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27C31" w:rsidRDefault="00427C31">
      <w:pPr>
        <w:jc w:val="center"/>
        <w:rPr>
          <w:lang w:val="et-EE"/>
        </w:rPr>
      </w:pPr>
      <w:bookmarkStart w:id="0" w:name="_GoBack"/>
      <w:bookmarkEnd w:id="0"/>
    </w:p>
    <w:p w:rsidR="00427C31" w:rsidRDefault="00427C31">
      <w:pPr>
        <w:jc w:val="center"/>
        <w:rPr>
          <w:lang w:val="et-EE"/>
        </w:rPr>
      </w:pPr>
    </w:p>
    <w:p w:rsidR="00427C31" w:rsidRDefault="00427C31">
      <w:pPr>
        <w:jc w:val="center"/>
        <w:rPr>
          <w:lang w:val="et-EE"/>
        </w:rPr>
      </w:pPr>
    </w:p>
    <w:p w:rsidR="00427C31" w:rsidRDefault="00427C31">
      <w:pPr>
        <w:jc w:val="center"/>
        <w:rPr>
          <w:lang w:val="et-EE"/>
        </w:rPr>
      </w:pPr>
    </w:p>
    <w:p w:rsidR="00427C31" w:rsidRDefault="00427C31">
      <w:pPr>
        <w:jc w:val="center"/>
        <w:rPr>
          <w:lang w:val="et-EE"/>
        </w:rPr>
      </w:pPr>
    </w:p>
    <w:p w:rsidR="00427C31" w:rsidRDefault="00427C31">
      <w:pPr>
        <w:jc w:val="center"/>
        <w:rPr>
          <w:lang w:val="et-EE"/>
        </w:rPr>
      </w:pPr>
    </w:p>
    <w:p w:rsidR="00427C31" w:rsidRDefault="00427C31">
      <w:pPr>
        <w:jc w:val="center"/>
        <w:rPr>
          <w:lang w:val="et-EE"/>
        </w:rPr>
      </w:pPr>
    </w:p>
    <w:p w:rsidR="00427C31" w:rsidRDefault="00427C31">
      <w:pPr>
        <w:jc w:val="center"/>
        <w:rPr>
          <w:lang w:val="et-EE"/>
        </w:rPr>
      </w:pPr>
    </w:p>
    <w:p w:rsidR="00427C31" w:rsidRDefault="00427C31">
      <w:pPr>
        <w:jc w:val="center"/>
        <w:rPr>
          <w:lang w:val="et-EE"/>
        </w:rPr>
      </w:pPr>
    </w:p>
    <w:p w:rsidR="00427C31" w:rsidRDefault="00427C31">
      <w:pPr>
        <w:jc w:val="center"/>
        <w:rPr>
          <w:lang w:val="et-EE"/>
        </w:rPr>
      </w:pPr>
    </w:p>
    <w:p w:rsidR="00427C31" w:rsidRDefault="00427C31">
      <w:pPr>
        <w:jc w:val="center"/>
        <w:rPr>
          <w:lang w:val="et-EE"/>
        </w:rPr>
      </w:pPr>
    </w:p>
    <w:p w:rsidR="00427C31" w:rsidRDefault="00427C31">
      <w:pPr>
        <w:jc w:val="center"/>
        <w:rPr>
          <w:lang w:val="et-EE"/>
        </w:rPr>
      </w:pPr>
    </w:p>
    <w:p w:rsidR="00427C31" w:rsidRDefault="00427C31">
      <w:pPr>
        <w:jc w:val="center"/>
        <w:rPr>
          <w:lang w:val="et-EE"/>
        </w:rPr>
      </w:pPr>
    </w:p>
    <w:p w:rsidR="00427C31" w:rsidRDefault="00427C31">
      <w:pPr>
        <w:jc w:val="center"/>
        <w:rPr>
          <w:lang w:val="et-EE"/>
        </w:rPr>
      </w:pPr>
    </w:p>
    <w:p w:rsidR="00427C31" w:rsidRDefault="00427C31">
      <w:pPr>
        <w:jc w:val="center"/>
        <w:rPr>
          <w:lang w:val="et-EE"/>
        </w:rPr>
      </w:pPr>
    </w:p>
    <w:p w:rsidR="00427C31" w:rsidRDefault="00427C31">
      <w:pPr>
        <w:jc w:val="center"/>
        <w:rPr>
          <w:lang w:val="et-EE"/>
        </w:rPr>
      </w:pPr>
    </w:p>
    <w:p w:rsidR="00427C31" w:rsidRDefault="00427C31">
      <w:pPr>
        <w:jc w:val="center"/>
        <w:rPr>
          <w:lang w:val="et-EE"/>
        </w:rPr>
      </w:pPr>
    </w:p>
    <w:p w:rsidR="00427C31" w:rsidRDefault="00427C31">
      <w:pPr>
        <w:jc w:val="center"/>
        <w:rPr>
          <w:lang w:val="et-EE"/>
        </w:rPr>
      </w:pPr>
    </w:p>
    <w:p w:rsidR="00427C31" w:rsidRDefault="00427C31">
      <w:pPr>
        <w:jc w:val="center"/>
        <w:rPr>
          <w:lang w:val="et-EE"/>
        </w:rPr>
      </w:pPr>
    </w:p>
    <w:p w:rsidR="00427C31" w:rsidRDefault="00427C31">
      <w:pPr>
        <w:jc w:val="center"/>
        <w:rPr>
          <w:lang w:val="et-EE"/>
        </w:rPr>
      </w:pPr>
    </w:p>
    <w:p w:rsidR="00427C31" w:rsidRDefault="00427C31">
      <w:pPr>
        <w:jc w:val="center"/>
        <w:rPr>
          <w:lang w:val="et-EE"/>
        </w:rPr>
      </w:pPr>
    </w:p>
    <w:p w:rsidR="00427C31" w:rsidRDefault="00427C31">
      <w:pPr>
        <w:jc w:val="center"/>
        <w:rPr>
          <w:lang w:val="et-EE"/>
        </w:rPr>
      </w:pPr>
    </w:p>
    <w:p w:rsidR="00427C31" w:rsidRDefault="00427C31">
      <w:pPr>
        <w:jc w:val="center"/>
        <w:rPr>
          <w:lang w:val="et-EE"/>
        </w:rPr>
      </w:pPr>
    </w:p>
    <w:p w:rsidR="00427C31" w:rsidRDefault="00427C31">
      <w:pPr>
        <w:pStyle w:val="Heading3"/>
      </w:pPr>
      <w:r>
        <w:t>I LISA</w:t>
      </w:r>
    </w:p>
    <w:p w:rsidR="00427C31" w:rsidRDefault="00427C31">
      <w:pPr>
        <w:jc w:val="center"/>
        <w:rPr>
          <w:b/>
          <w:lang w:val="et-EE"/>
        </w:rPr>
      </w:pPr>
    </w:p>
    <w:p w:rsidR="00427C31" w:rsidRDefault="00427C31">
      <w:pPr>
        <w:pStyle w:val="TitleA"/>
      </w:pPr>
      <w:r>
        <w:t>RAVIMI OMADUSTE KOKKUVÕTE</w:t>
      </w:r>
    </w:p>
    <w:p w:rsidR="00427C31" w:rsidRDefault="00427C31">
      <w:pPr>
        <w:jc w:val="center"/>
        <w:rPr>
          <w:lang w:val="et-EE"/>
        </w:rPr>
      </w:pPr>
    </w:p>
    <w:p w:rsidR="00427C31" w:rsidRDefault="00427C31">
      <w:pPr>
        <w:ind w:left="567" w:hanging="567"/>
        <w:rPr>
          <w:lang w:val="et-EE"/>
        </w:rPr>
      </w:pPr>
      <w:r>
        <w:rPr>
          <w:b/>
          <w:lang w:val="et-EE"/>
        </w:rPr>
        <w:br w:type="page"/>
      </w:r>
      <w:r>
        <w:rPr>
          <w:b/>
          <w:lang w:val="et-EE"/>
        </w:rPr>
        <w:lastRenderedPageBreak/>
        <w:t>1.</w:t>
      </w:r>
      <w:r>
        <w:rPr>
          <w:b/>
          <w:lang w:val="et-EE"/>
        </w:rPr>
        <w:tab/>
        <w:t>RAVIMPREPARAADI NIMETUS</w:t>
      </w:r>
    </w:p>
    <w:p w:rsidR="00427C31" w:rsidRDefault="00427C31">
      <w:pPr>
        <w:rPr>
          <w:lang w:val="et-EE"/>
        </w:rPr>
      </w:pPr>
    </w:p>
    <w:p w:rsidR="00427C31" w:rsidRDefault="00427C31">
      <w:pPr>
        <w:rPr>
          <w:lang w:val="et-EE"/>
        </w:rPr>
      </w:pPr>
      <w:r>
        <w:rPr>
          <w:lang w:val="et-EE"/>
        </w:rPr>
        <w:t>Humalog 100 ühikut/ml süstelahus viaalis</w:t>
      </w:r>
    </w:p>
    <w:p w:rsidR="00427C31" w:rsidRDefault="00427C31">
      <w:pPr>
        <w:rPr>
          <w:lang w:val="et-EE"/>
        </w:rPr>
      </w:pPr>
      <w:r>
        <w:rPr>
          <w:lang w:val="et-EE"/>
        </w:rPr>
        <w:t>Humalog 100 ühikut/ml süstelahus kolbampullis</w:t>
      </w:r>
    </w:p>
    <w:p w:rsidR="00427C31" w:rsidRDefault="00427C31">
      <w:pPr>
        <w:rPr>
          <w:lang w:val="et-EE"/>
        </w:rPr>
      </w:pPr>
      <w:r>
        <w:rPr>
          <w:lang w:val="et-EE"/>
        </w:rPr>
        <w:t>Humalog 100 ühikut/ml KwikPen süstelahus pen-süstlis</w:t>
      </w:r>
    </w:p>
    <w:p w:rsidR="00427C31" w:rsidRDefault="00427C31">
      <w:pPr>
        <w:suppressAutoHyphens/>
        <w:rPr>
          <w:noProof/>
          <w:szCs w:val="24"/>
          <w:u w:val="single"/>
          <w:lang w:val="et-EE"/>
        </w:rPr>
      </w:pPr>
      <w:r>
        <w:rPr>
          <w:noProof/>
          <w:szCs w:val="24"/>
          <w:lang w:val="et-EE"/>
        </w:rPr>
        <w:t>Humalog 100 ühikut/ml</w:t>
      </w:r>
      <w:r w:rsidRPr="00B406CB">
        <w:rPr>
          <w:szCs w:val="22"/>
          <w:lang w:val="et-EE"/>
        </w:rPr>
        <w:t xml:space="preserve"> Junior KwikPen</w:t>
      </w:r>
      <w:r>
        <w:rPr>
          <w:noProof/>
          <w:szCs w:val="24"/>
          <w:lang w:val="et-EE"/>
        </w:rPr>
        <w:t xml:space="preserve"> süstelahus pen-süstlis</w:t>
      </w:r>
    </w:p>
    <w:p w:rsidR="00EB16F9" w:rsidRDefault="00EB16F9" w:rsidP="00EB16F9">
      <w:pPr>
        <w:rPr>
          <w:lang w:val="et-EE"/>
        </w:rPr>
      </w:pPr>
      <w:r>
        <w:rPr>
          <w:lang w:val="et-EE"/>
        </w:rPr>
        <w:t>Humalog 100 ühikut/ml Tempo Pen süstelahus pen</w:t>
      </w:r>
      <w:r>
        <w:rPr>
          <w:lang w:val="et-EE"/>
        </w:rPr>
        <w:noBreakHyphen/>
        <w:t>süstlis</w:t>
      </w:r>
    </w:p>
    <w:p w:rsidR="00427C31" w:rsidRDefault="00427C31">
      <w:pPr>
        <w:rPr>
          <w:lang w:val="et-EE"/>
        </w:rPr>
      </w:pPr>
    </w:p>
    <w:p w:rsidR="00427C31" w:rsidRDefault="00427C31">
      <w:pPr>
        <w:rPr>
          <w:lang w:val="et-EE"/>
        </w:rPr>
      </w:pPr>
    </w:p>
    <w:p w:rsidR="00427C31" w:rsidRDefault="00427C31">
      <w:pPr>
        <w:ind w:left="567" w:hanging="567"/>
        <w:rPr>
          <w:b/>
          <w:lang w:val="et-EE"/>
        </w:rPr>
      </w:pPr>
      <w:r>
        <w:rPr>
          <w:b/>
          <w:lang w:val="et-EE"/>
        </w:rPr>
        <w:t>2.</w:t>
      </w:r>
      <w:r>
        <w:rPr>
          <w:b/>
          <w:lang w:val="et-EE"/>
        </w:rPr>
        <w:tab/>
        <w:t>KVALITATIIVNE JA KVANTITATIIVNE KOOSTIS</w:t>
      </w:r>
    </w:p>
    <w:p w:rsidR="00427C31" w:rsidRDefault="00427C31">
      <w:pPr>
        <w:rPr>
          <w:i/>
          <w:lang w:val="et-EE"/>
        </w:rPr>
      </w:pPr>
    </w:p>
    <w:p w:rsidR="00427C31" w:rsidRDefault="00427C31">
      <w:pPr>
        <w:rPr>
          <w:lang w:val="et-EE"/>
        </w:rPr>
      </w:pPr>
      <w:r>
        <w:rPr>
          <w:lang w:val="et-EE"/>
        </w:rPr>
        <w:t xml:space="preserve">Iga ml sisaldab 100 ühikut lispro-insuliini* (vastavalt 3,5 mg). </w:t>
      </w:r>
    </w:p>
    <w:p w:rsidR="00427C31" w:rsidRDefault="00427C31">
      <w:pPr>
        <w:rPr>
          <w:lang w:val="et-EE"/>
        </w:rPr>
      </w:pPr>
    </w:p>
    <w:p w:rsidR="00427C31" w:rsidRDefault="00427C31">
      <w:pPr>
        <w:rPr>
          <w:lang w:val="et-EE"/>
        </w:rPr>
      </w:pPr>
      <w:r>
        <w:rPr>
          <w:u w:val="single"/>
          <w:lang w:val="et-EE"/>
        </w:rPr>
        <w:t>Viaal</w:t>
      </w:r>
    </w:p>
    <w:p w:rsidR="00FE0E89" w:rsidRDefault="00FE0E89">
      <w:pPr>
        <w:rPr>
          <w:lang w:val="et-EE"/>
        </w:rPr>
      </w:pPr>
    </w:p>
    <w:p w:rsidR="00427C31" w:rsidRDefault="00427C31">
      <w:pPr>
        <w:rPr>
          <w:lang w:val="et-EE"/>
        </w:rPr>
      </w:pPr>
      <w:r>
        <w:rPr>
          <w:lang w:val="et-EE"/>
        </w:rPr>
        <w:t>Iga viaal sisaldab 1000 ühikut lispro-insuliini 10 ml lahuses.</w:t>
      </w:r>
    </w:p>
    <w:p w:rsidR="00427C31" w:rsidRDefault="00427C31">
      <w:pPr>
        <w:rPr>
          <w:lang w:val="et-EE"/>
        </w:rPr>
      </w:pPr>
    </w:p>
    <w:p w:rsidR="00427C31" w:rsidRDefault="00427C31">
      <w:pPr>
        <w:rPr>
          <w:lang w:val="et-EE"/>
        </w:rPr>
      </w:pPr>
      <w:r>
        <w:rPr>
          <w:u w:val="single"/>
          <w:lang w:val="et-EE"/>
        </w:rPr>
        <w:t>Kolbampull</w:t>
      </w:r>
    </w:p>
    <w:p w:rsidR="00FE0E89" w:rsidRDefault="00FE0E89">
      <w:pPr>
        <w:rPr>
          <w:lang w:val="et-EE"/>
        </w:rPr>
      </w:pPr>
    </w:p>
    <w:p w:rsidR="00427C31" w:rsidRDefault="00427C31">
      <w:pPr>
        <w:rPr>
          <w:lang w:val="et-EE"/>
        </w:rPr>
      </w:pPr>
      <w:r>
        <w:rPr>
          <w:lang w:val="et-EE"/>
        </w:rPr>
        <w:t>Iga kolbampull sisaldab 300 ühikut lispro-insuliini 3 ml lahuses.</w:t>
      </w:r>
    </w:p>
    <w:p w:rsidR="00427C31" w:rsidRDefault="00427C31">
      <w:pPr>
        <w:rPr>
          <w:lang w:val="et-EE"/>
        </w:rPr>
      </w:pPr>
    </w:p>
    <w:p w:rsidR="00427C31" w:rsidRDefault="00427C31">
      <w:pPr>
        <w:rPr>
          <w:lang w:val="et-EE"/>
        </w:rPr>
      </w:pPr>
      <w:r>
        <w:rPr>
          <w:u w:val="single"/>
          <w:lang w:val="et-EE"/>
        </w:rPr>
        <w:t>KwikPen</w:t>
      </w:r>
      <w:r w:rsidR="00FE0E89">
        <w:rPr>
          <w:u w:val="single"/>
          <w:lang w:val="et-EE"/>
        </w:rPr>
        <w:t xml:space="preserve"> ja Tempo Pen</w:t>
      </w:r>
    </w:p>
    <w:p w:rsidR="00FE0E89" w:rsidRDefault="00FE0E89">
      <w:pPr>
        <w:rPr>
          <w:lang w:val="et-EE"/>
        </w:rPr>
      </w:pPr>
    </w:p>
    <w:p w:rsidR="00427C31" w:rsidRDefault="00427C31">
      <w:pPr>
        <w:rPr>
          <w:lang w:val="et-EE"/>
        </w:rPr>
      </w:pPr>
      <w:r>
        <w:rPr>
          <w:lang w:val="et-EE"/>
        </w:rPr>
        <w:t>Iga pen</w:t>
      </w:r>
      <w:r>
        <w:rPr>
          <w:lang w:val="et-EE"/>
        </w:rPr>
        <w:noBreakHyphen/>
        <w:t>süstel sisaldab 300 ühikut lispro-insuliini 3 ml lahuses.</w:t>
      </w:r>
    </w:p>
    <w:p w:rsidR="00427C31" w:rsidRDefault="00427C31">
      <w:pPr>
        <w:rPr>
          <w:lang w:val="et-EE"/>
        </w:rPr>
      </w:pPr>
      <w:r>
        <w:rPr>
          <w:lang w:val="et-EE"/>
        </w:rPr>
        <w:t xml:space="preserve">Iga </w:t>
      </w:r>
      <w:r w:rsidR="00FE0E89">
        <w:rPr>
          <w:lang w:val="et-EE"/>
        </w:rPr>
        <w:t>pen</w:t>
      </w:r>
      <w:r w:rsidR="00FE0E89">
        <w:rPr>
          <w:lang w:val="et-EE"/>
        </w:rPr>
        <w:noBreakHyphen/>
        <w:t xml:space="preserve">süstel </w:t>
      </w:r>
      <w:r>
        <w:rPr>
          <w:lang w:val="et-EE"/>
        </w:rPr>
        <w:t>väljastab 1 ühiku kaupa 1...60 ühikut.</w:t>
      </w:r>
    </w:p>
    <w:p w:rsidR="00427C31" w:rsidRDefault="00427C31">
      <w:pPr>
        <w:rPr>
          <w:lang w:val="et-EE"/>
        </w:rPr>
      </w:pPr>
    </w:p>
    <w:p w:rsidR="00427C31" w:rsidRDefault="00427C31">
      <w:pPr>
        <w:rPr>
          <w:lang w:val="et-EE"/>
        </w:rPr>
      </w:pPr>
      <w:r>
        <w:rPr>
          <w:u w:val="single"/>
          <w:lang w:val="et-EE"/>
        </w:rPr>
        <w:t>Junior KwikPen</w:t>
      </w:r>
    </w:p>
    <w:p w:rsidR="00FE0E89" w:rsidRDefault="00FE0E89">
      <w:pPr>
        <w:rPr>
          <w:lang w:val="et-EE"/>
        </w:rPr>
      </w:pPr>
    </w:p>
    <w:p w:rsidR="00427C31" w:rsidRDefault="00427C31">
      <w:pPr>
        <w:rPr>
          <w:lang w:val="et-EE"/>
        </w:rPr>
      </w:pPr>
      <w:r>
        <w:rPr>
          <w:lang w:val="et-EE"/>
        </w:rPr>
        <w:t>Iga pen</w:t>
      </w:r>
      <w:r>
        <w:rPr>
          <w:lang w:val="et-EE"/>
        </w:rPr>
        <w:noBreakHyphen/>
        <w:t>süstel sisaldab 300 ühikut lispro-insuliini 3 ml lahuses.</w:t>
      </w:r>
    </w:p>
    <w:p w:rsidR="00427C31" w:rsidRPr="00B406CB" w:rsidRDefault="00427C31">
      <w:pPr>
        <w:suppressAutoHyphens/>
        <w:rPr>
          <w:szCs w:val="22"/>
          <w:lang w:val="et-EE"/>
        </w:rPr>
      </w:pPr>
      <w:r>
        <w:rPr>
          <w:lang w:val="et-EE" w:eastAsia="ar-SA"/>
        </w:rPr>
        <w:t xml:space="preserve">Iga </w:t>
      </w:r>
      <w:r w:rsidRPr="00B406CB">
        <w:rPr>
          <w:szCs w:val="22"/>
          <w:lang w:val="et-EE"/>
        </w:rPr>
        <w:t>Junior KwikPen väljastab 0,5 ühiku kaupa 0,5</w:t>
      </w:r>
      <w:r>
        <w:rPr>
          <w:lang w:val="et-EE"/>
        </w:rPr>
        <w:t>...</w:t>
      </w:r>
      <w:r w:rsidRPr="00B406CB">
        <w:rPr>
          <w:szCs w:val="22"/>
          <w:lang w:val="et-EE"/>
        </w:rPr>
        <w:t>30 ühikut.</w:t>
      </w:r>
    </w:p>
    <w:p w:rsidR="00427C31" w:rsidRDefault="00427C31">
      <w:pPr>
        <w:rPr>
          <w:lang w:val="et-EE"/>
        </w:rPr>
      </w:pPr>
    </w:p>
    <w:p w:rsidR="00427C31" w:rsidRDefault="00427C31">
      <w:pPr>
        <w:rPr>
          <w:lang w:val="et-EE"/>
        </w:rPr>
      </w:pPr>
      <w:r>
        <w:rPr>
          <w:lang w:val="et-EE"/>
        </w:rPr>
        <w:t xml:space="preserve">*toodetud rekombinantse DNA tehnoloogia abil </w:t>
      </w:r>
      <w:r>
        <w:rPr>
          <w:i/>
          <w:iCs/>
          <w:lang w:val="et-EE"/>
        </w:rPr>
        <w:t>E. coli</w:t>
      </w:r>
      <w:r>
        <w:rPr>
          <w:lang w:val="et-EE"/>
        </w:rPr>
        <w:t xml:space="preserve"> kultuuris.</w:t>
      </w:r>
    </w:p>
    <w:p w:rsidR="00427C31" w:rsidRDefault="00427C31">
      <w:pPr>
        <w:rPr>
          <w:lang w:val="et-EE"/>
        </w:rPr>
      </w:pPr>
    </w:p>
    <w:p w:rsidR="00427C31" w:rsidRDefault="00427C31">
      <w:pPr>
        <w:rPr>
          <w:lang w:val="et-EE"/>
        </w:rPr>
      </w:pPr>
      <w:r>
        <w:rPr>
          <w:lang w:val="et-EE"/>
        </w:rPr>
        <w:t>Abiainete täielik loetelu vt lõik 6.1.</w:t>
      </w:r>
    </w:p>
    <w:p w:rsidR="00427C31" w:rsidRDefault="00427C31">
      <w:pPr>
        <w:rPr>
          <w:lang w:val="et-EE"/>
        </w:rPr>
      </w:pPr>
    </w:p>
    <w:p w:rsidR="00427C31" w:rsidRDefault="00427C31">
      <w:pPr>
        <w:rPr>
          <w:lang w:val="et-EE"/>
        </w:rPr>
      </w:pPr>
    </w:p>
    <w:p w:rsidR="00427C31" w:rsidRDefault="00427C31">
      <w:pPr>
        <w:ind w:left="567" w:hanging="567"/>
        <w:rPr>
          <w:caps/>
          <w:lang w:val="et-EE"/>
        </w:rPr>
      </w:pPr>
      <w:r>
        <w:rPr>
          <w:b/>
          <w:lang w:val="et-EE"/>
        </w:rPr>
        <w:t>3.</w:t>
      </w:r>
      <w:r>
        <w:rPr>
          <w:b/>
          <w:lang w:val="et-EE"/>
        </w:rPr>
        <w:tab/>
        <w:t>RAVIMVORM</w:t>
      </w:r>
    </w:p>
    <w:p w:rsidR="00427C31" w:rsidRDefault="00427C31">
      <w:pPr>
        <w:rPr>
          <w:lang w:val="et-EE"/>
        </w:rPr>
      </w:pPr>
    </w:p>
    <w:p w:rsidR="00427C31" w:rsidRDefault="00427C31">
      <w:pPr>
        <w:rPr>
          <w:lang w:val="et-EE"/>
        </w:rPr>
      </w:pPr>
      <w:r>
        <w:rPr>
          <w:lang w:val="et-EE"/>
        </w:rPr>
        <w:t>Süstelahus.</w:t>
      </w:r>
    </w:p>
    <w:p w:rsidR="00427C31" w:rsidRDefault="00427C31">
      <w:pPr>
        <w:rPr>
          <w:lang w:val="et-EE"/>
        </w:rPr>
      </w:pPr>
    </w:p>
    <w:p w:rsidR="00427C31" w:rsidRDefault="00427C31">
      <w:pPr>
        <w:rPr>
          <w:lang w:val="et-EE"/>
        </w:rPr>
      </w:pPr>
      <w:r>
        <w:rPr>
          <w:lang w:val="et-EE"/>
        </w:rPr>
        <w:t>Selge, värvitu vesilahus.</w:t>
      </w:r>
    </w:p>
    <w:p w:rsidR="00427C31" w:rsidRDefault="00427C31">
      <w:pPr>
        <w:rPr>
          <w:lang w:val="et-EE"/>
        </w:rPr>
      </w:pPr>
    </w:p>
    <w:p w:rsidR="00427C31" w:rsidRDefault="00427C31">
      <w:pPr>
        <w:rPr>
          <w:lang w:val="et-EE"/>
        </w:rPr>
      </w:pPr>
    </w:p>
    <w:p w:rsidR="00427C31" w:rsidRDefault="00427C31">
      <w:pPr>
        <w:ind w:left="567" w:hanging="567"/>
        <w:rPr>
          <w:caps/>
          <w:lang w:val="et-EE"/>
        </w:rPr>
      </w:pPr>
      <w:r>
        <w:rPr>
          <w:b/>
          <w:caps/>
          <w:lang w:val="et-EE"/>
        </w:rPr>
        <w:t>4.</w:t>
      </w:r>
      <w:r>
        <w:rPr>
          <w:b/>
          <w:caps/>
          <w:lang w:val="et-EE"/>
        </w:rPr>
        <w:tab/>
        <w:t>KLIINILISED ANDMED</w:t>
      </w:r>
    </w:p>
    <w:p w:rsidR="00427C31" w:rsidRDefault="00427C31">
      <w:pPr>
        <w:rPr>
          <w:lang w:val="et-EE"/>
        </w:rPr>
      </w:pPr>
    </w:p>
    <w:p w:rsidR="00427C31" w:rsidRDefault="00427C31">
      <w:pPr>
        <w:ind w:left="567" w:hanging="567"/>
        <w:rPr>
          <w:lang w:val="et-EE"/>
        </w:rPr>
      </w:pPr>
      <w:r>
        <w:rPr>
          <w:b/>
          <w:lang w:val="et-EE"/>
        </w:rPr>
        <w:t>4.1</w:t>
      </w:r>
      <w:r>
        <w:rPr>
          <w:b/>
          <w:lang w:val="et-EE"/>
        </w:rPr>
        <w:tab/>
        <w:t>Näidustused</w:t>
      </w:r>
    </w:p>
    <w:p w:rsidR="00427C31" w:rsidRDefault="00427C31">
      <w:pPr>
        <w:rPr>
          <w:lang w:val="et-EE"/>
        </w:rPr>
      </w:pPr>
    </w:p>
    <w:p w:rsidR="00427C31" w:rsidRDefault="00427C31">
      <w:pPr>
        <w:pStyle w:val="BodyTextIndent"/>
        <w:ind w:left="0"/>
        <w:rPr>
          <w:sz w:val="22"/>
        </w:rPr>
      </w:pPr>
      <w:r>
        <w:rPr>
          <w:sz w:val="22"/>
        </w:rPr>
        <w:t xml:space="preserve">Suhkurtõve ravi täiskasvanutel ja lastel, </w:t>
      </w:r>
      <w:r>
        <w:rPr>
          <w:sz w:val="22"/>
          <w:szCs w:val="22"/>
        </w:rPr>
        <w:t xml:space="preserve">kes vajavad insuliini manustamist glükoosi normaalse homöostaasi säilitamiseks. </w:t>
      </w:r>
      <w:r>
        <w:rPr>
          <w:sz w:val="22"/>
        </w:rPr>
        <w:t>Humalog on näidustatud ka suhkurtõve esialgseks stabiliseerimiseks.</w:t>
      </w:r>
    </w:p>
    <w:p w:rsidR="00427C31" w:rsidRDefault="00427C31">
      <w:pPr>
        <w:rPr>
          <w:lang w:val="et-EE"/>
        </w:rPr>
      </w:pPr>
    </w:p>
    <w:p w:rsidR="00427C31" w:rsidRDefault="00427C31">
      <w:pPr>
        <w:ind w:left="567" w:hanging="567"/>
        <w:rPr>
          <w:lang w:val="et-EE"/>
        </w:rPr>
      </w:pPr>
      <w:r>
        <w:rPr>
          <w:b/>
          <w:lang w:val="et-EE"/>
        </w:rPr>
        <w:t>4.2</w:t>
      </w:r>
      <w:r>
        <w:rPr>
          <w:b/>
          <w:lang w:val="et-EE"/>
        </w:rPr>
        <w:tab/>
        <w:t>Annustamine ja manustamisviis</w:t>
      </w:r>
    </w:p>
    <w:p w:rsidR="00427C31" w:rsidRDefault="00427C31">
      <w:pPr>
        <w:rPr>
          <w:lang w:val="et-EE"/>
        </w:rPr>
      </w:pPr>
    </w:p>
    <w:p w:rsidR="00427C31" w:rsidRDefault="00427C31" w:rsidP="00E30141">
      <w:pPr>
        <w:keepNext/>
        <w:suppressAutoHyphens/>
        <w:rPr>
          <w:u w:val="single"/>
          <w:lang w:val="et-EE" w:eastAsia="ar-SA"/>
        </w:rPr>
      </w:pPr>
      <w:r>
        <w:rPr>
          <w:u w:val="single"/>
          <w:lang w:val="et-EE" w:eastAsia="ar-SA"/>
        </w:rPr>
        <w:t>Annustamine</w:t>
      </w:r>
    </w:p>
    <w:p w:rsidR="00FE0E89" w:rsidRDefault="00FE0E89" w:rsidP="00E30141">
      <w:pPr>
        <w:pStyle w:val="BodyTextIndent"/>
        <w:keepNext/>
        <w:ind w:left="0"/>
        <w:rPr>
          <w:sz w:val="22"/>
        </w:rPr>
      </w:pPr>
    </w:p>
    <w:p w:rsidR="00427C31" w:rsidRDefault="00427C31">
      <w:pPr>
        <w:pStyle w:val="BodyTextIndent"/>
        <w:ind w:left="0"/>
        <w:rPr>
          <w:sz w:val="22"/>
        </w:rPr>
      </w:pPr>
      <w:r>
        <w:rPr>
          <w:sz w:val="22"/>
        </w:rPr>
        <w:t>Annuse määrab arst, vastavalt iga patsiendi individuaalsele vajadusele.</w:t>
      </w:r>
    </w:p>
    <w:p w:rsidR="00427C31" w:rsidRDefault="00427C31">
      <w:pPr>
        <w:rPr>
          <w:lang w:val="et-EE"/>
        </w:rPr>
      </w:pPr>
    </w:p>
    <w:p w:rsidR="00427C31" w:rsidRPr="00B406CB" w:rsidRDefault="00427C31" w:rsidP="00FE0E89">
      <w:pPr>
        <w:keepNext/>
        <w:rPr>
          <w:i/>
          <w:u w:val="single"/>
          <w:lang w:val="et-EE"/>
        </w:rPr>
      </w:pPr>
      <w:r w:rsidRPr="00B406CB">
        <w:rPr>
          <w:i/>
          <w:u w:val="single"/>
          <w:lang w:val="et-EE"/>
        </w:rPr>
        <w:lastRenderedPageBreak/>
        <w:t>Junior KwikPen</w:t>
      </w:r>
    </w:p>
    <w:p w:rsidR="00FE0E89" w:rsidRPr="00B406CB" w:rsidRDefault="00FE0E89" w:rsidP="00E30141">
      <w:pPr>
        <w:keepNext/>
        <w:rPr>
          <w:i/>
          <w:lang w:val="et-EE"/>
        </w:rPr>
      </w:pPr>
    </w:p>
    <w:p w:rsidR="00427C31" w:rsidRDefault="00427C31">
      <w:pPr>
        <w:suppressAutoHyphens/>
        <w:rPr>
          <w:lang w:val="et-EE" w:eastAsia="ar-SA"/>
        </w:rPr>
      </w:pPr>
      <w:r>
        <w:rPr>
          <w:lang w:val="et-EE" w:eastAsia="ar-SA"/>
        </w:rPr>
        <w:t xml:space="preserve">Humalog 100 ühikut/ml </w:t>
      </w:r>
      <w:r w:rsidRPr="00B406CB">
        <w:rPr>
          <w:szCs w:val="22"/>
          <w:lang w:val="et-EE"/>
        </w:rPr>
        <w:t>Junior KwikPen</w:t>
      </w:r>
      <w:r>
        <w:rPr>
          <w:noProof/>
          <w:color w:val="0000FF"/>
          <w:szCs w:val="24"/>
          <w:u w:val="single"/>
          <w:lang w:val="et-EE"/>
        </w:rPr>
        <w:t xml:space="preserve"> </w:t>
      </w:r>
      <w:r>
        <w:rPr>
          <w:lang w:val="et-EE" w:eastAsia="ar-SA"/>
        </w:rPr>
        <w:t>on sobilik patsientidele, kes võivad kasu saada väiksematest insuliini annuse kohandamistest.</w:t>
      </w:r>
    </w:p>
    <w:p w:rsidR="00427C31" w:rsidRDefault="00427C31">
      <w:pPr>
        <w:rPr>
          <w:lang w:val="et-EE"/>
        </w:rPr>
      </w:pPr>
    </w:p>
    <w:p w:rsidR="00427C31" w:rsidRPr="00B406CB" w:rsidRDefault="00427C31" w:rsidP="00104795">
      <w:pPr>
        <w:rPr>
          <w:lang w:val="et-EE"/>
        </w:rPr>
      </w:pPr>
      <w:r>
        <w:rPr>
          <w:lang w:val="et-EE"/>
        </w:rPr>
        <w:t>Humalog’i võib manustada vahetult enne sööki. Vajadusel võib Humalog’i manustada vahetult pärast sööki.</w:t>
      </w:r>
    </w:p>
    <w:p w:rsidR="00427C31" w:rsidRDefault="00427C31">
      <w:pPr>
        <w:pStyle w:val="BodyTextIndent"/>
        <w:ind w:left="0"/>
        <w:rPr>
          <w:sz w:val="22"/>
        </w:rPr>
      </w:pPr>
    </w:p>
    <w:p w:rsidR="00427C31" w:rsidRDefault="00427C31">
      <w:pPr>
        <w:pStyle w:val="BodyTextIndent"/>
        <w:ind w:left="0"/>
        <w:rPr>
          <w:sz w:val="22"/>
        </w:rPr>
      </w:pPr>
      <w:r>
        <w:rPr>
          <w:sz w:val="22"/>
        </w:rPr>
        <w:t>Humalog’i toime saabub kiiresti ning on nahaaluse manustamise korral kestuselt lühem (2…5 tundi) kui lühitoimelise insuliini korral. Toime kiire saabumine võimaldab Humalog’i (või pideva nahaaluse infusiooni korral Humalog’i boolust) manustada söögiaja vahetus läheduses. Igasuguse insuliini toime ajaline kulg võib erinevatel inimestel või ka ühel inimesel erinevatel aegadel oluliselt varieeruda. Hoolimata süstekohast, saabub toime kiiremini kui lühitoimelisel humaaninsuliinil. Nii nagu kõigi insuliinipreparaatide puhul, sõltub ka Humalog’i toime kestus annusest, süstekohast, verevarustusest, kehatemperatuurist ja füüsilisest aktiivsusest.</w:t>
      </w:r>
    </w:p>
    <w:p w:rsidR="00427C31" w:rsidRDefault="00427C31">
      <w:pPr>
        <w:rPr>
          <w:lang w:val="et-EE"/>
        </w:rPr>
      </w:pPr>
    </w:p>
    <w:p w:rsidR="00427C31" w:rsidRDefault="00427C31">
      <w:pPr>
        <w:pStyle w:val="BodyText"/>
      </w:pPr>
      <w:r>
        <w:t>Arsti äranägemisel võib Humalog’i kasutada koos pikema toimeajaga insuliini või sulfonüüluureatega.</w:t>
      </w:r>
    </w:p>
    <w:p w:rsidR="00427C31" w:rsidRDefault="00427C31">
      <w:pPr>
        <w:ind w:left="567" w:hanging="567"/>
        <w:rPr>
          <w:b/>
          <w:lang w:val="et-EE"/>
        </w:rPr>
      </w:pPr>
    </w:p>
    <w:p w:rsidR="00427C31" w:rsidRPr="00E30141" w:rsidRDefault="00427C31">
      <w:pPr>
        <w:keepNext/>
        <w:suppressAutoHyphens/>
        <w:rPr>
          <w:i/>
          <w:szCs w:val="22"/>
          <w:u w:val="single"/>
          <w:lang w:val="et-EE" w:eastAsia="ar-SA"/>
        </w:rPr>
      </w:pPr>
      <w:r w:rsidRPr="00E30141">
        <w:rPr>
          <w:i/>
          <w:szCs w:val="22"/>
          <w:u w:val="single"/>
          <w:lang w:val="et-EE" w:eastAsia="ar-SA"/>
        </w:rPr>
        <w:t>Patsientide erirühmad</w:t>
      </w:r>
    </w:p>
    <w:p w:rsidR="00427C31" w:rsidRDefault="00427C31">
      <w:pPr>
        <w:keepNext/>
        <w:suppressAutoHyphens/>
        <w:rPr>
          <w:szCs w:val="22"/>
          <w:lang w:val="et-EE" w:eastAsia="ar-SA"/>
        </w:rPr>
      </w:pPr>
    </w:p>
    <w:p w:rsidR="00427C31" w:rsidRPr="00104795" w:rsidRDefault="00427C31">
      <w:pPr>
        <w:suppressAutoHyphens/>
        <w:rPr>
          <w:i/>
          <w:szCs w:val="22"/>
          <w:lang w:val="et-EE" w:eastAsia="ar-SA"/>
        </w:rPr>
      </w:pPr>
      <w:r w:rsidRPr="00104795">
        <w:rPr>
          <w:i/>
          <w:szCs w:val="22"/>
          <w:lang w:val="et-EE" w:eastAsia="ar-SA"/>
        </w:rPr>
        <w:t>Neerukahjustus</w:t>
      </w:r>
    </w:p>
    <w:p w:rsidR="00427C31" w:rsidRDefault="00427C31">
      <w:pPr>
        <w:suppressAutoHyphens/>
        <w:rPr>
          <w:szCs w:val="22"/>
          <w:lang w:val="et-EE" w:eastAsia="ar-SA"/>
        </w:rPr>
      </w:pPr>
      <w:r>
        <w:rPr>
          <w:szCs w:val="22"/>
          <w:lang w:val="et-EE" w:eastAsia="ar-SA"/>
        </w:rPr>
        <w:t>Neerukahjustuse korral võib insuliinivajadus olla vähenenud.</w:t>
      </w:r>
    </w:p>
    <w:p w:rsidR="00427C31" w:rsidRDefault="00427C31">
      <w:pPr>
        <w:suppressAutoHyphens/>
        <w:rPr>
          <w:szCs w:val="22"/>
          <w:lang w:val="et-EE" w:eastAsia="ar-SA"/>
        </w:rPr>
      </w:pPr>
    </w:p>
    <w:p w:rsidR="00427C31" w:rsidRPr="00104795" w:rsidRDefault="00427C31">
      <w:pPr>
        <w:suppressAutoHyphens/>
        <w:rPr>
          <w:i/>
          <w:szCs w:val="22"/>
          <w:lang w:val="et-EE" w:eastAsia="ar-SA"/>
        </w:rPr>
      </w:pPr>
      <w:r w:rsidRPr="00104795">
        <w:rPr>
          <w:i/>
          <w:szCs w:val="22"/>
          <w:lang w:val="et-EE" w:eastAsia="ar-SA"/>
        </w:rPr>
        <w:t>Maksakahjustus</w:t>
      </w:r>
    </w:p>
    <w:p w:rsidR="00427C31" w:rsidRDefault="00427C31">
      <w:pPr>
        <w:suppressAutoHyphens/>
        <w:rPr>
          <w:lang w:val="et-EE" w:eastAsia="ar-SA"/>
        </w:rPr>
      </w:pPr>
      <w:r>
        <w:rPr>
          <w:lang w:val="et-EE" w:eastAsia="ar-SA"/>
        </w:rPr>
        <w:t>Maksakahjustusega patsientidel võib glükoneogeneesi võime ja insuliini lagunemise vähenemine põhjustada insuliinivajaduse vähenemist, samas võib kroonilise maksakahjustusega patsientidel insuliiniresistentsuse tõus esile kutsuda insuliinivajaduse suurenemise.</w:t>
      </w:r>
    </w:p>
    <w:p w:rsidR="00427C31" w:rsidRDefault="00427C31">
      <w:pPr>
        <w:suppressAutoHyphens/>
        <w:rPr>
          <w:lang w:val="et-EE" w:eastAsia="ar-SA"/>
        </w:rPr>
      </w:pPr>
    </w:p>
    <w:p w:rsidR="00427C31" w:rsidRDefault="00427C31">
      <w:pPr>
        <w:rPr>
          <w:i/>
          <w:lang w:val="et-EE"/>
        </w:rPr>
      </w:pPr>
      <w:r>
        <w:rPr>
          <w:i/>
          <w:lang w:val="et-EE"/>
        </w:rPr>
        <w:t>Lapsed</w:t>
      </w:r>
    </w:p>
    <w:p w:rsidR="00427C31" w:rsidRDefault="00427C31">
      <w:pPr>
        <w:rPr>
          <w:lang w:val="et-EE" w:eastAsia="ar-SA"/>
        </w:rPr>
      </w:pPr>
      <w:r>
        <w:rPr>
          <w:lang w:val="et-EE"/>
        </w:rPr>
        <w:t>Humalog’i võib kasutada noorukitel ja lastel (vt lõik 5.1).</w:t>
      </w:r>
    </w:p>
    <w:p w:rsidR="00427C31" w:rsidRDefault="00427C31">
      <w:pPr>
        <w:ind w:left="567" w:hanging="567"/>
        <w:rPr>
          <w:b/>
          <w:lang w:val="et-EE"/>
        </w:rPr>
      </w:pPr>
    </w:p>
    <w:p w:rsidR="00427C31" w:rsidRDefault="00427C31">
      <w:pPr>
        <w:rPr>
          <w:lang w:val="et-EE"/>
        </w:rPr>
      </w:pPr>
      <w:r>
        <w:rPr>
          <w:u w:val="single"/>
          <w:lang w:val="et-EE"/>
        </w:rPr>
        <w:t>Manustamisviis</w:t>
      </w:r>
    </w:p>
    <w:p w:rsidR="00427C31" w:rsidRDefault="00427C31">
      <w:pPr>
        <w:rPr>
          <w:lang w:val="et-EE"/>
        </w:rPr>
      </w:pPr>
    </w:p>
    <w:p w:rsidR="00FE0E89" w:rsidRPr="00FE0E89" w:rsidRDefault="00FE0E89">
      <w:pPr>
        <w:rPr>
          <w:i/>
          <w:iCs/>
          <w:u w:val="single"/>
          <w:lang w:val="et-EE"/>
        </w:rPr>
      </w:pPr>
      <w:r w:rsidRPr="00FE0E89">
        <w:rPr>
          <w:i/>
          <w:iCs/>
          <w:u w:val="single"/>
          <w:lang w:val="et-EE"/>
        </w:rPr>
        <w:t>Subkutaanne</w:t>
      </w:r>
      <w:r>
        <w:rPr>
          <w:i/>
          <w:iCs/>
          <w:u w:val="single"/>
          <w:lang w:val="et-EE"/>
        </w:rPr>
        <w:t xml:space="preserve"> manustamine</w:t>
      </w:r>
    </w:p>
    <w:p w:rsidR="00FE0E89" w:rsidRPr="00FE0E89" w:rsidRDefault="00FE0E89">
      <w:pPr>
        <w:rPr>
          <w:lang w:val="et-EE"/>
        </w:rPr>
      </w:pPr>
    </w:p>
    <w:p w:rsidR="00427C31" w:rsidRDefault="00427C31">
      <w:pPr>
        <w:suppressAutoHyphens/>
        <w:rPr>
          <w:lang w:val="et-EE" w:eastAsia="ar-SA"/>
        </w:rPr>
      </w:pPr>
      <w:r>
        <w:rPr>
          <w:lang w:val="et-EE" w:eastAsia="ar-SA"/>
        </w:rPr>
        <w:t>Humalog-preparaate tuleb manustada nahaaluse süstina.</w:t>
      </w:r>
    </w:p>
    <w:p w:rsidR="00427C31" w:rsidRDefault="00427C31">
      <w:pPr>
        <w:suppressAutoHyphens/>
        <w:rPr>
          <w:lang w:val="et-EE"/>
        </w:rPr>
      </w:pPr>
      <w:r>
        <w:rPr>
          <w:lang w:val="et-EE" w:eastAsia="ar-SA"/>
        </w:rPr>
        <w:t>KwikPen</w:t>
      </w:r>
      <w:r w:rsidR="00FE0E89">
        <w:rPr>
          <w:lang w:val="et-EE" w:eastAsia="ar-SA"/>
        </w:rPr>
        <w:t>,</w:t>
      </w:r>
      <w:r>
        <w:rPr>
          <w:lang w:val="et-EE" w:eastAsia="ar-SA"/>
        </w:rPr>
        <w:t xml:space="preserve"> Junior KwikPen </w:t>
      </w:r>
      <w:r w:rsidR="00FE0E89">
        <w:rPr>
          <w:lang w:val="et-EE" w:eastAsia="ar-SA"/>
        </w:rPr>
        <w:t xml:space="preserve">ja Tempo Pen </w:t>
      </w:r>
      <w:r>
        <w:rPr>
          <w:lang w:val="et-EE" w:eastAsia="ar-SA"/>
        </w:rPr>
        <w:t>sobivad ainult nahaaluseks süstimiseks. Humalog kolbampullides sobib ainult nahaaluseks süstimiseks Lilly korduvkasutatavast pen</w:t>
      </w:r>
      <w:r>
        <w:rPr>
          <w:lang w:val="et-EE" w:eastAsia="ar-SA"/>
        </w:rPr>
        <w:noBreakHyphen/>
        <w:t>süstlist või ühilduvate pidevaks subkutaanseks insuliiniinfusiooniks (CSII) mõeldud pumbasüsteemide abil.</w:t>
      </w:r>
    </w:p>
    <w:p w:rsidR="00427C31" w:rsidRDefault="00427C31">
      <w:pPr>
        <w:suppressAutoHyphens/>
        <w:rPr>
          <w:lang w:val="et-EE" w:eastAsia="ar-SA"/>
        </w:rPr>
      </w:pPr>
    </w:p>
    <w:p w:rsidR="00427C31" w:rsidRDefault="00427C31">
      <w:pPr>
        <w:suppressAutoHyphens/>
        <w:rPr>
          <w:lang w:val="et-EE" w:eastAsia="ar-SA"/>
        </w:rPr>
      </w:pPr>
      <w:r>
        <w:rPr>
          <w:lang w:val="et-EE" w:eastAsia="ar-SA"/>
        </w:rPr>
        <w:t>Nahaaluse manustamise kohtadeks on õlavarred, reied, tuharad või kõht. Süstekohta tuleb muuta, nii et sama kohta ei kasutataks sagedamini kui ligikaudu üks kord kuus.</w:t>
      </w:r>
    </w:p>
    <w:p w:rsidR="00427C31" w:rsidRDefault="00427C31">
      <w:pPr>
        <w:suppressAutoHyphens/>
        <w:rPr>
          <w:lang w:val="et-EE" w:eastAsia="ar-SA"/>
        </w:rPr>
      </w:pPr>
    </w:p>
    <w:p w:rsidR="00427C31" w:rsidRDefault="00427C31">
      <w:pPr>
        <w:suppressAutoHyphens/>
        <w:rPr>
          <w:lang w:val="et-EE" w:eastAsia="ar-SA"/>
        </w:rPr>
      </w:pPr>
      <w:r>
        <w:rPr>
          <w:lang w:val="et-EE" w:eastAsia="ar-SA"/>
        </w:rPr>
        <w:t>Nahaaluse manustamise korral tuleb hoolikalt jälgida, et Humalog ei satuks veresoonde. Pärast süsti ei tohi süstekohta masseerida. Patsientidele tuleb õpetada õiget süstimise tehnikat.</w:t>
      </w:r>
    </w:p>
    <w:p w:rsidR="00427C31" w:rsidRDefault="00427C31">
      <w:pPr>
        <w:ind w:left="567" w:hanging="567"/>
        <w:rPr>
          <w:b/>
          <w:lang w:val="et-EE"/>
        </w:rPr>
      </w:pPr>
    </w:p>
    <w:p w:rsidR="00FE0E89" w:rsidRDefault="00FE0E89" w:rsidP="00CA4034">
      <w:pPr>
        <w:keepNext/>
        <w:autoSpaceDE w:val="0"/>
        <w:autoSpaceDN w:val="0"/>
        <w:adjustRightInd w:val="0"/>
        <w:rPr>
          <w:color w:val="000000"/>
          <w:szCs w:val="22"/>
          <w:lang w:val="et-EE"/>
        </w:rPr>
      </w:pPr>
      <w:r>
        <w:rPr>
          <w:i/>
          <w:color w:val="000000"/>
          <w:szCs w:val="22"/>
          <w:lang w:val="et-EE"/>
        </w:rPr>
        <w:t>Humalog KwikPen’id</w:t>
      </w:r>
    </w:p>
    <w:p w:rsidR="00FE0E89" w:rsidRDefault="00FE0E89" w:rsidP="00FE0E89">
      <w:pPr>
        <w:rPr>
          <w:lang w:val="et-EE"/>
        </w:rPr>
      </w:pPr>
      <w:r>
        <w:rPr>
          <w:color w:val="000000"/>
          <w:szCs w:val="22"/>
          <w:lang w:val="et-EE"/>
        </w:rPr>
        <w:t>Humalog KwikPen on saadaval kahe tugevusena. Humalog 100 ühikut/ml KwikPen (ja Humalog</w:t>
      </w:r>
      <w:r>
        <w:rPr>
          <w:i/>
          <w:color w:val="000000"/>
          <w:szCs w:val="22"/>
          <w:u w:val="single"/>
          <w:lang w:val="et-EE"/>
        </w:rPr>
        <w:t xml:space="preserve"> </w:t>
      </w:r>
      <w:r>
        <w:rPr>
          <w:color w:val="000000"/>
          <w:szCs w:val="22"/>
          <w:lang w:val="et-EE"/>
        </w:rPr>
        <w:t xml:space="preserve">200 ühikut/ml KwikPen, </w:t>
      </w:r>
      <w:r>
        <w:rPr>
          <w:i/>
          <w:color w:val="000000"/>
          <w:szCs w:val="22"/>
          <w:lang w:val="et-EE"/>
        </w:rPr>
        <w:t>vt eraldi</w:t>
      </w:r>
      <w:r w:rsidR="00CA4034">
        <w:rPr>
          <w:i/>
          <w:color w:val="000000"/>
          <w:szCs w:val="22"/>
          <w:lang w:val="et-EE"/>
        </w:rPr>
        <w:t>olev</w:t>
      </w:r>
      <w:r>
        <w:rPr>
          <w:i/>
          <w:color w:val="000000"/>
          <w:szCs w:val="22"/>
          <w:lang w:val="et-EE"/>
        </w:rPr>
        <w:t xml:space="preserve"> ravimi omaduste kokkuvõte</w:t>
      </w:r>
      <w:r>
        <w:rPr>
          <w:color w:val="000000"/>
          <w:szCs w:val="22"/>
          <w:lang w:val="et-EE"/>
        </w:rPr>
        <w:t xml:space="preserve">) </w:t>
      </w:r>
      <w:r w:rsidR="00CA4034">
        <w:rPr>
          <w:color w:val="000000"/>
          <w:szCs w:val="22"/>
          <w:lang w:val="et-EE"/>
        </w:rPr>
        <w:t>väljutab</w:t>
      </w:r>
      <w:r>
        <w:rPr>
          <w:color w:val="000000"/>
          <w:szCs w:val="22"/>
          <w:lang w:val="et-EE"/>
        </w:rPr>
        <w:t xml:space="preserve"> 1...60 ühikut</w:t>
      </w:r>
      <w:r w:rsidR="00CA4034">
        <w:rPr>
          <w:color w:val="000000"/>
          <w:szCs w:val="22"/>
          <w:lang w:val="et-EE"/>
        </w:rPr>
        <w:t xml:space="preserve"> </w:t>
      </w:r>
      <w:r w:rsidR="00CA4034" w:rsidRPr="006A77DA">
        <w:rPr>
          <w:lang w:val="et-EE"/>
        </w:rPr>
        <w:t>1 ühiku kaupa ühe süstega</w:t>
      </w:r>
      <w:r>
        <w:rPr>
          <w:color w:val="000000"/>
          <w:szCs w:val="22"/>
          <w:lang w:val="et-EE"/>
        </w:rPr>
        <w:t xml:space="preserve">. Humalog 100 ühikut/ml Junior KwikPen </w:t>
      </w:r>
      <w:r w:rsidR="00CA4034">
        <w:rPr>
          <w:color w:val="000000"/>
          <w:szCs w:val="22"/>
          <w:lang w:val="et-EE"/>
        </w:rPr>
        <w:t>väljutab</w:t>
      </w:r>
      <w:r>
        <w:rPr>
          <w:color w:val="000000"/>
          <w:szCs w:val="22"/>
          <w:lang w:val="et-EE"/>
        </w:rPr>
        <w:t xml:space="preserve"> 0,5…30</w:t>
      </w:r>
      <w:r w:rsidR="00CA4034">
        <w:rPr>
          <w:color w:val="000000"/>
          <w:szCs w:val="22"/>
          <w:lang w:val="et-EE"/>
        </w:rPr>
        <w:t> </w:t>
      </w:r>
      <w:r>
        <w:rPr>
          <w:color w:val="000000"/>
          <w:szCs w:val="22"/>
          <w:lang w:val="et-EE"/>
        </w:rPr>
        <w:t>ühikut 0,5 ühiku</w:t>
      </w:r>
      <w:r w:rsidR="00CA4034">
        <w:rPr>
          <w:color w:val="000000"/>
          <w:szCs w:val="22"/>
          <w:lang w:val="et-EE"/>
        </w:rPr>
        <w:t xml:space="preserve"> kaupa ühe süstega</w:t>
      </w:r>
      <w:r>
        <w:rPr>
          <w:color w:val="000000"/>
          <w:szCs w:val="22"/>
          <w:lang w:val="et-EE"/>
        </w:rPr>
        <w:t xml:space="preserve">. </w:t>
      </w:r>
      <w:r>
        <w:rPr>
          <w:b/>
          <w:color w:val="000000"/>
          <w:szCs w:val="22"/>
          <w:lang w:val="et-EE"/>
        </w:rPr>
        <w:t xml:space="preserve">Hoolimata </w:t>
      </w:r>
      <w:r w:rsidR="000A0A34">
        <w:rPr>
          <w:b/>
          <w:color w:val="000000"/>
          <w:szCs w:val="22"/>
          <w:lang w:val="et-EE"/>
        </w:rPr>
        <w:t xml:space="preserve">ravimi </w:t>
      </w:r>
      <w:r>
        <w:rPr>
          <w:b/>
          <w:color w:val="000000"/>
          <w:szCs w:val="22"/>
          <w:lang w:val="et-EE"/>
        </w:rPr>
        <w:t xml:space="preserve">tugevusest on </w:t>
      </w:r>
      <w:r w:rsidR="00CA4034">
        <w:rPr>
          <w:b/>
          <w:color w:val="000000"/>
          <w:szCs w:val="22"/>
          <w:lang w:val="et-EE"/>
        </w:rPr>
        <w:t>insuliini</w:t>
      </w:r>
      <w:r>
        <w:rPr>
          <w:b/>
          <w:color w:val="000000"/>
          <w:szCs w:val="22"/>
          <w:lang w:val="et-EE"/>
        </w:rPr>
        <w:t>ühikute arv nähtav pen-süstli annuseaknas</w:t>
      </w:r>
      <w:r>
        <w:rPr>
          <w:color w:val="000000"/>
          <w:szCs w:val="22"/>
          <w:lang w:val="et-EE"/>
        </w:rPr>
        <w:t xml:space="preserve"> ning ümberarvutamist patsiendi teisele tugevusele viimise või erineva ühikutesüsteemiga pen</w:t>
      </w:r>
      <w:r w:rsidR="00CA4034">
        <w:rPr>
          <w:color w:val="000000"/>
          <w:szCs w:val="22"/>
          <w:lang w:val="et-EE"/>
        </w:rPr>
        <w:noBreakHyphen/>
      </w:r>
      <w:r>
        <w:rPr>
          <w:color w:val="000000"/>
          <w:szCs w:val="22"/>
          <w:lang w:val="et-EE"/>
        </w:rPr>
        <w:t xml:space="preserve">süstli korral </w:t>
      </w:r>
      <w:r w:rsidR="00CA4034">
        <w:rPr>
          <w:b/>
          <w:color w:val="000000"/>
          <w:szCs w:val="22"/>
          <w:lang w:val="et-EE"/>
        </w:rPr>
        <w:t xml:space="preserve">teha </w:t>
      </w:r>
      <w:r>
        <w:rPr>
          <w:b/>
          <w:color w:val="000000"/>
          <w:szCs w:val="22"/>
          <w:lang w:val="et-EE"/>
        </w:rPr>
        <w:t>ei tohi</w:t>
      </w:r>
      <w:r>
        <w:rPr>
          <w:color w:val="000000"/>
          <w:szCs w:val="22"/>
          <w:lang w:val="et-EE"/>
        </w:rPr>
        <w:t>.</w:t>
      </w:r>
    </w:p>
    <w:p w:rsidR="00FE0E89" w:rsidRDefault="00FE0E89" w:rsidP="00FE0E89">
      <w:pPr>
        <w:suppressAutoHyphens/>
        <w:ind w:left="567" w:hanging="567"/>
        <w:rPr>
          <w:lang w:val="et-EE" w:eastAsia="ar-SA"/>
        </w:rPr>
      </w:pPr>
    </w:p>
    <w:p w:rsidR="00FE0E89" w:rsidRPr="006A77DA" w:rsidRDefault="00FE0E89" w:rsidP="00FE0E89">
      <w:pPr>
        <w:keepNext/>
        <w:rPr>
          <w:i/>
          <w:iCs/>
          <w:u w:val="single"/>
          <w:lang w:val="et-EE"/>
        </w:rPr>
      </w:pPr>
      <w:r>
        <w:rPr>
          <w:i/>
          <w:iCs/>
          <w:u w:val="single"/>
          <w:lang w:val="et-EE"/>
        </w:rPr>
        <w:t xml:space="preserve">Humalog </w:t>
      </w:r>
      <w:r w:rsidRPr="006A77DA">
        <w:rPr>
          <w:i/>
          <w:iCs/>
          <w:u w:val="single"/>
          <w:lang w:val="et-EE"/>
        </w:rPr>
        <w:t>Tempo Pen</w:t>
      </w:r>
    </w:p>
    <w:p w:rsidR="00FE0E89" w:rsidRPr="006A77DA" w:rsidRDefault="00FE0E89" w:rsidP="00FE0E89">
      <w:pPr>
        <w:rPr>
          <w:lang w:val="et-EE"/>
        </w:rPr>
      </w:pPr>
      <w:bookmarkStart w:id="1" w:name="_Hlk38964026"/>
      <w:r>
        <w:rPr>
          <w:lang w:val="et-EE"/>
        </w:rPr>
        <w:t xml:space="preserve">Humalog 100 ühikut/ml </w:t>
      </w:r>
      <w:r w:rsidRPr="006A77DA">
        <w:rPr>
          <w:lang w:val="et-EE"/>
        </w:rPr>
        <w:t>Tempo Pen väljutab 1…</w:t>
      </w:r>
      <w:r>
        <w:rPr>
          <w:lang w:val="et-EE"/>
        </w:rPr>
        <w:t>6</w:t>
      </w:r>
      <w:r w:rsidRPr="006A77DA">
        <w:rPr>
          <w:lang w:val="et-EE"/>
        </w:rPr>
        <w:t xml:space="preserve">0 ühikut 1 ühiku kaupa ühe süstega. </w:t>
      </w:r>
      <w:r w:rsidR="00CA4034">
        <w:rPr>
          <w:lang w:val="et-EE"/>
        </w:rPr>
        <w:t xml:space="preserve">Hoolimata </w:t>
      </w:r>
      <w:r w:rsidR="000A0A34">
        <w:rPr>
          <w:lang w:val="et-EE"/>
        </w:rPr>
        <w:t xml:space="preserve">ravimi </w:t>
      </w:r>
      <w:r w:rsidR="00CA4034">
        <w:rPr>
          <w:lang w:val="et-EE"/>
        </w:rPr>
        <w:t xml:space="preserve">tugevusest on </w:t>
      </w:r>
      <w:r w:rsidR="000A0A34">
        <w:rPr>
          <w:lang w:val="et-EE"/>
        </w:rPr>
        <w:t>i</w:t>
      </w:r>
      <w:r w:rsidR="00CA4034">
        <w:rPr>
          <w:lang w:val="et-EE"/>
        </w:rPr>
        <w:t>nsuliiniü</w:t>
      </w:r>
      <w:r w:rsidRPr="006A77DA">
        <w:rPr>
          <w:lang w:val="et-EE"/>
        </w:rPr>
        <w:t>hikute arv nähtav pen</w:t>
      </w:r>
      <w:r w:rsidRPr="006A77DA">
        <w:rPr>
          <w:lang w:val="et-EE"/>
        </w:rPr>
        <w:noBreakHyphen/>
        <w:t>süstli annuseaknas</w:t>
      </w:r>
      <w:r w:rsidR="00CA4034">
        <w:rPr>
          <w:lang w:val="et-EE"/>
        </w:rPr>
        <w:t xml:space="preserve"> ning </w:t>
      </w:r>
      <w:r w:rsidR="00CA4034">
        <w:rPr>
          <w:color w:val="000000"/>
          <w:szCs w:val="22"/>
          <w:lang w:val="et-EE"/>
        </w:rPr>
        <w:t>ümberarvutamist patsiendi teisele tugevusele viimise või erineva ühikutesüsteemiga pen</w:t>
      </w:r>
      <w:r w:rsidR="00CA4034">
        <w:rPr>
          <w:color w:val="000000"/>
          <w:szCs w:val="22"/>
          <w:lang w:val="et-EE"/>
        </w:rPr>
        <w:noBreakHyphen/>
        <w:t xml:space="preserve">süstli korral </w:t>
      </w:r>
      <w:r w:rsidR="00CA4034" w:rsidRPr="00CA4034">
        <w:rPr>
          <w:bCs/>
          <w:color w:val="000000"/>
          <w:szCs w:val="22"/>
          <w:lang w:val="et-EE"/>
        </w:rPr>
        <w:t>teha ei tohi</w:t>
      </w:r>
      <w:r w:rsidRPr="006A77DA">
        <w:rPr>
          <w:lang w:val="et-EE"/>
        </w:rPr>
        <w:t>.</w:t>
      </w:r>
      <w:r w:rsidR="00CA4034">
        <w:rPr>
          <w:lang w:val="et-EE"/>
        </w:rPr>
        <w:t xml:space="preserve"> </w:t>
      </w:r>
      <w:r w:rsidRPr="006A77DA">
        <w:rPr>
          <w:lang w:val="et-EE"/>
        </w:rPr>
        <w:t>Tempo Pen’i saab kasutada koos valikulise ülekandemooduliga Tempo Smart Button (vt lõik 6.6).</w:t>
      </w:r>
    </w:p>
    <w:bookmarkEnd w:id="1"/>
    <w:p w:rsidR="00FE0E89" w:rsidRPr="006A77DA" w:rsidRDefault="00FE0E89" w:rsidP="00FE0E89">
      <w:pPr>
        <w:pStyle w:val="mdTblEntry"/>
        <w:spacing w:line="240" w:lineRule="auto"/>
        <w:rPr>
          <w:sz w:val="22"/>
          <w:szCs w:val="22"/>
          <w:lang w:val="et-EE"/>
        </w:rPr>
      </w:pPr>
    </w:p>
    <w:p w:rsidR="00FE0E89" w:rsidRPr="006A77DA" w:rsidRDefault="00FE0E89" w:rsidP="00FE0E89">
      <w:pPr>
        <w:rPr>
          <w:lang w:val="et-EE"/>
        </w:rPr>
      </w:pPr>
      <w:bookmarkStart w:id="2" w:name="_Hlk32916492"/>
      <w:r w:rsidRPr="006A77DA">
        <w:rPr>
          <w:lang w:val="et-EE"/>
        </w:rPr>
        <w:t>Nagu iga insuliini</w:t>
      </w:r>
      <w:r w:rsidR="000A0A34">
        <w:rPr>
          <w:lang w:val="et-EE"/>
        </w:rPr>
        <w:t xml:space="preserve"> süstimisel</w:t>
      </w:r>
      <w:r w:rsidRPr="006A77DA">
        <w:rPr>
          <w:lang w:val="et-EE"/>
        </w:rPr>
        <w:t>, tuleb ka Tempo Pen’i, Smart Button’i ja mobiilirakenduse kasutamisel patsienti juhendada, et ta kontrolliks veresuhkru taset juhul, kui ta kaalub või otsustab teha veel ühe süst</w:t>
      </w:r>
      <w:r w:rsidR="000A0A34">
        <w:rPr>
          <w:lang w:val="et-EE"/>
        </w:rPr>
        <w:t>e</w:t>
      </w:r>
      <w:r w:rsidRPr="006A77DA">
        <w:rPr>
          <w:lang w:val="et-EE"/>
        </w:rPr>
        <w:t xml:space="preserve"> ja ei ole kindel, kui palju ta on süstinud.</w:t>
      </w:r>
    </w:p>
    <w:bookmarkEnd w:id="2"/>
    <w:p w:rsidR="00FE0E89" w:rsidRDefault="00FE0E89">
      <w:pPr>
        <w:ind w:left="567" w:hanging="567"/>
        <w:rPr>
          <w:b/>
          <w:lang w:val="et-EE"/>
        </w:rPr>
      </w:pPr>
    </w:p>
    <w:p w:rsidR="00427C31" w:rsidRPr="00104795" w:rsidRDefault="00427C31">
      <w:pPr>
        <w:keepNext/>
        <w:ind w:left="567" w:hanging="567"/>
        <w:rPr>
          <w:b/>
          <w:i/>
          <w:lang w:val="et-EE"/>
        </w:rPr>
      </w:pPr>
      <w:r w:rsidRPr="00104795">
        <w:rPr>
          <w:bCs/>
          <w:i/>
          <w:lang w:val="et-EE"/>
        </w:rPr>
        <w:t>Humalog’i kasutamine insuliini infusioonipumbas</w:t>
      </w:r>
    </w:p>
    <w:p w:rsidR="00427C31" w:rsidRDefault="00427C31">
      <w:pPr>
        <w:rPr>
          <w:lang w:val="et-EE"/>
        </w:rPr>
      </w:pPr>
      <w:r>
        <w:rPr>
          <w:lang w:val="et-EE"/>
        </w:rPr>
        <w:t>Humalog’i subkutaanseks süstimiseks pidevaks infusiooniks mõeldud pumba abil võib pumba reservuaari täita Humalog 100 ühikut/ml viaalist. Mõned pumbad ühilduvad kolbampullidega, mille saab intaktselt pumba sisse panna.</w:t>
      </w:r>
    </w:p>
    <w:p w:rsidR="00427C31" w:rsidRDefault="00427C31">
      <w:pPr>
        <w:rPr>
          <w:lang w:val="et-EE"/>
        </w:rPr>
      </w:pPr>
    </w:p>
    <w:p w:rsidR="00427C31" w:rsidRDefault="00427C31">
      <w:pPr>
        <w:rPr>
          <w:lang w:val="et-EE"/>
        </w:rPr>
      </w:pPr>
      <w:r>
        <w:rPr>
          <w:lang w:val="et-EE"/>
        </w:rPr>
        <w:t xml:space="preserve">Lispro-insuliini infundeerimiseks tohib kasutada ainult </w:t>
      </w:r>
      <w:r>
        <w:rPr>
          <w:color w:val="000000"/>
          <w:lang w:val="et-EE"/>
        </w:rPr>
        <w:t>teatavaid</w:t>
      </w:r>
      <w:r>
        <w:rPr>
          <w:lang w:val="et-EE"/>
        </w:rPr>
        <w:t xml:space="preserve"> CE - märgistusega insuliini infusioonipumpasid. Enne lispro-insuliini infusiooni tuleb tähelepanelikult lugeda pumba tootja kasutusjuhendit, et kindlaks teha selle pumba sobivust teile. Kasutage pumba õiget reservuaari ja kateetrit. Pumba reservuaari täitmisel vältige selle kahjustamist, kasutades õige pikkusega nõela. Infusioonikomplekti (voolikut ja kanüüli) tuleb vahetada vastavalt infusioonikomplektiga kaasas oleva tooteinformatsiooni instruktsioonidele. Hüpoglükeemia tekkimisel tuleb infusioon katkestada seniks, kuni episood on möödunud. Korduvate või raskete hüpoglükeemiate esinemisel kaaluge insuliini infusiooni vähendamise või lõpetamise vajadust. Pumba rike või infusioonikomplekti ummistus võib põhjustada glükoositaseme kiiret tõusu. Kui teile tundub, et insuliini vool on katkenud, siis tegutsege nii, nagu pumba instruktsioonis õpetatud. Insuliini infusioonipumbaga kasutamisel ei tohi Humalog’i ühegi teise insuliiniga segada.</w:t>
      </w:r>
    </w:p>
    <w:p w:rsidR="00427C31" w:rsidRDefault="00427C31">
      <w:pPr>
        <w:rPr>
          <w:lang w:val="et-EE"/>
        </w:rPr>
      </w:pPr>
    </w:p>
    <w:p w:rsidR="00427C31" w:rsidRPr="00E30141" w:rsidRDefault="00427C31">
      <w:pPr>
        <w:ind w:left="567" w:hanging="567"/>
        <w:rPr>
          <w:bCs/>
          <w:i/>
          <w:u w:val="single"/>
          <w:lang w:val="et-EE"/>
        </w:rPr>
      </w:pPr>
      <w:r w:rsidRPr="00E30141">
        <w:rPr>
          <w:bCs/>
          <w:i/>
          <w:u w:val="single"/>
          <w:lang w:val="et-EE"/>
        </w:rPr>
        <w:t>Insuliini intravenoosne manustamine</w:t>
      </w:r>
    </w:p>
    <w:p w:rsidR="000A0A34" w:rsidRPr="00104795" w:rsidRDefault="000A0A34">
      <w:pPr>
        <w:ind w:left="567" w:hanging="567"/>
        <w:rPr>
          <w:bCs/>
          <w:i/>
          <w:lang w:val="et-EE"/>
        </w:rPr>
      </w:pPr>
    </w:p>
    <w:p w:rsidR="00427C31" w:rsidRDefault="00427C31">
      <w:pPr>
        <w:rPr>
          <w:lang w:val="et-EE"/>
        </w:rPr>
      </w:pPr>
      <w:r>
        <w:rPr>
          <w:lang w:val="et-EE"/>
        </w:rPr>
        <w:t>Vajadusel võib Humalog’i manustada ka veenisiseselt, näiteks vere glükoosisisalduse reguleerimiseks ketoatsidoosi seisundis, ägedate haigestumiste korral ning operatsioonide ajal ja nende järgselt.</w:t>
      </w:r>
    </w:p>
    <w:p w:rsidR="000A0A34" w:rsidRDefault="000A0A34">
      <w:pPr>
        <w:rPr>
          <w:lang w:val="et-EE"/>
        </w:rPr>
      </w:pPr>
    </w:p>
    <w:p w:rsidR="00427C31" w:rsidRDefault="00427C31">
      <w:pPr>
        <w:rPr>
          <w:lang w:val="et-EE"/>
        </w:rPr>
      </w:pPr>
      <w:r>
        <w:rPr>
          <w:lang w:val="et-EE"/>
        </w:rPr>
        <w:t>Humalog 100 ühikut/ml on saadaval viaalides, kui vajalik on veenisisene süstimine.</w:t>
      </w:r>
    </w:p>
    <w:p w:rsidR="00427C31" w:rsidRDefault="00427C31">
      <w:pPr>
        <w:rPr>
          <w:lang w:val="et-EE"/>
        </w:rPr>
      </w:pPr>
    </w:p>
    <w:p w:rsidR="00427C31" w:rsidRDefault="00427C31">
      <w:pPr>
        <w:rPr>
          <w:lang w:val="et-EE"/>
        </w:rPr>
      </w:pPr>
      <w:r>
        <w:rPr>
          <w:lang w:val="et-EE"/>
        </w:rPr>
        <w:t>Lispro-insuliini intravenoosne manustamine peab toimuma vastavalt tavalistele kliinilises praktikas kehtivatele veenisiseste injektsioonide, nt intravenoosse boolussüsti või infusiooni sooritamise reeglitele. Nõutav on vere glükoositaseme sage jälgimine.</w:t>
      </w:r>
    </w:p>
    <w:p w:rsidR="000A0A34" w:rsidRDefault="000A0A34">
      <w:pPr>
        <w:rPr>
          <w:lang w:val="et-EE"/>
        </w:rPr>
      </w:pPr>
    </w:p>
    <w:p w:rsidR="00427C31" w:rsidRDefault="00427C31">
      <w:pPr>
        <w:rPr>
          <w:lang w:val="et-EE"/>
        </w:rPr>
      </w:pPr>
      <w:r>
        <w:rPr>
          <w:lang w:val="et-EE"/>
        </w:rPr>
        <w:t>0,1…1,0 ühikut/ml kontsentratsiooniga lispro-insuliini infusioonilahused 0,9 %-lises naatriumkloriidi või 5 %-lises glükoosi lahuses püsivad toatemperatuuril stabiilsena 48 tunni jooksul. Süsteem soovitatakse enne infusiooni alustamist eeltäita.</w:t>
      </w:r>
    </w:p>
    <w:p w:rsidR="00427C31" w:rsidRDefault="00427C31">
      <w:pPr>
        <w:rPr>
          <w:lang w:val="et-EE"/>
        </w:rPr>
      </w:pPr>
    </w:p>
    <w:p w:rsidR="00427C31" w:rsidRDefault="00427C31">
      <w:pPr>
        <w:ind w:left="567" w:hanging="567"/>
        <w:rPr>
          <w:lang w:val="et-EE"/>
        </w:rPr>
      </w:pPr>
      <w:r>
        <w:rPr>
          <w:b/>
          <w:lang w:val="et-EE"/>
        </w:rPr>
        <w:t>4.3</w:t>
      </w:r>
      <w:r>
        <w:rPr>
          <w:b/>
          <w:lang w:val="et-EE"/>
        </w:rPr>
        <w:tab/>
        <w:t>Vastunäidustused</w:t>
      </w:r>
    </w:p>
    <w:p w:rsidR="00427C31" w:rsidRDefault="00427C31">
      <w:pPr>
        <w:rPr>
          <w:lang w:val="et-EE"/>
        </w:rPr>
      </w:pPr>
    </w:p>
    <w:p w:rsidR="00427C31" w:rsidRDefault="00427C31">
      <w:pPr>
        <w:rPr>
          <w:lang w:val="et-EE"/>
        </w:rPr>
      </w:pPr>
      <w:r>
        <w:rPr>
          <w:lang w:val="et-EE"/>
        </w:rPr>
        <w:t xml:space="preserve">Ülitundlikkus </w:t>
      </w:r>
      <w:r>
        <w:rPr>
          <w:lang w:val="et-EE" w:eastAsia="ar-SA"/>
        </w:rPr>
        <w:t>toimeaine või</w:t>
      </w:r>
      <w:r>
        <w:rPr>
          <w:noProof/>
          <w:szCs w:val="24"/>
          <w:lang w:val="et-EE" w:eastAsia="ar-SA"/>
        </w:rPr>
        <w:t xml:space="preserve"> lõigus 6.1 loetletud mis tahes abiainete</w:t>
      </w:r>
      <w:r>
        <w:rPr>
          <w:lang w:val="et-EE" w:eastAsia="ar-SA"/>
        </w:rPr>
        <w:t xml:space="preserve"> </w:t>
      </w:r>
      <w:r>
        <w:rPr>
          <w:lang w:val="et-EE"/>
        </w:rPr>
        <w:t>suhtes.</w:t>
      </w:r>
    </w:p>
    <w:p w:rsidR="00427C31" w:rsidRDefault="00427C31">
      <w:pPr>
        <w:rPr>
          <w:lang w:val="et-EE"/>
        </w:rPr>
      </w:pPr>
    </w:p>
    <w:p w:rsidR="00427C31" w:rsidRDefault="00427C31">
      <w:pPr>
        <w:rPr>
          <w:lang w:val="et-EE"/>
        </w:rPr>
      </w:pPr>
      <w:r>
        <w:rPr>
          <w:lang w:val="et-EE"/>
        </w:rPr>
        <w:t>Hüpoglükeemia.</w:t>
      </w:r>
    </w:p>
    <w:p w:rsidR="00427C31" w:rsidRDefault="00427C31">
      <w:pPr>
        <w:rPr>
          <w:lang w:val="et-EE"/>
        </w:rPr>
      </w:pPr>
    </w:p>
    <w:p w:rsidR="00427C31" w:rsidRDefault="00427C31">
      <w:pPr>
        <w:numPr>
          <w:ilvl w:val="1"/>
          <w:numId w:val="19"/>
        </w:numPr>
        <w:tabs>
          <w:tab w:val="clear" w:pos="360"/>
        </w:tabs>
        <w:ind w:left="567" w:hanging="567"/>
        <w:rPr>
          <w:b/>
          <w:lang w:val="et-EE"/>
        </w:rPr>
      </w:pPr>
      <w:r>
        <w:rPr>
          <w:b/>
          <w:lang w:val="et-EE"/>
        </w:rPr>
        <w:t>Erihoiatused ja ettevaatusabinõud kasutamisel</w:t>
      </w:r>
    </w:p>
    <w:p w:rsidR="00427C31" w:rsidRDefault="00427C31">
      <w:pPr>
        <w:rPr>
          <w:lang w:val="et-EE"/>
        </w:rPr>
      </w:pPr>
    </w:p>
    <w:p w:rsidR="00BA607A" w:rsidRPr="00E30141" w:rsidRDefault="00BA607A" w:rsidP="00BA607A">
      <w:pPr>
        <w:keepNext/>
        <w:ind w:left="567" w:hanging="567"/>
        <w:rPr>
          <w:u w:val="single"/>
          <w:lang w:val="et-EE"/>
        </w:rPr>
      </w:pPr>
      <w:r w:rsidRPr="00E30141">
        <w:rPr>
          <w:u w:val="single"/>
        </w:rPr>
        <w:t>Jälgitavus</w:t>
      </w:r>
    </w:p>
    <w:p w:rsidR="00941368" w:rsidRDefault="00941368" w:rsidP="00BA607A">
      <w:pPr>
        <w:keepNext/>
        <w:suppressAutoHyphens/>
        <w:rPr>
          <w:szCs w:val="22"/>
        </w:rPr>
      </w:pPr>
    </w:p>
    <w:p w:rsidR="00BA607A" w:rsidRDefault="00BA607A" w:rsidP="00BA607A">
      <w:pPr>
        <w:keepNext/>
        <w:suppressAutoHyphens/>
        <w:rPr>
          <w:szCs w:val="22"/>
        </w:rPr>
      </w:pPr>
      <w:r>
        <w:rPr>
          <w:szCs w:val="22"/>
        </w:rPr>
        <w:t>Bioloogiliste ravimpreparaatide jälgitavuse parandamiseks tuleb manustatava ravimi nimi ja partii number selgelt dokumenteerida.</w:t>
      </w:r>
    </w:p>
    <w:p w:rsidR="00BA607A" w:rsidRDefault="00BA607A" w:rsidP="00BA607A">
      <w:pPr>
        <w:keepNext/>
        <w:suppressAutoHyphens/>
        <w:rPr>
          <w:szCs w:val="22"/>
        </w:rPr>
      </w:pPr>
    </w:p>
    <w:p w:rsidR="00427C31" w:rsidRDefault="00427C31" w:rsidP="00BA607A">
      <w:pPr>
        <w:keepNext/>
        <w:suppressAutoHyphens/>
        <w:rPr>
          <w:u w:val="single"/>
          <w:lang w:val="et-EE" w:eastAsia="ar-SA"/>
        </w:rPr>
      </w:pPr>
      <w:r>
        <w:rPr>
          <w:u w:val="single"/>
          <w:lang w:val="et-EE" w:eastAsia="ar-SA"/>
        </w:rPr>
        <w:t>Patsiendi üleviimine mõnele muule insuliini tüübile või tootemargile</w:t>
      </w:r>
    </w:p>
    <w:p w:rsidR="00941368" w:rsidRDefault="00941368" w:rsidP="00BA607A">
      <w:pPr>
        <w:keepNext/>
        <w:suppressAutoHyphens/>
        <w:rPr>
          <w:lang w:val="et-EE" w:eastAsia="ar-SA"/>
        </w:rPr>
      </w:pPr>
    </w:p>
    <w:p w:rsidR="00427C31" w:rsidRDefault="00427C31">
      <w:pPr>
        <w:autoSpaceDE w:val="0"/>
        <w:autoSpaceDN w:val="0"/>
        <w:adjustRightInd w:val="0"/>
        <w:rPr>
          <w:color w:val="000000"/>
          <w:szCs w:val="22"/>
          <w:lang w:val="et-EE"/>
        </w:rPr>
      </w:pPr>
      <w:r>
        <w:rPr>
          <w:lang w:val="et-EE"/>
        </w:rPr>
        <w:t xml:space="preserve">Patsiendi üleviimine mõnele muule insuliini tüübile või margile peab toimuma range meditsiinilise jälgimise tingimustes. Muutused toime tugevuse, margi (tootja), tüübi (lühitoimeline/lahustuv, NPH/isofaaninsuliin jms), liigi (loomne, humaan, iniminsuliini analoog) ja/või tootmismeetodi (rekombinantse DNA metoodika või loomse päritoluga insuliin) osas võivad põhjustada annuse muutmise vajadust. </w:t>
      </w:r>
      <w:r>
        <w:rPr>
          <w:color w:val="000000"/>
          <w:szCs w:val="22"/>
          <w:lang w:val="et-EE"/>
        </w:rPr>
        <w:t xml:space="preserve">Kiire toimeajaga insuliinide kombineerimisel baasinsuliiniga tuleb kõigil patsientidel mõlema insuliini annus optimeerida, saavutamaks paremat vereglükoosi kontrolli, eriti öise ja tühja kõhu puhuse veresuhkru taseme kontrolli kogu päeva vältel. </w:t>
      </w:r>
    </w:p>
    <w:p w:rsidR="00427C31" w:rsidRDefault="00427C31">
      <w:pPr>
        <w:rPr>
          <w:lang w:val="et-EE"/>
        </w:rPr>
      </w:pPr>
    </w:p>
    <w:p w:rsidR="00427C31" w:rsidRDefault="00427C31">
      <w:pPr>
        <w:rPr>
          <w:lang w:val="et-EE"/>
        </w:rPr>
      </w:pPr>
      <w:r>
        <w:rPr>
          <w:u w:val="single"/>
          <w:lang w:val="et-EE"/>
        </w:rPr>
        <w:t>Viaal</w:t>
      </w:r>
    </w:p>
    <w:p w:rsidR="00941368" w:rsidRDefault="00941368">
      <w:pPr>
        <w:rPr>
          <w:lang w:val="et-EE"/>
        </w:rPr>
      </w:pPr>
    </w:p>
    <w:p w:rsidR="00427C31" w:rsidRDefault="00427C31">
      <w:pPr>
        <w:rPr>
          <w:lang w:val="et-EE"/>
        </w:rPr>
      </w:pPr>
      <w:r>
        <w:rPr>
          <w:lang w:val="et-EE"/>
        </w:rPr>
        <w:t>Kui Humalog’i segatakse pikema toimeajaga insuliiniga, tuleb esimesena süstlasse tõmmata lühema toimeajaga Humalog, vältimaks viaali kontamineerumist pikema toimeajaga insuliiniga. Arsti äranägemisel peaks insuliinide segamine toimuma kas pikemat aega või vahetult enne süsti, kuid ühesugusest rutiinist tuleb järjekindlalt kinni pidada.</w:t>
      </w:r>
    </w:p>
    <w:p w:rsidR="00427C31" w:rsidRDefault="00427C31">
      <w:pPr>
        <w:rPr>
          <w:lang w:val="et-EE"/>
        </w:rPr>
      </w:pPr>
    </w:p>
    <w:p w:rsidR="00427C31" w:rsidRDefault="00427C31">
      <w:pPr>
        <w:suppressAutoHyphens/>
        <w:rPr>
          <w:u w:val="single"/>
          <w:lang w:val="et-EE" w:eastAsia="ar-SA"/>
        </w:rPr>
      </w:pPr>
      <w:r>
        <w:rPr>
          <w:u w:val="single"/>
          <w:lang w:val="et-EE" w:eastAsia="ar-SA"/>
        </w:rPr>
        <w:t>Hüpoglükeemia ja hüperglükeemia</w:t>
      </w:r>
    </w:p>
    <w:p w:rsidR="00941368" w:rsidRDefault="00941368">
      <w:pPr>
        <w:rPr>
          <w:lang w:val="et-EE"/>
        </w:rPr>
      </w:pPr>
    </w:p>
    <w:p w:rsidR="00427C31" w:rsidRDefault="00427C31">
      <w:pPr>
        <w:rPr>
          <w:lang w:val="et-EE"/>
        </w:rPr>
      </w:pPr>
      <w:r>
        <w:rPr>
          <w:lang w:val="et-EE"/>
        </w:rPr>
        <w:t>Seisunditeks, mis võivad muuta või vähendada hüpoglükeemia varajasi hoiatavaid sümptomeid, on pikaajaline suhkurtõbi, intensiivne insuliinravi, diabeetiline neuropaatia või mõned ravimid, nt β</w:t>
      </w:r>
      <w:r>
        <w:rPr>
          <w:lang w:val="et-EE"/>
        </w:rPr>
        <w:noBreakHyphen/>
        <w:t>blokaatorid.</w:t>
      </w:r>
    </w:p>
    <w:p w:rsidR="00427C31" w:rsidRDefault="00427C31">
      <w:pPr>
        <w:rPr>
          <w:lang w:val="et-EE"/>
        </w:rPr>
      </w:pPr>
    </w:p>
    <w:p w:rsidR="00427C31" w:rsidRDefault="00427C31">
      <w:pPr>
        <w:rPr>
          <w:lang w:val="et-EE"/>
        </w:rPr>
      </w:pPr>
      <w:r>
        <w:rPr>
          <w:lang w:val="et-EE"/>
        </w:rPr>
        <w:t>Mõned patsiendid, kellel on esinenud hüpoglükeemilisi reaktsioone pärast üleviimist loomse päritoluga insuliinilt iniminsuliinile, on täheldanud, et hüpoglükeemia varajased hoiatavad sümptomid on teistsugused või vähem väljendunud kui eelmisel insuliinil olles. Korrigeerimata hüpoglükeemilised või hüperglükeemilised reaktsioonid võivad põhjustada teadvusetust, koomat või surma.</w:t>
      </w:r>
    </w:p>
    <w:p w:rsidR="00427C31" w:rsidRDefault="00427C31">
      <w:pPr>
        <w:rPr>
          <w:lang w:val="et-EE"/>
        </w:rPr>
      </w:pPr>
    </w:p>
    <w:p w:rsidR="00427C31" w:rsidRDefault="00427C31">
      <w:pPr>
        <w:rPr>
          <w:lang w:val="et-EE"/>
        </w:rPr>
      </w:pPr>
      <w:r>
        <w:rPr>
          <w:lang w:val="et-EE"/>
        </w:rPr>
        <w:t>Mitteküllaldaste annuste või ravi katkestamise korral, eriti insuliinsõltuva diabeedi puhul, võib tagajärjeks olla hüperglükeemia ja diabeetiline ketoatsidoos, mis on potentsiaalselt surma põhjustavad seisundid.</w:t>
      </w:r>
    </w:p>
    <w:p w:rsidR="00427C31" w:rsidRDefault="00427C31">
      <w:pPr>
        <w:rPr>
          <w:lang w:val="et-EE"/>
        </w:rPr>
      </w:pPr>
    </w:p>
    <w:p w:rsidR="00427C31" w:rsidRDefault="00427C31" w:rsidP="00104795">
      <w:pPr>
        <w:keepNext/>
        <w:suppressAutoHyphens/>
        <w:rPr>
          <w:u w:val="single"/>
          <w:lang w:val="et-EE" w:eastAsia="ar-SA"/>
        </w:rPr>
      </w:pPr>
      <w:r>
        <w:rPr>
          <w:u w:val="single"/>
          <w:lang w:val="et-EE" w:eastAsia="ar-SA"/>
        </w:rPr>
        <w:t>Insuliinivajadus ja annuse korrigeerimine</w:t>
      </w:r>
    </w:p>
    <w:p w:rsidR="00941368" w:rsidRDefault="00941368" w:rsidP="00104795">
      <w:pPr>
        <w:keepNext/>
        <w:suppressAutoHyphens/>
        <w:rPr>
          <w:lang w:val="et-EE"/>
        </w:rPr>
      </w:pPr>
    </w:p>
    <w:p w:rsidR="00427C31" w:rsidRDefault="00427C31">
      <w:pPr>
        <w:rPr>
          <w:lang w:val="et-EE"/>
        </w:rPr>
      </w:pPr>
      <w:r>
        <w:rPr>
          <w:lang w:val="et-EE"/>
        </w:rPr>
        <w:t>Haiguse või emotsionaalse stressi korral võib insuliinivajadus suureneda.</w:t>
      </w:r>
    </w:p>
    <w:p w:rsidR="00427C31" w:rsidRDefault="00427C31">
      <w:pPr>
        <w:rPr>
          <w:lang w:val="et-EE"/>
        </w:rPr>
      </w:pPr>
    </w:p>
    <w:p w:rsidR="00427C31" w:rsidRDefault="00427C31">
      <w:pPr>
        <w:pStyle w:val="BodyText"/>
      </w:pPr>
      <w:r>
        <w:t>Annuse kohandamine võib vajalikuks osutuda ka siis, kui patsient suurendab oma füüsilist koormust või muudab dieeti. Vahetult pärast sööki sooritatud füüsiline treening võib suurendada hüpoglükeemia ohtu. Insuliini kiire toimeajaga analoogide farmakodünaamikast tulenevalt võib hüpoglükeemia esinemise korral see saabuda kiiremini pärast süsti kui lühitoimelise humaaninsuliini järgselt.</w:t>
      </w:r>
    </w:p>
    <w:p w:rsidR="00427C31" w:rsidRDefault="00427C31">
      <w:pPr>
        <w:rPr>
          <w:szCs w:val="22"/>
          <w:u w:val="single"/>
          <w:lang w:val="et-EE"/>
        </w:rPr>
      </w:pPr>
    </w:p>
    <w:p w:rsidR="00427C31" w:rsidRDefault="00427C31">
      <w:pPr>
        <w:rPr>
          <w:szCs w:val="22"/>
          <w:u w:val="single"/>
          <w:lang w:val="et-EE"/>
        </w:rPr>
      </w:pPr>
      <w:r>
        <w:rPr>
          <w:szCs w:val="22"/>
          <w:u w:val="single"/>
          <w:lang w:val="et-EE"/>
        </w:rPr>
        <w:t>Humalog’i kombineerimine pioglitasooniga</w:t>
      </w:r>
    </w:p>
    <w:p w:rsidR="00941368" w:rsidRDefault="00941368">
      <w:pPr>
        <w:rPr>
          <w:szCs w:val="22"/>
          <w:u w:val="single"/>
          <w:lang w:val="et-EE"/>
        </w:rPr>
      </w:pPr>
    </w:p>
    <w:p w:rsidR="00427C31" w:rsidRDefault="00427C31">
      <w:pPr>
        <w:rPr>
          <w:szCs w:val="22"/>
          <w:lang w:val="fi-FI"/>
        </w:rPr>
      </w:pPr>
      <w:r>
        <w:rPr>
          <w:szCs w:val="22"/>
          <w:lang w:val="et-EE"/>
        </w:rPr>
        <w:t xml:space="preserve">Pioglitasooni kasutamisel koos insuliinidega on teatatud südamepuudulikkuse tekkest, eriti südamepuudulikkuse tekkeks kõrgendatud riskifaktoritega patsientidel. </w:t>
      </w:r>
      <w:r>
        <w:rPr>
          <w:szCs w:val="22"/>
          <w:lang w:val="fi-FI"/>
        </w:rPr>
        <w:t>Sellega peab arvestama, kui kaalutakse pioglitasooni ja Humalog’i koosravi vajadust. Selle kombinatsiooni kasutamisel tuleb patsiente südamepuudulikkuse sümptomite, kehakaalu suurenemise ja tursete tekke suhtes jälgida. Mistahes kardiaalsete sümptomite ägenemise korral tuleb ravi pioglitasooniga ära jätta.</w:t>
      </w:r>
    </w:p>
    <w:p w:rsidR="00427C31" w:rsidRDefault="00427C31">
      <w:pPr>
        <w:rPr>
          <w:lang w:val="fi-FI"/>
        </w:rPr>
      </w:pPr>
    </w:p>
    <w:p w:rsidR="00427C31" w:rsidRDefault="00427C31">
      <w:pPr>
        <w:suppressAutoHyphens/>
        <w:rPr>
          <w:u w:val="single"/>
          <w:lang w:val="et-EE" w:eastAsia="ar-SA"/>
        </w:rPr>
      </w:pPr>
      <w:r>
        <w:rPr>
          <w:u w:val="single"/>
          <w:lang w:val="et-EE" w:eastAsia="ar-SA"/>
        </w:rPr>
        <w:t>Ravivigadest hoidumine</w:t>
      </w:r>
    </w:p>
    <w:p w:rsidR="00941368" w:rsidRDefault="00941368">
      <w:pPr>
        <w:suppressAutoHyphens/>
        <w:rPr>
          <w:rFonts w:eastAsia="TimesNewRoman"/>
          <w:iCs/>
          <w:szCs w:val="22"/>
          <w:u w:val="single"/>
          <w:lang w:val="et-EE" w:eastAsia="ar-SA"/>
        </w:rPr>
      </w:pPr>
    </w:p>
    <w:p w:rsidR="00427C31" w:rsidRDefault="00427C31">
      <w:pPr>
        <w:suppressAutoHyphens/>
        <w:rPr>
          <w:szCs w:val="22"/>
          <w:lang w:val="et-EE" w:eastAsia="ar-SA"/>
        </w:rPr>
      </w:pPr>
      <w:r>
        <w:rPr>
          <w:szCs w:val="22"/>
          <w:lang w:val="et-EE" w:eastAsia="ar-SA"/>
        </w:rPr>
        <w:t>Patsiente tuleb juhendada alati enne igat süsti kontrollima insuliini etiketti, et vältida Humalog KwikPen kahe erineva tugevuse ning ka teiste insuliinipreparaatide juhuslikku segiajamist.</w:t>
      </w:r>
    </w:p>
    <w:p w:rsidR="00941368" w:rsidRDefault="00941368">
      <w:pPr>
        <w:suppressAutoHyphens/>
        <w:rPr>
          <w:szCs w:val="22"/>
          <w:lang w:val="et-EE" w:eastAsia="ar-SA"/>
        </w:rPr>
      </w:pPr>
    </w:p>
    <w:p w:rsidR="00427C31" w:rsidRDefault="00427C31">
      <w:pPr>
        <w:rPr>
          <w:szCs w:val="22"/>
          <w:lang w:val="et-EE" w:eastAsia="ar-SA"/>
        </w:rPr>
      </w:pPr>
      <w:r>
        <w:rPr>
          <w:szCs w:val="22"/>
          <w:lang w:val="et-EE" w:eastAsia="ar-SA"/>
        </w:rPr>
        <w:t>Patsiendid peavad visuaalselt kontrollima pen-süstlil valitud ühikute arvu. Seega on patsientide ise enda süstimise eelduseks, et nad saavad ise lugeda pen-süstlil valitud ühikute arvu. Pimedad või halva nägemisega patsiendid peavad alati otsima abi teiselt inimeselt, kelle nägemine on korras ning kes oskab insuliini süstevahendit kasutada.</w:t>
      </w:r>
    </w:p>
    <w:p w:rsidR="00941368" w:rsidRDefault="00941368">
      <w:pPr>
        <w:rPr>
          <w:szCs w:val="22"/>
          <w:lang w:val="et-EE" w:eastAsia="ar-SA"/>
        </w:rPr>
      </w:pPr>
    </w:p>
    <w:p w:rsidR="00941368" w:rsidRPr="00B406CB" w:rsidRDefault="00941368" w:rsidP="00941368">
      <w:pPr>
        <w:keepNext/>
        <w:autoSpaceDE w:val="0"/>
        <w:autoSpaceDN w:val="0"/>
        <w:adjustRightInd w:val="0"/>
        <w:rPr>
          <w:u w:val="single"/>
          <w:lang w:val="et-EE"/>
        </w:rPr>
      </w:pPr>
      <w:r w:rsidRPr="00B406CB">
        <w:rPr>
          <w:u w:val="single"/>
          <w:lang w:val="et-EE"/>
        </w:rPr>
        <w:t>Tempo Pen</w:t>
      </w:r>
    </w:p>
    <w:p w:rsidR="00941368" w:rsidRPr="00B406CB" w:rsidRDefault="00941368" w:rsidP="00941368">
      <w:pPr>
        <w:keepNext/>
        <w:autoSpaceDE w:val="0"/>
        <w:autoSpaceDN w:val="0"/>
        <w:adjustRightInd w:val="0"/>
        <w:rPr>
          <w:u w:val="single"/>
          <w:lang w:val="et-EE"/>
        </w:rPr>
      </w:pPr>
    </w:p>
    <w:p w:rsidR="00941368" w:rsidRPr="00B406CB" w:rsidRDefault="00941368" w:rsidP="00941368">
      <w:pPr>
        <w:rPr>
          <w:szCs w:val="24"/>
          <w:lang w:val="et-EE"/>
        </w:rPr>
      </w:pPr>
      <w:r w:rsidRPr="00B406CB">
        <w:rPr>
          <w:szCs w:val="24"/>
          <w:lang w:val="et-EE"/>
        </w:rPr>
        <w:t>Tempo Pen sisaldab magnetit (vt lõik 6.5), mis võib mõjutada implanteeritud elektroonilise meditsiiniseadme, näiteks südamerütmuri tööd. Magnetvälja ulatus on ligikaudu 1,5 cm.</w:t>
      </w:r>
    </w:p>
    <w:p w:rsidR="00427C31" w:rsidRDefault="00427C31">
      <w:pPr>
        <w:suppressAutoHyphens/>
        <w:outlineLvl w:val="0"/>
        <w:rPr>
          <w:szCs w:val="22"/>
          <w:u w:val="single"/>
          <w:lang w:val="et-EE" w:eastAsia="ar-SA"/>
        </w:rPr>
      </w:pPr>
    </w:p>
    <w:p w:rsidR="00427C31" w:rsidRDefault="00427C31">
      <w:pPr>
        <w:suppressAutoHyphens/>
        <w:outlineLvl w:val="0"/>
        <w:rPr>
          <w:szCs w:val="22"/>
          <w:u w:val="single"/>
          <w:lang w:val="et-EE" w:eastAsia="ar-SA"/>
        </w:rPr>
      </w:pPr>
      <w:r>
        <w:rPr>
          <w:szCs w:val="22"/>
          <w:u w:val="single"/>
          <w:lang w:val="et-EE" w:eastAsia="ar-SA"/>
        </w:rPr>
        <w:t>Abiained</w:t>
      </w:r>
    </w:p>
    <w:p w:rsidR="00941368" w:rsidRDefault="00941368">
      <w:pPr>
        <w:suppressAutoHyphens/>
        <w:outlineLvl w:val="0"/>
        <w:rPr>
          <w:szCs w:val="22"/>
          <w:u w:val="single"/>
          <w:lang w:val="et-EE" w:eastAsia="ar-SA"/>
        </w:rPr>
      </w:pPr>
    </w:p>
    <w:p w:rsidR="00427C31" w:rsidRDefault="00427C31">
      <w:pPr>
        <w:suppressAutoHyphens/>
        <w:autoSpaceDE w:val="0"/>
        <w:autoSpaceDN w:val="0"/>
        <w:adjustRightInd w:val="0"/>
        <w:rPr>
          <w:szCs w:val="22"/>
          <w:lang w:val="et-EE" w:eastAsia="ar-SA"/>
        </w:rPr>
      </w:pPr>
      <w:r>
        <w:rPr>
          <w:szCs w:val="22"/>
          <w:lang w:val="et-EE" w:eastAsia="ar-SA"/>
        </w:rPr>
        <w:t>Ravim sisaldab vähem kui 1 mmol (23 mg) naatriumi annuses, see tähendab põhimõtteliselt „naatriumivaba“.</w:t>
      </w:r>
    </w:p>
    <w:p w:rsidR="00427C31" w:rsidRPr="00B406CB" w:rsidRDefault="00427C31">
      <w:pPr>
        <w:rPr>
          <w:lang w:val="et-EE"/>
        </w:rPr>
      </w:pPr>
    </w:p>
    <w:p w:rsidR="00427C31" w:rsidRDefault="00427C31">
      <w:pPr>
        <w:numPr>
          <w:ilvl w:val="1"/>
          <w:numId w:val="19"/>
        </w:numPr>
        <w:tabs>
          <w:tab w:val="clear" w:pos="360"/>
        </w:tabs>
        <w:ind w:left="567" w:hanging="567"/>
        <w:rPr>
          <w:b/>
          <w:lang w:val="et-EE"/>
        </w:rPr>
      </w:pPr>
      <w:r>
        <w:rPr>
          <w:b/>
          <w:lang w:val="et-EE"/>
        </w:rPr>
        <w:t>Koostoimed teiste ravimitega ja muud koostoimed</w:t>
      </w:r>
    </w:p>
    <w:p w:rsidR="00427C31" w:rsidRDefault="00427C31">
      <w:pPr>
        <w:pStyle w:val="BodyText"/>
      </w:pPr>
    </w:p>
    <w:p w:rsidR="00427C31" w:rsidRDefault="00427C31">
      <w:pPr>
        <w:pStyle w:val="BodyText"/>
      </w:pPr>
      <w:r>
        <w:t>Hüperglükeemilise toimega ravimite, nt suukaudsete kontratseptiivide, kortikosteroidide, kilpnäärme hormoonide asendajate, danasooli ja β2-retseptorite stimulaatorite (nt ritodriini, salbutamooli, terbutaliini) samaaegsel kasutamisel võib insuliinivajadus suureneda.</w:t>
      </w:r>
    </w:p>
    <w:p w:rsidR="00427C31" w:rsidRDefault="00427C31">
      <w:pPr>
        <w:rPr>
          <w:lang w:val="et-EE"/>
        </w:rPr>
      </w:pPr>
    </w:p>
    <w:p w:rsidR="00427C31" w:rsidRDefault="00427C31">
      <w:pPr>
        <w:rPr>
          <w:lang w:val="et-EE"/>
        </w:rPr>
      </w:pPr>
      <w:r>
        <w:rPr>
          <w:lang w:val="et-EE"/>
        </w:rPr>
        <w:t xml:space="preserve">Hüpoglükeemilise toimega ravimite, nt suukaudsete hüpoglükeemiliste preparaatide, salitsülaatide (nt atsetüülsalitsüülhappe), sulfoonamiidide, teatavate antidepressantide (nt. monoamiini oksüdaasi inhibiitorite, selektiivsete serotoniini tagasihaarde inhibiitorite), teatud angiotensiini konverteeriva ensüümi inhibiitorite (nt kaptopriili, enalapriili), angiotensiini II retseptori blokaatorite, </w:t>
      </w:r>
      <w:r>
        <w:rPr>
          <w:color w:val="000000"/>
          <w:lang w:val="et-EE"/>
        </w:rPr>
        <w:t>β-blokaatorite</w:t>
      </w:r>
      <w:r>
        <w:rPr>
          <w:lang w:val="et-EE"/>
        </w:rPr>
        <w:t>, ja oktreotiidi, või alkoholi samaaegsel kasutamisel võib insuliinivajadus väheneda.</w:t>
      </w:r>
    </w:p>
    <w:p w:rsidR="00427C31" w:rsidRDefault="00427C31">
      <w:pPr>
        <w:rPr>
          <w:lang w:val="et-EE"/>
        </w:rPr>
      </w:pPr>
    </w:p>
    <w:p w:rsidR="00427C31" w:rsidRDefault="00427C31">
      <w:pPr>
        <w:rPr>
          <w:lang w:val="et-EE"/>
        </w:rPr>
      </w:pPr>
      <w:r>
        <w:rPr>
          <w:lang w:val="et-EE"/>
        </w:rPr>
        <w:t>Enne teiste ravimite kasutamist koos Humalog’iga tuleb arstiga nõu pidada (vt lõik 4.4).</w:t>
      </w:r>
    </w:p>
    <w:p w:rsidR="00427C31" w:rsidRDefault="00427C31">
      <w:pPr>
        <w:rPr>
          <w:lang w:val="et-EE"/>
        </w:rPr>
      </w:pPr>
    </w:p>
    <w:p w:rsidR="00427C31" w:rsidRDefault="00427C31">
      <w:pPr>
        <w:numPr>
          <w:ilvl w:val="1"/>
          <w:numId w:val="19"/>
        </w:numPr>
        <w:tabs>
          <w:tab w:val="clear" w:pos="360"/>
        </w:tabs>
        <w:ind w:left="567" w:hanging="567"/>
        <w:rPr>
          <w:b/>
          <w:lang w:val="et-EE"/>
        </w:rPr>
      </w:pPr>
      <w:r>
        <w:rPr>
          <w:b/>
          <w:lang w:val="et-EE"/>
        </w:rPr>
        <w:t>Fertiilsus, rasedus ja imetamine</w:t>
      </w:r>
    </w:p>
    <w:p w:rsidR="00427C31" w:rsidRDefault="00427C31">
      <w:pPr>
        <w:pStyle w:val="BodyTextIndent2"/>
        <w:ind w:left="0"/>
        <w:rPr>
          <w:sz w:val="22"/>
        </w:rPr>
      </w:pPr>
    </w:p>
    <w:p w:rsidR="00427C31" w:rsidRDefault="00427C31">
      <w:pPr>
        <w:keepNext/>
        <w:suppressAutoHyphens/>
        <w:rPr>
          <w:u w:val="single"/>
          <w:lang w:val="et-EE" w:eastAsia="ar-SA"/>
        </w:rPr>
      </w:pPr>
      <w:r>
        <w:rPr>
          <w:u w:val="single"/>
          <w:lang w:val="et-EE" w:eastAsia="ar-SA"/>
        </w:rPr>
        <w:t>Rasedus</w:t>
      </w:r>
    </w:p>
    <w:p w:rsidR="00941368" w:rsidRDefault="00941368">
      <w:pPr>
        <w:keepNext/>
        <w:suppressAutoHyphens/>
        <w:rPr>
          <w:u w:val="single"/>
          <w:lang w:val="et-EE" w:eastAsia="ar-SA"/>
        </w:rPr>
      </w:pPr>
    </w:p>
    <w:p w:rsidR="00427C31" w:rsidRDefault="00427C31">
      <w:pPr>
        <w:pStyle w:val="BodyTextIndent2"/>
        <w:ind w:left="0"/>
        <w:rPr>
          <w:sz w:val="22"/>
        </w:rPr>
      </w:pPr>
      <w:r>
        <w:rPr>
          <w:sz w:val="22"/>
        </w:rPr>
        <w:t>Andmed lispro-insuliini kasutamise kohta suure arvu raseduste korral ei osuta mingitele rasedust ega loodet/vastsündinut ohustavatele ravimi kõrvaltoimetele.</w:t>
      </w:r>
    </w:p>
    <w:p w:rsidR="00427C31" w:rsidRDefault="00427C31">
      <w:pPr>
        <w:pStyle w:val="BodyTextIndent2"/>
        <w:ind w:left="0"/>
        <w:rPr>
          <w:sz w:val="22"/>
        </w:rPr>
      </w:pPr>
    </w:p>
    <w:p w:rsidR="00427C31" w:rsidRDefault="00427C31">
      <w:pPr>
        <w:rPr>
          <w:lang w:val="et-EE"/>
        </w:rPr>
      </w:pPr>
      <w:r>
        <w:rPr>
          <w:lang w:val="et-EE"/>
        </w:rPr>
        <w:t>Raseduse ajal tuleb insuliinravi saavat (insuliinsõltuva või rasedusdiabeediga) patsienti tähelepanelikult jälgida. Insuliinivajadus langeb tavaliselt esimesel trimestril ning suureneb teisel ja kolmandal trimestril. Diabeediga patsientidel tuleb soovitada arsti sellest informeerida, kui nad on rasedad või plaanivad rasestumist. Diabeediga rasedatel patsientidel tuleb vere glükoositaset ja üldist tervislikku seisundit hoolikalt jälgida.</w:t>
      </w:r>
    </w:p>
    <w:p w:rsidR="00427C31" w:rsidRDefault="00427C31">
      <w:pPr>
        <w:rPr>
          <w:lang w:val="et-EE"/>
        </w:rPr>
      </w:pPr>
    </w:p>
    <w:p w:rsidR="00427C31" w:rsidRDefault="00427C31">
      <w:pPr>
        <w:keepNext/>
        <w:suppressAutoHyphens/>
        <w:rPr>
          <w:u w:val="single"/>
          <w:lang w:val="et-EE" w:eastAsia="ar-SA"/>
        </w:rPr>
      </w:pPr>
      <w:r>
        <w:rPr>
          <w:u w:val="single"/>
          <w:lang w:val="et-EE" w:eastAsia="ar-SA"/>
        </w:rPr>
        <w:t>Imetamine</w:t>
      </w:r>
    </w:p>
    <w:p w:rsidR="00941368" w:rsidRDefault="00941368">
      <w:pPr>
        <w:keepNext/>
        <w:suppressAutoHyphens/>
        <w:rPr>
          <w:u w:val="single"/>
          <w:lang w:val="et-EE" w:eastAsia="ar-SA"/>
        </w:rPr>
      </w:pPr>
    </w:p>
    <w:p w:rsidR="00427C31" w:rsidRDefault="00427C31">
      <w:pPr>
        <w:rPr>
          <w:lang w:val="et-EE"/>
        </w:rPr>
      </w:pPr>
      <w:r>
        <w:rPr>
          <w:lang w:val="et-EE"/>
        </w:rPr>
        <w:t>Rinnaga toitval diabeedihaigel võib vajalikuks osutuda insuliiniannuse, dieedi või mõlema kohandamine.</w:t>
      </w:r>
    </w:p>
    <w:p w:rsidR="00427C31" w:rsidRDefault="00427C31">
      <w:pPr>
        <w:rPr>
          <w:lang w:val="et-EE"/>
        </w:rPr>
      </w:pPr>
    </w:p>
    <w:p w:rsidR="00427C31" w:rsidRDefault="00427C31">
      <w:pPr>
        <w:keepNext/>
        <w:suppressAutoHyphens/>
        <w:rPr>
          <w:u w:val="single"/>
          <w:lang w:val="et-EE" w:eastAsia="ar-SA"/>
        </w:rPr>
      </w:pPr>
      <w:r>
        <w:rPr>
          <w:u w:val="single"/>
          <w:lang w:val="et-EE" w:eastAsia="ar-SA"/>
        </w:rPr>
        <w:t>Fertiilsus</w:t>
      </w:r>
    </w:p>
    <w:p w:rsidR="00941368" w:rsidRDefault="00941368">
      <w:pPr>
        <w:keepNext/>
        <w:suppressAutoHyphens/>
        <w:rPr>
          <w:u w:val="single"/>
          <w:lang w:val="et-EE" w:eastAsia="ar-SA"/>
        </w:rPr>
      </w:pPr>
    </w:p>
    <w:p w:rsidR="00427C31" w:rsidRDefault="00427C31" w:rsidP="00104795">
      <w:pPr>
        <w:suppressAutoHyphens/>
        <w:rPr>
          <w:lang w:val="et-EE"/>
        </w:rPr>
      </w:pPr>
      <w:r>
        <w:rPr>
          <w:lang w:val="et-EE" w:eastAsia="ar-SA"/>
        </w:rPr>
        <w:t>Lispro-insuliin ei mõjutanud loomkatsetes loomade fertiilsust (vt lõik 5.3).</w:t>
      </w:r>
    </w:p>
    <w:p w:rsidR="00427C31" w:rsidRDefault="00427C31">
      <w:pPr>
        <w:keepNext/>
        <w:rPr>
          <w:b/>
          <w:lang w:val="et-EE"/>
        </w:rPr>
      </w:pPr>
    </w:p>
    <w:p w:rsidR="00427C31" w:rsidRDefault="00427C31">
      <w:pPr>
        <w:keepNext/>
        <w:numPr>
          <w:ilvl w:val="1"/>
          <w:numId w:val="19"/>
        </w:numPr>
        <w:tabs>
          <w:tab w:val="clear" w:pos="360"/>
        </w:tabs>
        <w:ind w:left="567" w:hanging="567"/>
        <w:rPr>
          <w:b/>
          <w:lang w:val="et-EE"/>
        </w:rPr>
      </w:pPr>
      <w:r>
        <w:rPr>
          <w:b/>
          <w:lang w:val="et-EE"/>
        </w:rPr>
        <w:t>Toime reaktsioonikiirusele</w:t>
      </w:r>
    </w:p>
    <w:p w:rsidR="00427C31" w:rsidRDefault="00427C31">
      <w:pPr>
        <w:pStyle w:val="BodyTextIndent"/>
        <w:keepNext/>
        <w:ind w:left="0"/>
        <w:rPr>
          <w:sz w:val="22"/>
        </w:rPr>
      </w:pPr>
    </w:p>
    <w:p w:rsidR="00427C31" w:rsidRDefault="00427C31">
      <w:pPr>
        <w:pStyle w:val="BodyTextIndent"/>
        <w:keepNext/>
        <w:ind w:left="0"/>
        <w:rPr>
          <w:sz w:val="22"/>
        </w:rPr>
      </w:pPr>
      <w:r>
        <w:rPr>
          <w:sz w:val="22"/>
        </w:rPr>
        <w:t>Hüpoglükeemia tagajärjel võib patsiendi kontsentratsiooni- ja reaktsioonivõime halveneda. See võib kujutada endast ohtu sellistes olukordades, kus need omadused omavad erilist tähtsust (nt autojuhtimisel või liikuvate masinate käsitsemisel).</w:t>
      </w:r>
    </w:p>
    <w:p w:rsidR="00427C31" w:rsidRDefault="00427C31">
      <w:pPr>
        <w:rPr>
          <w:lang w:val="et-EE"/>
        </w:rPr>
      </w:pPr>
    </w:p>
    <w:p w:rsidR="00427C31" w:rsidRDefault="00427C31">
      <w:pPr>
        <w:pStyle w:val="BodyText"/>
      </w:pPr>
      <w:r>
        <w:t>Patsientidel tuleb soovitada seoses autojuhtimisega hüpoglükeemiat vältivaid abinõusid rakendada. See omab erilist tähtsust neil, kes ei taju või tajuvad vähemal määral hüpoglükeemia hoiatavaid sümptomeid või kellel esinevad sagedased hüpoglükeemia episoodid. Sellistes olukordades tuleb kaaluda autojuhtimise lubatavust.</w:t>
      </w:r>
    </w:p>
    <w:p w:rsidR="00427C31" w:rsidRDefault="00427C31">
      <w:pPr>
        <w:rPr>
          <w:lang w:val="et-EE"/>
        </w:rPr>
      </w:pPr>
    </w:p>
    <w:p w:rsidR="00427C31" w:rsidRDefault="00427C31" w:rsidP="00E30141">
      <w:pPr>
        <w:keepNext/>
        <w:numPr>
          <w:ilvl w:val="1"/>
          <w:numId w:val="19"/>
        </w:numPr>
        <w:tabs>
          <w:tab w:val="clear" w:pos="360"/>
        </w:tabs>
        <w:ind w:left="567" w:hanging="567"/>
        <w:rPr>
          <w:b/>
          <w:lang w:val="et-EE"/>
        </w:rPr>
      </w:pPr>
      <w:r>
        <w:rPr>
          <w:b/>
          <w:lang w:val="et-EE"/>
        </w:rPr>
        <w:t>Kõrvaltoimed</w:t>
      </w:r>
    </w:p>
    <w:p w:rsidR="00427C31" w:rsidRDefault="00427C31" w:rsidP="00E30141">
      <w:pPr>
        <w:pStyle w:val="BodyTextIndent"/>
        <w:keepNext/>
        <w:ind w:left="0"/>
        <w:rPr>
          <w:sz w:val="22"/>
        </w:rPr>
      </w:pPr>
    </w:p>
    <w:p w:rsidR="00427C31" w:rsidRDefault="00427C31" w:rsidP="00E30141">
      <w:pPr>
        <w:keepNext/>
        <w:suppressAutoHyphens/>
        <w:rPr>
          <w:u w:val="single"/>
          <w:lang w:val="et-EE" w:eastAsia="ar-SA"/>
        </w:rPr>
      </w:pPr>
      <w:r>
        <w:rPr>
          <w:u w:val="single"/>
          <w:lang w:val="et-EE" w:eastAsia="ar-SA"/>
        </w:rPr>
        <w:t>Ohutusandmete kokkuvõte</w:t>
      </w:r>
    </w:p>
    <w:p w:rsidR="00427C31" w:rsidRDefault="00427C31" w:rsidP="00E30141">
      <w:pPr>
        <w:keepNext/>
        <w:suppressAutoHyphens/>
        <w:rPr>
          <w:lang w:val="et-EE" w:eastAsia="ar-SA"/>
        </w:rPr>
      </w:pPr>
    </w:p>
    <w:p w:rsidR="00427C31" w:rsidRDefault="00427C31">
      <w:pPr>
        <w:pStyle w:val="BodyTextIndent"/>
        <w:ind w:left="0"/>
        <w:rPr>
          <w:sz w:val="22"/>
        </w:rPr>
      </w:pPr>
      <w:r>
        <w:rPr>
          <w:sz w:val="22"/>
        </w:rPr>
        <w:t>Hüpoglükeemia on insuliinravi kõige sagedasemaks kõrvaltoimeks, mis diabeedihaigel võib esineda. Raske hüpoglükeemia võib põhjustada teadvusetust ja äärmistel juhtudel surma. Mingisugust hüpoglükeemia erisagedust ei esine, kuna hüpoglükeemia on nii insuliini annuse kui ka teiste faktorite, nt patsiendi dieedi ja füüsilise aktiivsuse tulemus.</w:t>
      </w:r>
    </w:p>
    <w:p w:rsidR="00427C31" w:rsidRDefault="00427C31">
      <w:pPr>
        <w:rPr>
          <w:lang w:val="et-EE"/>
        </w:rPr>
      </w:pPr>
    </w:p>
    <w:p w:rsidR="00427C31" w:rsidRDefault="00427C31">
      <w:pPr>
        <w:suppressAutoHyphens/>
        <w:rPr>
          <w:u w:val="single"/>
          <w:lang w:val="et-EE" w:eastAsia="ar-SA"/>
        </w:rPr>
      </w:pPr>
      <w:r>
        <w:rPr>
          <w:u w:val="single"/>
          <w:lang w:val="et-EE" w:eastAsia="ar-SA"/>
        </w:rPr>
        <w:t>Kõrvaltoimete tabelkokkuvõte</w:t>
      </w:r>
    </w:p>
    <w:p w:rsidR="00427C31" w:rsidRDefault="00427C31">
      <w:pPr>
        <w:suppressAutoHyphens/>
        <w:rPr>
          <w:lang w:val="et-EE" w:eastAsia="ar-SA"/>
        </w:rPr>
      </w:pPr>
    </w:p>
    <w:p w:rsidR="00427C31" w:rsidRDefault="00427C31">
      <w:pPr>
        <w:suppressAutoHyphens/>
        <w:autoSpaceDE w:val="0"/>
        <w:autoSpaceDN w:val="0"/>
        <w:adjustRightInd w:val="0"/>
        <w:rPr>
          <w:szCs w:val="22"/>
          <w:lang w:val="et-EE" w:eastAsia="ar-SA"/>
        </w:rPr>
      </w:pPr>
      <w:r>
        <w:rPr>
          <w:szCs w:val="22"/>
          <w:lang w:val="et-EE" w:eastAsia="ar-SA"/>
        </w:rPr>
        <w:t>Kliinilistes uuringutes on teatatud järgmistest kõrvaltoimetest, mis on alljärgnevalt loetletud MedDRA organsüsteemi klasside eelistatud terminite ja esinemissageduse vähenemise järgi (väga sage: ≥1/10; sage: ≥1/100 kuni &lt;1/10; aeg-ajalt: ≥1/1000 kuni &lt;1/100; harv: ≥1/10 000 kuni &lt;1/1000; väga harv: &lt;1/10 000).</w:t>
      </w:r>
    </w:p>
    <w:p w:rsidR="00427C31" w:rsidRDefault="00427C31">
      <w:pPr>
        <w:suppressAutoHyphens/>
        <w:autoSpaceDE w:val="0"/>
        <w:autoSpaceDN w:val="0"/>
        <w:adjustRightInd w:val="0"/>
        <w:rPr>
          <w:szCs w:val="22"/>
          <w:lang w:val="et-EE" w:eastAsia="ar-SA"/>
        </w:rPr>
      </w:pPr>
    </w:p>
    <w:p w:rsidR="00427C31" w:rsidRDefault="00427C31">
      <w:pPr>
        <w:rPr>
          <w:noProof/>
          <w:lang w:val="et-EE"/>
        </w:rPr>
      </w:pPr>
      <w:r>
        <w:rPr>
          <w:noProof/>
          <w:lang w:val="et-EE"/>
        </w:rPr>
        <w:t>Igas esinemissageduse grupis on kõrvaltoimed toodud tõsiduse vähenemise järjekorras.</w:t>
      </w:r>
    </w:p>
    <w:p w:rsidR="00427C31" w:rsidRDefault="00427C31">
      <w:pPr>
        <w:widowControl w:val="0"/>
        <w:suppressAutoHyphens/>
        <w:autoSpaceDE w:val="0"/>
        <w:autoSpaceDN w:val="0"/>
        <w:adjustRightInd w:val="0"/>
        <w:rPr>
          <w:szCs w:val="22"/>
          <w:lang w:val="et-EE" w:eastAsia="ar-SA"/>
        </w:rPr>
      </w:pPr>
    </w:p>
    <w:tbl>
      <w:tblPr>
        <w:tblW w:w="4531" w:type="pct"/>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51"/>
        <w:gridCol w:w="1471"/>
        <w:gridCol w:w="1187"/>
        <w:gridCol w:w="1469"/>
        <w:gridCol w:w="1067"/>
        <w:gridCol w:w="1071"/>
      </w:tblGrid>
      <w:tr w:rsidR="00427C31">
        <w:trPr>
          <w:trHeight w:val="335"/>
        </w:trPr>
        <w:tc>
          <w:tcPr>
            <w:tcW w:w="1278" w:type="pct"/>
            <w:shd w:val="clear" w:color="auto" w:fill="auto"/>
          </w:tcPr>
          <w:p w:rsidR="00427C31" w:rsidRDefault="00427C31">
            <w:pPr>
              <w:keepNext/>
              <w:widowControl w:val="0"/>
              <w:suppressAutoHyphens/>
              <w:spacing w:before="100" w:beforeAutospacing="1" w:after="51"/>
              <w:rPr>
                <w:szCs w:val="22"/>
                <w:lang w:val="et-EE" w:eastAsia="en-GB"/>
              </w:rPr>
            </w:pPr>
            <w:r>
              <w:rPr>
                <w:b/>
                <w:bCs/>
                <w:szCs w:val="22"/>
                <w:lang w:val="et-EE" w:eastAsia="en-GB"/>
              </w:rPr>
              <w:t>MedDRA organsüsteemi klass</w:t>
            </w:r>
          </w:p>
        </w:tc>
        <w:tc>
          <w:tcPr>
            <w:tcW w:w="874" w:type="pct"/>
            <w:shd w:val="clear" w:color="auto" w:fill="auto"/>
          </w:tcPr>
          <w:p w:rsidR="00427C31" w:rsidRDefault="00427C31">
            <w:pPr>
              <w:keepNext/>
              <w:widowControl w:val="0"/>
              <w:suppressAutoHyphens/>
              <w:spacing w:before="100" w:beforeAutospacing="1" w:after="51"/>
              <w:rPr>
                <w:szCs w:val="22"/>
                <w:lang w:val="et-EE" w:eastAsia="en-GB"/>
              </w:rPr>
            </w:pPr>
            <w:r>
              <w:rPr>
                <w:b/>
                <w:bCs/>
                <w:szCs w:val="22"/>
                <w:lang w:val="et-EE" w:eastAsia="en-GB"/>
              </w:rPr>
              <w:t>Väga sage</w:t>
            </w:r>
          </w:p>
        </w:tc>
        <w:tc>
          <w:tcPr>
            <w:tcW w:w="705" w:type="pct"/>
            <w:shd w:val="clear" w:color="auto" w:fill="auto"/>
          </w:tcPr>
          <w:p w:rsidR="00427C31" w:rsidRDefault="00427C31">
            <w:pPr>
              <w:widowControl w:val="0"/>
              <w:suppressAutoHyphens/>
              <w:spacing w:before="100" w:beforeAutospacing="1" w:after="51"/>
              <w:rPr>
                <w:szCs w:val="22"/>
                <w:lang w:val="et-EE" w:eastAsia="en-GB"/>
              </w:rPr>
            </w:pPr>
            <w:r>
              <w:rPr>
                <w:b/>
                <w:bCs/>
                <w:szCs w:val="22"/>
                <w:lang w:val="et-EE" w:eastAsia="en-GB"/>
              </w:rPr>
              <w:t>Sage</w:t>
            </w:r>
          </w:p>
        </w:tc>
        <w:tc>
          <w:tcPr>
            <w:tcW w:w="873" w:type="pct"/>
            <w:shd w:val="clear" w:color="auto" w:fill="auto"/>
          </w:tcPr>
          <w:p w:rsidR="00427C31" w:rsidRDefault="00427C31">
            <w:pPr>
              <w:widowControl w:val="0"/>
              <w:suppressAutoHyphens/>
              <w:spacing w:before="100" w:beforeAutospacing="1" w:after="51"/>
              <w:rPr>
                <w:szCs w:val="22"/>
                <w:lang w:val="et-EE" w:eastAsia="en-GB"/>
              </w:rPr>
            </w:pPr>
            <w:r>
              <w:rPr>
                <w:b/>
                <w:bCs/>
                <w:szCs w:val="22"/>
                <w:lang w:val="et-EE" w:eastAsia="en-GB"/>
              </w:rPr>
              <w:t>Aeg-ajalt</w:t>
            </w:r>
          </w:p>
        </w:tc>
        <w:tc>
          <w:tcPr>
            <w:tcW w:w="634" w:type="pct"/>
            <w:shd w:val="clear" w:color="auto" w:fill="auto"/>
          </w:tcPr>
          <w:p w:rsidR="00427C31" w:rsidRDefault="00427C31">
            <w:pPr>
              <w:widowControl w:val="0"/>
              <w:suppressAutoHyphens/>
              <w:spacing w:before="100" w:beforeAutospacing="1" w:after="51"/>
              <w:rPr>
                <w:szCs w:val="22"/>
                <w:lang w:val="et-EE" w:eastAsia="en-GB"/>
              </w:rPr>
            </w:pPr>
            <w:r>
              <w:rPr>
                <w:b/>
                <w:bCs/>
                <w:szCs w:val="22"/>
                <w:lang w:val="et-EE" w:eastAsia="en-GB"/>
              </w:rPr>
              <w:t>Harv</w:t>
            </w:r>
          </w:p>
        </w:tc>
        <w:tc>
          <w:tcPr>
            <w:tcW w:w="636" w:type="pct"/>
            <w:shd w:val="clear" w:color="auto" w:fill="auto"/>
          </w:tcPr>
          <w:p w:rsidR="00427C31" w:rsidRDefault="00427C31">
            <w:pPr>
              <w:widowControl w:val="0"/>
              <w:suppressAutoHyphens/>
              <w:spacing w:before="100" w:beforeAutospacing="1" w:after="51"/>
              <w:rPr>
                <w:szCs w:val="22"/>
                <w:lang w:val="et-EE" w:eastAsia="en-GB"/>
              </w:rPr>
            </w:pPr>
            <w:r>
              <w:rPr>
                <w:b/>
                <w:bCs/>
                <w:szCs w:val="22"/>
                <w:lang w:val="et-EE" w:eastAsia="en-GB"/>
              </w:rPr>
              <w:t>Väga harv</w:t>
            </w:r>
          </w:p>
        </w:tc>
      </w:tr>
      <w:tr w:rsidR="00427C31">
        <w:trPr>
          <w:trHeight w:val="326"/>
        </w:trPr>
        <w:tc>
          <w:tcPr>
            <w:tcW w:w="5000" w:type="pct"/>
            <w:gridSpan w:val="6"/>
            <w:shd w:val="clear" w:color="auto" w:fill="auto"/>
          </w:tcPr>
          <w:p w:rsidR="00427C31" w:rsidRDefault="00427C31">
            <w:pPr>
              <w:keepNext/>
              <w:widowControl w:val="0"/>
              <w:suppressAutoHyphens/>
              <w:rPr>
                <w:b/>
                <w:szCs w:val="22"/>
                <w:lang w:val="et-EE" w:eastAsia="en-GB"/>
              </w:rPr>
            </w:pPr>
            <w:r>
              <w:rPr>
                <w:b/>
                <w:szCs w:val="22"/>
                <w:lang w:val="et-EE" w:eastAsia="en-GB"/>
              </w:rPr>
              <w:t>Immuunsüsteemi häired</w:t>
            </w:r>
          </w:p>
        </w:tc>
      </w:tr>
      <w:tr w:rsidR="00427C31">
        <w:trPr>
          <w:trHeight w:val="335"/>
        </w:trPr>
        <w:tc>
          <w:tcPr>
            <w:tcW w:w="1278" w:type="pct"/>
            <w:shd w:val="clear" w:color="auto" w:fill="auto"/>
          </w:tcPr>
          <w:p w:rsidR="00427C31" w:rsidRDefault="00427C31">
            <w:pPr>
              <w:keepNext/>
              <w:widowControl w:val="0"/>
              <w:suppressAutoHyphens/>
              <w:spacing w:before="100" w:beforeAutospacing="1" w:after="51"/>
              <w:rPr>
                <w:szCs w:val="22"/>
                <w:lang w:val="et-EE" w:eastAsia="en-GB"/>
              </w:rPr>
            </w:pPr>
            <w:r>
              <w:rPr>
                <w:szCs w:val="22"/>
                <w:lang w:val="et-EE" w:eastAsia="en-GB"/>
              </w:rPr>
              <w:t>Lokaalne allergia</w:t>
            </w:r>
          </w:p>
        </w:tc>
        <w:tc>
          <w:tcPr>
            <w:tcW w:w="874" w:type="pct"/>
            <w:shd w:val="clear" w:color="auto" w:fill="auto"/>
          </w:tcPr>
          <w:p w:rsidR="00427C31" w:rsidRDefault="00427C31">
            <w:pPr>
              <w:keepNext/>
              <w:widowControl w:val="0"/>
              <w:suppressAutoHyphens/>
              <w:jc w:val="center"/>
              <w:rPr>
                <w:szCs w:val="22"/>
                <w:lang w:val="et-EE" w:eastAsia="en-GB"/>
              </w:rPr>
            </w:pPr>
          </w:p>
        </w:tc>
        <w:tc>
          <w:tcPr>
            <w:tcW w:w="705" w:type="pct"/>
            <w:shd w:val="clear" w:color="auto" w:fill="auto"/>
          </w:tcPr>
          <w:p w:rsidR="00427C31" w:rsidRDefault="00427C31">
            <w:pPr>
              <w:widowControl w:val="0"/>
              <w:suppressAutoHyphens/>
              <w:jc w:val="center"/>
              <w:rPr>
                <w:szCs w:val="22"/>
                <w:lang w:val="et-EE" w:eastAsia="en-GB"/>
              </w:rPr>
            </w:pPr>
            <w:r>
              <w:rPr>
                <w:szCs w:val="22"/>
                <w:lang w:val="et-EE" w:eastAsia="en-GB"/>
              </w:rPr>
              <w:t>X</w:t>
            </w:r>
          </w:p>
        </w:tc>
        <w:tc>
          <w:tcPr>
            <w:tcW w:w="873" w:type="pct"/>
            <w:shd w:val="clear" w:color="auto" w:fill="auto"/>
          </w:tcPr>
          <w:p w:rsidR="00427C31" w:rsidRDefault="00427C31">
            <w:pPr>
              <w:widowControl w:val="0"/>
              <w:suppressAutoHyphens/>
              <w:jc w:val="center"/>
              <w:rPr>
                <w:szCs w:val="22"/>
                <w:lang w:val="et-EE" w:eastAsia="en-GB"/>
              </w:rPr>
            </w:pPr>
          </w:p>
        </w:tc>
        <w:tc>
          <w:tcPr>
            <w:tcW w:w="634" w:type="pct"/>
            <w:shd w:val="clear" w:color="auto" w:fill="auto"/>
          </w:tcPr>
          <w:p w:rsidR="00427C31" w:rsidRDefault="00427C31">
            <w:pPr>
              <w:widowControl w:val="0"/>
              <w:suppressAutoHyphens/>
              <w:jc w:val="center"/>
              <w:rPr>
                <w:szCs w:val="22"/>
                <w:lang w:val="et-EE" w:eastAsia="en-GB"/>
              </w:rPr>
            </w:pPr>
          </w:p>
        </w:tc>
        <w:tc>
          <w:tcPr>
            <w:tcW w:w="636" w:type="pct"/>
            <w:shd w:val="clear" w:color="auto" w:fill="auto"/>
          </w:tcPr>
          <w:p w:rsidR="00427C31" w:rsidRDefault="00427C31">
            <w:pPr>
              <w:widowControl w:val="0"/>
              <w:suppressAutoHyphens/>
              <w:jc w:val="center"/>
              <w:rPr>
                <w:szCs w:val="22"/>
                <w:lang w:val="et-EE" w:eastAsia="en-GB"/>
              </w:rPr>
            </w:pPr>
          </w:p>
        </w:tc>
      </w:tr>
      <w:tr w:rsidR="00427C31">
        <w:trPr>
          <w:trHeight w:val="335"/>
        </w:trPr>
        <w:tc>
          <w:tcPr>
            <w:tcW w:w="1278" w:type="pct"/>
            <w:shd w:val="clear" w:color="auto" w:fill="auto"/>
          </w:tcPr>
          <w:p w:rsidR="00427C31" w:rsidRDefault="00427C31">
            <w:pPr>
              <w:keepNext/>
              <w:widowControl w:val="0"/>
              <w:suppressAutoHyphens/>
              <w:spacing w:before="100" w:beforeAutospacing="1" w:after="51"/>
              <w:rPr>
                <w:szCs w:val="22"/>
                <w:lang w:val="et-EE" w:eastAsia="en-GB"/>
              </w:rPr>
            </w:pPr>
            <w:r>
              <w:rPr>
                <w:szCs w:val="22"/>
                <w:lang w:val="et-EE" w:eastAsia="en-GB"/>
              </w:rPr>
              <w:t>Süsteemne allergia</w:t>
            </w:r>
          </w:p>
        </w:tc>
        <w:tc>
          <w:tcPr>
            <w:tcW w:w="874" w:type="pct"/>
            <w:shd w:val="clear" w:color="auto" w:fill="auto"/>
          </w:tcPr>
          <w:p w:rsidR="00427C31" w:rsidRDefault="00427C31">
            <w:pPr>
              <w:keepNext/>
              <w:widowControl w:val="0"/>
              <w:suppressAutoHyphens/>
              <w:jc w:val="center"/>
              <w:rPr>
                <w:szCs w:val="22"/>
                <w:lang w:val="et-EE" w:eastAsia="en-GB"/>
              </w:rPr>
            </w:pPr>
          </w:p>
        </w:tc>
        <w:tc>
          <w:tcPr>
            <w:tcW w:w="705" w:type="pct"/>
            <w:shd w:val="clear" w:color="auto" w:fill="auto"/>
          </w:tcPr>
          <w:p w:rsidR="00427C31" w:rsidRDefault="00427C31">
            <w:pPr>
              <w:widowControl w:val="0"/>
              <w:suppressAutoHyphens/>
              <w:jc w:val="center"/>
              <w:rPr>
                <w:szCs w:val="22"/>
                <w:lang w:val="et-EE" w:eastAsia="en-GB"/>
              </w:rPr>
            </w:pPr>
          </w:p>
        </w:tc>
        <w:tc>
          <w:tcPr>
            <w:tcW w:w="873" w:type="pct"/>
            <w:shd w:val="clear" w:color="auto" w:fill="auto"/>
          </w:tcPr>
          <w:p w:rsidR="00427C31" w:rsidRDefault="00427C31">
            <w:pPr>
              <w:widowControl w:val="0"/>
              <w:suppressAutoHyphens/>
              <w:jc w:val="center"/>
              <w:rPr>
                <w:szCs w:val="22"/>
                <w:lang w:val="et-EE" w:eastAsia="en-GB"/>
              </w:rPr>
            </w:pPr>
          </w:p>
        </w:tc>
        <w:tc>
          <w:tcPr>
            <w:tcW w:w="634" w:type="pct"/>
            <w:shd w:val="clear" w:color="auto" w:fill="auto"/>
          </w:tcPr>
          <w:p w:rsidR="00427C31" w:rsidRDefault="00427C31">
            <w:pPr>
              <w:widowControl w:val="0"/>
              <w:suppressAutoHyphens/>
              <w:jc w:val="center"/>
              <w:rPr>
                <w:szCs w:val="22"/>
                <w:lang w:val="et-EE" w:eastAsia="en-GB"/>
              </w:rPr>
            </w:pPr>
            <w:r>
              <w:rPr>
                <w:szCs w:val="22"/>
                <w:lang w:val="et-EE" w:eastAsia="en-GB"/>
              </w:rPr>
              <w:t>X</w:t>
            </w:r>
          </w:p>
        </w:tc>
        <w:tc>
          <w:tcPr>
            <w:tcW w:w="636" w:type="pct"/>
            <w:shd w:val="clear" w:color="auto" w:fill="auto"/>
          </w:tcPr>
          <w:p w:rsidR="00427C31" w:rsidRDefault="00427C31">
            <w:pPr>
              <w:widowControl w:val="0"/>
              <w:suppressAutoHyphens/>
              <w:jc w:val="center"/>
              <w:rPr>
                <w:szCs w:val="22"/>
                <w:lang w:val="et-EE" w:eastAsia="en-GB"/>
              </w:rPr>
            </w:pPr>
          </w:p>
        </w:tc>
      </w:tr>
      <w:tr w:rsidR="00427C31">
        <w:trPr>
          <w:trHeight w:val="115"/>
        </w:trPr>
        <w:tc>
          <w:tcPr>
            <w:tcW w:w="5000" w:type="pct"/>
            <w:gridSpan w:val="6"/>
            <w:shd w:val="clear" w:color="auto" w:fill="auto"/>
          </w:tcPr>
          <w:p w:rsidR="00427C31" w:rsidRDefault="00427C31">
            <w:pPr>
              <w:keepNext/>
              <w:widowControl w:val="0"/>
              <w:suppressAutoHyphens/>
              <w:rPr>
                <w:b/>
                <w:szCs w:val="22"/>
                <w:lang w:val="et-EE" w:eastAsia="en-GB"/>
              </w:rPr>
            </w:pPr>
            <w:r>
              <w:rPr>
                <w:b/>
                <w:szCs w:val="22"/>
                <w:lang w:val="et-EE" w:eastAsia="en-GB"/>
              </w:rPr>
              <w:t>Naha ja nahaaluskoe kahjustused</w:t>
            </w:r>
          </w:p>
        </w:tc>
      </w:tr>
      <w:tr w:rsidR="00427C31">
        <w:trPr>
          <w:trHeight w:val="115"/>
        </w:trPr>
        <w:tc>
          <w:tcPr>
            <w:tcW w:w="1278" w:type="pct"/>
            <w:shd w:val="clear" w:color="auto" w:fill="auto"/>
          </w:tcPr>
          <w:p w:rsidR="00427C31" w:rsidRDefault="00427C31">
            <w:pPr>
              <w:keepNext/>
              <w:widowControl w:val="0"/>
              <w:suppressAutoHyphens/>
              <w:spacing w:before="100" w:beforeAutospacing="1" w:after="51"/>
              <w:rPr>
                <w:szCs w:val="22"/>
                <w:lang w:val="et-EE" w:eastAsia="en-GB"/>
              </w:rPr>
            </w:pPr>
            <w:r>
              <w:rPr>
                <w:szCs w:val="22"/>
                <w:lang w:val="et-EE" w:eastAsia="en-GB"/>
              </w:rPr>
              <w:t>Lipodüstroofia</w:t>
            </w:r>
          </w:p>
        </w:tc>
        <w:tc>
          <w:tcPr>
            <w:tcW w:w="874" w:type="pct"/>
            <w:shd w:val="clear" w:color="auto" w:fill="auto"/>
          </w:tcPr>
          <w:p w:rsidR="00427C31" w:rsidRDefault="00427C31">
            <w:pPr>
              <w:keepNext/>
              <w:widowControl w:val="0"/>
              <w:suppressAutoHyphens/>
              <w:jc w:val="center"/>
              <w:rPr>
                <w:szCs w:val="22"/>
                <w:lang w:val="et-EE" w:eastAsia="en-GB"/>
              </w:rPr>
            </w:pPr>
          </w:p>
        </w:tc>
        <w:tc>
          <w:tcPr>
            <w:tcW w:w="705" w:type="pct"/>
            <w:shd w:val="clear" w:color="auto" w:fill="auto"/>
          </w:tcPr>
          <w:p w:rsidR="00427C31" w:rsidRDefault="00427C31">
            <w:pPr>
              <w:widowControl w:val="0"/>
              <w:suppressAutoHyphens/>
              <w:jc w:val="center"/>
              <w:rPr>
                <w:szCs w:val="22"/>
                <w:lang w:val="et-EE" w:eastAsia="en-GB"/>
              </w:rPr>
            </w:pPr>
          </w:p>
        </w:tc>
        <w:tc>
          <w:tcPr>
            <w:tcW w:w="873" w:type="pct"/>
            <w:shd w:val="clear" w:color="auto" w:fill="auto"/>
          </w:tcPr>
          <w:p w:rsidR="00427C31" w:rsidRDefault="00427C31">
            <w:pPr>
              <w:widowControl w:val="0"/>
              <w:suppressAutoHyphens/>
              <w:jc w:val="center"/>
              <w:rPr>
                <w:szCs w:val="22"/>
                <w:lang w:val="et-EE" w:eastAsia="en-GB"/>
              </w:rPr>
            </w:pPr>
            <w:r>
              <w:rPr>
                <w:szCs w:val="22"/>
                <w:lang w:val="et-EE" w:eastAsia="en-GB"/>
              </w:rPr>
              <w:t>X</w:t>
            </w:r>
          </w:p>
        </w:tc>
        <w:tc>
          <w:tcPr>
            <w:tcW w:w="634" w:type="pct"/>
            <w:shd w:val="clear" w:color="auto" w:fill="auto"/>
          </w:tcPr>
          <w:p w:rsidR="00427C31" w:rsidRDefault="00427C31">
            <w:pPr>
              <w:widowControl w:val="0"/>
              <w:suppressAutoHyphens/>
              <w:jc w:val="center"/>
              <w:rPr>
                <w:szCs w:val="22"/>
                <w:lang w:val="et-EE" w:eastAsia="en-GB"/>
              </w:rPr>
            </w:pPr>
          </w:p>
        </w:tc>
        <w:tc>
          <w:tcPr>
            <w:tcW w:w="636" w:type="pct"/>
            <w:shd w:val="clear" w:color="auto" w:fill="auto"/>
          </w:tcPr>
          <w:p w:rsidR="00427C31" w:rsidRDefault="00427C31">
            <w:pPr>
              <w:widowControl w:val="0"/>
              <w:suppressAutoHyphens/>
              <w:jc w:val="center"/>
              <w:rPr>
                <w:szCs w:val="22"/>
                <w:lang w:val="et-EE" w:eastAsia="en-GB"/>
              </w:rPr>
            </w:pPr>
          </w:p>
        </w:tc>
      </w:tr>
    </w:tbl>
    <w:p w:rsidR="00427C31" w:rsidRDefault="00427C31">
      <w:pPr>
        <w:widowControl w:val="0"/>
        <w:suppressAutoHyphens/>
        <w:autoSpaceDE w:val="0"/>
        <w:autoSpaceDN w:val="0"/>
        <w:adjustRightInd w:val="0"/>
        <w:rPr>
          <w:b/>
          <w:bCs/>
          <w:szCs w:val="22"/>
          <w:lang w:val="et-EE" w:eastAsia="ar-SA"/>
        </w:rPr>
      </w:pPr>
    </w:p>
    <w:p w:rsidR="00427C31" w:rsidRDefault="00427C31">
      <w:pPr>
        <w:suppressAutoHyphens/>
        <w:autoSpaceDE w:val="0"/>
        <w:autoSpaceDN w:val="0"/>
        <w:adjustRightInd w:val="0"/>
        <w:rPr>
          <w:szCs w:val="22"/>
          <w:u w:val="single"/>
          <w:lang w:val="et-EE" w:eastAsia="ar-SA"/>
        </w:rPr>
      </w:pPr>
      <w:r>
        <w:rPr>
          <w:szCs w:val="22"/>
          <w:u w:val="single"/>
          <w:lang w:val="et-EE" w:eastAsia="ar-SA"/>
        </w:rPr>
        <w:t>Valitud kõrvaltoimete kirjeldus</w:t>
      </w:r>
    </w:p>
    <w:p w:rsidR="00427C31" w:rsidRDefault="00427C31">
      <w:pPr>
        <w:suppressAutoHyphens/>
        <w:autoSpaceDE w:val="0"/>
        <w:autoSpaceDN w:val="0"/>
        <w:adjustRightInd w:val="0"/>
        <w:rPr>
          <w:szCs w:val="22"/>
          <w:lang w:val="et-EE" w:eastAsia="ar-SA"/>
        </w:rPr>
      </w:pPr>
    </w:p>
    <w:p w:rsidR="00427C31" w:rsidRPr="00E30141" w:rsidRDefault="00427C31">
      <w:pPr>
        <w:suppressAutoHyphens/>
        <w:autoSpaceDE w:val="0"/>
        <w:autoSpaceDN w:val="0"/>
        <w:adjustRightInd w:val="0"/>
        <w:rPr>
          <w:i/>
          <w:szCs w:val="22"/>
          <w:u w:val="single"/>
          <w:lang w:val="et-EE" w:eastAsia="ar-SA"/>
        </w:rPr>
      </w:pPr>
      <w:r w:rsidRPr="00E30141">
        <w:rPr>
          <w:i/>
          <w:szCs w:val="22"/>
          <w:u w:val="single"/>
          <w:lang w:val="et-EE" w:eastAsia="ar-SA"/>
        </w:rPr>
        <w:t>Lokaalne allergia</w:t>
      </w:r>
    </w:p>
    <w:p w:rsidR="00941368" w:rsidRDefault="00941368">
      <w:pPr>
        <w:suppressAutoHyphens/>
        <w:autoSpaceDE w:val="0"/>
        <w:autoSpaceDN w:val="0"/>
        <w:adjustRightInd w:val="0"/>
        <w:rPr>
          <w:lang w:val="et-EE" w:eastAsia="ar-SA"/>
        </w:rPr>
      </w:pPr>
    </w:p>
    <w:p w:rsidR="00427C31" w:rsidRDefault="00427C31">
      <w:pPr>
        <w:rPr>
          <w:lang w:val="et-EE"/>
        </w:rPr>
      </w:pPr>
      <w:r>
        <w:rPr>
          <w:lang w:val="et-EE"/>
        </w:rPr>
        <w:t xml:space="preserve">Sagedasti võib esineda lokaalne allergia. Insuliini süstekohal võib tekkida punetus turse ja sügelus. See seisund laheneb tavaliselt paari päeva kuni paari nädala jooksul. Mõnel juhul võib see olukord olla seotud muude teguritega kui insuliin, nt ärritavate ainetega naha puhastusvahendis või vale süstimistehnikaga. </w:t>
      </w:r>
    </w:p>
    <w:p w:rsidR="00427C31" w:rsidRDefault="00427C31">
      <w:pPr>
        <w:rPr>
          <w:lang w:val="et-EE"/>
        </w:rPr>
      </w:pPr>
    </w:p>
    <w:p w:rsidR="00427C31" w:rsidRPr="00E30141" w:rsidRDefault="00427C31">
      <w:pPr>
        <w:keepNext/>
        <w:suppressAutoHyphens/>
        <w:rPr>
          <w:i/>
          <w:u w:val="single"/>
          <w:lang w:val="et-EE" w:eastAsia="ar-SA"/>
        </w:rPr>
      </w:pPr>
      <w:r w:rsidRPr="00E30141">
        <w:rPr>
          <w:i/>
          <w:u w:val="single"/>
          <w:lang w:val="et-EE" w:eastAsia="ar-SA"/>
        </w:rPr>
        <w:t>Süsteemne allergia</w:t>
      </w:r>
    </w:p>
    <w:p w:rsidR="00941368" w:rsidRDefault="00941368">
      <w:pPr>
        <w:keepNext/>
        <w:suppressAutoHyphens/>
        <w:rPr>
          <w:i/>
          <w:lang w:val="et-EE" w:eastAsia="ar-SA"/>
        </w:rPr>
      </w:pPr>
    </w:p>
    <w:p w:rsidR="00427C31" w:rsidRDefault="00427C31">
      <w:pPr>
        <w:rPr>
          <w:lang w:val="et-EE"/>
        </w:rPr>
      </w:pPr>
      <w:r>
        <w:rPr>
          <w:lang w:val="et-EE"/>
        </w:rPr>
        <w:t>Süsteemne allergia, mis on harva esinev, kuid võib olla raskem, on generaliseerunud insuliiniallergia. See võib põhjustada löövet kogu kehal, õhupuudust, hingeldust, vererõhu langust, pulsi sagenemist või higistamist. Generaliseerunud allergia rasked juhtumid võivad olla eluohtlikud.</w:t>
      </w:r>
    </w:p>
    <w:p w:rsidR="00427C31" w:rsidRDefault="00427C31">
      <w:pPr>
        <w:rPr>
          <w:lang w:val="et-EE"/>
        </w:rPr>
      </w:pPr>
    </w:p>
    <w:p w:rsidR="00427C31" w:rsidRPr="00E30141" w:rsidRDefault="00427C31">
      <w:pPr>
        <w:keepNext/>
        <w:suppressAutoHyphens/>
        <w:rPr>
          <w:i/>
          <w:u w:val="single"/>
          <w:lang w:val="et-EE" w:eastAsia="ar-SA"/>
        </w:rPr>
      </w:pPr>
      <w:r w:rsidRPr="00E30141">
        <w:rPr>
          <w:i/>
          <w:u w:val="single"/>
          <w:lang w:val="et-EE" w:eastAsia="ar-SA"/>
        </w:rPr>
        <w:t>Lipodüstroofia</w:t>
      </w:r>
    </w:p>
    <w:p w:rsidR="00941368" w:rsidRDefault="00941368">
      <w:pPr>
        <w:keepNext/>
        <w:suppressAutoHyphens/>
        <w:rPr>
          <w:i/>
          <w:lang w:val="et-EE" w:eastAsia="ar-SA"/>
        </w:rPr>
      </w:pPr>
    </w:p>
    <w:p w:rsidR="00427C31" w:rsidRDefault="00427C31">
      <w:pPr>
        <w:rPr>
          <w:lang w:val="et-EE"/>
        </w:rPr>
      </w:pPr>
      <w:r>
        <w:rPr>
          <w:lang w:val="et-EE"/>
        </w:rPr>
        <w:t>Süstekohas võib aeg-ajalt esineda lipodüstroofia.</w:t>
      </w:r>
    </w:p>
    <w:p w:rsidR="00427C31" w:rsidRDefault="00427C31">
      <w:pPr>
        <w:rPr>
          <w:lang w:val="et-EE"/>
        </w:rPr>
      </w:pPr>
    </w:p>
    <w:p w:rsidR="00427C31" w:rsidRPr="00E30141" w:rsidRDefault="00427C31">
      <w:pPr>
        <w:keepNext/>
        <w:suppressAutoHyphens/>
        <w:rPr>
          <w:i/>
          <w:u w:val="single"/>
          <w:lang w:val="et-EE" w:eastAsia="ar-SA"/>
        </w:rPr>
      </w:pPr>
      <w:r w:rsidRPr="00E30141">
        <w:rPr>
          <w:i/>
          <w:u w:val="single"/>
          <w:lang w:val="et-EE" w:eastAsia="ar-SA"/>
        </w:rPr>
        <w:t>Tursed</w:t>
      </w:r>
    </w:p>
    <w:p w:rsidR="00941368" w:rsidRDefault="00941368">
      <w:pPr>
        <w:keepNext/>
        <w:suppressAutoHyphens/>
        <w:rPr>
          <w:i/>
          <w:lang w:val="et-EE" w:eastAsia="ar-SA"/>
        </w:rPr>
      </w:pPr>
    </w:p>
    <w:p w:rsidR="00427C31" w:rsidRDefault="00427C31">
      <w:pPr>
        <w:rPr>
          <w:lang w:val="et-EE"/>
        </w:rPr>
      </w:pPr>
      <w:r>
        <w:rPr>
          <w:lang w:val="et-EE"/>
        </w:rPr>
        <w:t>Insuliinraviga seoses on teatatud ödeemi juhtudest, eriti siis, kui intensiivistatud insuliinravi tulemusel on paranenud eelnevalt nõrk metaboolne kontroll.</w:t>
      </w:r>
    </w:p>
    <w:p w:rsidR="00814BE1" w:rsidRDefault="00814BE1" w:rsidP="00814BE1">
      <w:pPr>
        <w:suppressAutoHyphens/>
        <w:rPr>
          <w:lang w:val="et-EE" w:eastAsia="ar-SA"/>
        </w:rPr>
      </w:pPr>
    </w:p>
    <w:p w:rsidR="00814BE1" w:rsidRDefault="00814BE1" w:rsidP="00E30141">
      <w:pPr>
        <w:keepNext/>
        <w:suppressAutoHyphens/>
        <w:rPr>
          <w:u w:val="single"/>
          <w:lang w:val="et-EE" w:eastAsia="ar-SA"/>
        </w:rPr>
      </w:pPr>
      <w:r>
        <w:rPr>
          <w:u w:val="single"/>
          <w:lang w:val="et-EE" w:eastAsia="ar-SA"/>
        </w:rPr>
        <w:t>Võimalikest kõrvaltoimetest teatamine</w:t>
      </w:r>
    </w:p>
    <w:p w:rsidR="00814BE1" w:rsidRDefault="00814BE1" w:rsidP="00E30141">
      <w:pPr>
        <w:keepNext/>
        <w:suppressAutoHyphens/>
        <w:rPr>
          <w:u w:val="single"/>
          <w:lang w:val="et-EE" w:eastAsia="ar-SA"/>
        </w:rPr>
      </w:pPr>
    </w:p>
    <w:p w:rsidR="00814BE1" w:rsidRDefault="00814BE1" w:rsidP="00814BE1">
      <w:pPr>
        <w:suppressAutoHyphens/>
        <w:rPr>
          <w:lang w:val="et-EE" w:eastAsia="ar-SA"/>
        </w:rPr>
      </w:pPr>
      <w:r>
        <w:rPr>
          <w:lang w:val="et-EE" w:eastAsia="ar-SA"/>
        </w:rPr>
        <w:t xml:space="preserve">Ravimi võimalikest kõrvaltoimetest on oluline teatada ka pärast ravimi müügiloa väljastamist. See võimaldab jätkuvalt hinnata ravimi kasu/riski suhet. Tervishoiutöötajatel palutakse kõigist võimalikest kõrvaltoimetest teatada </w:t>
      </w:r>
      <w:r>
        <w:rPr>
          <w:szCs w:val="22"/>
          <w:shd w:val="clear" w:color="auto" w:fill="C0C0C0"/>
          <w:lang w:val="en-GB" w:eastAsia="ar-SA"/>
        </w:rPr>
        <w:t>riikliku teavitamissüsteemi</w:t>
      </w:r>
      <w:r>
        <w:rPr>
          <w:szCs w:val="22"/>
          <w:shd w:val="clear" w:color="auto" w:fill="C0C0C0"/>
          <w:lang w:val="et-EE" w:eastAsia="ar-SA"/>
        </w:rPr>
        <w:t xml:space="preserve"> (vt</w:t>
      </w:r>
      <w:r>
        <w:rPr>
          <w:szCs w:val="22"/>
          <w:shd w:val="clear" w:color="auto" w:fill="C0C0C0"/>
          <w:lang w:val="en-GB" w:eastAsia="ar-SA"/>
        </w:rPr>
        <w:t xml:space="preserve"> </w:t>
      </w:r>
      <w:hyperlink r:id="rId12" w:history="1">
        <w:r>
          <w:rPr>
            <w:rStyle w:val="Hyperlink"/>
            <w:szCs w:val="22"/>
            <w:shd w:val="clear" w:color="auto" w:fill="C0C0C0"/>
            <w:lang w:val="en-GB" w:eastAsia="ar-SA"/>
          </w:rPr>
          <w:t>V lisa</w:t>
        </w:r>
      </w:hyperlink>
      <w:r>
        <w:rPr>
          <w:szCs w:val="22"/>
          <w:shd w:val="clear" w:color="auto" w:fill="C0C0C0"/>
          <w:lang w:val="et-EE" w:eastAsia="ar-SA"/>
        </w:rPr>
        <w:t>)</w:t>
      </w:r>
      <w:r>
        <w:rPr>
          <w:lang w:val="et-EE" w:eastAsia="ar-SA"/>
        </w:rPr>
        <w:t xml:space="preserve"> </w:t>
      </w:r>
      <w:r>
        <w:rPr>
          <w:szCs w:val="22"/>
          <w:lang w:val="et-EE" w:eastAsia="ar-SA"/>
        </w:rPr>
        <w:t>kaudu.</w:t>
      </w:r>
    </w:p>
    <w:p w:rsidR="00427C31" w:rsidRDefault="00427C31">
      <w:pPr>
        <w:rPr>
          <w:lang w:val="et-EE"/>
        </w:rPr>
      </w:pPr>
    </w:p>
    <w:p w:rsidR="00427C31" w:rsidRDefault="00427C31">
      <w:pPr>
        <w:ind w:left="567" w:hanging="567"/>
        <w:rPr>
          <w:lang w:val="et-EE"/>
        </w:rPr>
      </w:pPr>
      <w:r>
        <w:rPr>
          <w:b/>
          <w:lang w:val="et-EE"/>
        </w:rPr>
        <w:t>4.9</w:t>
      </w:r>
      <w:r>
        <w:rPr>
          <w:b/>
          <w:lang w:val="et-EE"/>
        </w:rPr>
        <w:tab/>
        <w:t>Üleannustamine</w:t>
      </w:r>
    </w:p>
    <w:p w:rsidR="00427C31" w:rsidRDefault="00427C31">
      <w:pPr>
        <w:pStyle w:val="BodyTextIndent"/>
        <w:ind w:left="0"/>
        <w:rPr>
          <w:sz w:val="22"/>
        </w:rPr>
      </w:pPr>
    </w:p>
    <w:p w:rsidR="00427C31" w:rsidRDefault="00427C31">
      <w:pPr>
        <w:pStyle w:val="BodyTextIndent"/>
        <w:ind w:left="0"/>
        <w:rPr>
          <w:sz w:val="22"/>
        </w:rPr>
      </w:pPr>
      <w:r>
        <w:rPr>
          <w:sz w:val="22"/>
        </w:rPr>
        <w:t>Insuliinide kohta puuduvad spetsiifilised üleannuse määratlused, sest glükoosikontsentratsioon seerumis tuleneb keerukatest koostoimetest insuliinitasemete, tsirkuleeruva glükoosi hulga ja muude metaboolsete protsesside vahel. Hüpoglükeemia põhjuseks võib olla insuliini toime ülejääk manustatud toidu või kulutatud energia suhtes.</w:t>
      </w:r>
    </w:p>
    <w:p w:rsidR="00427C31" w:rsidRDefault="00427C31">
      <w:pPr>
        <w:rPr>
          <w:lang w:val="et-EE"/>
        </w:rPr>
      </w:pPr>
    </w:p>
    <w:p w:rsidR="00427C31" w:rsidRDefault="00427C31">
      <w:pPr>
        <w:rPr>
          <w:lang w:val="et-EE"/>
        </w:rPr>
      </w:pPr>
      <w:r>
        <w:rPr>
          <w:lang w:val="et-EE"/>
        </w:rPr>
        <w:t>Hüpoglükeemia sümptomiteks võivad olla loidus, segasus, südamepekslemine, peavalu, higistamine ja oksendamine.</w:t>
      </w:r>
    </w:p>
    <w:p w:rsidR="00427C31" w:rsidRDefault="00427C31">
      <w:pPr>
        <w:rPr>
          <w:lang w:val="et-EE"/>
        </w:rPr>
      </w:pPr>
    </w:p>
    <w:p w:rsidR="00427C31" w:rsidRDefault="00427C31">
      <w:pPr>
        <w:rPr>
          <w:lang w:val="et-EE"/>
        </w:rPr>
      </w:pPr>
      <w:r>
        <w:rPr>
          <w:lang w:val="et-EE"/>
        </w:rPr>
        <w:t>Kerged hüpoglükeemia episoodid alluvad hästi glükoosi, sahharoosi vm. suhkru suukaudsele manustamisele.</w:t>
      </w:r>
    </w:p>
    <w:p w:rsidR="00427C31" w:rsidRDefault="00427C31">
      <w:pPr>
        <w:rPr>
          <w:lang w:val="et-EE"/>
        </w:rPr>
      </w:pPr>
    </w:p>
    <w:p w:rsidR="00427C31" w:rsidRDefault="00427C31">
      <w:pPr>
        <w:rPr>
          <w:lang w:val="et-EE"/>
        </w:rPr>
      </w:pPr>
      <w:r>
        <w:rPr>
          <w:lang w:val="et-EE"/>
        </w:rPr>
        <w:t>Mõõduka raskusega hüpoglükeemia korrigeerimiseks soovitatakse lihasesiseselt või nahaalusi manustada glükagooni, ning kui patsient on piisavalt toibunud, anda suu kaudu süsivesikuid. Kui glükagoonile ei teki ravivastust, tuleb veenisiseselt manustada glükoosilahust.</w:t>
      </w:r>
    </w:p>
    <w:p w:rsidR="00427C31" w:rsidRDefault="00427C31">
      <w:pPr>
        <w:rPr>
          <w:lang w:val="et-EE"/>
        </w:rPr>
      </w:pPr>
    </w:p>
    <w:p w:rsidR="00427C31" w:rsidRDefault="00427C31">
      <w:pPr>
        <w:rPr>
          <w:lang w:val="et-EE"/>
        </w:rPr>
      </w:pPr>
      <w:r>
        <w:rPr>
          <w:lang w:val="et-EE"/>
        </w:rPr>
        <w:t>Kui patsient on koomas, tuleb glükagooni manustada lihasesse või naha alla. Kui glükagooni ei ole käepärast või patsiendil ei teki sellele ravivastust, tuleb veeni manustada glükoosilahust. Niipea kui patsiendil on teadvus taastunud, peab ta sööma.</w:t>
      </w:r>
    </w:p>
    <w:p w:rsidR="00427C31" w:rsidRDefault="00427C31">
      <w:pPr>
        <w:rPr>
          <w:lang w:val="et-EE"/>
        </w:rPr>
      </w:pPr>
    </w:p>
    <w:p w:rsidR="00427C31" w:rsidRDefault="00427C31">
      <w:pPr>
        <w:pStyle w:val="BodyTextIndent3"/>
        <w:ind w:left="0"/>
        <w:rPr>
          <w:sz w:val="22"/>
        </w:rPr>
      </w:pPr>
      <w:r>
        <w:rPr>
          <w:sz w:val="22"/>
        </w:rPr>
        <w:t>Vajalikuks võivad osutuda korduv süsivesikute manustamine ja jälgimine, sest pärast näilist kliinilist paranemist võib hüpoglükeemia taastuda.</w:t>
      </w:r>
    </w:p>
    <w:p w:rsidR="00427C31" w:rsidRDefault="00427C31">
      <w:pPr>
        <w:rPr>
          <w:lang w:val="et-EE"/>
        </w:rPr>
      </w:pPr>
    </w:p>
    <w:p w:rsidR="00427C31" w:rsidRDefault="00427C31">
      <w:pPr>
        <w:rPr>
          <w:lang w:val="et-EE"/>
        </w:rPr>
      </w:pPr>
    </w:p>
    <w:p w:rsidR="00427C31" w:rsidRDefault="00427C31">
      <w:pPr>
        <w:keepNext/>
        <w:ind w:left="567" w:hanging="567"/>
        <w:rPr>
          <w:lang w:val="et-EE"/>
        </w:rPr>
      </w:pPr>
      <w:r>
        <w:rPr>
          <w:b/>
          <w:lang w:val="et-EE"/>
        </w:rPr>
        <w:t>5.</w:t>
      </w:r>
      <w:r>
        <w:rPr>
          <w:b/>
          <w:lang w:val="et-EE"/>
        </w:rPr>
        <w:tab/>
        <w:t>FARMAKOLOOGILISED OMADUSED</w:t>
      </w:r>
    </w:p>
    <w:p w:rsidR="00427C31" w:rsidRDefault="00427C31">
      <w:pPr>
        <w:keepNext/>
        <w:rPr>
          <w:b/>
          <w:lang w:val="et-EE"/>
        </w:rPr>
      </w:pPr>
    </w:p>
    <w:p w:rsidR="00427C31" w:rsidRDefault="00427C31">
      <w:pPr>
        <w:keepNext/>
        <w:ind w:left="567" w:hanging="567"/>
        <w:rPr>
          <w:lang w:val="et-EE"/>
        </w:rPr>
      </w:pPr>
      <w:r>
        <w:rPr>
          <w:b/>
          <w:lang w:val="et-EE"/>
        </w:rPr>
        <w:t>5.1</w:t>
      </w:r>
      <w:r>
        <w:rPr>
          <w:b/>
          <w:lang w:val="et-EE"/>
        </w:rPr>
        <w:tab/>
        <w:t>Farmakodünaamilised omadused</w:t>
      </w:r>
    </w:p>
    <w:p w:rsidR="00427C31" w:rsidRDefault="00427C31">
      <w:pPr>
        <w:pStyle w:val="BodyTextIndent"/>
        <w:ind w:left="0"/>
        <w:rPr>
          <w:sz w:val="22"/>
        </w:rPr>
      </w:pPr>
    </w:p>
    <w:p w:rsidR="00427C31" w:rsidRDefault="00427C31">
      <w:pPr>
        <w:pStyle w:val="BodyTextIndent"/>
        <w:ind w:left="0"/>
        <w:rPr>
          <w:sz w:val="22"/>
        </w:rPr>
      </w:pPr>
      <w:r>
        <w:rPr>
          <w:sz w:val="22"/>
        </w:rPr>
        <w:t xml:space="preserve">Farmakoterapeutiline grupp: </w:t>
      </w:r>
      <w:r>
        <w:rPr>
          <w:sz w:val="22"/>
          <w:szCs w:val="22"/>
          <w:lang w:eastAsia="et-EE"/>
        </w:rPr>
        <w:t>Diabeedi raviks kasutatavad ained, lühikese toimeajaga insuliinid ja nende analoogid süstimiseks</w:t>
      </w:r>
      <w:r>
        <w:rPr>
          <w:sz w:val="22"/>
        </w:rPr>
        <w:t>, ATC-kood: A10AB04</w:t>
      </w:r>
    </w:p>
    <w:p w:rsidR="00427C31" w:rsidRDefault="00427C31">
      <w:pPr>
        <w:rPr>
          <w:lang w:val="et-EE"/>
        </w:rPr>
      </w:pPr>
    </w:p>
    <w:p w:rsidR="00427C31" w:rsidRDefault="00427C31">
      <w:pPr>
        <w:rPr>
          <w:lang w:val="et-EE"/>
        </w:rPr>
      </w:pPr>
      <w:r>
        <w:rPr>
          <w:lang w:val="et-EE"/>
        </w:rPr>
        <w:t>Lispro-insuliini primaarseks toimeks on glükoosiainevahetuse reguleerimine.</w:t>
      </w:r>
    </w:p>
    <w:p w:rsidR="00427C31" w:rsidRDefault="00427C31">
      <w:pPr>
        <w:rPr>
          <w:lang w:val="et-EE"/>
        </w:rPr>
      </w:pPr>
    </w:p>
    <w:p w:rsidR="00427C31" w:rsidRDefault="00427C31">
      <w:pPr>
        <w:rPr>
          <w:lang w:val="et-EE"/>
        </w:rPr>
      </w:pPr>
      <w:r>
        <w:rPr>
          <w:lang w:val="et-EE"/>
        </w:rPr>
        <w:t>Peale selle omavad insuliinid mitmeid anaboolseid ja antikataboolseid toimeid erinevatele kudedele. Lihaskoes suureneb glükogeeni, rasvhapete, glütserooli ja valkude süntees ning aminohapete sidumine, kusjuures aga glükogenolüüs, glükoneogenees, ketogenees, lipolüüs, valkude katabolism ja aminohapete eliminatsioon vähenevad.</w:t>
      </w:r>
    </w:p>
    <w:p w:rsidR="00427C31" w:rsidRDefault="00427C31">
      <w:pPr>
        <w:rPr>
          <w:lang w:val="et-EE"/>
        </w:rPr>
      </w:pPr>
    </w:p>
    <w:p w:rsidR="00427C31" w:rsidRDefault="00427C31">
      <w:pPr>
        <w:rPr>
          <w:lang w:val="et-EE"/>
        </w:rPr>
      </w:pPr>
      <w:r>
        <w:rPr>
          <w:lang w:val="et-EE"/>
        </w:rPr>
        <w:t>Lispro-insuliini toime saabub kiiresti (ligikaudu 15 minuti pärast), mistõttu teda on võimalik manustada väiksema ajalise intervalliga (0…15 minutit söögiajast) söögiaegade suhtes kui lühitoimelist insuliini (30…45 minutit enne sööki). Võrreldes lühitoimelise insuliiniga, saabub lispro-insuliini toime kiiremini ning püsib lühemat aega (2…5 tundi).</w:t>
      </w:r>
    </w:p>
    <w:p w:rsidR="00427C31" w:rsidRDefault="00427C31">
      <w:pPr>
        <w:rPr>
          <w:lang w:val="et-EE"/>
        </w:rPr>
      </w:pPr>
    </w:p>
    <w:p w:rsidR="00427C31" w:rsidRDefault="00427C31">
      <w:pPr>
        <w:rPr>
          <w:lang w:val="et-EE"/>
        </w:rPr>
      </w:pPr>
      <w:r>
        <w:rPr>
          <w:color w:val="000000"/>
          <w:lang w:val="et-EE"/>
        </w:rPr>
        <w:t xml:space="preserve">I ja II tüüpi </w:t>
      </w:r>
      <w:r>
        <w:rPr>
          <w:lang w:val="et-EE"/>
        </w:rPr>
        <w:t xml:space="preserve">diabeedihaigetega läbiviidud kliinilised uuringud on tõestanud söögijärgse hüperglükeemia vähenemist lispro-insuliiniga, võrreldes lühitoimelise humaaninsuliiniga. </w:t>
      </w:r>
    </w:p>
    <w:p w:rsidR="00427C31" w:rsidRDefault="00427C31">
      <w:pPr>
        <w:rPr>
          <w:lang w:val="et-EE"/>
        </w:rPr>
      </w:pPr>
    </w:p>
    <w:p w:rsidR="00427C31" w:rsidRDefault="00427C31">
      <w:pPr>
        <w:rPr>
          <w:lang w:val="et-EE"/>
        </w:rPr>
      </w:pPr>
      <w:r>
        <w:rPr>
          <w:lang w:val="et-EE"/>
        </w:rPr>
        <w:t>Nagu kõigi insuliinide puhul, võib ka lispro-insuliini toime ajaline kulg varieeruda erinevatel inimestel või samal inimesel eri aegadel ning sõltuvalt annusest, süstekohast, verevarustusest, temperatuurist ja füüsilisest aktiivsusest. Järgnevalt on esitatud subkutaansele süstile järgnev tüüpiline toime profiil.</w:t>
      </w:r>
    </w:p>
    <w:p w:rsidR="00427C31" w:rsidRDefault="00427C31">
      <w:pPr>
        <w:rPr>
          <w:lang w:val="et-EE"/>
        </w:rPr>
      </w:pPr>
      <w:r>
        <w:rPr>
          <w:lang w:val="et-EE"/>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pt;height:255pt">
            <v:imagedata r:id="rId13" o:title="Figure 1"/>
          </v:shape>
        </w:pict>
      </w:r>
    </w:p>
    <w:p w:rsidR="00427C31" w:rsidRDefault="00427C31">
      <w:pPr>
        <w:rPr>
          <w:lang w:val="et-EE"/>
        </w:rPr>
      </w:pPr>
      <w:r>
        <w:rPr>
          <w:lang w:val="et-EE"/>
        </w:rPr>
        <w:t>Ülaltoodud graafik kajastab glükoosi suhtelist kogust aja lõikes, mis on vajalik selleks, et glükoosi kontsentratsioon inimese täisveres püsiks umbes tühja kõhu tasemel ning see näitab nende insuliinide toimet glükoosiainevahetusele aja lõikes.</w:t>
      </w:r>
    </w:p>
    <w:p w:rsidR="00427C31" w:rsidRDefault="00427C31">
      <w:pPr>
        <w:rPr>
          <w:lang w:val="et-EE"/>
        </w:rPr>
      </w:pPr>
    </w:p>
    <w:p w:rsidR="00427C31" w:rsidRDefault="00427C31">
      <w:pPr>
        <w:rPr>
          <w:lang w:val="et-EE"/>
        </w:rPr>
      </w:pPr>
      <w:r>
        <w:rPr>
          <w:lang w:val="et-EE"/>
        </w:rPr>
        <w:t>Lastel (61 patsienti vanuses 2…11 aastat) ning lastel ja teismelistel (481 patsienti vanuses 9…19) on läbi viidud lispro-insuliini ja lühitoimelist humaaninsuliini võrdlevad kliinilised uuringud. Lispro-insuliini farmakodünaamiline profiil lastel on samasugune nagu täiskasvanuil.</w:t>
      </w:r>
    </w:p>
    <w:p w:rsidR="00427C31" w:rsidRDefault="00427C31">
      <w:pPr>
        <w:rPr>
          <w:lang w:val="et-EE"/>
        </w:rPr>
      </w:pPr>
    </w:p>
    <w:p w:rsidR="00427C31" w:rsidRDefault="00427C31">
      <w:pPr>
        <w:rPr>
          <w:lang w:val="et-EE"/>
        </w:rPr>
      </w:pPr>
      <w:r>
        <w:rPr>
          <w:lang w:val="et-EE"/>
        </w:rPr>
        <w:t xml:space="preserve">Subkutaanse infusioonipumbas kasutatuna kaasneb lispro-insuliini raviga madalam glükosüleeritud hemoglobiini tase kui lühitoimelise humaaninsuliini korral. </w:t>
      </w:r>
      <w:r>
        <w:rPr>
          <w:color w:val="000000"/>
          <w:lang w:val="et-EE"/>
        </w:rPr>
        <w:t xml:space="preserve">Topelt-pimedas </w:t>
      </w:r>
      <w:r>
        <w:rPr>
          <w:lang w:val="et-EE"/>
        </w:rPr>
        <w:t>ristuvas</w:t>
      </w:r>
      <w:r>
        <w:rPr>
          <w:i/>
          <w:lang w:val="et-EE"/>
        </w:rPr>
        <w:t xml:space="preserve"> </w:t>
      </w:r>
      <w:r>
        <w:rPr>
          <w:lang w:val="et-EE"/>
        </w:rPr>
        <w:t>uuringus täheldati, et lispro-insuliini korral langes pärast 12-nädalast manustamist glükosüleeritud hemoglobiini tase 0,37 protsendipunkti ning lühitoimelise humaaninsuliini korral 0,03 protsendipunkti võrra (p = 0,004).</w:t>
      </w:r>
    </w:p>
    <w:p w:rsidR="00427C31" w:rsidRDefault="00427C31">
      <w:pPr>
        <w:rPr>
          <w:lang w:val="et-EE"/>
        </w:rPr>
      </w:pPr>
    </w:p>
    <w:p w:rsidR="00427C31" w:rsidRDefault="00427C31">
      <w:pPr>
        <w:rPr>
          <w:lang w:val="et-EE"/>
        </w:rPr>
      </w:pPr>
      <w:r>
        <w:rPr>
          <w:lang w:val="et-EE"/>
        </w:rPr>
        <w:t xml:space="preserve">Sulfonüüluurea preparaatide maksimaalseid annuseid saavate II </w:t>
      </w:r>
      <w:r>
        <w:rPr>
          <w:color w:val="000000"/>
          <w:lang w:val="et-EE"/>
        </w:rPr>
        <w:t>tüüpi</w:t>
      </w:r>
      <w:r>
        <w:rPr>
          <w:lang w:val="et-EE"/>
        </w:rPr>
        <w:t xml:space="preserve"> diabeedi patsientidega viidi läbi uuring, millest nähtus, et lispro-insuliini täiendaval manustamisel väheneb HbA</w:t>
      </w:r>
      <w:r>
        <w:rPr>
          <w:vertAlign w:val="subscript"/>
          <w:lang w:val="et-EE"/>
        </w:rPr>
        <w:t>1C</w:t>
      </w:r>
      <w:r>
        <w:rPr>
          <w:lang w:val="et-EE"/>
        </w:rPr>
        <w:t xml:space="preserve"> tase oluliselt, võrreldes ainult sulfonüüluureadega. HbA</w:t>
      </w:r>
      <w:r>
        <w:rPr>
          <w:vertAlign w:val="subscript"/>
          <w:lang w:val="et-EE"/>
        </w:rPr>
        <w:t>1C</w:t>
      </w:r>
      <w:r>
        <w:rPr>
          <w:lang w:val="et-EE"/>
        </w:rPr>
        <w:t xml:space="preserve"> tase väheneb arvatavasti ka muude insuliinide, nt lühitoimelise humaaninsuliini või isofaaninsuliini lisamisel.</w:t>
      </w:r>
    </w:p>
    <w:p w:rsidR="00427C31" w:rsidRDefault="00427C31">
      <w:pPr>
        <w:rPr>
          <w:lang w:val="et-EE"/>
        </w:rPr>
      </w:pPr>
    </w:p>
    <w:p w:rsidR="00427C31" w:rsidRDefault="00427C31">
      <w:pPr>
        <w:rPr>
          <w:lang w:val="et-EE"/>
        </w:rPr>
      </w:pPr>
      <w:r>
        <w:rPr>
          <w:lang w:val="et-EE"/>
        </w:rPr>
        <w:t xml:space="preserve">I ja II </w:t>
      </w:r>
      <w:r>
        <w:rPr>
          <w:color w:val="000000"/>
          <w:lang w:val="et-EE"/>
        </w:rPr>
        <w:t>tüüpi</w:t>
      </w:r>
      <w:r>
        <w:rPr>
          <w:lang w:val="et-EE"/>
        </w:rPr>
        <w:t xml:space="preserve"> diabeedihaigetega läbiviidud kliinilistest uuringutest on selgunud, et lispro-insuliini korral väheneb öiste hüpoglükeemia episoodide esinemissagedus, võrreldes lühitoimelise humaaninsuliiniga. Mõnes uuringus on öise hüpoglükeemia vähenemisega kaasnenud päevaste hüpoglükeemia episoodide sagenemine.</w:t>
      </w:r>
    </w:p>
    <w:p w:rsidR="00427C31" w:rsidRDefault="00427C31">
      <w:pPr>
        <w:rPr>
          <w:lang w:val="et-EE"/>
        </w:rPr>
      </w:pPr>
    </w:p>
    <w:p w:rsidR="00427C31" w:rsidRDefault="00427C31">
      <w:pPr>
        <w:rPr>
          <w:lang w:val="et-EE"/>
        </w:rPr>
      </w:pPr>
      <w:r>
        <w:rPr>
          <w:lang w:val="et-EE"/>
        </w:rPr>
        <w:t>Neeru- ja maksapuudulikkus ei mõjusta glükodünaamilist vastust lispro-insuliinile. Glükoosi uuringute käigus mõõdeti lispro-insuliini ja lühitoimelise humaaninsuliini glükodünaamilisi erinevusi ning selgus, et need säilisid ka erinevate neerufunktsioonide korral.</w:t>
      </w:r>
    </w:p>
    <w:p w:rsidR="00427C31" w:rsidRDefault="00427C31">
      <w:pPr>
        <w:rPr>
          <w:lang w:val="et-EE"/>
        </w:rPr>
      </w:pPr>
    </w:p>
    <w:p w:rsidR="00427C31" w:rsidRDefault="00427C31">
      <w:pPr>
        <w:pStyle w:val="BodyText"/>
      </w:pPr>
      <w:r>
        <w:t>On kindlaks tehtud, et lispro-insuliin on molaarselt võrdne iniminsuliiniga, kuid tema toime saabub kiiremini ning püsib lühemat aega.</w:t>
      </w:r>
    </w:p>
    <w:p w:rsidR="00427C31" w:rsidRDefault="00427C31">
      <w:pPr>
        <w:rPr>
          <w:lang w:val="et-EE"/>
        </w:rPr>
      </w:pPr>
    </w:p>
    <w:p w:rsidR="00427C31" w:rsidRDefault="00427C31">
      <w:pPr>
        <w:keepNext/>
        <w:ind w:left="567" w:hanging="567"/>
        <w:rPr>
          <w:lang w:val="et-EE"/>
        </w:rPr>
      </w:pPr>
      <w:r>
        <w:rPr>
          <w:b/>
          <w:lang w:val="et-EE"/>
        </w:rPr>
        <w:t>5.2</w:t>
      </w:r>
      <w:r>
        <w:rPr>
          <w:b/>
          <w:lang w:val="et-EE"/>
        </w:rPr>
        <w:tab/>
        <w:t>Farmakokineetilised omadused</w:t>
      </w:r>
    </w:p>
    <w:p w:rsidR="00427C31" w:rsidRDefault="00427C31">
      <w:pPr>
        <w:keepNext/>
        <w:rPr>
          <w:lang w:val="et-EE"/>
        </w:rPr>
      </w:pPr>
    </w:p>
    <w:p w:rsidR="00427C31" w:rsidRDefault="00427C31">
      <w:pPr>
        <w:keepNext/>
        <w:rPr>
          <w:lang w:val="et-EE"/>
        </w:rPr>
      </w:pPr>
      <w:r>
        <w:rPr>
          <w:lang w:val="et-EE"/>
        </w:rPr>
        <w:t>Lispro-insuliini farmakokineetika näitab, et tegemist on kiiresti imenduva ühendiga, mille maksimaalne tase veres saabub 30…70 minutit pärast nahaalust manustamist. Sellise kineetika kliinilise tähtsuse üle otsustamisel on sobivam jälgida glükoosi tarbimise kõveraid (nagu punktis 5.1 seletatud).</w:t>
      </w:r>
    </w:p>
    <w:p w:rsidR="00427C31" w:rsidRDefault="00427C31">
      <w:pPr>
        <w:rPr>
          <w:lang w:val="et-EE"/>
        </w:rPr>
      </w:pPr>
    </w:p>
    <w:p w:rsidR="00427C31" w:rsidRDefault="00427C31">
      <w:pPr>
        <w:rPr>
          <w:lang w:val="et-EE"/>
        </w:rPr>
      </w:pPr>
      <w:r>
        <w:rPr>
          <w:lang w:val="et-EE"/>
        </w:rPr>
        <w:t>Neerupuudulikkusega patsientidel imendub lispro-insuliin kiiremini kui lühitoimeline humaaninsuliin. Erineva neerufunktsiooniga II tüüpi diabeedi patsientidel säilisid üldiselt farmakokineetilised erinevused lispro-insuliini ja lühitoimelise humaaninsuliini vahel ning need ei sõltunud neerufunktsiooni näitajatest. Maksakahjustusega patsientidel imendub ja elimineerub lispro-insuliin kiiremini kui lühitoimeline humaaninsuliin.</w:t>
      </w:r>
    </w:p>
    <w:p w:rsidR="00427C31" w:rsidRDefault="00427C31">
      <w:pPr>
        <w:rPr>
          <w:lang w:val="et-EE"/>
        </w:rPr>
      </w:pPr>
    </w:p>
    <w:p w:rsidR="00427C31" w:rsidRDefault="00427C31">
      <w:pPr>
        <w:ind w:left="567" w:hanging="567"/>
        <w:rPr>
          <w:bCs/>
          <w:i/>
          <w:iCs/>
          <w:lang w:val="et-EE"/>
        </w:rPr>
      </w:pPr>
      <w:r>
        <w:rPr>
          <w:b/>
          <w:lang w:val="et-EE"/>
        </w:rPr>
        <w:t>5.3</w:t>
      </w:r>
      <w:r>
        <w:rPr>
          <w:b/>
          <w:lang w:val="et-EE"/>
        </w:rPr>
        <w:tab/>
        <w:t>Prekliinilised ohutusandmed</w:t>
      </w:r>
    </w:p>
    <w:p w:rsidR="00427C31" w:rsidRDefault="00427C31">
      <w:pPr>
        <w:rPr>
          <w:i/>
          <w:lang w:val="et-EE"/>
        </w:rPr>
      </w:pPr>
    </w:p>
    <w:p w:rsidR="00427C31" w:rsidRDefault="00427C31">
      <w:pPr>
        <w:rPr>
          <w:lang w:val="et-EE"/>
        </w:rPr>
      </w:pPr>
      <w:r>
        <w:rPr>
          <w:i/>
          <w:lang w:val="et-EE"/>
        </w:rPr>
        <w:t xml:space="preserve">In vitro </w:t>
      </w:r>
      <w:r>
        <w:rPr>
          <w:lang w:val="et-EE"/>
        </w:rPr>
        <w:t>testides, mille hulka kuulusid insuliiniretseptorite asukohtadega seondumise ja kasvavatele rakkudele avalduva toime testid, näitas lispro-insuliin omadusi, mis sarnanesid lähedaselt iniminsuliinile. Samuti on uuringud näidanud, et lispro-insuliin ja insuliiniretseptori seose katkemist esineb sama palju kui iniminsuliini puhul. 1-kuulised ja 12-kuulised ägeda toksilisuse uuringud ei ole näidanud mingeid märkimisväärseid toksilisuse nähte.</w:t>
      </w:r>
    </w:p>
    <w:p w:rsidR="00427C31" w:rsidRDefault="00427C31">
      <w:pPr>
        <w:rPr>
          <w:lang w:val="et-EE"/>
        </w:rPr>
      </w:pPr>
    </w:p>
    <w:p w:rsidR="00427C31" w:rsidRDefault="00427C31">
      <w:pPr>
        <w:rPr>
          <w:lang w:val="et-EE"/>
        </w:rPr>
      </w:pPr>
      <w:r>
        <w:rPr>
          <w:lang w:val="et-EE"/>
        </w:rPr>
        <w:t>Loomuuringutes ei kahjustanud lispro-insuliin sigivust ning ei kutsunud esile embrüotoksilisust ega teratogensust.</w:t>
      </w:r>
    </w:p>
    <w:p w:rsidR="00427C31" w:rsidRDefault="00427C31">
      <w:pPr>
        <w:rPr>
          <w:lang w:val="et-EE"/>
        </w:rPr>
      </w:pPr>
    </w:p>
    <w:p w:rsidR="00427C31" w:rsidRDefault="00427C31">
      <w:pPr>
        <w:rPr>
          <w:lang w:val="et-EE"/>
        </w:rPr>
      </w:pPr>
    </w:p>
    <w:p w:rsidR="00427C31" w:rsidRDefault="00427C31">
      <w:pPr>
        <w:ind w:left="567" w:hanging="567"/>
        <w:rPr>
          <w:b/>
          <w:lang w:val="et-EE"/>
        </w:rPr>
      </w:pPr>
      <w:r>
        <w:rPr>
          <w:b/>
          <w:lang w:val="et-EE"/>
        </w:rPr>
        <w:t>6.</w:t>
      </w:r>
      <w:r>
        <w:rPr>
          <w:b/>
          <w:lang w:val="et-EE"/>
        </w:rPr>
        <w:tab/>
        <w:t>FARMATSEUTILISED ANDMED</w:t>
      </w:r>
    </w:p>
    <w:p w:rsidR="00427C31" w:rsidRDefault="00427C31">
      <w:pPr>
        <w:rPr>
          <w:lang w:val="et-EE"/>
        </w:rPr>
      </w:pPr>
    </w:p>
    <w:p w:rsidR="00427C31" w:rsidRDefault="00427C31">
      <w:pPr>
        <w:ind w:left="567" w:hanging="567"/>
        <w:rPr>
          <w:lang w:val="et-EE"/>
        </w:rPr>
      </w:pPr>
      <w:r>
        <w:rPr>
          <w:b/>
          <w:lang w:val="et-EE"/>
        </w:rPr>
        <w:t>6.1</w:t>
      </w:r>
      <w:r>
        <w:rPr>
          <w:b/>
          <w:lang w:val="et-EE"/>
        </w:rPr>
        <w:tab/>
        <w:t>Abiainete loetelu</w:t>
      </w:r>
    </w:p>
    <w:p w:rsidR="00427C31" w:rsidRDefault="00427C31">
      <w:pPr>
        <w:rPr>
          <w:lang w:val="et-EE"/>
        </w:rPr>
      </w:pPr>
    </w:p>
    <w:p w:rsidR="00427C31" w:rsidRDefault="00427C31">
      <w:pPr>
        <w:rPr>
          <w:szCs w:val="22"/>
          <w:lang w:val="et-EE"/>
        </w:rPr>
      </w:pPr>
      <w:r>
        <w:rPr>
          <w:szCs w:val="22"/>
          <w:lang w:val="et-EE"/>
        </w:rPr>
        <w:t>metakresool</w:t>
      </w:r>
    </w:p>
    <w:p w:rsidR="00427C31" w:rsidRDefault="00427C31">
      <w:pPr>
        <w:rPr>
          <w:szCs w:val="22"/>
          <w:lang w:val="et-EE"/>
        </w:rPr>
      </w:pPr>
      <w:r>
        <w:rPr>
          <w:szCs w:val="22"/>
          <w:lang w:val="et-EE"/>
        </w:rPr>
        <w:t>Glütserool</w:t>
      </w:r>
    </w:p>
    <w:p w:rsidR="00427C31" w:rsidRDefault="00427C31">
      <w:pPr>
        <w:rPr>
          <w:szCs w:val="22"/>
          <w:lang w:val="et-EE"/>
        </w:rPr>
      </w:pPr>
      <w:r>
        <w:rPr>
          <w:szCs w:val="22"/>
          <w:lang w:val="et-EE" w:eastAsia="ar-SA"/>
        </w:rPr>
        <w:t>Dinaatriumvesinikfosfaatheptahüdraat</w:t>
      </w:r>
    </w:p>
    <w:p w:rsidR="00427C31" w:rsidRDefault="00427C31">
      <w:pPr>
        <w:rPr>
          <w:lang w:val="et-EE"/>
        </w:rPr>
      </w:pPr>
      <w:r>
        <w:rPr>
          <w:lang w:val="et-EE"/>
        </w:rPr>
        <w:t>Tsinkoksiid</w:t>
      </w:r>
    </w:p>
    <w:p w:rsidR="00427C31" w:rsidRDefault="00427C31">
      <w:pPr>
        <w:rPr>
          <w:szCs w:val="22"/>
          <w:lang w:val="et-EE"/>
        </w:rPr>
      </w:pPr>
      <w:r>
        <w:rPr>
          <w:lang w:val="et-EE"/>
        </w:rPr>
        <w:t>Süstevesi</w:t>
      </w:r>
    </w:p>
    <w:p w:rsidR="00427C31" w:rsidRDefault="00427C31">
      <w:pPr>
        <w:rPr>
          <w:lang w:val="et-EE"/>
        </w:rPr>
      </w:pPr>
      <w:r>
        <w:rPr>
          <w:lang w:val="et-EE"/>
        </w:rPr>
        <w:t>pH tagamiseks võib olla kasutatud soolhapet ja naatriumhüdroksiidi.</w:t>
      </w:r>
    </w:p>
    <w:p w:rsidR="00427C31" w:rsidRDefault="00427C31">
      <w:pPr>
        <w:keepNext/>
        <w:rPr>
          <w:lang w:val="et-EE"/>
        </w:rPr>
      </w:pPr>
    </w:p>
    <w:p w:rsidR="00427C31" w:rsidRDefault="00427C31">
      <w:pPr>
        <w:keepNext/>
        <w:ind w:left="567" w:hanging="567"/>
        <w:rPr>
          <w:bCs/>
          <w:i/>
          <w:iCs/>
          <w:lang w:val="et-EE"/>
        </w:rPr>
      </w:pPr>
      <w:r>
        <w:rPr>
          <w:b/>
          <w:lang w:val="et-EE"/>
        </w:rPr>
        <w:t>6.2</w:t>
      </w:r>
      <w:r>
        <w:rPr>
          <w:b/>
          <w:lang w:val="et-EE"/>
        </w:rPr>
        <w:tab/>
        <w:t>Sobimatus</w:t>
      </w:r>
    </w:p>
    <w:p w:rsidR="00F819B9" w:rsidRDefault="00F819B9" w:rsidP="00F819B9">
      <w:pPr>
        <w:pStyle w:val="BodyTextIndent"/>
        <w:ind w:left="0"/>
        <w:rPr>
          <w:sz w:val="22"/>
        </w:rPr>
      </w:pPr>
    </w:p>
    <w:p w:rsidR="00F819B9" w:rsidRDefault="00F819B9" w:rsidP="00F819B9">
      <w:pPr>
        <w:pStyle w:val="BodyTextIndent"/>
        <w:ind w:left="0"/>
        <w:rPr>
          <w:sz w:val="22"/>
          <w:u w:val="single"/>
        </w:rPr>
      </w:pPr>
      <w:r>
        <w:rPr>
          <w:sz w:val="22"/>
          <w:u w:val="single"/>
        </w:rPr>
        <w:t>Viaal</w:t>
      </w:r>
    </w:p>
    <w:p w:rsidR="00F819B9" w:rsidRDefault="00F819B9" w:rsidP="00F819B9">
      <w:pPr>
        <w:pStyle w:val="BodyTextIndent"/>
        <w:ind w:left="0"/>
        <w:rPr>
          <w:sz w:val="22"/>
        </w:rPr>
      </w:pPr>
    </w:p>
    <w:p w:rsidR="00F819B9" w:rsidRDefault="00F819B9" w:rsidP="00F819B9">
      <w:pPr>
        <w:pStyle w:val="BodyTextIndent"/>
        <w:ind w:left="0"/>
        <w:rPr>
          <w:sz w:val="22"/>
        </w:rPr>
      </w:pPr>
      <w:r>
        <w:rPr>
          <w:sz w:val="22"/>
          <w:szCs w:val="22"/>
        </w:rPr>
        <w:t>Seda ravimpreparaati ei tohi segada teiste ravimitega, välja arvatud nendega, mis on loetletud</w:t>
      </w:r>
      <w:r>
        <w:t xml:space="preserve"> </w:t>
      </w:r>
      <w:r>
        <w:rPr>
          <w:sz w:val="22"/>
        </w:rPr>
        <w:t>lõigus 6.6.</w:t>
      </w:r>
    </w:p>
    <w:p w:rsidR="00427C31" w:rsidRDefault="00427C31">
      <w:pPr>
        <w:pStyle w:val="BodyTextIndent"/>
        <w:ind w:left="0"/>
        <w:rPr>
          <w:sz w:val="22"/>
          <w:szCs w:val="22"/>
          <w:lang w:eastAsia="ar-SA"/>
        </w:rPr>
      </w:pPr>
    </w:p>
    <w:p w:rsidR="00427C31" w:rsidRDefault="00427C31">
      <w:pPr>
        <w:ind w:right="11"/>
        <w:rPr>
          <w:u w:val="single"/>
        </w:rPr>
      </w:pPr>
      <w:r>
        <w:rPr>
          <w:u w:val="single"/>
        </w:rPr>
        <w:t>Kolbampull, KwikPen</w:t>
      </w:r>
      <w:r w:rsidR="00F819B9">
        <w:rPr>
          <w:u w:val="single"/>
        </w:rPr>
        <w:t>,</w:t>
      </w:r>
      <w:r>
        <w:rPr>
          <w:u w:val="single"/>
        </w:rPr>
        <w:t xml:space="preserve"> Junior KwikPen</w:t>
      </w:r>
      <w:r w:rsidR="00F819B9">
        <w:rPr>
          <w:u w:val="single"/>
        </w:rPr>
        <w:t xml:space="preserve"> ja Tempo Pen</w:t>
      </w:r>
    </w:p>
    <w:p w:rsidR="00F819B9" w:rsidRDefault="00F819B9">
      <w:pPr>
        <w:ind w:right="11"/>
        <w:rPr>
          <w:u w:val="single"/>
        </w:rPr>
      </w:pPr>
    </w:p>
    <w:p w:rsidR="00427C31" w:rsidRDefault="00427C31">
      <w:pPr>
        <w:pStyle w:val="BodyTextIndent"/>
        <w:ind w:left="0"/>
        <w:rPr>
          <w:sz w:val="22"/>
          <w:szCs w:val="22"/>
        </w:rPr>
      </w:pPr>
      <w:r>
        <w:rPr>
          <w:sz w:val="22"/>
          <w:szCs w:val="22"/>
          <w:lang w:eastAsia="ar-SA"/>
        </w:rPr>
        <w:t xml:space="preserve">Neid ravimpreparaate ei tohi segada ühegi teise </w:t>
      </w:r>
      <w:r>
        <w:rPr>
          <w:color w:val="000000"/>
          <w:sz w:val="22"/>
          <w:szCs w:val="22"/>
          <w:lang w:eastAsia="ar-SA"/>
        </w:rPr>
        <w:t>insuliiniga ega muu ravimiga.</w:t>
      </w:r>
    </w:p>
    <w:p w:rsidR="00427C31" w:rsidRDefault="00427C31">
      <w:pPr>
        <w:rPr>
          <w:lang w:val="et-EE"/>
        </w:rPr>
      </w:pPr>
    </w:p>
    <w:p w:rsidR="00427C31" w:rsidRDefault="00427C31">
      <w:pPr>
        <w:keepNext/>
        <w:ind w:left="567" w:hanging="567"/>
        <w:rPr>
          <w:lang w:val="et-EE"/>
        </w:rPr>
      </w:pPr>
      <w:r>
        <w:rPr>
          <w:b/>
          <w:lang w:val="et-EE"/>
        </w:rPr>
        <w:t>6.3</w:t>
      </w:r>
      <w:r>
        <w:rPr>
          <w:b/>
          <w:lang w:val="et-EE"/>
        </w:rPr>
        <w:tab/>
        <w:t>Kõlblikkusaeg</w:t>
      </w:r>
    </w:p>
    <w:p w:rsidR="00427C31" w:rsidRDefault="00427C31">
      <w:pPr>
        <w:keepNext/>
        <w:rPr>
          <w:lang w:val="et-EE"/>
        </w:rPr>
      </w:pPr>
    </w:p>
    <w:p w:rsidR="00427C31" w:rsidRDefault="00427C31">
      <w:pPr>
        <w:keepNext/>
        <w:rPr>
          <w:u w:val="single"/>
          <w:lang w:val="et-EE"/>
        </w:rPr>
      </w:pPr>
      <w:r>
        <w:rPr>
          <w:u w:val="single"/>
          <w:lang w:val="et-EE"/>
        </w:rPr>
        <w:t>Enne kasutamist</w:t>
      </w:r>
    </w:p>
    <w:p w:rsidR="00B66AD9" w:rsidRPr="00104795" w:rsidRDefault="00B66AD9">
      <w:pPr>
        <w:keepNext/>
        <w:rPr>
          <w:u w:val="single"/>
          <w:lang w:val="et-EE"/>
        </w:rPr>
      </w:pPr>
    </w:p>
    <w:p w:rsidR="00427C31" w:rsidRDefault="00427C31">
      <w:pPr>
        <w:keepNext/>
        <w:rPr>
          <w:lang w:val="et-EE"/>
        </w:rPr>
      </w:pPr>
      <w:r>
        <w:rPr>
          <w:lang w:val="et-EE"/>
        </w:rPr>
        <w:t>3 aastat.</w:t>
      </w:r>
    </w:p>
    <w:p w:rsidR="00427C31" w:rsidRDefault="00427C31">
      <w:pPr>
        <w:keepNext/>
        <w:rPr>
          <w:lang w:val="et-EE"/>
        </w:rPr>
      </w:pPr>
    </w:p>
    <w:p w:rsidR="00427C31" w:rsidRDefault="00427C31">
      <w:pPr>
        <w:keepNext/>
        <w:rPr>
          <w:u w:val="single"/>
          <w:lang w:val="et-EE"/>
        </w:rPr>
      </w:pPr>
      <w:r w:rsidRPr="00104795">
        <w:rPr>
          <w:u w:val="single"/>
          <w:lang w:val="et-EE"/>
        </w:rPr>
        <w:t>Pärast kasutusele võtmist</w:t>
      </w:r>
      <w:r>
        <w:rPr>
          <w:u w:val="single"/>
          <w:lang w:val="et-EE"/>
        </w:rPr>
        <w:t xml:space="preserve"> / pärast kolbampulli pen-süstlisse paigaldamist</w:t>
      </w:r>
    </w:p>
    <w:p w:rsidR="00B66AD9" w:rsidRPr="00104795" w:rsidRDefault="00B66AD9">
      <w:pPr>
        <w:keepNext/>
        <w:rPr>
          <w:u w:val="single"/>
          <w:lang w:val="et-EE"/>
        </w:rPr>
      </w:pPr>
    </w:p>
    <w:p w:rsidR="00427C31" w:rsidRDefault="00427C31">
      <w:pPr>
        <w:keepNext/>
        <w:rPr>
          <w:lang w:val="et-EE"/>
        </w:rPr>
      </w:pPr>
      <w:r>
        <w:rPr>
          <w:lang w:val="et-EE"/>
        </w:rPr>
        <w:t>28 päeva</w:t>
      </w:r>
      <w:r w:rsidR="00B66AD9">
        <w:rPr>
          <w:lang w:val="et-EE"/>
        </w:rPr>
        <w:t>.</w:t>
      </w:r>
    </w:p>
    <w:p w:rsidR="00427C31" w:rsidRDefault="00427C31">
      <w:pPr>
        <w:keepNext/>
        <w:rPr>
          <w:lang w:val="et-EE"/>
        </w:rPr>
      </w:pPr>
    </w:p>
    <w:p w:rsidR="00427C31" w:rsidRDefault="00427C31">
      <w:pPr>
        <w:keepNext/>
        <w:ind w:left="567" w:hanging="567"/>
        <w:rPr>
          <w:lang w:val="et-EE"/>
        </w:rPr>
      </w:pPr>
      <w:r>
        <w:rPr>
          <w:b/>
          <w:lang w:val="et-EE"/>
        </w:rPr>
        <w:t>6.4</w:t>
      </w:r>
      <w:r>
        <w:rPr>
          <w:b/>
          <w:lang w:val="et-EE"/>
        </w:rPr>
        <w:tab/>
        <w:t>Säilitamise eritingimused</w:t>
      </w:r>
    </w:p>
    <w:p w:rsidR="00427C31" w:rsidRDefault="00427C31">
      <w:pPr>
        <w:keepNext/>
        <w:rPr>
          <w:lang w:val="et-EE"/>
        </w:rPr>
      </w:pPr>
    </w:p>
    <w:p w:rsidR="00427C31" w:rsidRDefault="00427C31">
      <w:pPr>
        <w:keepNext/>
        <w:rPr>
          <w:lang w:val="et-EE"/>
        </w:rPr>
      </w:pPr>
      <w:r>
        <w:rPr>
          <w:lang w:val="et-EE"/>
        </w:rPr>
        <w:t>Mitte lasta külmuda. Kaitsta kuumuse ja otsese päikesevalguse eest.</w:t>
      </w:r>
    </w:p>
    <w:p w:rsidR="00427C31" w:rsidRDefault="00427C31">
      <w:pPr>
        <w:keepNext/>
        <w:rPr>
          <w:lang w:val="et-EE"/>
        </w:rPr>
      </w:pPr>
    </w:p>
    <w:p w:rsidR="00427C31" w:rsidRDefault="00427C31">
      <w:pPr>
        <w:keepNext/>
        <w:rPr>
          <w:u w:val="single"/>
          <w:lang w:val="et-EE"/>
        </w:rPr>
      </w:pPr>
      <w:r>
        <w:rPr>
          <w:u w:val="single"/>
          <w:lang w:val="et-EE"/>
        </w:rPr>
        <w:t>Enne kasutamist</w:t>
      </w:r>
    </w:p>
    <w:p w:rsidR="00B66AD9" w:rsidRPr="00104795" w:rsidRDefault="00B66AD9">
      <w:pPr>
        <w:keepNext/>
        <w:rPr>
          <w:u w:val="single"/>
          <w:lang w:val="et-EE"/>
        </w:rPr>
      </w:pPr>
    </w:p>
    <w:p w:rsidR="00427C31" w:rsidRDefault="00427C31">
      <w:pPr>
        <w:keepNext/>
        <w:rPr>
          <w:lang w:val="fi-FI"/>
        </w:rPr>
      </w:pPr>
      <w:r>
        <w:rPr>
          <w:lang w:val="et-EE"/>
        </w:rPr>
        <w:t>Hoida külmkapis (2 </w:t>
      </w:r>
      <w:r>
        <w:rPr>
          <w:lang w:val="fi-FI"/>
        </w:rPr>
        <w:t>°C...8 °C)</w:t>
      </w:r>
    </w:p>
    <w:p w:rsidR="00427C31" w:rsidRDefault="00427C31">
      <w:pPr>
        <w:keepNext/>
        <w:rPr>
          <w:lang w:val="fi-FI"/>
        </w:rPr>
      </w:pPr>
    </w:p>
    <w:p w:rsidR="00427C31" w:rsidRDefault="00427C31">
      <w:pPr>
        <w:keepNext/>
        <w:rPr>
          <w:u w:val="single"/>
          <w:lang w:val="et-EE"/>
        </w:rPr>
      </w:pPr>
      <w:r w:rsidRPr="00104795">
        <w:rPr>
          <w:u w:val="single"/>
          <w:lang w:val="fi-FI"/>
        </w:rPr>
        <w:t>Pärast kasutusele võtmist</w:t>
      </w:r>
      <w:r>
        <w:rPr>
          <w:u w:val="single"/>
          <w:lang w:val="fi-FI"/>
        </w:rPr>
        <w:t xml:space="preserve"> </w:t>
      </w:r>
      <w:r>
        <w:rPr>
          <w:u w:val="single"/>
          <w:lang w:val="et-EE"/>
        </w:rPr>
        <w:t>/ pärast kolbampulli pen-süstlisse paigaldamist</w:t>
      </w:r>
    </w:p>
    <w:p w:rsidR="00427C31" w:rsidRDefault="00427C31">
      <w:pPr>
        <w:keepNext/>
        <w:rPr>
          <w:u w:val="single"/>
          <w:lang w:val="et-EE"/>
        </w:rPr>
      </w:pPr>
    </w:p>
    <w:p w:rsidR="00427C31" w:rsidRPr="00E30141" w:rsidRDefault="00427C31">
      <w:pPr>
        <w:keepNext/>
        <w:rPr>
          <w:i/>
          <w:u w:val="single"/>
          <w:lang w:val="et-EE"/>
        </w:rPr>
      </w:pPr>
      <w:r w:rsidRPr="00E30141">
        <w:rPr>
          <w:i/>
          <w:u w:val="single"/>
          <w:lang w:val="et-EE"/>
        </w:rPr>
        <w:t>Viaal</w:t>
      </w:r>
    </w:p>
    <w:p w:rsidR="00B66AD9" w:rsidRDefault="00B66AD9">
      <w:pPr>
        <w:keepNext/>
        <w:rPr>
          <w:i/>
          <w:lang w:val="fi-FI"/>
        </w:rPr>
      </w:pPr>
    </w:p>
    <w:p w:rsidR="00427C31" w:rsidRDefault="00427C31">
      <w:pPr>
        <w:keepNext/>
        <w:rPr>
          <w:lang w:val="fi-FI"/>
        </w:rPr>
      </w:pPr>
      <w:r>
        <w:rPr>
          <w:lang w:val="fi-FI"/>
        </w:rPr>
        <w:t xml:space="preserve">Hoida külmkapis </w:t>
      </w:r>
      <w:r>
        <w:rPr>
          <w:lang w:val="et-EE"/>
        </w:rPr>
        <w:t>(2 </w:t>
      </w:r>
      <w:r>
        <w:rPr>
          <w:lang w:val="fi-FI"/>
        </w:rPr>
        <w:t>°C...8 °C) või temperatuuril kuni 30 °C.</w:t>
      </w:r>
    </w:p>
    <w:p w:rsidR="00427C31" w:rsidRDefault="00427C31">
      <w:pPr>
        <w:keepNext/>
        <w:rPr>
          <w:lang w:val="fi-FI"/>
        </w:rPr>
      </w:pPr>
    </w:p>
    <w:p w:rsidR="00427C31" w:rsidRPr="00E30141" w:rsidRDefault="00427C31">
      <w:pPr>
        <w:keepNext/>
        <w:rPr>
          <w:i/>
          <w:u w:val="single"/>
          <w:lang w:val="et-EE"/>
        </w:rPr>
      </w:pPr>
      <w:r w:rsidRPr="00E30141">
        <w:rPr>
          <w:i/>
          <w:u w:val="single"/>
          <w:lang w:val="et-EE"/>
        </w:rPr>
        <w:t>Kolbampull</w:t>
      </w:r>
    </w:p>
    <w:p w:rsidR="00B66AD9" w:rsidRPr="00104795" w:rsidRDefault="00B66AD9">
      <w:pPr>
        <w:keepNext/>
        <w:rPr>
          <w:i/>
          <w:lang w:val="fi-FI"/>
        </w:rPr>
      </w:pPr>
    </w:p>
    <w:p w:rsidR="00427C31" w:rsidRDefault="00427C31">
      <w:pPr>
        <w:keepNext/>
        <w:rPr>
          <w:lang w:val="et-EE"/>
        </w:rPr>
      </w:pPr>
      <w:r>
        <w:rPr>
          <w:lang w:val="et-EE"/>
        </w:rPr>
        <w:t>Hoida temperatuuril kuni 30 °C. Mitte hoida külmkapis. Pen-süstlit, kuhu on paigaldatud kolbampull, ei tohi hoida selle külge kinnitatud nõelaga.</w:t>
      </w:r>
    </w:p>
    <w:p w:rsidR="00427C31" w:rsidRDefault="00427C31">
      <w:pPr>
        <w:keepNext/>
        <w:rPr>
          <w:lang w:val="et-EE"/>
        </w:rPr>
      </w:pPr>
    </w:p>
    <w:p w:rsidR="00427C31" w:rsidRPr="00E30141" w:rsidRDefault="00427C31">
      <w:pPr>
        <w:rPr>
          <w:i/>
          <w:u w:val="single"/>
        </w:rPr>
      </w:pPr>
      <w:r w:rsidRPr="00E30141">
        <w:rPr>
          <w:i/>
          <w:u w:val="single"/>
        </w:rPr>
        <w:t>KwikPen</w:t>
      </w:r>
      <w:r w:rsidR="00B66AD9">
        <w:rPr>
          <w:i/>
          <w:u w:val="single"/>
        </w:rPr>
        <w:t>,</w:t>
      </w:r>
      <w:r w:rsidRPr="00E30141">
        <w:rPr>
          <w:i/>
          <w:u w:val="single"/>
        </w:rPr>
        <w:t xml:space="preserve"> Junior KwikPen</w:t>
      </w:r>
      <w:r w:rsidR="00B66AD9">
        <w:rPr>
          <w:i/>
          <w:u w:val="single"/>
        </w:rPr>
        <w:t xml:space="preserve"> ja Tempo Pen</w:t>
      </w:r>
    </w:p>
    <w:p w:rsidR="00B66AD9" w:rsidRDefault="00B66AD9">
      <w:pPr>
        <w:rPr>
          <w:i/>
        </w:rPr>
      </w:pPr>
    </w:p>
    <w:p w:rsidR="00427C31" w:rsidRDefault="00427C31">
      <w:pPr>
        <w:keepNext/>
        <w:rPr>
          <w:lang w:val="et-EE"/>
        </w:rPr>
      </w:pPr>
      <w:r>
        <w:rPr>
          <w:lang w:val="et-EE" w:eastAsia="ar-SA"/>
        </w:rPr>
        <w:t>Hoida temperatuuril kuni 30 </w:t>
      </w:r>
      <w:r>
        <w:rPr>
          <w:lang w:val="fi-FI" w:eastAsia="ar-SA"/>
        </w:rPr>
        <w:t xml:space="preserve">°C. </w:t>
      </w:r>
      <w:r>
        <w:rPr>
          <w:lang w:val="et-EE"/>
        </w:rPr>
        <w:t>Mitte hoida külmkapis</w:t>
      </w:r>
      <w:r>
        <w:rPr>
          <w:lang w:val="fi-FI" w:eastAsia="ar-SA"/>
        </w:rPr>
        <w:t>. Pen-süstlit ei tohi hoida selle külge kinnitatud nõelaga.</w:t>
      </w:r>
    </w:p>
    <w:p w:rsidR="00427C31" w:rsidRDefault="00427C31">
      <w:pPr>
        <w:keepNext/>
        <w:rPr>
          <w:lang w:val="fi-FI"/>
        </w:rPr>
      </w:pPr>
    </w:p>
    <w:p w:rsidR="00427C31" w:rsidRDefault="00427C31">
      <w:pPr>
        <w:ind w:left="567" w:hanging="567"/>
        <w:rPr>
          <w:noProof/>
          <w:szCs w:val="22"/>
          <w:lang w:val="fi-FI"/>
        </w:rPr>
      </w:pPr>
      <w:r>
        <w:rPr>
          <w:b/>
          <w:lang w:val="et-EE"/>
        </w:rPr>
        <w:t>6.5</w:t>
      </w:r>
      <w:r>
        <w:rPr>
          <w:b/>
          <w:lang w:val="et-EE"/>
        </w:rPr>
        <w:tab/>
        <w:t>Pakendi iseloomustus ja sisu</w:t>
      </w:r>
    </w:p>
    <w:p w:rsidR="00427C31" w:rsidRDefault="00427C31">
      <w:pPr>
        <w:keepNext/>
        <w:rPr>
          <w:lang w:val="et-EE"/>
        </w:rPr>
      </w:pPr>
    </w:p>
    <w:p w:rsidR="00427C31" w:rsidRDefault="00427C31" w:rsidP="00104795">
      <w:pPr>
        <w:keepNext/>
        <w:jc w:val="both"/>
        <w:rPr>
          <w:u w:val="single"/>
          <w:lang w:val="et-EE"/>
        </w:rPr>
      </w:pPr>
      <w:r>
        <w:rPr>
          <w:u w:val="single"/>
          <w:lang w:val="et-EE"/>
        </w:rPr>
        <w:t>Viaal</w:t>
      </w:r>
    </w:p>
    <w:p w:rsidR="00B66AD9" w:rsidRDefault="00B66AD9" w:rsidP="00104795">
      <w:pPr>
        <w:keepNext/>
        <w:jc w:val="both"/>
        <w:rPr>
          <w:lang w:val="et-EE"/>
        </w:rPr>
      </w:pPr>
    </w:p>
    <w:p w:rsidR="00427C31" w:rsidRDefault="00427C31">
      <w:pPr>
        <w:keepNext/>
        <w:rPr>
          <w:lang w:val="et-EE"/>
        </w:rPr>
      </w:pPr>
      <w:r>
        <w:rPr>
          <w:lang w:val="et-EE"/>
        </w:rPr>
        <w:t xml:space="preserve">Lahus paikneb 1. </w:t>
      </w:r>
      <w:r>
        <w:rPr>
          <w:color w:val="000000"/>
          <w:lang w:val="et-EE"/>
        </w:rPr>
        <w:t>tüüpi</w:t>
      </w:r>
      <w:r>
        <w:rPr>
          <w:lang w:val="et-EE"/>
        </w:rPr>
        <w:t xml:space="preserve"> flintklaasist viaalides, mis on kinni pitseeritud butüülist või halobutüülist sulguriga ning mida kaitseb alumiiniumplomm. Viaali sulguri töötlemiseks võib olla kasutatud dimetikoon- või silikoonemulsiooni.</w:t>
      </w:r>
    </w:p>
    <w:p w:rsidR="00427C31" w:rsidRDefault="00427C31">
      <w:pPr>
        <w:rPr>
          <w:lang w:val="et-EE"/>
        </w:rPr>
      </w:pPr>
    </w:p>
    <w:p w:rsidR="00427C31" w:rsidRDefault="00427C31">
      <w:pPr>
        <w:rPr>
          <w:lang w:val="et-EE"/>
        </w:rPr>
      </w:pPr>
      <w:r>
        <w:rPr>
          <w:lang w:val="et-EE"/>
        </w:rPr>
        <w:t>10 ml viaal: 1 või 2 viaali pakendis või 5 viaaliga m</w:t>
      </w:r>
      <w:r w:rsidR="00E74A98">
        <w:rPr>
          <w:lang w:val="et-EE"/>
        </w:rPr>
        <w:t>itmik</w:t>
      </w:r>
      <w:r>
        <w:rPr>
          <w:lang w:val="et-EE"/>
        </w:rPr>
        <w:t>pakend (5 ühe viaaliga pakendit). Kõik pakendi suurused ei pruugi olla müügil.</w:t>
      </w:r>
    </w:p>
    <w:p w:rsidR="00427C31" w:rsidRDefault="00427C31">
      <w:pPr>
        <w:rPr>
          <w:lang w:val="et-EE"/>
        </w:rPr>
      </w:pPr>
    </w:p>
    <w:p w:rsidR="00427C31" w:rsidRDefault="00427C31">
      <w:pPr>
        <w:rPr>
          <w:u w:val="single"/>
          <w:lang w:val="et-EE"/>
        </w:rPr>
      </w:pPr>
      <w:r>
        <w:rPr>
          <w:u w:val="single"/>
          <w:lang w:val="et-EE"/>
        </w:rPr>
        <w:t>Kolbampull</w:t>
      </w:r>
    </w:p>
    <w:p w:rsidR="00B66AD9" w:rsidRDefault="00B66AD9">
      <w:pPr>
        <w:rPr>
          <w:lang w:val="et-EE"/>
        </w:rPr>
      </w:pPr>
    </w:p>
    <w:p w:rsidR="00427C31" w:rsidRDefault="00427C31">
      <w:pPr>
        <w:keepNext/>
        <w:rPr>
          <w:lang w:val="et-EE"/>
        </w:rPr>
      </w:pPr>
      <w:r>
        <w:rPr>
          <w:lang w:val="et-EE"/>
        </w:rPr>
        <w:t xml:space="preserve">Lahus on 1. </w:t>
      </w:r>
      <w:r>
        <w:rPr>
          <w:color w:val="000000"/>
          <w:lang w:val="et-EE"/>
        </w:rPr>
        <w:t>tüüpi</w:t>
      </w:r>
      <w:r>
        <w:rPr>
          <w:lang w:val="et-EE"/>
        </w:rPr>
        <w:t xml:space="preserve"> flintklaasist kolbampullides, mis on kinni pitseeritud butüülist või halobutüülist sulguriga ning mida kaitseb alumiiniumümbris. Kolbampulli kolvi ja/või klaasist kolbampulli töötlemiseks võib olla kasutatud dimetikoon- või silikoonemulsiooni.</w:t>
      </w:r>
    </w:p>
    <w:p w:rsidR="00427C31" w:rsidRDefault="00427C31">
      <w:pPr>
        <w:rPr>
          <w:lang w:val="et-EE"/>
        </w:rPr>
      </w:pPr>
    </w:p>
    <w:p w:rsidR="00427C31" w:rsidRDefault="00427C31">
      <w:pPr>
        <w:rPr>
          <w:lang w:val="et-EE"/>
        </w:rPr>
      </w:pPr>
      <w:r>
        <w:rPr>
          <w:lang w:val="et-EE"/>
        </w:rPr>
        <w:t>3 ml kolbampull: 5 või 10 kolbampulli pakendis. Kõik pakendi suurused ei pruugi olla müügil.</w:t>
      </w:r>
    </w:p>
    <w:p w:rsidR="00427C31" w:rsidRDefault="00427C31">
      <w:pPr>
        <w:rPr>
          <w:lang w:val="et-EE"/>
        </w:rPr>
      </w:pPr>
    </w:p>
    <w:p w:rsidR="00427C31" w:rsidRDefault="00427C31">
      <w:pPr>
        <w:rPr>
          <w:u w:val="single"/>
          <w:lang w:val="et-EE"/>
        </w:rPr>
      </w:pPr>
      <w:r>
        <w:rPr>
          <w:u w:val="single"/>
          <w:lang w:val="et-EE"/>
        </w:rPr>
        <w:t>KwikPen</w:t>
      </w:r>
    </w:p>
    <w:p w:rsidR="00B66AD9" w:rsidRDefault="00B66AD9">
      <w:pPr>
        <w:rPr>
          <w:lang w:val="et-EE"/>
        </w:rPr>
      </w:pPr>
    </w:p>
    <w:p w:rsidR="00427C31" w:rsidRDefault="00427C31">
      <w:pPr>
        <w:rPr>
          <w:lang w:val="et-EE"/>
        </w:rPr>
      </w:pPr>
      <w:r>
        <w:rPr>
          <w:lang w:val="et-EE"/>
        </w:rPr>
        <w:t xml:space="preserve">Lahus on 1. </w:t>
      </w:r>
      <w:r>
        <w:rPr>
          <w:color w:val="000000"/>
          <w:lang w:val="et-EE"/>
        </w:rPr>
        <w:t>tüüpi</w:t>
      </w:r>
      <w:r>
        <w:rPr>
          <w:lang w:val="et-EE"/>
        </w:rPr>
        <w:t xml:space="preserve"> flintklaasist kolbampullides, mis on kinni pitseeritud butüülist või halobutüülist sulguriga ning mida kaitseb alumiiniumümbris. Kolbampulli kolvi ja/või klaasist kolbampulli töötlemiseks võib olla kasutatud dimetikoon- või silikoonemulsiooni. 3 ml kolbampull on pitseeritud eeltäidetud/ühekordselt kasutatavas süstevahendis, mille nimetus on KwikPen. Pakend ei sisalda nõelu.</w:t>
      </w:r>
    </w:p>
    <w:p w:rsidR="00427C31" w:rsidRDefault="00427C31">
      <w:pPr>
        <w:rPr>
          <w:lang w:val="et-EE"/>
        </w:rPr>
      </w:pPr>
    </w:p>
    <w:p w:rsidR="00427C31" w:rsidRDefault="00427C31">
      <w:pPr>
        <w:rPr>
          <w:lang w:val="et-EE"/>
        </w:rPr>
      </w:pPr>
      <w:r>
        <w:rPr>
          <w:lang w:val="et-EE"/>
        </w:rPr>
        <w:t>3 ml KwikPen: 5 tk pakendis või 10 tk m</w:t>
      </w:r>
      <w:r w:rsidR="00E74A98">
        <w:rPr>
          <w:lang w:val="et-EE"/>
        </w:rPr>
        <w:t>itmik</w:t>
      </w:r>
      <w:r>
        <w:rPr>
          <w:lang w:val="et-EE"/>
        </w:rPr>
        <w:t>pakendis (2 viie pen-süstliga pakendit). Kõik pakendi suurused ei pruugi olla müügil.</w:t>
      </w:r>
    </w:p>
    <w:p w:rsidR="00427C31" w:rsidRDefault="00427C31">
      <w:pPr>
        <w:rPr>
          <w:lang w:val="et-EE"/>
        </w:rPr>
      </w:pPr>
    </w:p>
    <w:p w:rsidR="00427C31" w:rsidRDefault="00427C31">
      <w:pPr>
        <w:rPr>
          <w:u w:val="single"/>
          <w:lang w:val="et-EE"/>
        </w:rPr>
      </w:pPr>
      <w:r>
        <w:rPr>
          <w:u w:val="single"/>
          <w:lang w:val="et-EE"/>
        </w:rPr>
        <w:t>Junior KwikPen</w:t>
      </w:r>
    </w:p>
    <w:p w:rsidR="00B66AD9" w:rsidRDefault="00B66AD9">
      <w:pPr>
        <w:rPr>
          <w:lang w:val="et-EE"/>
        </w:rPr>
      </w:pPr>
    </w:p>
    <w:p w:rsidR="00427C31" w:rsidRDefault="00427C31">
      <w:pPr>
        <w:suppressAutoHyphens/>
        <w:rPr>
          <w:lang w:val="et-EE" w:eastAsia="ar-SA"/>
        </w:rPr>
      </w:pPr>
      <w:r>
        <w:rPr>
          <w:lang w:val="et-EE" w:eastAsia="ar-SA"/>
        </w:rPr>
        <w:t xml:space="preserve">1. </w:t>
      </w:r>
      <w:r>
        <w:rPr>
          <w:color w:val="000000"/>
          <w:lang w:val="et-EE" w:eastAsia="ar-SA"/>
        </w:rPr>
        <w:t>tüüpi</w:t>
      </w:r>
      <w:r>
        <w:rPr>
          <w:lang w:val="et-EE" w:eastAsia="ar-SA"/>
        </w:rPr>
        <w:t xml:space="preserve"> klaasist kolbampullid, </w:t>
      </w:r>
      <w:r>
        <w:t>mis on kinni pitseeritud halobutüülist diskitihendiga ja kindlustatud aluminium tihenditega ja bromobutüülist kolvi kaanega</w:t>
      </w:r>
      <w:r>
        <w:rPr>
          <w:lang w:val="et-EE" w:eastAsia="ar-SA"/>
        </w:rPr>
        <w:t>. Kolbampulli kolvi ja/või klaasist kolbampulli töötlemiseks võib olla kasutatud dimetikoon- või silikoonemulsiooni. 3 ml kolbampull, on kindlalt suletud ühekordselt kasutatavasse süstevahendisse, mille nimetus on „Junior KwikPen“. Pakend ei sisalda nõelu.</w:t>
      </w:r>
    </w:p>
    <w:p w:rsidR="00427C31" w:rsidRDefault="00427C31">
      <w:pPr>
        <w:suppressAutoHyphens/>
        <w:rPr>
          <w:lang w:val="et-EE" w:eastAsia="ar-SA"/>
        </w:rPr>
      </w:pPr>
    </w:p>
    <w:p w:rsidR="00427C31" w:rsidRDefault="00427C31">
      <w:pPr>
        <w:rPr>
          <w:lang w:val="et-EE"/>
        </w:rPr>
      </w:pPr>
      <w:r>
        <w:rPr>
          <w:lang w:val="et-EE"/>
        </w:rPr>
        <w:t xml:space="preserve">3 ml Junior KwikPen: </w:t>
      </w:r>
      <w:r w:rsidR="003E4478">
        <w:rPr>
          <w:lang w:val="et-EE"/>
        </w:rPr>
        <w:t xml:space="preserve">pakendis </w:t>
      </w:r>
      <w:r>
        <w:rPr>
          <w:lang w:val="et-EE"/>
        </w:rPr>
        <w:t>1</w:t>
      </w:r>
      <w:r w:rsidR="00B66AD9">
        <w:rPr>
          <w:lang w:val="et-EE"/>
        </w:rPr>
        <w:t> pen</w:t>
      </w:r>
      <w:r w:rsidR="00B66AD9">
        <w:rPr>
          <w:lang w:val="et-EE"/>
        </w:rPr>
        <w:noBreakHyphen/>
        <w:t>süstel</w:t>
      </w:r>
      <w:r>
        <w:rPr>
          <w:lang w:val="et-EE"/>
        </w:rPr>
        <w:t>, 5</w:t>
      </w:r>
      <w:r w:rsidR="003E4478">
        <w:rPr>
          <w:lang w:val="et-EE"/>
        </w:rPr>
        <w:t> pen</w:t>
      </w:r>
      <w:r w:rsidR="003E4478">
        <w:rPr>
          <w:lang w:val="et-EE"/>
        </w:rPr>
        <w:noBreakHyphen/>
        <w:t>süstlit</w:t>
      </w:r>
      <w:r>
        <w:rPr>
          <w:lang w:val="et-EE"/>
        </w:rPr>
        <w:t xml:space="preserve"> või </w:t>
      </w:r>
      <w:r w:rsidR="003E4478">
        <w:rPr>
          <w:lang w:val="et-EE"/>
        </w:rPr>
        <w:t xml:space="preserve">mitmikpakendis </w:t>
      </w:r>
      <w:r>
        <w:rPr>
          <w:lang w:val="et-EE"/>
        </w:rPr>
        <w:t>10</w:t>
      </w:r>
      <w:r w:rsidR="00B66AD9">
        <w:rPr>
          <w:lang w:val="et-EE"/>
        </w:rPr>
        <w:t> pen</w:t>
      </w:r>
      <w:r w:rsidR="00B66AD9">
        <w:rPr>
          <w:lang w:val="et-EE"/>
        </w:rPr>
        <w:noBreakHyphen/>
        <w:t>süstlit</w:t>
      </w:r>
      <w:r>
        <w:rPr>
          <w:lang w:val="et-EE"/>
        </w:rPr>
        <w:t xml:space="preserve"> (</w:t>
      </w:r>
      <w:r w:rsidR="00A53B56">
        <w:rPr>
          <w:lang w:val="et-EE"/>
        </w:rPr>
        <w:t>2 </w:t>
      </w:r>
      <w:r w:rsidR="003E4478">
        <w:rPr>
          <w:lang w:val="et-EE"/>
        </w:rPr>
        <w:t>pakendit 5 </w:t>
      </w:r>
      <w:r>
        <w:rPr>
          <w:lang w:val="et-EE"/>
        </w:rPr>
        <w:t>pen</w:t>
      </w:r>
      <w:r w:rsidR="003E4478">
        <w:rPr>
          <w:lang w:val="et-EE"/>
        </w:rPr>
        <w:noBreakHyphen/>
      </w:r>
      <w:r>
        <w:rPr>
          <w:lang w:val="et-EE"/>
        </w:rPr>
        <w:t>süstliga). Kõik pakendi suurused ei pruugi olla müügil.</w:t>
      </w:r>
    </w:p>
    <w:p w:rsidR="00B66AD9" w:rsidRDefault="00B66AD9">
      <w:pPr>
        <w:rPr>
          <w:lang w:val="et-EE"/>
        </w:rPr>
      </w:pPr>
    </w:p>
    <w:p w:rsidR="00B66AD9" w:rsidRDefault="003E4478">
      <w:pPr>
        <w:rPr>
          <w:lang w:val="et-EE"/>
        </w:rPr>
      </w:pPr>
      <w:r>
        <w:rPr>
          <w:u w:val="single"/>
          <w:lang w:val="et-EE"/>
        </w:rPr>
        <w:t>Tempo Pen</w:t>
      </w:r>
    </w:p>
    <w:p w:rsidR="003E4478" w:rsidRDefault="003E4478">
      <w:pPr>
        <w:rPr>
          <w:lang w:val="et-EE"/>
        </w:rPr>
      </w:pPr>
    </w:p>
    <w:p w:rsidR="003E4478" w:rsidRPr="003E4478" w:rsidRDefault="003E4478">
      <w:pPr>
        <w:rPr>
          <w:lang w:val="et-EE"/>
        </w:rPr>
      </w:pPr>
      <w:r>
        <w:rPr>
          <w:szCs w:val="22"/>
          <w:lang w:val="et-EE"/>
        </w:rPr>
        <w:t>I tüüpi klaasist kolbampullid, mis on suletud halobutüül</w:t>
      </w:r>
      <w:r w:rsidR="00142498">
        <w:rPr>
          <w:szCs w:val="22"/>
          <w:lang w:val="et-EE"/>
        </w:rPr>
        <w:t xml:space="preserve">kummist </w:t>
      </w:r>
      <w:r>
        <w:rPr>
          <w:szCs w:val="22"/>
          <w:lang w:val="et-EE"/>
        </w:rPr>
        <w:t xml:space="preserve">tihendi ja alumiiniumümbrise ning </w:t>
      </w:r>
      <w:r w:rsidR="00142498">
        <w:rPr>
          <w:szCs w:val="22"/>
          <w:lang w:val="et-EE"/>
        </w:rPr>
        <w:t>bromo</w:t>
      </w:r>
      <w:r>
        <w:rPr>
          <w:szCs w:val="22"/>
          <w:lang w:val="et-EE"/>
        </w:rPr>
        <w:t>butüülkummist kolviga.</w:t>
      </w:r>
      <w:r w:rsidRPr="003E4478">
        <w:rPr>
          <w:lang w:val="et-EE" w:eastAsia="ar-SA"/>
        </w:rPr>
        <w:t xml:space="preserve"> </w:t>
      </w:r>
      <w:r>
        <w:rPr>
          <w:lang w:val="et-EE" w:eastAsia="ar-SA"/>
        </w:rPr>
        <w:t>Kolbampulli kolvi töötlemiseks võib olla kasutatud dimetikoon- või silikoonemulsiooni.</w:t>
      </w:r>
      <w:r w:rsidRPr="003E4478">
        <w:rPr>
          <w:lang w:val="et-EE" w:eastAsia="ar-SA"/>
        </w:rPr>
        <w:t xml:space="preserve"> </w:t>
      </w:r>
      <w:r>
        <w:rPr>
          <w:lang w:val="et-EE" w:eastAsia="ar-SA"/>
        </w:rPr>
        <w:t xml:space="preserve">3 ml kolbampull on </w:t>
      </w:r>
      <w:r w:rsidR="00142498">
        <w:rPr>
          <w:lang w:val="et-EE" w:eastAsia="ar-SA"/>
        </w:rPr>
        <w:t>paigaldatud</w:t>
      </w:r>
      <w:r>
        <w:rPr>
          <w:lang w:val="et-EE" w:eastAsia="ar-SA"/>
        </w:rPr>
        <w:t xml:space="preserve"> ühekordselt kasutatavasse süstevahendisse, mille nimetus on „Tempo Pen“. </w:t>
      </w:r>
      <w:r w:rsidR="00142498">
        <w:rPr>
          <w:lang w:val="et-EE" w:eastAsia="ar-SA"/>
        </w:rPr>
        <w:t xml:space="preserve">Tempo Pen sisaldab magnetit (vt lõik 4.4). </w:t>
      </w:r>
      <w:r>
        <w:rPr>
          <w:lang w:val="et-EE" w:eastAsia="ar-SA"/>
        </w:rPr>
        <w:t>Pakend ei sisalda nõelu.</w:t>
      </w:r>
    </w:p>
    <w:p w:rsidR="00B66AD9" w:rsidRDefault="00B66AD9">
      <w:pPr>
        <w:rPr>
          <w:lang w:val="et-EE"/>
        </w:rPr>
      </w:pPr>
    </w:p>
    <w:p w:rsidR="00B66AD9" w:rsidRDefault="00B66AD9" w:rsidP="00E30141">
      <w:pPr>
        <w:spacing w:line="100" w:lineRule="atLeast"/>
        <w:rPr>
          <w:lang w:val="et-EE"/>
        </w:rPr>
      </w:pPr>
      <w:r>
        <w:rPr>
          <w:lang w:val="et-EE"/>
        </w:rPr>
        <w:t xml:space="preserve">3 ml Tempo Pen: </w:t>
      </w:r>
      <w:r w:rsidR="003E4478">
        <w:rPr>
          <w:color w:val="000000"/>
          <w:lang w:val="et-EE"/>
        </w:rPr>
        <w:t>p</w:t>
      </w:r>
      <w:r>
        <w:rPr>
          <w:color w:val="000000"/>
          <w:lang w:val="et-EE"/>
        </w:rPr>
        <w:t>akendis 5 pen</w:t>
      </w:r>
      <w:r>
        <w:rPr>
          <w:color w:val="000000"/>
          <w:lang w:val="et-EE"/>
        </w:rPr>
        <w:noBreakHyphen/>
        <w:t xml:space="preserve">süstlit </w:t>
      </w:r>
      <w:r w:rsidR="00142498">
        <w:rPr>
          <w:color w:val="000000"/>
          <w:lang w:val="et-EE"/>
        </w:rPr>
        <w:t>või</w:t>
      </w:r>
      <w:r>
        <w:rPr>
          <w:color w:val="000000"/>
          <w:lang w:val="et-EE"/>
        </w:rPr>
        <w:t xml:space="preserve"> mitmikpakendis 10 pen</w:t>
      </w:r>
      <w:r>
        <w:rPr>
          <w:color w:val="000000"/>
          <w:lang w:val="et-EE"/>
        </w:rPr>
        <w:noBreakHyphen/>
        <w:t>süstlit (</w:t>
      </w:r>
      <w:r w:rsidR="00A53B56">
        <w:rPr>
          <w:color w:val="000000"/>
          <w:lang w:val="et-EE"/>
        </w:rPr>
        <w:t>2 </w:t>
      </w:r>
      <w:r w:rsidR="003E4478">
        <w:rPr>
          <w:color w:val="000000"/>
          <w:lang w:val="et-EE"/>
        </w:rPr>
        <w:t xml:space="preserve">pakendit </w:t>
      </w:r>
      <w:r>
        <w:rPr>
          <w:color w:val="000000"/>
          <w:lang w:val="et-EE"/>
        </w:rPr>
        <w:t>5 pen</w:t>
      </w:r>
      <w:r>
        <w:rPr>
          <w:color w:val="000000"/>
          <w:lang w:val="et-EE"/>
        </w:rPr>
        <w:noBreakHyphen/>
        <w:t>süstliga). Kõik pakendi suurused ei pruugi olla müügil.</w:t>
      </w:r>
    </w:p>
    <w:p w:rsidR="00427C31" w:rsidRDefault="00427C31">
      <w:pPr>
        <w:rPr>
          <w:lang w:val="et-EE"/>
        </w:rPr>
      </w:pPr>
    </w:p>
    <w:p w:rsidR="00427C31" w:rsidRDefault="00427C31">
      <w:pPr>
        <w:ind w:left="567" w:hanging="567"/>
        <w:rPr>
          <w:noProof/>
          <w:lang w:val="et-EE"/>
        </w:rPr>
      </w:pPr>
      <w:r>
        <w:rPr>
          <w:b/>
          <w:lang w:val="et-EE"/>
        </w:rPr>
        <w:t>6.6</w:t>
      </w:r>
      <w:r>
        <w:rPr>
          <w:b/>
          <w:lang w:val="et-EE"/>
        </w:rPr>
        <w:tab/>
        <w:t>Erihoiatused ravimpreparaadi hävitamiseks ja käsitlemiseks</w:t>
      </w:r>
    </w:p>
    <w:p w:rsidR="00427C31" w:rsidRDefault="00427C31">
      <w:pPr>
        <w:rPr>
          <w:noProof/>
          <w:lang w:val="et-EE"/>
        </w:rPr>
      </w:pPr>
    </w:p>
    <w:p w:rsidR="00427C31" w:rsidRDefault="00427C31">
      <w:pPr>
        <w:ind w:left="567" w:hanging="567"/>
        <w:rPr>
          <w:u w:val="single"/>
          <w:lang w:val="et-EE"/>
        </w:rPr>
      </w:pPr>
      <w:r>
        <w:rPr>
          <w:u w:val="single"/>
          <w:lang w:val="et-EE"/>
        </w:rPr>
        <w:t>Kasutamis- ja käsitsemisjuhend</w:t>
      </w:r>
    </w:p>
    <w:p w:rsidR="00142498" w:rsidRDefault="00142498">
      <w:pPr>
        <w:ind w:left="567" w:hanging="567"/>
        <w:rPr>
          <w:u w:val="single"/>
          <w:lang w:val="et-EE"/>
        </w:rPr>
      </w:pPr>
    </w:p>
    <w:p w:rsidR="00427C31" w:rsidRDefault="00427C31">
      <w:pPr>
        <w:keepNext/>
        <w:spacing w:line="100" w:lineRule="atLeast"/>
        <w:rPr>
          <w:color w:val="000000"/>
          <w:lang w:val="et-EE"/>
        </w:rPr>
      </w:pPr>
      <w:r>
        <w:rPr>
          <w:color w:val="000000"/>
          <w:lang w:val="et-EE"/>
        </w:rPr>
        <w:t>Haiguste leviku ärahoidmiseks tohib igat kolbampulli või pen-süstlit kasutada ainult üks patsient, isegi kui süstevahendi nõel ära vahetatakse. Viaale kasutavad patsiendid ei tohi kunagi nõelu ega süstlaid teistega jagada. Pärast igat süsti tuleb nõel hävitada.</w:t>
      </w:r>
    </w:p>
    <w:p w:rsidR="00427C31" w:rsidRDefault="00427C31">
      <w:pPr>
        <w:keepNext/>
        <w:spacing w:line="100" w:lineRule="atLeast"/>
        <w:rPr>
          <w:color w:val="000000"/>
          <w:lang w:val="et-EE"/>
        </w:rPr>
      </w:pPr>
    </w:p>
    <w:p w:rsidR="00427C31" w:rsidRDefault="00427C31">
      <w:pPr>
        <w:suppressAutoHyphens/>
        <w:rPr>
          <w:lang w:val="et-EE" w:eastAsia="ar-SA"/>
        </w:rPr>
      </w:pPr>
      <w:r>
        <w:rPr>
          <w:lang w:val="et-EE" w:eastAsia="ar-SA"/>
        </w:rPr>
        <w:t>Humalog’i lahus peab olema selge ja värvitu. Humalog’i ei tohi kasutada, kui lahus tundub hägune, paksenenud, veidi värvust muutnud või selles on näha tahkeid osakesi.</w:t>
      </w:r>
    </w:p>
    <w:p w:rsidR="00427C31" w:rsidRDefault="00427C31">
      <w:pPr>
        <w:keepNext/>
        <w:spacing w:line="100" w:lineRule="atLeast"/>
        <w:rPr>
          <w:color w:val="000000"/>
          <w:lang w:val="et-EE"/>
        </w:rPr>
      </w:pPr>
    </w:p>
    <w:p w:rsidR="00427C31" w:rsidRDefault="00427C31">
      <w:pPr>
        <w:keepNext/>
        <w:spacing w:line="100" w:lineRule="atLeast"/>
        <w:rPr>
          <w:color w:val="000000"/>
          <w:lang w:val="et-EE"/>
        </w:rPr>
      </w:pPr>
      <w:r>
        <w:rPr>
          <w:color w:val="000000"/>
          <w:lang w:val="et-EE"/>
        </w:rPr>
        <w:t>Viaalides sisalduvat insuliini ei tohi segada kolbampullides sisalduva insuliiniga. Vt lõik 6.2.</w:t>
      </w:r>
    </w:p>
    <w:p w:rsidR="00427C31" w:rsidRDefault="00427C31">
      <w:pPr>
        <w:keepNext/>
        <w:spacing w:line="100" w:lineRule="atLeast"/>
        <w:rPr>
          <w:color w:val="000000"/>
          <w:lang w:val="et-EE"/>
        </w:rPr>
      </w:pPr>
    </w:p>
    <w:p w:rsidR="00427C31" w:rsidRPr="00E30141" w:rsidRDefault="00427C31">
      <w:pPr>
        <w:rPr>
          <w:i/>
          <w:u w:val="single"/>
          <w:lang w:val="et-EE"/>
        </w:rPr>
      </w:pPr>
      <w:r w:rsidRPr="00E30141">
        <w:rPr>
          <w:bCs/>
          <w:i/>
          <w:u w:val="single"/>
          <w:lang w:val="et-EE"/>
        </w:rPr>
        <w:t>Annuse ettevalmistamine</w:t>
      </w:r>
    </w:p>
    <w:p w:rsidR="00427C31" w:rsidRDefault="00427C31">
      <w:pPr>
        <w:rPr>
          <w:lang w:val="et-EE"/>
        </w:rPr>
      </w:pPr>
    </w:p>
    <w:p w:rsidR="00427C31" w:rsidRPr="00E30141" w:rsidRDefault="00427C31">
      <w:pPr>
        <w:rPr>
          <w:i/>
          <w:iCs/>
          <w:lang w:val="et-EE"/>
        </w:rPr>
      </w:pPr>
      <w:r w:rsidRPr="00E30141">
        <w:rPr>
          <w:i/>
          <w:iCs/>
          <w:lang w:val="et-EE"/>
        </w:rPr>
        <w:t>Viaal</w:t>
      </w:r>
    </w:p>
    <w:p w:rsidR="00427C31" w:rsidRDefault="00427C31">
      <w:pPr>
        <w:rPr>
          <w:lang w:val="et-EE"/>
        </w:rPr>
      </w:pPr>
      <w:r>
        <w:rPr>
          <w:lang w:val="et-EE"/>
        </w:rPr>
        <w:t>Viaali tuleb kasutada koos vastava süstlaga (100 ühikulised märgistused).</w:t>
      </w:r>
    </w:p>
    <w:p w:rsidR="00427C31" w:rsidRDefault="00427C31">
      <w:pPr>
        <w:rPr>
          <w:b/>
          <w:u w:val="single"/>
          <w:lang w:val="et-EE"/>
        </w:rPr>
      </w:pPr>
    </w:p>
    <w:p w:rsidR="00427C31" w:rsidRDefault="00427C31">
      <w:pPr>
        <w:ind w:left="567" w:hanging="567"/>
        <w:rPr>
          <w:u w:val="single"/>
          <w:lang w:val="et-EE"/>
        </w:rPr>
      </w:pPr>
      <w:r>
        <w:rPr>
          <w:lang w:val="et-EE"/>
        </w:rPr>
        <w:t>i)</w:t>
      </w:r>
      <w:r>
        <w:rPr>
          <w:lang w:val="et-EE"/>
        </w:rPr>
        <w:tab/>
      </w:r>
      <w:r>
        <w:rPr>
          <w:u w:val="single"/>
          <w:lang w:val="et-EE"/>
        </w:rPr>
        <w:t>Humalog</w:t>
      </w:r>
    </w:p>
    <w:p w:rsidR="00427C31" w:rsidRDefault="00427C31">
      <w:pPr>
        <w:rPr>
          <w:u w:val="single"/>
          <w:lang w:val="et-EE"/>
        </w:rPr>
      </w:pPr>
    </w:p>
    <w:p w:rsidR="00427C31" w:rsidRDefault="00427C31" w:rsidP="00E30141">
      <w:pPr>
        <w:pStyle w:val="BodyText"/>
        <w:numPr>
          <w:ilvl w:val="0"/>
          <w:numId w:val="20"/>
        </w:numPr>
        <w:tabs>
          <w:tab w:val="clear" w:pos="720"/>
        </w:tabs>
        <w:ind w:left="1134" w:hanging="567"/>
      </w:pPr>
      <w:r>
        <w:t>Peske käed.</w:t>
      </w:r>
    </w:p>
    <w:p w:rsidR="00427C31" w:rsidRDefault="00427C31" w:rsidP="00E30141">
      <w:pPr>
        <w:ind w:left="1134" w:hanging="567"/>
        <w:rPr>
          <w:lang w:val="et-EE"/>
        </w:rPr>
      </w:pPr>
    </w:p>
    <w:p w:rsidR="00427C31" w:rsidRDefault="00427C31" w:rsidP="00E30141">
      <w:pPr>
        <w:numPr>
          <w:ilvl w:val="0"/>
          <w:numId w:val="20"/>
        </w:numPr>
        <w:tabs>
          <w:tab w:val="clear" w:pos="720"/>
        </w:tabs>
        <w:ind w:left="1134" w:hanging="567"/>
        <w:rPr>
          <w:lang w:val="et-EE"/>
        </w:rPr>
      </w:pPr>
      <w:r>
        <w:rPr>
          <w:lang w:val="et-EE"/>
        </w:rPr>
        <w:t>Kui te kasutate uut viaali, siis tõmmake ära plastikust kattekork, kuid ärge eemaldage sulgurit.</w:t>
      </w:r>
    </w:p>
    <w:p w:rsidR="00427C31" w:rsidRDefault="00427C31" w:rsidP="00E30141">
      <w:pPr>
        <w:ind w:left="1134" w:hanging="567"/>
        <w:rPr>
          <w:lang w:val="et-EE"/>
        </w:rPr>
      </w:pPr>
    </w:p>
    <w:p w:rsidR="00427C31" w:rsidRDefault="00427C31" w:rsidP="00E30141">
      <w:pPr>
        <w:numPr>
          <w:ilvl w:val="0"/>
          <w:numId w:val="20"/>
        </w:numPr>
        <w:tabs>
          <w:tab w:val="clear" w:pos="720"/>
        </w:tabs>
        <w:ind w:left="1134" w:hanging="567"/>
        <w:rPr>
          <w:lang w:val="et-EE"/>
        </w:rPr>
      </w:pPr>
      <w:r>
        <w:rPr>
          <w:lang w:val="et-EE"/>
        </w:rPr>
        <w:t>Kui raviskeem näeb ette baasinsuliini ja Humalog’i samaaegset kasutamist, siis neid võib süstlas segada. Insuliinide segamisel järgige vastavat segamise õpetust, mis on esitatud lõigus (ii) ja 6.2.</w:t>
      </w:r>
    </w:p>
    <w:p w:rsidR="00427C31" w:rsidRDefault="00427C31" w:rsidP="00E30141">
      <w:pPr>
        <w:ind w:left="1134" w:hanging="567"/>
        <w:rPr>
          <w:lang w:val="et-EE"/>
        </w:rPr>
      </w:pPr>
    </w:p>
    <w:p w:rsidR="00427C31" w:rsidRDefault="00427C31" w:rsidP="00E30141">
      <w:pPr>
        <w:numPr>
          <w:ilvl w:val="0"/>
          <w:numId w:val="20"/>
        </w:numPr>
        <w:tabs>
          <w:tab w:val="clear" w:pos="720"/>
        </w:tabs>
        <w:ind w:left="1134" w:hanging="567"/>
        <w:rPr>
          <w:lang w:val="et-EE"/>
        </w:rPr>
      </w:pPr>
      <w:r>
        <w:rPr>
          <w:lang w:val="et-EE"/>
        </w:rPr>
        <w:t>Tõmmake süstlasse selline kogus õhku, mis võrdub Humalog’i ordineeritud annusega. Pühkige viaali pealmist otsa vatitampooniga. Viige nõel läbi Humalog’i viaali kummikorgi ning süstige õhk viaali.</w:t>
      </w:r>
    </w:p>
    <w:p w:rsidR="00427C31" w:rsidRDefault="00427C31" w:rsidP="00E30141">
      <w:pPr>
        <w:ind w:left="1134" w:hanging="567"/>
        <w:rPr>
          <w:lang w:val="et-EE"/>
        </w:rPr>
      </w:pPr>
    </w:p>
    <w:p w:rsidR="00427C31" w:rsidRDefault="00427C31" w:rsidP="00E30141">
      <w:pPr>
        <w:numPr>
          <w:ilvl w:val="0"/>
          <w:numId w:val="20"/>
        </w:numPr>
        <w:tabs>
          <w:tab w:val="clear" w:pos="720"/>
        </w:tabs>
        <w:ind w:left="1134" w:hanging="567"/>
        <w:rPr>
          <w:lang w:val="et-EE"/>
        </w:rPr>
      </w:pPr>
      <w:r>
        <w:rPr>
          <w:lang w:val="et-EE"/>
        </w:rPr>
        <w:t>Keerake viaal ja süstal nii, et viaali põhi jääb ülespoole. Hoidke viaal ja süstal kindlalt ühes käes.</w:t>
      </w:r>
    </w:p>
    <w:p w:rsidR="00427C31" w:rsidRDefault="00427C31" w:rsidP="00E30141">
      <w:pPr>
        <w:ind w:left="1134" w:hanging="567"/>
        <w:rPr>
          <w:lang w:val="et-EE"/>
        </w:rPr>
      </w:pPr>
    </w:p>
    <w:p w:rsidR="00427C31" w:rsidRDefault="00427C31" w:rsidP="00E30141">
      <w:pPr>
        <w:numPr>
          <w:ilvl w:val="0"/>
          <w:numId w:val="20"/>
        </w:numPr>
        <w:tabs>
          <w:tab w:val="clear" w:pos="720"/>
        </w:tabs>
        <w:ind w:left="1129" w:hanging="562"/>
        <w:rPr>
          <w:lang w:val="et-EE"/>
        </w:rPr>
      </w:pPr>
      <w:r>
        <w:rPr>
          <w:lang w:val="et-EE"/>
        </w:rPr>
        <w:t>Veendunud, et nõela ots paikneb Humalog’is, tõmmake vajalik kogus süstlasse.</w:t>
      </w:r>
    </w:p>
    <w:p w:rsidR="00427C31" w:rsidRDefault="00427C31" w:rsidP="00E30141">
      <w:pPr>
        <w:ind w:left="1134" w:hanging="567"/>
        <w:rPr>
          <w:lang w:val="et-EE"/>
        </w:rPr>
      </w:pPr>
    </w:p>
    <w:p w:rsidR="00427C31" w:rsidRDefault="00427C31" w:rsidP="00E30141">
      <w:pPr>
        <w:numPr>
          <w:ilvl w:val="0"/>
          <w:numId w:val="20"/>
        </w:numPr>
        <w:tabs>
          <w:tab w:val="clear" w:pos="720"/>
        </w:tabs>
        <w:ind w:left="1134" w:hanging="567"/>
        <w:rPr>
          <w:lang w:val="et-EE"/>
        </w:rPr>
      </w:pPr>
      <w:r>
        <w:rPr>
          <w:lang w:val="et-EE"/>
        </w:rPr>
        <w:t>Enne kui eemaldate nõela viaalist, kontrollige, kas süstlas ei ole õhumulle, mis vähendavad Humalog’i kogust. Kui selles leiduvad õhumullid, hoidke süstalt otsaga ülespoole ning koputage selle küljele, nii et mullid kerkivad pinnale. Suruge need kolvi abil välja ning tõmmake sisse õige annus.</w:t>
      </w:r>
    </w:p>
    <w:p w:rsidR="00427C31" w:rsidRDefault="00427C31" w:rsidP="00E30141">
      <w:pPr>
        <w:ind w:left="1134" w:hanging="567"/>
        <w:rPr>
          <w:lang w:val="et-EE"/>
        </w:rPr>
      </w:pPr>
    </w:p>
    <w:p w:rsidR="00427C31" w:rsidRDefault="00427C31" w:rsidP="00E30141">
      <w:pPr>
        <w:numPr>
          <w:ilvl w:val="0"/>
          <w:numId w:val="20"/>
        </w:numPr>
        <w:tabs>
          <w:tab w:val="clear" w:pos="720"/>
        </w:tabs>
        <w:ind w:left="1129" w:hanging="562"/>
        <w:rPr>
          <w:lang w:val="et-EE"/>
        </w:rPr>
      </w:pPr>
      <w:r>
        <w:rPr>
          <w:lang w:val="et-EE"/>
        </w:rPr>
        <w:t>Eemaldage nõel viaalist ja asetage süstal lauale, nii et nõel ei puutu millegi vastu.</w:t>
      </w:r>
    </w:p>
    <w:p w:rsidR="00427C31" w:rsidRDefault="00427C31">
      <w:pPr>
        <w:rPr>
          <w:lang w:val="et-EE"/>
        </w:rPr>
      </w:pPr>
    </w:p>
    <w:p w:rsidR="00427C31" w:rsidRDefault="00427C31">
      <w:pPr>
        <w:ind w:left="562" w:hanging="562"/>
        <w:rPr>
          <w:u w:val="single"/>
          <w:lang w:val="et-EE"/>
        </w:rPr>
      </w:pPr>
      <w:r>
        <w:rPr>
          <w:lang w:val="et-EE"/>
        </w:rPr>
        <w:t>ii)</w:t>
      </w:r>
      <w:r>
        <w:rPr>
          <w:lang w:val="et-EE"/>
        </w:rPr>
        <w:tab/>
      </w:r>
      <w:r>
        <w:rPr>
          <w:u w:val="single"/>
          <w:lang w:val="et-EE"/>
        </w:rPr>
        <w:t>Humalog’i segamine pikema toimeajaga iniminsuliinidega (vt lõik 6.2)</w:t>
      </w:r>
    </w:p>
    <w:p w:rsidR="00427C31" w:rsidRDefault="00427C31">
      <w:pPr>
        <w:pStyle w:val="BodyTextIndent2"/>
        <w:ind w:left="0"/>
        <w:rPr>
          <w:b/>
          <w:sz w:val="22"/>
        </w:rPr>
      </w:pPr>
    </w:p>
    <w:p w:rsidR="00427C31" w:rsidRDefault="00427C31" w:rsidP="00E30141">
      <w:pPr>
        <w:pStyle w:val="BodyTextIndent2"/>
        <w:numPr>
          <w:ilvl w:val="0"/>
          <w:numId w:val="21"/>
        </w:numPr>
        <w:tabs>
          <w:tab w:val="clear" w:pos="720"/>
        </w:tabs>
        <w:ind w:left="1124" w:hanging="562"/>
        <w:rPr>
          <w:sz w:val="22"/>
        </w:rPr>
      </w:pPr>
      <w:r>
        <w:rPr>
          <w:sz w:val="22"/>
        </w:rPr>
        <w:t>Humalog’i tohib segada pikema toimeajaga iniminsuliiniga ainult arsti nõuandel.</w:t>
      </w:r>
    </w:p>
    <w:p w:rsidR="00427C31" w:rsidRDefault="00427C31" w:rsidP="00E30141">
      <w:pPr>
        <w:pStyle w:val="BodyTextIndent2"/>
        <w:ind w:left="562"/>
        <w:rPr>
          <w:sz w:val="22"/>
        </w:rPr>
      </w:pPr>
    </w:p>
    <w:p w:rsidR="00427C31" w:rsidRDefault="00427C31" w:rsidP="00E30141">
      <w:pPr>
        <w:pStyle w:val="BodyTextIndent2"/>
        <w:numPr>
          <w:ilvl w:val="0"/>
          <w:numId w:val="21"/>
        </w:numPr>
        <w:tabs>
          <w:tab w:val="clear" w:pos="720"/>
        </w:tabs>
        <w:ind w:left="1124" w:hanging="562"/>
        <w:rPr>
          <w:sz w:val="22"/>
        </w:rPr>
      </w:pPr>
      <w:r>
        <w:rPr>
          <w:sz w:val="22"/>
        </w:rPr>
        <w:t>Tõmmake süstlasse õhku koguses, mis võrdub pikema toimeajaga insuliini kogusega, mida kasutate. Torgake nõel läbi pikema toimeajaga insuliini viaali korgi ning suruge õhk pudelisse. Tõmmake nõel välja.</w:t>
      </w:r>
    </w:p>
    <w:p w:rsidR="00427C31" w:rsidRDefault="00427C31" w:rsidP="00E30141">
      <w:pPr>
        <w:pStyle w:val="BodyTextIndent2"/>
        <w:ind w:left="1124" w:hanging="562"/>
        <w:rPr>
          <w:sz w:val="22"/>
        </w:rPr>
      </w:pPr>
    </w:p>
    <w:p w:rsidR="00427C31" w:rsidRDefault="00427C31" w:rsidP="00E30141">
      <w:pPr>
        <w:pStyle w:val="BodyTextIndent2"/>
        <w:numPr>
          <w:ilvl w:val="0"/>
          <w:numId w:val="21"/>
        </w:numPr>
        <w:tabs>
          <w:tab w:val="clear" w:pos="720"/>
        </w:tabs>
        <w:ind w:left="1124" w:hanging="562"/>
        <w:rPr>
          <w:sz w:val="22"/>
        </w:rPr>
      </w:pPr>
      <w:r>
        <w:rPr>
          <w:sz w:val="22"/>
        </w:rPr>
        <w:t xml:space="preserve">Nüüd süstige õhku samal viisil oma Humalog’i pudelisse, kuid </w:t>
      </w:r>
      <w:r>
        <w:rPr>
          <w:b/>
          <w:sz w:val="22"/>
        </w:rPr>
        <w:t xml:space="preserve">ärge </w:t>
      </w:r>
      <w:r>
        <w:rPr>
          <w:sz w:val="22"/>
        </w:rPr>
        <w:t>nõela välja tõmmake.</w:t>
      </w:r>
    </w:p>
    <w:p w:rsidR="00427C31" w:rsidRDefault="00427C31" w:rsidP="00E30141">
      <w:pPr>
        <w:pStyle w:val="BodyTextIndent2"/>
        <w:ind w:left="1124" w:hanging="562"/>
        <w:rPr>
          <w:sz w:val="22"/>
        </w:rPr>
      </w:pPr>
    </w:p>
    <w:p w:rsidR="00427C31" w:rsidRDefault="00427C31" w:rsidP="00E30141">
      <w:pPr>
        <w:pStyle w:val="BodyTextIndent2"/>
        <w:numPr>
          <w:ilvl w:val="0"/>
          <w:numId w:val="21"/>
        </w:numPr>
        <w:tabs>
          <w:tab w:val="clear" w:pos="720"/>
        </w:tabs>
        <w:ind w:left="1124" w:hanging="562"/>
        <w:rPr>
          <w:sz w:val="22"/>
        </w:rPr>
      </w:pPr>
      <w:r>
        <w:rPr>
          <w:sz w:val="22"/>
        </w:rPr>
        <w:t>Keerake viaali koos süstlaga, nii et viaali põhi jääb ülespoole.</w:t>
      </w:r>
    </w:p>
    <w:p w:rsidR="00427C31" w:rsidRDefault="00427C31" w:rsidP="00E30141">
      <w:pPr>
        <w:pStyle w:val="BodyTextIndent2"/>
        <w:ind w:left="1124" w:hanging="562"/>
        <w:rPr>
          <w:sz w:val="22"/>
        </w:rPr>
      </w:pPr>
    </w:p>
    <w:p w:rsidR="00427C31" w:rsidRDefault="00427C31" w:rsidP="00E30141">
      <w:pPr>
        <w:pStyle w:val="BodyTextIndent2"/>
        <w:numPr>
          <w:ilvl w:val="0"/>
          <w:numId w:val="21"/>
        </w:numPr>
        <w:tabs>
          <w:tab w:val="clear" w:pos="720"/>
        </w:tabs>
        <w:ind w:left="1124" w:hanging="562"/>
        <w:rPr>
          <w:sz w:val="22"/>
        </w:rPr>
      </w:pPr>
      <w:r>
        <w:rPr>
          <w:sz w:val="22"/>
        </w:rPr>
        <w:t>Olles veendunud, et nõela ots on Humalog’i sees, tõmmake õige annus Humalog’i süstlasse.</w:t>
      </w:r>
    </w:p>
    <w:p w:rsidR="00427C31" w:rsidRDefault="00427C31" w:rsidP="00E30141">
      <w:pPr>
        <w:pStyle w:val="BodyTextIndent2"/>
        <w:ind w:left="1124" w:hanging="562"/>
        <w:rPr>
          <w:sz w:val="22"/>
        </w:rPr>
      </w:pPr>
    </w:p>
    <w:p w:rsidR="00427C31" w:rsidRDefault="00427C31" w:rsidP="00E30141">
      <w:pPr>
        <w:pStyle w:val="BodyTextIndent2"/>
        <w:numPr>
          <w:ilvl w:val="0"/>
          <w:numId w:val="21"/>
        </w:numPr>
        <w:tabs>
          <w:tab w:val="clear" w:pos="720"/>
        </w:tabs>
        <w:ind w:left="1124" w:hanging="562"/>
        <w:rPr>
          <w:sz w:val="22"/>
        </w:rPr>
      </w:pPr>
      <w:r>
        <w:rPr>
          <w:sz w:val="22"/>
        </w:rPr>
        <w:t>Enne kui olete jõudnud nõela viaalist eemaldada, kontrollige, kas süstlas on õhumulle, sest nende arvel on seal Humalog’i vähem. Kui süstlas on õhumulle, siis hoidke seda otsaga ülespoole ning koputage küljele, nii et mullid kerkivad üles. Suruge need kolvi abil välja ning tõmmake sisse õige annus.</w:t>
      </w:r>
    </w:p>
    <w:p w:rsidR="00427C31" w:rsidRDefault="00427C31" w:rsidP="00E30141">
      <w:pPr>
        <w:pStyle w:val="BodyTextIndent2"/>
        <w:ind w:left="1124" w:hanging="562"/>
        <w:rPr>
          <w:sz w:val="22"/>
        </w:rPr>
      </w:pPr>
    </w:p>
    <w:p w:rsidR="00427C31" w:rsidRDefault="00427C31" w:rsidP="00E30141">
      <w:pPr>
        <w:pStyle w:val="BodyTextIndent2"/>
        <w:numPr>
          <w:ilvl w:val="0"/>
          <w:numId w:val="21"/>
        </w:numPr>
        <w:tabs>
          <w:tab w:val="clear" w:pos="720"/>
        </w:tabs>
        <w:ind w:left="1124" w:hanging="562"/>
        <w:rPr>
          <w:sz w:val="22"/>
        </w:rPr>
      </w:pPr>
      <w:r>
        <w:rPr>
          <w:sz w:val="22"/>
        </w:rPr>
        <w:t>Tõmmake nõel Humalog’i viaalist välja ning torgake pikema toimeajaga insuliini viaali. Keerake viaal koos nõelaga ümber, nii et viaali põhi jääb ülespoole. Hoidke viaali ja süstalt kõvasti ühe käega ning loksutage õrnalt. Olles veendunud selles, et nõela ots asub insuliini sees, tõmmake süstlasse vajalik annus pikema toimeajaga insuliini.</w:t>
      </w:r>
    </w:p>
    <w:p w:rsidR="00427C31" w:rsidRDefault="00427C31" w:rsidP="00E30141">
      <w:pPr>
        <w:pStyle w:val="BodyTextIndent2"/>
        <w:ind w:left="1124" w:hanging="562"/>
        <w:rPr>
          <w:sz w:val="22"/>
        </w:rPr>
      </w:pPr>
    </w:p>
    <w:p w:rsidR="00427C31" w:rsidRDefault="00427C31" w:rsidP="00E30141">
      <w:pPr>
        <w:pStyle w:val="BodyTextIndent2"/>
        <w:numPr>
          <w:ilvl w:val="0"/>
          <w:numId w:val="21"/>
        </w:numPr>
        <w:tabs>
          <w:tab w:val="clear" w:pos="720"/>
        </w:tabs>
        <w:ind w:left="1124" w:hanging="562"/>
        <w:rPr>
          <w:sz w:val="22"/>
        </w:rPr>
      </w:pPr>
      <w:r>
        <w:rPr>
          <w:sz w:val="22"/>
        </w:rPr>
        <w:t>Tõmmake nõel viaalist välja ja asetage süstal kõrvale, nii et nõel ei puutuks millegi vastu.</w:t>
      </w:r>
    </w:p>
    <w:p w:rsidR="00427C31" w:rsidRDefault="00427C31">
      <w:pPr>
        <w:ind w:left="562" w:hanging="562"/>
        <w:rPr>
          <w:u w:val="single"/>
          <w:lang w:val="et-EE"/>
        </w:rPr>
      </w:pPr>
    </w:p>
    <w:p w:rsidR="00427C31" w:rsidRPr="00E30141" w:rsidRDefault="00427C31">
      <w:pPr>
        <w:ind w:left="562" w:hanging="562"/>
        <w:rPr>
          <w:i/>
          <w:iCs/>
          <w:lang w:val="et-EE"/>
        </w:rPr>
      </w:pPr>
      <w:r w:rsidRPr="00E30141">
        <w:rPr>
          <w:i/>
          <w:iCs/>
          <w:lang w:val="et-EE"/>
        </w:rPr>
        <w:t>Kolbampull</w:t>
      </w:r>
    </w:p>
    <w:p w:rsidR="00427C31" w:rsidRDefault="00427C31">
      <w:pPr>
        <w:rPr>
          <w:lang w:val="et-EE"/>
        </w:rPr>
      </w:pPr>
      <w:r>
        <w:rPr>
          <w:lang w:val="et-EE"/>
        </w:rPr>
        <w:t>Humalog kolbampulle tuleb kasutada koos Lilly korduvkasutatava insuliini pen-süstliga ja seda ei tohi kasutada koos ühegi teise korduvkasutatava pen-süstliga, sest teiste pen-süstlite puhul ei ole annustamistäpsus kindlaks tehtud.</w:t>
      </w:r>
    </w:p>
    <w:p w:rsidR="00427C31" w:rsidRDefault="00427C31"/>
    <w:p w:rsidR="00427C31" w:rsidRDefault="00427C31">
      <w:pPr>
        <w:rPr>
          <w:u w:val="single"/>
          <w:lang w:val="et-EE"/>
        </w:rPr>
      </w:pPr>
      <w:r>
        <w:t>Kolbampulli paigaldamiseks, nõela kinnitamiseks ja insuliini süstimiseks järgige iga pen-süstliga kaasasolevat juhendit.</w:t>
      </w:r>
    </w:p>
    <w:p w:rsidR="00427C31" w:rsidRDefault="00427C31">
      <w:pPr>
        <w:ind w:left="562" w:hanging="562"/>
        <w:rPr>
          <w:u w:val="single"/>
          <w:lang w:val="et-EE"/>
        </w:rPr>
      </w:pPr>
    </w:p>
    <w:p w:rsidR="00427C31" w:rsidRPr="00E30141" w:rsidRDefault="00427C31">
      <w:pPr>
        <w:ind w:right="11"/>
        <w:rPr>
          <w:i/>
          <w:iCs/>
        </w:rPr>
      </w:pPr>
      <w:r w:rsidRPr="00E30141">
        <w:rPr>
          <w:i/>
          <w:iCs/>
        </w:rPr>
        <w:t>KwikPen</w:t>
      </w:r>
      <w:r w:rsidR="00142498">
        <w:rPr>
          <w:i/>
          <w:iCs/>
        </w:rPr>
        <w:t>,</w:t>
      </w:r>
      <w:r w:rsidRPr="00E30141">
        <w:rPr>
          <w:i/>
          <w:iCs/>
        </w:rPr>
        <w:t xml:space="preserve"> Junior KwikPen</w:t>
      </w:r>
      <w:r w:rsidR="00142498">
        <w:rPr>
          <w:i/>
          <w:iCs/>
        </w:rPr>
        <w:t xml:space="preserve"> ja Tempo Pen</w:t>
      </w:r>
    </w:p>
    <w:p w:rsidR="00427C31" w:rsidRDefault="00427C31">
      <w:pPr>
        <w:suppressAutoHyphens/>
        <w:rPr>
          <w:lang w:val="et-EE" w:eastAsia="ar-SA"/>
        </w:rPr>
      </w:pPr>
      <w:r>
        <w:rPr>
          <w:lang w:val="et-EE" w:eastAsia="ar-SA"/>
        </w:rPr>
        <w:t>Enne pen-süstli kasutamist tuleb pakendi infolehes sisalduv kasutusjuhend tähelepanelikult läbi lugeda. Pen-süstlit peab kasutama nii, nagu kasutusjuhendis soovitatud.</w:t>
      </w:r>
    </w:p>
    <w:p w:rsidR="00427C31" w:rsidRDefault="00427C31">
      <w:pPr>
        <w:suppressAutoHyphens/>
        <w:rPr>
          <w:lang w:val="et-EE" w:eastAsia="ar-SA"/>
        </w:rPr>
      </w:pPr>
    </w:p>
    <w:p w:rsidR="00427C31" w:rsidRDefault="00427C31">
      <w:pPr>
        <w:suppressAutoHyphens/>
        <w:rPr>
          <w:lang w:val="et-EE" w:eastAsia="ar-SA"/>
        </w:rPr>
      </w:pPr>
      <w:r>
        <w:rPr>
          <w:lang w:val="et-EE" w:eastAsia="ar-SA"/>
        </w:rPr>
        <w:t>Pen-süstlit ei tohi kasutada, kui mõni selle osa on katki või kahjustatud.</w:t>
      </w:r>
    </w:p>
    <w:p w:rsidR="00427C31" w:rsidRDefault="00427C31">
      <w:pPr>
        <w:ind w:left="562" w:hanging="562"/>
        <w:rPr>
          <w:u w:val="single"/>
          <w:lang w:val="et-EE"/>
        </w:rPr>
      </w:pPr>
    </w:p>
    <w:p w:rsidR="00427C31" w:rsidRPr="00E30141" w:rsidRDefault="00427C31" w:rsidP="00E30141">
      <w:pPr>
        <w:keepNext/>
        <w:ind w:left="561" w:hanging="561"/>
        <w:rPr>
          <w:bCs/>
          <w:i/>
          <w:u w:val="single"/>
          <w:lang w:val="et-EE"/>
        </w:rPr>
      </w:pPr>
      <w:r w:rsidRPr="00E30141">
        <w:rPr>
          <w:bCs/>
          <w:i/>
          <w:u w:val="single"/>
          <w:lang w:val="et-EE"/>
        </w:rPr>
        <w:t>Annuse süstimine</w:t>
      </w:r>
    </w:p>
    <w:p w:rsidR="00427C31" w:rsidRDefault="00427C31" w:rsidP="00E30141">
      <w:pPr>
        <w:keepNext/>
        <w:ind w:left="561" w:hanging="561"/>
        <w:rPr>
          <w:bCs/>
          <w:i/>
          <w:lang w:val="et-EE"/>
        </w:rPr>
      </w:pPr>
    </w:p>
    <w:p w:rsidR="00427C31" w:rsidRPr="00104795" w:rsidRDefault="00427C31">
      <w:pPr>
        <w:rPr>
          <w:bCs/>
          <w:lang w:val="et-EE"/>
        </w:rPr>
      </w:pPr>
      <w:r>
        <w:rPr>
          <w:bCs/>
          <w:lang w:val="et-EE"/>
        </w:rPr>
        <w:t>Kasutades pen-süstlit või korduvkasutatavat pen-süstlit, tutvuge pen-süstli ettevalmistamise ja annuse süstimise üksikasjaliku juhendiga, järgnev on üldine kirjeldus.</w:t>
      </w:r>
    </w:p>
    <w:p w:rsidR="00427C31" w:rsidRDefault="00427C31">
      <w:pPr>
        <w:ind w:left="562" w:hanging="562"/>
        <w:rPr>
          <w:b/>
          <w:u w:val="single"/>
          <w:lang w:val="et-EE"/>
        </w:rPr>
      </w:pPr>
    </w:p>
    <w:p w:rsidR="00427C31" w:rsidRDefault="00427C31" w:rsidP="00E30141">
      <w:pPr>
        <w:pStyle w:val="BodyTextIndent3"/>
        <w:ind w:left="1124" w:hanging="562"/>
        <w:rPr>
          <w:sz w:val="22"/>
        </w:rPr>
      </w:pPr>
      <w:r>
        <w:rPr>
          <w:sz w:val="22"/>
        </w:rPr>
        <w:t>1.</w:t>
      </w:r>
      <w:r>
        <w:rPr>
          <w:sz w:val="22"/>
        </w:rPr>
        <w:tab/>
        <w:t>Peske käed.</w:t>
      </w:r>
    </w:p>
    <w:p w:rsidR="00427C31" w:rsidRDefault="00427C31" w:rsidP="00E30141">
      <w:pPr>
        <w:pStyle w:val="BodyTextIndent3"/>
        <w:ind w:left="1124" w:hanging="562"/>
        <w:rPr>
          <w:sz w:val="22"/>
        </w:rPr>
      </w:pPr>
    </w:p>
    <w:p w:rsidR="00427C31" w:rsidRDefault="00427C31" w:rsidP="00E30141">
      <w:pPr>
        <w:pStyle w:val="BodyTextIndent3"/>
        <w:ind w:left="1124" w:hanging="562"/>
        <w:rPr>
          <w:sz w:val="22"/>
        </w:rPr>
      </w:pPr>
      <w:r>
        <w:rPr>
          <w:sz w:val="22"/>
        </w:rPr>
        <w:t>2.</w:t>
      </w:r>
      <w:r>
        <w:rPr>
          <w:sz w:val="22"/>
        </w:rPr>
        <w:tab/>
        <w:t>Valige süstekoht.</w:t>
      </w:r>
    </w:p>
    <w:p w:rsidR="00427C31" w:rsidRDefault="00427C31" w:rsidP="00E30141">
      <w:pPr>
        <w:pStyle w:val="BodyTextIndent3"/>
        <w:ind w:left="1124" w:hanging="562"/>
        <w:rPr>
          <w:sz w:val="22"/>
        </w:rPr>
      </w:pPr>
    </w:p>
    <w:p w:rsidR="00427C31" w:rsidRDefault="00427C31" w:rsidP="00E30141">
      <w:pPr>
        <w:ind w:left="1124" w:hanging="562"/>
        <w:rPr>
          <w:lang w:val="et-EE"/>
        </w:rPr>
      </w:pPr>
      <w:r>
        <w:rPr>
          <w:lang w:val="et-EE"/>
        </w:rPr>
        <w:t>3.</w:t>
      </w:r>
      <w:r>
        <w:rPr>
          <w:lang w:val="et-EE"/>
        </w:rPr>
        <w:tab/>
        <w:t>Puhastage nahk vastavalt juhendile.</w:t>
      </w:r>
    </w:p>
    <w:p w:rsidR="00427C31" w:rsidRDefault="00427C31" w:rsidP="00E30141">
      <w:pPr>
        <w:ind w:left="1124" w:hanging="562"/>
        <w:rPr>
          <w:lang w:val="et-EE"/>
        </w:rPr>
      </w:pPr>
    </w:p>
    <w:p w:rsidR="00427C31" w:rsidRDefault="00427C31" w:rsidP="00E30141">
      <w:pPr>
        <w:ind w:left="1124" w:hanging="562"/>
        <w:rPr>
          <w:lang w:val="et-EE"/>
        </w:rPr>
      </w:pPr>
      <w:r>
        <w:rPr>
          <w:lang w:val="et-EE"/>
        </w:rPr>
        <w:t>4.</w:t>
      </w:r>
      <w:r>
        <w:rPr>
          <w:lang w:val="et-EE"/>
        </w:rPr>
        <w:tab/>
        <w:t>Stabiliseerige nahk, venitades seda laiali või pigistades suuremat piirkonda kokku. Torgake nõel sisse, nagu õpetatud.</w:t>
      </w:r>
    </w:p>
    <w:p w:rsidR="00427C31" w:rsidRDefault="00427C31" w:rsidP="00E30141">
      <w:pPr>
        <w:ind w:left="1124" w:hanging="562"/>
        <w:rPr>
          <w:lang w:val="et-EE"/>
        </w:rPr>
      </w:pPr>
    </w:p>
    <w:p w:rsidR="00427C31" w:rsidRDefault="00427C31" w:rsidP="00E30141">
      <w:pPr>
        <w:ind w:left="1124" w:hanging="562"/>
        <w:rPr>
          <w:lang w:val="et-EE"/>
        </w:rPr>
      </w:pPr>
      <w:r>
        <w:rPr>
          <w:lang w:val="et-EE"/>
        </w:rPr>
        <w:t>5.</w:t>
      </w:r>
      <w:r>
        <w:rPr>
          <w:lang w:val="et-EE"/>
        </w:rPr>
        <w:tab/>
        <w:t>Tõmmake nõel välja ja avaldage süstekohale kerget survet mõne sekundi vältel. Ärge hõõruge piirkonda.</w:t>
      </w:r>
    </w:p>
    <w:p w:rsidR="00427C31" w:rsidRDefault="00427C31" w:rsidP="00E30141">
      <w:pPr>
        <w:ind w:left="1124" w:hanging="562"/>
        <w:rPr>
          <w:lang w:val="et-EE"/>
        </w:rPr>
      </w:pPr>
    </w:p>
    <w:p w:rsidR="00427C31" w:rsidRDefault="00427C31" w:rsidP="00E30141">
      <w:pPr>
        <w:ind w:left="1124" w:hanging="562"/>
        <w:rPr>
          <w:lang w:val="et-EE"/>
        </w:rPr>
      </w:pPr>
      <w:r>
        <w:rPr>
          <w:lang w:val="et-EE"/>
        </w:rPr>
        <w:t>6.</w:t>
      </w:r>
      <w:r>
        <w:rPr>
          <w:lang w:val="et-EE"/>
        </w:rPr>
        <w:tab/>
        <w:t>Hävitage süstal ja nõel ohutult. Süstevahendi puhul kasutage nõelakatet, keerake nõel lahti ja hävitage see ohutult.</w:t>
      </w:r>
    </w:p>
    <w:p w:rsidR="00427C31" w:rsidRDefault="00427C31" w:rsidP="00E30141">
      <w:pPr>
        <w:ind w:left="1124" w:hanging="562"/>
        <w:rPr>
          <w:lang w:val="et-EE"/>
        </w:rPr>
      </w:pPr>
    </w:p>
    <w:p w:rsidR="00427C31" w:rsidRDefault="00427C31" w:rsidP="00E30141">
      <w:pPr>
        <w:ind w:left="1124" w:hanging="562"/>
        <w:rPr>
          <w:lang w:val="et-EE"/>
        </w:rPr>
      </w:pPr>
      <w:r>
        <w:rPr>
          <w:lang w:val="et-EE"/>
        </w:rPr>
        <w:t>7.</w:t>
      </w:r>
      <w:r>
        <w:rPr>
          <w:lang w:val="et-EE"/>
        </w:rPr>
        <w:tab/>
        <w:t>Süstekohti tuleb muuta, nii et sama kohta ei kasutataks sagedamini kui umbes üks kord kuus.</w:t>
      </w:r>
    </w:p>
    <w:p w:rsidR="00427C31" w:rsidRDefault="00427C31">
      <w:pPr>
        <w:ind w:left="562" w:hanging="562"/>
        <w:rPr>
          <w:lang w:val="et-EE"/>
        </w:rPr>
      </w:pPr>
    </w:p>
    <w:p w:rsidR="007F5888" w:rsidRPr="00E30141" w:rsidRDefault="007F5888" w:rsidP="007F5888">
      <w:pPr>
        <w:keepNext/>
        <w:spacing w:line="100" w:lineRule="atLeast"/>
        <w:rPr>
          <w:i/>
          <w:iCs/>
          <w:color w:val="000000"/>
          <w:lang w:val="et-EE"/>
        </w:rPr>
      </w:pPr>
      <w:bookmarkStart w:id="3" w:name="_Hlk46442633"/>
      <w:r w:rsidRPr="00E30141">
        <w:rPr>
          <w:i/>
          <w:iCs/>
          <w:color w:val="000000"/>
          <w:u w:val="single"/>
          <w:lang w:val="et-EE"/>
        </w:rPr>
        <w:t>Humalog Tempo Pen</w:t>
      </w:r>
    </w:p>
    <w:p w:rsidR="007F5888" w:rsidRDefault="007F5888" w:rsidP="007F5888">
      <w:pPr>
        <w:keepNext/>
        <w:spacing w:line="100" w:lineRule="atLeast"/>
        <w:rPr>
          <w:color w:val="000000"/>
          <w:lang w:val="et-EE"/>
        </w:rPr>
      </w:pPr>
    </w:p>
    <w:p w:rsidR="007F5888" w:rsidRDefault="007F5888" w:rsidP="007F5888">
      <w:pPr>
        <w:spacing w:line="100" w:lineRule="atLeast"/>
        <w:rPr>
          <w:color w:val="000000"/>
          <w:lang w:val="et-EE"/>
        </w:rPr>
      </w:pPr>
      <w:r>
        <w:rPr>
          <w:color w:val="000000"/>
          <w:lang w:val="et-EE"/>
        </w:rPr>
        <w:t>Tempo Pen on loodud töötama koos Tempo Smart Button’iga. Tempo Smart Button on valikuline toode, mille saab ühendada Tempo Pen’i annusenupuga ja mis aitab Humalog’i annuseteavet üle kanda Tempo Pen’ist ühilduvasse mobiilirakendusse. Tempo Pen süstib insuliini hoolimata sellest, kas sellega on ühendatud Tempo Smart Button või mitte. Andmete ülekandmiseks mobiilirakendusse järgige Tempo Smart Button’iga kaasasolevat juhendit ja mobiilirakenduse juhiseid.</w:t>
      </w:r>
    </w:p>
    <w:bookmarkEnd w:id="3"/>
    <w:p w:rsidR="007F5888" w:rsidRDefault="007F5888">
      <w:pPr>
        <w:ind w:left="562" w:hanging="562"/>
        <w:rPr>
          <w:lang w:val="et-EE"/>
        </w:rPr>
      </w:pPr>
    </w:p>
    <w:p w:rsidR="00427C31" w:rsidRDefault="00427C31">
      <w:pPr>
        <w:rPr>
          <w:i/>
          <w:iCs/>
          <w:noProof/>
          <w:lang w:val="et-EE"/>
        </w:rPr>
      </w:pPr>
      <w:r>
        <w:rPr>
          <w:noProof/>
          <w:lang w:val="et-EE"/>
        </w:rPr>
        <w:t>Kasutamata ravimpreparaat või jäätmematerjal tuleb hävitada vastavalt kohalikele nõuetele.</w:t>
      </w:r>
    </w:p>
    <w:p w:rsidR="00427C31" w:rsidRDefault="00427C31">
      <w:pPr>
        <w:rPr>
          <w:lang w:val="et-EE"/>
        </w:rPr>
      </w:pPr>
    </w:p>
    <w:p w:rsidR="00427C31" w:rsidRDefault="00427C31">
      <w:pPr>
        <w:keepNext/>
        <w:rPr>
          <w:lang w:val="et-EE"/>
        </w:rPr>
      </w:pPr>
    </w:p>
    <w:p w:rsidR="00427C31" w:rsidRDefault="00427C31">
      <w:pPr>
        <w:keepNext/>
        <w:ind w:left="567" w:hanging="567"/>
        <w:rPr>
          <w:lang w:val="et-EE"/>
        </w:rPr>
      </w:pPr>
      <w:r>
        <w:rPr>
          <w:b/>
          <w:lang w:val="et-EE"/>
        </w:rPr>
        <w:t>7.</w:t>
      </w:r>
      <w:r>
        <w:rPr>
          <w:b/>
          <w:lang w:val="et-EE"/>
        </w:rPr>
        <w:tab/>
        <w:t>MÜÜGILOA HOIDJA</w:t>
      </w:r>
    </w:p>
    <w:p w:rsidR="00427C31" w:rsidRDefault="00427C31">
      <w:pPr>
        <w:keepNext/>
        <w:rPr>
          <w:lang w:val="et-EE"/>
        </w:rPr>
      </w:pPr>
    </w:p>
    <w:p w:rsidR="00427C31" w:rsidRDefault="00427C31">
      <w:pPr>
        <w:keepNext/>
        <w:rPr>
          <w:lang w:val="et-EE"/>
        </w:rPr>
      </w:pPr>
      <w:r>
        <w:rPr>
          <w:lang w:val="et-EE"/>
        </w:rPr>
        <w:t xml:space="preserve">Eli Lilly Nederland B.V., </w:t>
      </w:r>
      <w:r>
        <w:t>Papendorpseweg 83, 3528 BJ Utrecht</w:t>
      </w:r>
      <w:r>
        <w:rPr>
          <w:lang w:val="et-EE"/>
        </w:rPr>
        <w:t>, Holland.</w:t>
      </w:r>
    </w:p>
    <w:p w:rsidR="00427C31" w:rsidRDefault="00427C31">
      <w:pPr>
        <w:rPr>
          <w:lang w:val="et-EE"/>
        </w:rPr>
      </w:pPr>
    </w:p>
    <w:p w:rsidR="00427C31" w:rsidRDefault="00427C31">
      <w:pPr>
        <w:keepNext/>
        <w:rPr>
          <w:lang w:val="et-EE"/>
        </w:rPr>
      </w:pPr>
    </w:p>
    <w:p w:rsidR="00427C31" w:rsidRDefault="00427C31">
      <w:pPr>
        <w:keepNext/>
        <w:ind w:left="567" w:hanging="567"/>
        <w:rPr>
          <w:b/>
          <w:lang w:val="et-EE"/>
        </w:rPr>
      </w:pPr>
      <w:r>
        <w:rPr>
          <w:b/>
          <w:lang w:val="et-EE"/>
        </w:rPr>
        <w:t>8.</w:t>
      </w:r>
      <w:r>
        <w:rPr>
          <w:b/>
          <w:lang w:val="et-EE"/>
        </w:rPr>
        <w:tab/>
        <w:t>MÜÜGILOA NUMBRID</w:t>
      </w:r>
    </w:p>
    <w:p w:rsidR="00427C31" w:rsidRDefault="00427C31">
      <w:pPr>
        <w:keepNext/>
        <w:rPr>
          <w:lang w:val="et-EE"/>
        </w:rPr>
      </w:pPr>
    </w:p>
    <w:p w:rsidR="00427C31" w:rsidRDefault="00427C31">
      <w:pPr>
        <w:keepNext/>
        <w:rPr>
          <w:lang w:val="et-EE"/>
        </w:rPr>
      </w:pPr>
      <w:r>
        <w:rPr>
          <w:lang w:val="et-EE"/>
        </w:rPr>
        <w:t>EU/1/96/007/002</w:t>
      </w:r>
    </w:p>
    <w:p w:rsidR="00427C31" w:rsidRDefault="00427C31">
      <w:pPr>
        <w:keepNext/>
        <w:rPr>
          <w:lang w:val="et-EE"/>
        </w:rPr>
      </w:pPr>
      <w:r>
        <w:rPr>
          <w:lang w:val="et-EE"/>
        </w:rPr>
        <w:t>EU/1/96/007/004</w:t>
      </w:r>
    </w:p>
    <w:p w:rsidR="00427C31" w:rsidRDefault="00427C31" w:rsidP="00104795">
      <w:pPr>
        <w:keepNext/>
        <w:rPr>
          <w:lang w:val="et-EE"/>
        </w:rPr>
      </w:pPr>
      <w:r>
        <w:rPr>
          <w:lang w:val="et-EE"/>
        </w:rPr>
        <w:t>EU/1/96/007/020</w:t>
      </w:r>
    </w:p>
    <w:p w:rsidR="00427C31" w:rsidRDefault="00427C31">
      <w:pPr>
        <w:rPr>
          <w:highlight w:val="lightGray"/>
          <w:lang w:val="et-EE"/>
        </w:rPr>
      </w:pPr>
      <w:r>
        <w:rPr>
          <w:lang w:val="et-EE"/>
        </w:rPr>
        <w:t>EU/1/96/007/021</w:t>
      </w:r>
    </w:p>
    <w:p w:rsidR="00427C31" w:rsidRDefault="00427C31">
      <w:pPr>
        <w:ind w:right="11"/>
        <w:rPr>
          <w:lang w:val="es-ES"/>
        </w:rPr>
      </w:pPr>
      <w:r>
        <w:rPr>
          <w:lang w:val="es-ES"/>
        </w:rPr>
        <w:t>EU/1/96/007/023</w:t>
      </w:r>
    </w:p>
    <w:p w:rsidR="00427C31" w:rsidRDefault="00427C31">
      <w:pPr>
        <w:ind w:left="540" w:hanging="540"/>
        <w:rPr>
          <w:lang w:val="es-ES"/>
        </w:rPr>
      </w:pPr>
      <w:r>
        <w:rPr>
          <w:lang w:val="es-ES"/>
        </w:rPr>
        <w:t>EU/1/96/007/031</w:t>
      </w:r>
    </w:p>
    <w:p w:rsidR="00427C31" w:rsidRDefault="00427C31">
      <w:pPr>
        <w:ind w:left="540" w:hanging="540"/>
        <w:rPr>
          <w:lang w:val="es-ES"/>
        </w:rPr>
      </w:pPr>
      <w:r>
        <w:rPr>
          <w:lang w:val="es-ES"/>
        </w:rPr>
        <w:t>EU/1/96/007/032</w:t>
      </w:r>
    </w:p>
    <w:p w:rsidR="00427C31" w:rsidRDefault="00427C31">
      <w:pPr>
        <w:ind w:left="540" w:hanging="540"/>
        <w:rPr>
          <w:lang w:val="es-ES"/>
        </w:rPr>
      </w:pPr>
      <w:r>
        <w:rPr>
          <w:lang w:val="es-ES"/>
        </w:rPr>
        <w:t>EU/1/96/007/043</w:t>
      </w:r>
    </w:p>
    <w:p w:rsidR="00427C31" w:rsidRDefault="00427C31">
      <w:pPr>
        <w:ind w:left="540" w:hanging="540"/>
        <w:rPr>
          <w:lang w:val="es-ES"/>
        </w:rPr>
      </w:pPr>
      <w:r>
        <w:rPr>
          <w:lang w:val="es-ES"/>
        </w:rPr>
        <w:t>EU/1/96/007/044</w:t>
      </w:r>
    </w:p>
    <w:p w:rsidR="00427C31" w:rsidRDefault="00427C31">
      <w:pPr>
        <w:ind w:left="540" w:hanging="540"/>
      </w:pPr>
      <w:r>
        <w:t>EU/1/96/007/045</w:t>
      </w:r>
    </w:p>
    <w:p w:rsidR="00F819B9" w:rsidRPr="0037514D" w:rsidRDefault="00F819B9" w:rsidP="00F819B9">
      <w:pPr>
        <w:ind w:left="540" w:hanging="540"/>
        <w:rPr>
          <w:lang w:val="es-ES"/>
        </w:rPr>
      </w:pPr>
      <w:r w:rsidRPr="0037514D">
        <w:rPr>
          <w:lang w:val="es-ES"/>
        </w:rPr>
        <w:t>EU/1/96/007/046</w:t>
      </w:r>
    </w:p>
    <w:p w:rsidR="00F819B9" w:rsidRDefault="00F819B9">
      <w:pPr>
        <w:ind w:left="540" w:hanging="540"/>
      </w:pPr>
      <w:r w:rsidRPr="0037514D">
        <w:rPr>
          <w:lang w:val="es-ES"/>
        </w:rPr>
        <w:t>EU/1/96/007/047</w:t>
      </w:r>
    </w:p>
    <w:p w:rsidR="00427C31" w:rsidRDefault="00427C31">
      <w:pPr>
        <w:keepNext/>
        <w:rPr>
          <w:highlight w:val="lightGray"/>
          <w:lang w:val="et-EE"/>
        </w:rPr>
      </w:pPr>
    </w:p>
    <w:p w:rsidR="00427C31" w:rsidRDefault="00427C31">
      <w:pPr>
        <w:keepNext/>
        <w:rPr>
          <w:highlight w:val="lightGray"/>
          <w:lang w:val="et-EE"/>
        </w:rPr>
      </w:pPr>
    </w:p>
    <w:p w:rsidR="00427C31" w:rsidRDefault="00427C31">
      <w:pPr>
        <w:keepNext/>
        <w:ind w:left="567" w:hanging="567"/>
        <w:rPr>
          <w:lang w:val="et-EE"/>
        </w:rPr>
      </w:pPr>
      <w:r>
        <w:rPr>
          <w:b/>
          <w:lang w:val="et-EE"/>
        </w:rPr>
        <w:t>9.</w:t>
      </w:r>
      <w:r>
        <w:rPr>
          <w:b/>
          <w:lang w:val="et-EE"/>
        </w:rPr>
        <w:tab/>
        <w:t>ESMASE MÜÜGILOA VÄLJASTAMISE/MÜÜGILOA UUENDAMISE KUUPÄEV</w:t>
      </w:r>
    </w:p>
    <w:p w:rsidR="00427C31" w:rsidRDefault="00427C31">
      <w:pPr>
        <w:keepNext/>
        <w:rPr>
          <w:lang w:val="et-EE"/>
        </w:rPr>
      </w:pPr>
    </w:p>
    <w:p w:rsidR="00427C31" w:rsidRDefault="00427C31">
      <w:pPr>
        <w:keepNext/>
        <w:rPr>
          <w:lang w:val="et-EE"/>
        </w:rPr>
      </w:pPr>
      <w:r>
        <w:rPr>
          <w:lang w:val="et-EE"/>
        </w:rPr>
        <w:t>Esmase müügiloa väljastamise kuupäev: 30. aprill 1996</w:t>
      </w:r>
    </w:p>
    <w:p w:rsidR="00427C31" w:rsidRDefault="00427C31">
      <w:pPr>
        <w:rPr>
          <w:lang w:val="et-EE"/>
        </w:rPr>
      </w:pPr>
      <w:r>
        <w:rPr>
          <w:lang w:val="et-EE"/>
        </w:rPr>
        <w:t>Müügiloa uuendamise kuupäev 30. aprill 2006</w:t>
      </w:r>
    </w:p>
    <w:p w:rsidR="00427C31" w:rsidRDefault="00427C31">
      <w:pPr>
        <w:rPr>
          <w:lang w:val="et-EE"/>
        </w:rPr>
      </w:pPr>
    </w:p>
    <w:p w:rsidR="00427C31" w:rsidRDefault="00427C31">
      <w:pPr>
        <w:rPr>
          <w:lang w:val="et-EE"/>
        </w:rPr>
      </w:pPr>
    </w:p>
    <w:p w:rsidR="00427C31" w:rsidRDefault="00427C31">
      <w:pPr>
        <w:ind w:left="567" w:hanging="567"/>
        <w:rPr>
          <w:b/>
          <w:lang w:val="et-EE"/>
        </w:rPr>
      </w:pPr>
      <w:r>
        <w:rPr>
          <w:b/>
          <w:lang w:val="et-EE"/>
        </w:rPr>
        <w:t>10.</w:t>
      </w:r>
      <w:r>
        <w:rPr>
          <w:b/>
          <w:lang w:val="et-EE"/>
        </w:rPr>
        <w:tab/>
        <w:t>TEKSTI LÄBIVAATAMISE KUUPÄEV</w:t>
      </w:r>
    </w:p>
    <w:p w:rsidR="00427C31" w:rsidRDefault="00427C31">
      <w:pPr>
        <w:ind w:left="567" w:hanging="567"/>
        <w:rPr>
          <w:b/>
          <w:lang w:val="et-EE"/>
        </w:rPr>
      </w:pPr>
    </w:p>
    <w:p w:rsidR="00427C31" w:rsidRDefault="00427C31">
      <w:pPr>
        <w:rPr>
          <w:b/>
          <w:lang w:val="et-EE"/>
        </w:rPr>
      </w:pPr>
      <w:r>
        <w:t xml:space="preserve">Täpne teave selle ravimpreparaadi kohta on Euroopa Ravimiameti kodulehel: </w:t>
      </w:r>
      <w:hyperlink r:id="rId14" w:history="1">
        <w:r>
          <w:rPr>
            <w:rStyle w:val="Hyperlink"/>
            <w:noProof/>
          </w:rPr>
          <w:t>http://www.ema.europa.eu</w:t>
        </w:r>
      </w:hyperlink>
    </w:p>
    <w:p w:rsidR="00427C31" w:rsidRDefault="00427C31">
      <w:pPr>
        <w:ind w:left="567" w:hanging="567"/>
        <w:rPr>
          <w:lang w:val="et-EE"/>
        </w:rPr>
      </w:pPr>
      <w:r>
        <w:rPr>
          <w:b/>
          <w:lang w:val="et-EE"/>
        </w:rPr>
        <w:br w:type="page"/>
        <w:t>1.</w:t>
      </w:r>
      <w:r>
        <w:rPr>
          <w:b/>
          <w:lang w:val="et-EE"/>
        </w:rPr>
        <w:tab/>
        <w:t>RAVIMPREPARAADI NIMETUS</w:t>
      </w:r>
    </w:p>
    <w:p w:rsidR="00427C31" w:rsidRDefault="00427C31">
      <w:pPr>
        <w:rPr>
          <w:lang w:val="et-EE"/>
        </w:rPr>
      </w:pPr>
    </w:p>
    <w:p w:rsidR="00427C31" w:rsidRDefault="00427C31">
      <w:pPr>
        <w:rPr>
          <w:lang w:val="et-EE"/>
        </w:rPr>
      </w:pPr>
      <w:r>
        <w:rPr>
          <w:lang w:val="et-EE"/>
        </w:rPr>
        <w:t>Humalog Mix25 100 ühikut/ml süstesuspensioon viaalis</w:t>
      </w:r>
    </w:p>
    <w:p w:rsidR="00427C31" w:rsidRDefault="00427C31">
      <w:pPr>
        <w:rPr>
          <w:lang w:val="et-EE"/>
        </w:rPr>
      </w:pPr>
      <w:r>
        <w:rPr>
          <w:lang w:val="et-EE"/>
        </w:rPr>
        <w:t>Humalog Mix25 100 ühikut/ml süstesuspensioon kolbampullis</w:t>
      </w:r>
    </w:p>
    <w:p w:rsidR="00427C31" w:rsidRDefault="00427C31">
      <w:pPr>
        <w:rPr>
          <w:lang w:val="et-EE"/>
        </w:rPr>
      </w:pPr>
      <w:r>
        <w:rPr>
          <w:lang w:val="et-EE"/>
        </w:rPr>
        <w:t>Humalog Mix25 100 ühikut/ml KwikPen süstesuspensioon pen-süstlis</w:t>
      </w:r>
    </w:p>
    <w:p w:rsidR="00427C31" w:rsidRDefault="00427C31">
      <w:pPr>
        <w:rPr>
          <w:lang w:val="et-EE"/>
        </w:rPr>
      </w:pPr>
    </w:p>
    <w:p w:rsidR="00427C31" w:rsidRDefault="00427C31">
      <w:pPr>
        <w:rPr>
          <w:lang w:val="et-EE"/>
        </w:rPr>
      </w:pPr>
    </w:p>
    <w:p w:rsidR="00427C31" w:rsidRDefault="00427C31">
      <w:pPr>
        <w:ind w:left="567" w:hanging="567"/>
        <w:rPr>
          <w:lang w:val="et-EE"/>
        </w:rPr>
      </w:pPr>
      <w:r>
        <w:rPr>
          <w:b/>
          <w:lang w:val="et-EE"/>
        </w:rPr>
        <w:t>2.</w:t>
      </w:r>
      <w:r>
        <w:rPr>
          <w:b/>
          <w:lang w:val="et-EE"/>
        </w:rPr>
        <w:tab/>
        <w:t>KVALITATIIVNE JA KVANTITATIIVNE KOOSTIS</w:t>
      </w:r>
    </w:p>
    <w:p w:rsidR="00427C31" w:rsidRDefault="00427C31">
      <w:pPr>
        <w:rPr>
          <w:lang w:val="et-EE"/>
        </w:rPr>
      </w:pPr>
    </w:p>
    <w:p w:rsidR="00427C31" w:rsidRDefault="00427C31">
      <w:pPr>
        <w:rPr>
          <w:lang w:val="et-EE"/>
        </w:rPr>
      </w:pPr>
      <w:r>
        <w:rPr>
          <w:lang w:val="et-EE"/>
        </w:rPr>
        <w:t xml:space="preserve">Iga ml sisaldab 100 ühikut lispro-insuliini* (vastavalt 3,5 mg). </w:t>
      </w:r>
    </w:p>
    <w:p w:rsidR="00427C31" w:rsidRDefault="00427C31">
      <w:pPr>
        <w:rPr>
          <w:lang w:val="et-EE"/>
        </w:rPr>
      </w:pPr>
    </w:p>
    <w:p w:rsidR="00427C31" w:rsidRDefault="00427C31">
      <w:pPr>
        <w:rPr>
          <w:lang w:val="et-EE"/>
        </w:rPr>
      </w:pPr>
      <w:r>
        <w:rPr>
          <w:lang w:val="et-EE"/>
        </w:rPr>
        <w:t>Humalog Mix25 sisaldab 25 % mahus lispro-insuliini lahust ja 75 % mahus lispro-insuliini protamiinsuspensiooni.</w:t>
      </w:r>
    </w:p>
    <w:p w:rsidR="00427C31" w:rsidRDefault="00427C31">
      <w:pPr>
        <w:rPr>
          <w:lang w:val="et-EE"/>
        </w:rPr>
      </w:pPr>
    </w:p>
    <w:p w:rsidR="00427C31" w:rsidRDefault="00427C31">
      <w:pPr>
        <w:rPr>
          <w:u w:val="single"/>
          <w:lang w:val="et-EE"/>
        </w:rPr>
      </w:pPr>
      <w:r>
        <w:rPr>
          <w:u w:val="single"/>
          <w:lang w:val="et-EE"/>
        </w:rPr>
        <w:t>Viaal</w:t>
      </w:r>
    </w:p>
    <w:p w:rsidR="007F5888" w:rsidRDefault="007F5888">
      <w:pPr>
        <w:rPr>
          <w:lang w:val="et-EE"/>
        </w:rPr>
      </w:pPr>
    </w:p>
    <w:p w:rsidR="00427C31" w:rsidRDefault="00427C31">
      <w:pPr>
        <w:rPr>
          <w:lang w:val="et-EE"/>
        </w:rPr>
      </w:pPr>
      <w:r>
        <w:rPr>
          <w:lang w:val="et-EE"/>
        </w:rPr>
        <w:t>Iga viaal sisaldab 1000 ühikut lispro-insuliini 10 ml suspensioonis.</w:t>
      </w:r>
    </w:p>
    <w:p w:rsidR="00427C31" w:rsidRDefault="00427C31">
      <w:pPr>
        <w:rPr>
          <w:lang w:val="et-EE"/>
        </w:rPr>
      </w:pPr>
    </w:p>
    <w:p w:rsidR="00427C31" w:rsidRDefault="00427C31">
      <w:pPr>
        <w:rPr>
          <w:u w:val="single"/>
          <w:lang w:val="et-EE"/>
        </w:rPr>
      </w:pPr>
      <w:r>
        <w:rPr>
          <w:u w:val="single"/>
          <w:lang w:val="et-EE"/>
        </w:rPr>
        <w:t>Kolbampull</w:t>
      </w:r>
    </w:p>
    <w:p w:rsidR="007F5888" w:rsidRDefault="007F5888">
      <w:pPr>
        <w:rPr>
          <w:lang w:val="et-EE"/>
        </w:rPr>
      </w:pPr>
    </w:p>
    <w:p w:rsidR="00427C31" w:rsidRDefault="00427C31">
      <w:pPr>
        <w:rPr>
          <w:lang w:val="et-EE"/>
        </w:rPr>
      </w:pPr>
      <w:r>
        <w:rPr>
          <w:lang w:val="et-EE"/>
        </w:rPr>
        <w:t>Iga kolbampull sisaldab 300 ühikut lispro-insuliini 3 ml suspensioonis.</w:t>
      </w:r>
    </w:p>
    <w:p w:rsidR="00427C31" w:rsidRDefault="00427C31">
      <w:pPr>
        <w:rPr>
          <w:lang w:val="et-EE"/>
        </w:rPr>
      </w:pPr>
    </w:p>
    <w:p w:rsidR="00427C31" w:rsidRDefault="00427C31">
      <w:pPr>
        <w:rPr>
          <w:u w:val="single"/>
          <w:lang w:val="et-EE"/>
        </w:rPr>
      </w:pPr>
      <w:r>
        <w:rPr>
          <w:u w:val="single"/>
          <w:lang w:val="et-EE"/>
        </w:rPr>
        <w:t>KwikPen</w:t>
      </w:r>
    </w:p>
    <w:p w:rsidR="007F5888" w:rsidRDefault="007F5888">
      <w:pPr>
        <w:rPr>
          <w:lang w:val="et-EE"/>
        </w:rPr>
      </w:pPr>
    </w:p>
    <w:p w:rsidR="00427C31" w:rsidRDefault="00427C31">
      <w:pPr>
        <w:rPr>
          <w:lang w:val="et-EE"/>
        </w:rPr>
      </w:pPr>
      <w:r>
        <w:rPr>
          <w:lang w:val="et-EE"/>
        </w:rPr>
        <w:t>Iga pen-süstel sisaldab 300 ühikut lispro-insuliini 3 ml suspensioonis.</w:t>
      </w:r>
    </w:p>
    <w:p w:rsidR="00427C31" w:rsidRDefault="00427C31">
      <w:pPr>
        <w:rPr>
          <w:lang w:val="et-EE"/>
        </w:rPr>
      </w:pPr>
      <w:r>
        <w:rPr>
          <w:lang w:val="et-EE"/>
        </w:rPr>
        <w:t>Iga KwikPen väljastab 1 ühiku kaupa 1...60 ühikut.</w:t>
      </w:r>
    </w:p>
    <w:p w:rsidR="00427C31" w:rsidRDefault="00427C31">
      <w:pPr>
        <w:rPr>
          <w:lang w:val="et-EE"/>
        </w:rPr>
      </w:pPr>
    </w:p>
    <w:p w:rsidR="00427C31" w:rsidRDefault="00427C31">
      <w:pPr>
        <w:rPr>
          <w:lang w:val="et-EE"/>
        </w:rPr>
      </w:pPr>
      <w:r>
        <w:rPr>
          <w:lang w:val="et-EE"/>
        </w:rPr>
        <w:t xml:space="preserve">*toodetud rekombinantse DNA tehnoloogia abil </w:t>
      </w:r>
      <w:r>
        <w:rPr>
          <w:i/>
          <w:iCs/>
          <w:lang w:val="et-EE"/>
        </w:rPr>
        <w:t>E. coli</w:t>
      </w:r>
      <w:r>
        <w:rPr>
          <w:lang w:val="et-EE"/>
        </w:rPr>
        <w:t xml:space="preserve"> kultuuris.</w:t>
      </w:r>
    </w:p>
    <w:p w:rsidR="00427C31" w:rsidRDefault="00427C31">
      <w:pPr>
        <w:rPr>
          <w:lang w:val="et-EE"/>
        </w:rPr>
      </w:pPr>
    </w:p>
    <w:p w:rsidR="00427C31" w:rsidRDefault="00427C31">
      <w:pPr>
        <w:rPr>
          <w:lang w:val="et-EE"/>
        </w:rPr>
      </w:pPr>
      <w:r>
        <w:rPr>
          <w:lang w:val="et-EE"/>
        </w:rPr>
        <w:t>Abiainete täielik loetelu vt lõik 6.1.</w:t>
      </w:r>
    </w:p>
    <w:p w:rsidR="00427C31" w:rsidRDefault="00427C31">
      <w:pPr>
        <w:rPr>
          <w:lang w:val="et-EE"/>
        </w:rPr>
      </w:pPr>
    </w:p>
    <w:p w:rsidR="00427C31" w:rsidRDefault="00427C31">
      <w:pPr>
        <w:rPr>
          <w:lang w:val="et-EE"/>
        </w:rPr>
      </w:pPr>
    </w:p>
    <w:p w:rsidR="00427C31" w:rsidRDefault="00427C31">
      <w:pPr>
        <w:ind w:left="567" w:hanging="567"/>
        <w:rPr>
          <w:caps/>
          <w:lang w:val="et-EE"/>
        </w:rPr>
      </w:pPr>
      <w:r>
        <w:rPr>
          <w:b/>
          <w:lang w:val="et-EE"/>
        </w:rPr>
        <w:t>3.</w:t>
      </w:r>
      <w:r>
        <w:rPr>
          <w:b/>
          <w:lang w:val="et-EE"/>
        </w:rPr>
        <w:tab/>
        <w:t>RAVIMVORM</w:t>
      </w:r>
    </w:p>
    <w:p w:rsidR="00427C31" w:rsidRDefault="00427C31">
      <w:pPr>
        <w:rPr>
          <w:lang w:val="et-EE"/>
        </w:rPr>
      </w:pPr>
    </w:p>
    <w:p w:rsidR="00427C31" w:rsidRDefault="00427C31">
      <w:pPr>
        <w:rPr>
          <w:lang w:val="et-EE"/>
        </w:rPr>
      </w:pPr>
      <w:r>
        <w:rPr>
          <w:lang w:val="et-EE"/>
        </w:rPr>
        <w:t>Süstesuspensioon.</w:t>
      </w:r>
    </w:p>
    <w:p w:rsidR="00427C31" w:rsidRDefault="00427C31">
      <w:pPr>
        <w:rPr>
          <w:lang w:val="et-EE"/>
        </w:rPr>
      </w:pPr>
    </w:p>
    <w:p w:rsidR="00427C31" w:rsidRDefault="00427C31">
      <w:pPr>
        <w:rPr>
          <w:lang w:val="et-EE"/>
        </w:rPr>
      </w:pPr>
      <w:r>
        <w:rPr>
          <w:lang w:val="et-EE"/>
        </w:rPr>
        <w:t>Valge suspensioon.</w:t>
      </w:r>
    </w:p>
    <w:p w:rsidR="00427C31" w:rsidRDefault="00427C31">
      <w:pPr>
        <w:rPr>
          <w:lang w:val="et-EE"/>
        </w:rPr>
      </w:pPr>
    </w:p>
    <w:p w:rsidR="00427C31" w:rsidRDefault="00427C31">
      <w:pPr>
        <w:rPr>
          <w:lang w:val="et-EE"/>
        </w:rPr>
      </w:pPr>
    </w:p>
    <w:p w:rsidR="00427C31" w:rsidRDefault="00427C31">
      <w:pPr>
        <w:ind w:left="567" w:hanging="567"/>
        <w:rPr>
          <w:caps/>
          <w:lang w:val="et-EE"/>
        </w:rPr>
      </w:pPr>
      <w:r>
        <w:rPr>
          <w:b/>
          <w:caps/>
          <w:lang w:val="et-EE"/>
        </w:rPr>
        <w:t>4.</w:t>
      </w:r>
      <w:r>
        <w:rPr>
          <w:b/>
          <w:caps/>
          <w:lang w:val="et-EE"/>
        </w:rPr>
        <w:tab/>
        <w:t>KLIINILISED ANDMED</w:t>
      </w:r>
    </w:p>
    <w:p w:rsidR="00427C31" w:rsidRDefault="00427C31">
      <w:pPr>
        <w:rPr>
          <w:lang w:val="et-EE"/>
        </w:rPr>
      </w:pPr>
    </w:p>
    <w:p w:rsidR="00427C31" w:rsidRDefault="00427C31">
      <w:pPr>
        <w:ind w:left="567" w:hanging="567"/>
        <w:rPr>
          <w:lang w:val="et-EE"/>
        </w:rPr>
      </w:pPr>
      <w:r>
        <w:rPr>
          <w:b/>
          <w:lang w:val="et-EE"/>
        </w:rPr>
        <w:t>4.1</w:t>
      </w:r>
      <w:r>
        <w:rPr>
          <w:b/>
          <w:lang w:val="et-EE"/>
        </w:rPr>
        <w:tab/>
        <w:t>Näidustused</w:t>
      </w:r>
    </w:p>
    <w:p w:rsidR="00427C31" w:rsidRDefault="00427C31">
      <w:pPr>
        <w:rPr>
          <w:lang w:val="et-EE"/>
        </w:rPr>
      </w:pPr>
    </w:p>
    <w:p w:rsidR="00427C31" w:rsidRDefault="00427C31">
      <w:pPr>
        <w:pStyle w:val="BodyText"/>
      </w:pPr>
      <w:r>
        <w:t>Humalog Mix25 on näidustatud suhkurtõve raviks patsientidel, kes vajavad insuliini manustamist glükoosi normaalse homöostaasi säilitamiseks.</w:t>
      </w:r>
    </w:p>
    <w:p w:rsidR="00427C31" w:rsidRDefault="00427C31">
      <w:pPr>
        <w:rPr>
          <w:lang w:val="et-EE"/>
        </w:rPr>
      </w:pPr>
    </w:p>
    <w:p w:rsidR="00427C31" w:rsidRDefault="00427C31">
      <w:pPr>
        <w:ind w:left="567" w:hanging="567"/>
        <w:rPr>
          <w:lang w:val="et-EE"/>
        </w:rPr>
      </w:pPr>
      <w:r>
        <w:rPr>
          <w:b/>
          <w:lang w:val="et-EE"/>
        </w:rPr>
        <w:t>4.2</w:t>
      </w:r>
      <w:r>
        <w:rPr>
          <w:b/>
          <w:lang w:val="et-EE"/>
        </w:rPr>
        <w:tab/>
        <w:t>Annustamine ja manustamisviis</w:t>
      </w:r>
    </w:p>
    <w:p w:rsidR="00427C31" w:rsidRDefault="00427C31">
      <w:pPr>
        <w:rPr>
          <w:lang w:val="et-EE"/>
        </w:rPr>
      </w:pPr>
    </w:p>
    <w:p w:rsidR="00427C31" w:rsidRDefault="00427C31">
      <w:pPr>
        <w:suppressAutoHyphens/>
        <w:rPr>
          <w:u w:val="single"/>
          <w:lang w:val="et-EE" w:eastAsia="ar-SA"/>
        </w:rPr>
      </w:pPr>
      <w:r>
        <w:rPr>
          <w:u w:val="single"/>
          <w:lang w:val="et-EE" w:eastAsia="ar-SA"/>
        </w:rPr>
        <w:t>Annustamine</w:t>
      </w:r>
    </w:p>
    <w:p w:rsidR="00427C31" w:rsidRDefault="00427C31">
      <w:pPr>
        <w:pStyle w:val="BodyText"/>
      </w:pPr>
    </w:p>
    <w:p w:rsidR="00427C31" w:rsidRDefault="00427C31">
      <w:pPr>
        <w:pStyle w:val="BodyText"/>
      </w:pPr>
      <w:r>
        <w:t>Annuse peab määrama arst, vastavalt patsiendi vajadusele.</w:t>
      </w:r>
    </w:p>
    <w:p w:rsidR="00427C31" w:rsidRDefault="00427C31">
      <w:pPr>
        <w:pStyle w:val="BodyText"/>
      </w:pPr>
    </w:p>
    <w:p w:rsidR="00427C31" w:rsidRDefault="00427C31">
      <w:pPr>
        <w:pStyle w:val="BodyText"/>
      </w:pPr>
      <w:r>
        <w:t>Humalog Mix25 tohib manustada vahetult enne sööki. Vajaduse korral tohib Humalog Mix25 manustada peatselt pärast sööki. Humalog Mix25 tohib manustada ainult subkutaanselt. Mitte mingil juhul ei tohi Humalog Mix25 manustada intravenoosselt.</w:t>
      </w:r>
    </w:p>
    <w:p w:rsidR="00427C31" w:rsidRDefault="00427C31">
      <w:pPr>
        <w:pStyle w:val="BodyText"/>
      </w:pPr>
    </w:p>
    <w:p w:rsidR="00427C31" w:rsidRDefault="00427C31">
      <w:pPr>
        <w:pStyle w:val="BodyText"/>
      </w:pPr>
      <w:r>
        <w:t xml:space="preserve">Humalog Mix25 subkutaanse manustamise järel võib täheldada Humalogi enda toime kiiret saabumist ja kulmineerumist. See võimaldab Humalog Mix25 manustamist vaid väikese ajalise intervalliga söögiaja suhtes. Humalog Mix25-s sisalduva lispro-insuliini protamiini komponendi toime kestus sarnaneb baasinsuliini NPH omale. </w:t>
      </w:r>
    </w:p>
    <w:p w:rsidR="00427C31" w:rsidRDefault="00427C31">
      <w:pPr>
        <w:pStyle w:val="BodyText"/>
      </w:pPr>
    </w:p>
    <w:p w:rsidR="00427C31" w:rsidRDefault="00427C31">
      <w:pPr>
        <w:pStyle w:val="BodyText"/>
      </w:pPr>
      <w:r>
        <w:t>Iga insuliini toime ajaline kulg võib eri indiviididel või samal inimesel erinevatel aegadel tunduvalt varieeruda. Nii nagu kõigil insuliinipreparaatidel, sõltub ka Humalog Mix25 toime kestus annusest, süstekohast, verevarustusest, temperatuurist ja füüsilisest aktiivsusest.</w:t>
      </w:r>
    </w:p>
    <w:p w:rsidR="00427C31" w:rsidRDefault="00427C31">
      <w:pPr>
        <w:pStyle w:val="BodyText"/>
      </w:pPr>
    </w:p>
    <w:p w:rsidR="00427C31" w:rsidRPr="00E30141" w:rsidRDefault="00427C31">
      <w:pPr>
        <w:keepNext/>
        <w:suppressAutoHyphens/>
        <w:rPr>
          <w:i/>
          <w:szCs w:val="22"/>
          <w:u w:val="single"/>
          <w:lang w:val="et-EE" w:eastAsia="ar-SA"/>
        </w:rPr>
      </w:pPr>
      <w:r w:rsidRPr="00E30141">
        <w:rPr>
          <w:i/>
          <w:szCs w:val="22"/>
          <w:u w:val="single"/>
          <w:lang w:val="et-EE" w:eastAsia="ar-SA"/>
        </w:rPr>
        <w:t>Patsientide erirühmad</w:t>
      </w:r>
    </w:p>
    <w:p w:rsidR="00427C31" w:rsidRDefault="00427C31">
      <w:pPr>
        <w:keepNext/>
        <w:suppressAutoHyphens/>
        <w:rPr>
          <w:szCs w:val="22"/>
          <w:lang w:val="et-EE" w:eastAsia="ar-SA"/>
        </w:rPr>
      </w:pPr>
    </w:p>
    <w:p w:rsidR="00427C31" w:rsidRPr="00104795" w:rsidRDefault="00427C31">
      <w:pPr>
        <w:suppressAutoHyphens/>
        <w:rPr>
          <w:i/>
          <w:szCs w:val="22"/>
          <w:lang w:val="et-EE" w:eastAsia="ar-SA"/>
        </w:rPr>
      </w:pPr>
      <w:r w:rsidRPr="00104795">
        <w:rPr>
          <w:i/>
          <w:szCs w:val="22"/>
          <w:lang w:val="et-EE" w:eastAsia="ar-SA"/>
        </w:rPr>
        <w:t>Neerukahjustus</w:t>
      </w:r>
    </w:p>
    <w:p w:rsidR="00427C31" w:rsidRDefault="00427C31">
      <w:pPr>
        <w:suppressAutoHyphens/>
        <w:rPr>
          <w:szCs w:val="22"/>
          <w:lang w:val="et-EE" w:eastAsia="ar-SA"/>
        </w:rPr>
      </w:pPr>
      <w:r>
        <w:rPr>
          <w:szCs w:val="22"/>
          <w:lang w:val="et-EE" w:eastAsia="ar-SA"/>
        </w:rPr>
        <w:t>Neerukahjustuse korral võib insuliinivajadus olla vähenenud.</w:t>
      </w:r>
    </w:p>
    <w:p w:rsidR="00427C31" w:rsidRDefault="00427C31">
      <w:pPr>
        <w:suppressAutoHyphens/>
        <w:rPr>
          <w:szCs w:val="22"/>
          <w:lang w:val="et-EE" w:eastAsia="ar-SA"/>
        </w:rPr>
      </w:pPr>
    </w:p>
    <w:p w:rsidR="00427C31" w:rsidRPr="00104795" w:rsidRDefault="00427C31">
      <w:pPr>
        <w:suppressAutoHyphens/>
        <w:rPr>
          <w:i/>
          <w:szCs w:val="22"/>
          <w:lang w:val="et-EE" w:eastAsia="ar-SA"/>
        </w:rPr>
      </w:pPr>
      <w:r w:rsidRPr="00104795">
        <w:rPr>
          <w:i/>
          <w:szCs w:val="22"/>
          <w:lang w:val="et-EE" w:eastAsia="ar-SA"/>
        </w:rPr>
        <w:t>Maksakahjustus</w:t>
      </w:r>
    </w:p>
    <w:p w:rsidR="00427C31" w:rsidRDefault="00427C31">
      <w:pPr>
        <w:suppressAutoHyphens/>
        <w:rPr>
          <w:lang w:val="et-EE" w:eastAsia="ar-SA"/>
        </w:rPr>
      </w:pPr>
      <w:r>
        <w:rPr>
          <w:lang w:val="et-EE" w:eastAsia="ar-SA"/>
        </w:rPr>
        <w:t>Maksakahjustusega patsientidel võib glükoneogeneesi võime ja insuliini lagunemise vähenemine põhjustada insuliinivajaduse vähenemist, samas võib kroonilise maksakahjustusega patsientidel insuliiniresistentsuse tõus esile kutsuda insuliinivajaduse suurenemise.</w:t>
      </w:r>
    </w:p>
    <w:p w:rsidR="00427C31" w:rsidRDefault="00427C31">
      <w:pPr>
        <w:keepNext/>
        <w:ind w:left="567" w:hanging="567"/>
        <w:rPr>
          <w:i/>
          <w:lang w:val="et-EE"/>
        </w:rPr>
      </w:pPr>
    </w:p>
    <w:p w:rsidR="00427C31" w:rsidRDefault="00427C31">
      <w:pPr>
        <w:keepNext/>
        <w:ind w:left="567" w:hanging="567"/>
        <w:rPr>
          <w:i/>
          <w:lang w:val="et-EE"/>
        </w:rPr>
      </w:pPr>
      <w:r>
        <w:rPr>
          <w:i/>
          <w:lang w:val="et-EE"/>
        </w:rPr>
        <w:t>Lapsed</w:t>
      </w:r>
    </w:p>
    <w:p w:rsidR="00427C31" w:rsidRDefault="00427C31">
      <w:pPr>
        <w:keepNext/>
        <w:rPr>
          <w:lang w:val="et-EE"/>
        </w:rPr>
      </w:pPr>
      <w:r>
        <w:rPr>
          <w:lang w:val="et-EE"/>
        </w:rPr>
        <w:t>Humalog Mix25 manustamist alla 12-aastastele lastele võib kaaluda ainult juhul, kui oodatav kasu on suurem võrreldes lühitoimelise insuliiniga.</w:t>
      </w:r>
    </w:p>
    <w:p w:rsidR="00427C31" w:rsidRDefault="00427C31">
      <w:pPr>
        <w:keepNext/>
        <w:rPr>
          <w:lang w:val="et-EE"/>
        </w:rPr>
      </w:pPr>
    </w:p>
    <w:p w:rsidR="00427C31" w:rsidRDefault="00427C31">
      <w:pPr>
        <w:keepNext/>
        <w:rPr>
          <w:lang w:val="et-EE"/>
        </w:rPr>
      </w:pPr>
      <w:r>
        <w:rPr>
          <w:u w:val="single"/>
          <w:lang w:val="et-EE"/>
        </w:rPr>
        <w:t>Manustamisviis</w:t>
      </w:r>
    </w:p>
    <w:p w:rsidR="00427C31" w:rsidRDefault="00427C31">
      <w:pPr>
        <w:keepNext/>
        <w:rPr>
          <w:lang w:val="et-EE"/>
        </w:rPr>
      </w:pPr>
    </w:p>
    <w:p w:rsidR="00427C31" w:rsidRDefault="00427C31">
      <w:pPr>
        <w:pStyle w:val="BodyText"/>
      </w:pPr>
      <w:r>
        <w:t>Subkutaanne süst tuleb teha õlavarre, reie, tuhara või kõhunaha alla. Süstekohta tuleb pidavalt muuta, nii et sama kohta ei kasutataks sagedamini</w:t>
      </w:r>
      <w:r>
        <w:rPr>
          <w:i/>
          <w:iCs/>
        </w:rPr>
        <w:t xml:space="preserve"> </w:t>
      </w:r>
      <w:r>
        <w:t>kui ligikaudu üks kord kuus.</w:t>
      </w:r>
    </w:p>
    <w:p w:rsidR="00427C31" w:rsidRDefault="00427C31">
      <w:pPr>
        <w:pStyle w:val="BodyText"/>
      </w:pPr>
    </w:p>
    <w:p w:rsidR="00427C31" w:rsidRDefault="00427C31">
      <w:pPr>
        <w:pStyle w:val="BodyText"/>
      </w:pPr>
      <w:r>
        <w:t>Humalog Mix25 süstimisel naha alla tuleb veenduda, et nõel ei ole sattunud veresoonde. Pärast sõstimist ei tohi süstekohta masseerida. Patsientidele tuleb õpetada õige süstimistehnika kasutamist.</w:t>
      </w:r>
    </w:p>
    <w:p w:rsidR="00427C31" w:rsidRDefault="00427C31">
      <w:pPr>
        <w:pStyle w:val="BodyText"/>
      </w:pPr>
    </w:p>
    <w:p w:rsidR="00427C31" w:rsidRPr="00E30141" w:rsidRDefault="00427C31">
      <w:pPr>
        <w:rPr>
          <w:i/>
          <w:color w:val="000000"/>
          <w:szCs w:val="22"/>
          <w:u w:val="single"/>
          <w:lang w:val="et-EE"/>
        </w:rPr>
      </w:pPr>
      <w:r w:rsidRPr="00E30141">
        <w:rPr>
          <w:i/>
          <w:color w:val="000000"/>
          <w:szCs w:val="22"/>
          <w:u w:val="single"/>
          <w:lang w:val="et-EE"/>
        </w:rPr>
        <w:t>KwikPen</w:t>
      </w:r>
    </w:p>
    <w:p w:rsidR="007F5888" w:rsidRPr="00104795" w:rsidRDefault="007F5888">
      <w:pPr>
        <w:rPr>
          <w:i/>
          <w:color w:val="000000"/>
          <w:szCs w:val="22"/>
          <w:lang w:val="et-EE"/>
        </w:rPr>
      </w:pPr>
    </w:p>
    <w:p w:rsidR="00427C31" w:rsidRDefault="00427C31">
      <w:pPr>
        <w:rPr>
          <w:b/>
          <w:lang w:val="et-EE"/>
        </w:rPr>
      </w:pPr>
      <w:r>
        <w:rPr>
          <w:color w:val="000000"/>
          <w:szCs w:val="22"/>
          <w:lang w:val="et-EE"/>
        </w:rPr>
        <w:t xml:space="preserve">KwikPen väljastab </w:t>
      </w:r>
      <w:r>
        <w:rPr>
          <w:lang w:val="et-EE"/>
        </w:rPr>
        <w:t xml:space="preserve">ühe süstekorraga </w:t>
      </w:r>
      <w:r>
        <w:rPr>
          <w:color w:val="000000"/>
          <w:szCs w:val="22"/>
          <w:lang w:val="et-EE"/>
        </w:rPr>
        <w:t>1 kuni 60 ühikut, sammuga</w:t>
      </w:r>
      <w:r>
        <w:rPr>
          <w:szCs w:val="22"/>
          <w:lang w:val="et-EE" w:eastAsia="ar-SA"/>
        </w:rPr>
        <w:t xml:space="preserve"> üks ühik</w:t>
      </w:r>
      <w:r>
        <w:rPr>
          <w:color w:val="000000"/>
          <w:szCs w:val="22"/>
          <w:lang w:val="et-EE"/>
        </w:rPr>
        <w:t xml:space="preserve">. Vajalik annus valitakse ühikutes. </w:t>
      </w:r>
      <w:r>
        <w:rPr>
          <w:b/>
          <w:color w:val="000000"/>
          <w:szCs w:val="22"/>
          <w:lang w:val="et-EE"/>
        </w:rPr>
        <w:t>Ühikute arv on nähtav pen-süstli annuseaknas.</w:t>
      </w:r>
    </w:p>
    <w:p w:rsidR="00427C31" w:rsidRDefault="00427C31">
      <w:pPr>
        <w:keepNext/>
        <w:rPr>
          <w:b/>
          <w:lang w:val="et-EE"/>
        </w:rPr>
      </w:pPr>
    </w:p>
    <w:p w:rsidR="00427C31" w:rsidRDefault="00427C31">
      <w:pPr>
        <w:keepNext/>
        <w:ind w:left="567" w:hanging="567"/>
        <w:rPr>
          <w:lang w:val="et-EE"/>
        </w:rPr>
      </w:pPr>
      <w:r>
        <w:rPr>
          <w:b/>
          <w:lang w:val="et-EE"/>
        </w:rPr>
        <w:t>4.3</w:t>
      </w:r>
      <w:r>
        <w:rPr>
          <w:b/>
          <w:lang w:val="et-EE"/>
        </w:rPr>
        <w:tab/>
        <w:t>Vastunäidustused</w:t>
      </w:r>
    </w:p>
    <w:p w:rsidR="00427C31" w:rsidRDefault="00427C31">
      <w:pPr>
        <w:keepNext/>
        <w:rPr>
          <w:lang w:val="et-EE"/>
        </w:rPr>
      </w:pPr>
    </w:p>
    <w:p w:rsidR="00427C31" w:rsidRDefault="00427C31">
      <w:pPr>
        <w:pStyle w:val="BodyText"/>
        <w:keepNext/>
      </w:pPr>
      <w:r>
        <w:t xml:space="preserve">Ülitundlikkus </w:t>
      </w:r>
      <w:r>
        <w:rPr>
          <w:lang w:eastAsia="ar-SA"/>
        </w:rPr>
        <w:t>toimeaine või</w:t>
      </w:r>
      <w:r>
        <w:rPr>
          <w:noProof/>
          <w:szCs w:val="24"/>
          <w:lang w:eastAsia="ar-SA"/>
        </w:rPr>
        <w:t xml:space="preserve"> lõigus 6.1 loetletud mis tahes abiainete</w:t>
      </w:r>
      <w:r>
        <w:rPr>
          <w:lang w:eastAsia="ar-SA"/>
        </w:rPr>
        <w:t xml:space="preserve"> </w:t>
      </w:r>
      <w:r>
        <w:t>suhtes.</w:t>
      </w:r>
    </w:p>
    <w:p w:rsidR="00427C31" w:rsidRDefault="00427C31">
      <w:pPr>
        <w:pStyle w:val="Header"/>
        <w:tabs>
          <w:tab w:val="clear" w:pos="4153"/>
          <w:tab w:val="clear" w:pos="8306"/>
        </w:tabs>
        <w:rPr>
          <w:rFonts w:ascii="Times New Roman" w:hAnsi="Times New Roman"/>
          <w:lang w:val="et-EE"/>
        </w:rPr>
      </w:pPr>
    </w:p>
    <w:p w:rsidR="00427C31" w:rsidRDefault="00427C31">
      <w:pPr>
        <w:rPr>
          <w:lang w:val="et-EE"/>
        </w:rPr>
      </w:pPr>
      <w:r>
        <w:rPr>
          <w:lang w:val="et-EE"/>
        </w:rPr>
        <w:t>Hüpoglükeemia.</w:t>
      </w:r>
    </w:p>
    <w:p w:rsidR="00427C31" w:rsidRDefault="00427C31">
      <w:pPr>
        <w:rPr>
          <w:lang w:val="et-EE"/>
        </w:rPr>
      </w:pPr>
    </w:p>
    <w:p w:rsidR="00427C31" w:rsidRDefault="00427C31">
      <w:pPr>
        <w:ind w:left="567" w:hanging="567"/>
        <w:rPr>
          <w:b/>
          <w:lang w:val="et-EE"/>
        </w:rPr>
      </w:pPr>
      <w:r>
        <w:rPr>
          <w:b/>
          <w:lang w:val="et-EE"/>
        </w:rPr>
        <w:t>4.4</w:t>
      </w:r>
      <w:r>
        <w:rPr>
          <w:b/>
          <w:lang w:val="et-EE"/>
        </w:rPr>
        <w:tab/>
        <w:t>Erihoiatused ja ettevaatusabinõud kasutamisel</w:t>
      </w:r>
    </w:p>
    <w:p w:rsidR="00427C31" w:rsidRDefault="00427C31">
      <w:pPr>
        <w:rPr>
          <w:lang w:val="et-EE"/>
        </w:rPr>
      </w:pPr>
    </w:p>
    <w:p w:rsidR="00BA607A" w:rsidRPr="00E30141" w:rsidRDefault="00BA607A" w:rsidP="00BA607A">
      <w:pPr>
        <w:keepNext/>
        <w:ind w:left="567" w:hanging="567"/>
        <w:rPr>
          <w:u w:val="single"/>
        </w:rPr>
      </w:pPr>
      <w:r w:rsidRPr="00E30141">
        <w:rPr>
          <w:u w:val="single"/>
        </w:rPr>
        <w:t>Jälgitavus</w:t>
      </w:r>
    </w:p>
    <w:p w:rsidR="007F5888" w:rsidRDefault="007F5888" w:rsidP="00BA607A">
      <w:pPr>
        <w:keepNext/>
        <w:ind w:left="567" w:hanging="567"/>
        <w:rPr>
          <w:lang w:val="et-EE"/>
        </w:rPr>
      </w:pPr>
    </w:p>
    <w:p w:rsidR="00BA607A" w:rsidRDefault="00BA607A" w:rsidP="00BA607A">
      <w:pPr>
        <w:keepNext/>
        <w:suppressAutoHyphens/>
        <w:rPr>
          <w:szCs w:val="22"/>
        </w:rPr>
      </w:pPr>
      <w:r>
        <w:rPr>
          <w:szCs w:val="22"/>
        </w:rPr>
        <w:t>Bioloogiliste ravimpreparaatide jälgitavuse parandamiseks tuleb manustatava ravimi nimi ja partii number selgelt dokumenteerida.</w:t>
      </w:r>
    </w:p>
    <w:p w:rsidR="00BA607A" w:rsidRDefault="00BA607A">
      <w:pPr>
        <w:pStyle w:val="BodyText"/>
      </w:pPr>
    </w:p>
    <w:p w:rsidR="00427C31" w:rsidRDefault="00427C31">
      <w:pPr>
        <w:pStyle w:val="BodyText"/>
      </w:pPr>
      <w:r>
        <w:t>Humalog Mix25 ei tohi mingil juhul manustada intravenoosselt.</w:t>
      </w:r>
    </w:p>
    <w:p w:rsidR="00427C31" w:rsidRDefault="00427C31">
      <w:pPr>
        <w:pStyle w:val="BodyText"/>
      </w:pPr>
    </w:p>
    <w:p w:rsidR="00427C31" w:rsidRDefault="00427C31">
      <w:pPr>
        <w:keepNext/>
        <w:suppressAutoHyphens/>
        <w:rPr>
          <w:u w:val="single"/>
          <w:lang w:val="et-EE" w:eastAsia="ar-SA"/>
        </w:rPr>
      </w:pPr>
      <w:r>
        <w:rPr>
          <w:u w:val="single"/>
          <w:lang w:val="et-EE" w:eastAsia="ar-SA"/>
        </w:rPr>
        <w:t>Patsiendi üleviimine mõnele muule insuliini tüübile või tootemargile</w:t>
      </w:r>
    </w:p>
    <w:p w:rsidR="007F5888" w:rsidRDefault="007F5888">
      <w:pPr>
        <w:keepNext/>
        <w:suppressAutoHyphens/>
        <w:rPr>
          <w:lang w:val="et-EE" w:eastAsia="ar-SA"/>
        </w:rPr>
      </w:pPr>
    </w:p>
    <w:p w:rsidR="00427C31" w:rsidRDefault="00427C31">
      <w:pPr>
        <w:pStyle w:val="BodyText"/>
      </w:pPr>
      <w:r>
        <w:t xml:space="preserve">Patsiendi üleviimine teist tüüpi või marki insuliinile peab toimuma range meditsiinilise järelevalve all. Muutused ravimi tugevuses, margis (tootja), tüübis (lühitoimeline/lahustuv, NPH/isofaaninsuliin jne), liigis (loomne, humaanne, humaaninsuliini analoog) ja/või tootmismeetodis (rekombinantne DNA </w:t>
      </w:r>
      <w:r>
        <w:rPr>
          <w:i/>
        </w:rPr>
        <w:t>versus</w:t>
      </w:r>
      <w:r>
        <w:t xml:space="preserve"> loomse päritoluga insuliin) võivad põhjustada annuse muutmise vajadust.</w:t>
      </w:r>
    </w:p>
    <w:p w:rsidR="00427C31" w:rsidRDefault="00427C31">
      <w:pPr>
        <w:pStyle w:val="BodyText"/>
      </w:pPr>
    </w:p>
    <w:p w:rsidR="00427C31" w:rsidRDefault="00427C31" w:rsidP="00E30141">
      <w:pPr>
        <w:keepNext/>
        <w:suppressAutoHyphens/>
        <w:rPr>
          <w:u w:val="single"/>
          <w:lang w:val="et-EE" w:eastAsia="ar-SA"/>
        </w:rPr>
      </w:pPr>
      <w:r>
        <w:rPr>
          <w:u w:val="single"/>
          <w:lang w:val="et-EE" w:eastAsia="ar-SA"/>
        </w:rPr>
        <w:t>Hüpoglükeemia ja hüperglükeemia</w:t>
      </w:r>
    </w:p>
    <w:p w:rsidR="007F5888" w:rsidRDefault="007F5888" w:rsidP="00E30141">
      <w:pPr>
        <w:keepNext/>
        <w:suppressAutoHyphens/>
        <w:rPr>
          <w:u w:val="single"/>
          <w:lang w:val="et-EE" w:eastAsia="ar-SA"/>
        </w:rPr>
      </w:pPr>
    </w:p>
    <w:p w:rsidR="00427C31" w:rsidRDefault="00427C31">
      <w:pPr>
        <w:pStyle w:val="BodyText"/>
      </w:pPr>
      <w:r>
        <w:t>Hüpoglükeemia varajasi hoiatavaid sümptomeid võivad muuta või vähendada sellised seisundid nagu pikaajaline suhkurtõbi, intensiivne insuliinravi, diabeetiline neuropaatia või mõnede ravimite, nt. β-blokaatorite samaaegne kasutamine.</w:t>
      </w:r>
    </w:p>
    <w:p w:rsidR="00427C31" w:rsidRDefault="00427C31">
      <w:pPr>
        <w:pStyle w:val="BodyText"/>
      </w:pPr>
    </w:p>
    <w:p w:rsidR="00427C31" w:rsidRDefault="00427C31">
      <w:pPr>
        <w:pStyle w:val="BodyText"/>
      </w:pPr>
      <w:r>
        <w:t>Mõned patsiendid, kes on kogenud hüpoglükeemilisi reaktsioone pärast üleminekut loomse päritoluga insuliinilt humaaninsuliinile, on teatanud, et hüpoglükeemia varajased hoiatavad sümptomid olid vähem väljendunud või erinesid eelmise insuliiniga kogetuist. Korrigeerimata hüpo- või hüperglükeemilised reaktsioonid võivad põhjustada teadvusekadu, koomat või surma.</w:t>
      </w:r>
    </w:p>
    <w:p w:rsidR="00427C31" w:rsidRDefault="00427C31">
      <w:pPr>
        <w:pStyle w:val="BodyText"/>
      </w:pPr>
    </w:p>
    <w:p w:rsidR="00427C31" w:rsidRDefault="00427C31">
      <w:pPr>
        <w:pStyle w:val="BodyText"/>
      </w:pPr>
      <w:r>
        <w:t>Ebapiisavate annuste kasutamine või ravi katkestamine – eriti insuliinist sõltuva diabeedi korral – võib põhjustada hüperglükeemiat ja diabeetilist ketoatsidoosi, ning need seisundid võivad lõppeda letaalselt.</w:t>
      </w:r>
    </w:p>
    <w:p w:rsidR="00427C31" w:rsidRDefault="00427C31">
      <w:pPr>
        <w:pStyle w:val="BodyText"/>
      </w:pPr>
    </w:p>
    <w:p w:rsidR="00427C31" w:rsidRDefault="00427C31" w:rsidP="00104795">
      <w:pPr>
        <w:keepNext/>
        <w:suppressAutoHyphens/>
        <w:rPr>
          <w:u w:val="single"/>
          <w:lang w:val="et-EE" w:eastAsia="ar-SA"/>
        </w:rPr>
      </w:pPr>
      <w:r>
        <w:rPr>
          <w:u w:val="single"/>
          <w:lang w:val="et-EE" w:eastAsia="ar-SA"/>
        </w:rPr>
        <w:t>Insuliinivajadus ja annuse korrigeerimine</w:t>
      </w:r>
    </w:p>
    <w:p w:rsidR="007F5888" w:rsidRDefault="007F5888" w:rsidP="00104795">
      <w:pPr>
        <w:keepNext/>
        <w:suppressAutoHyphens/>
        <w:rPr>
          <w:lang w:val="et-EE"/>
        </w:rPr>
      </w:pPr>
    </w:p>
    <w:p w:rsidR="00427C31" w:rsidRDefault="00427C31">
      <w:pPr>
        <w:pStyle w:val="BodyText"/>
      </w:pPr>
      <w:r>
        <w:t>Insuliinivajadus võib suureneda haigestumise või emotsionaalse stressi korral.</w:t>
      </w:r>
    </w:p>
    <w:p w:rsidR="00427C31" w:rsidRDefault="00427C31">
      <w:pPr>
        <w:pStyle w:val="BodyText"/>
      </w:pPr>
    </w:p>
    <w:p w:rsidR="00427C31" w:rsidRDefault="00427C31">
      <w:pPr>
        <w:pStyle w:val="BodyText"/>
      </w:pPr>
      <w:r>
        <w:t>Annuse korrigeerimine võib osutuda vajalikuks ka siis, kui patsiendi füüsiline koormus suureneb või ta dieet muutub. Vahetult pärast sööki järgnev füüsiline koormus/treening võib suurendada hüpoglükeemia ohtu.</w:t>
      </w:r>
    </w:p>
    <w:p w:rsidR="00427C31" w:rsidRDefault="00427C31">
      <w:pPr>
        <w:rPr>
          <w:szCs w:val="22"/>
          <w:u w:val="single"/>
          <w:lang w:val="et-EE"/>
        </w:rPr>
      </w:pPr>
    </w:p>
    <w:p w:rsidR="00427C31" w:rsidRDefault="00427C31">
      <w:pPr>
        <w:rPr>
          <w:szCs w:val="22"/>
          <w:u w:val="single"/>
          <w:lang w:val="et-EE"/>
        </w:rPr>
      </w:pPr>
      <w:r>
        <w:rPr>
          <w:szCs w:val="22"/>
          <w:u w:val="single"/>
          <w:lang w:val="et-EE"/>
        </w:rPr>
        <w:t>Humalog Mix25 kombineerimine pioglitasooniga</w:t>
      </w:r>
    </w:p>
    <w:p w:rsidR="007F5888" w:rsidRDefault="007F5888">
      <w:pPr>
        <w:rPr>
          <w:szCs w:val="22"/>
          <w:u w:val="single"/>
          <w:lang w:val="et-EE"/>
        </w:rPr>
      </w:pPr>
    </w:p>
    <w:p w:rsidR="00427C31" w:rsidRDefault="00427C31">
      <w:pPr>
        <w:rPr>
          <w:szCs w:val="22"/>
          <w:lang w:val="fi-FI"/>
        </w:rPr>
      </w:pPr>
      <w:r>
        <w:rPr>
          <w:szCs w:val="22"/>
          <w:lang w:val="et-EE"/>
        </w:rPr>
        <w:t xml:space="preserve">Pioglitasooni kasutamisel koos insuliinidega on teatatud südamepuudulikkuse tekkest, eriti südamepuudulikkuse tekkeks kõrgendatud riskifaktoritega patsientidel. </w:t>
      </w:r>
      <w:r>
        <w:rPr>
          <w:szCs w:val="22"/>
          <w:lang w:val="fi-FI"/>
        </w:rPr>
        <w:t>Sellega peab arvestama, kui kaalutakse pioglitasooni ja Humalog Mix25 koosravi vajadust. Selle kombinatsiooni kasutamisel tuleb patsiente südamepuudulikkuse sümptomite, kehakaalu suurenemise ja tursete tekke suhtes jälgida. Mistahes kardiaalsete sümptomite ägenemise korral tuleb ravi pioglitasooniga ära jätta.</w:t>
      </w:r>
    </w:p>
    <w:p w:rsidR="00427C31" w:rsidRDefault="00427C31">
      <w:pPr>
        <w:rPr>
          <w:lang w:val="fi-FI"/>
        </w:rPr>
      </w:pPr>
    </w:p>
    <w:p w:rsidR="00427C31" w:rsidRDefault="00427C31">
      <w:pPr>
        <w:suppressAutoHyphens/>
        <w:rPr>
          <w:u w:val="single"/>
          <w:lang w:val="et-EE" w:eastAsia="ar-SA"/>
        </w:rPr>
      </w:pPr>
      <w:r>
        <w:rPr>
          <w:u w:val="single"/>
          <w:lang w:val="et-EE" w:eastAsia="ar-SA"/>
        </w:rPr>
        <w:t>Ravivigadest hoidumine</w:t>
      </w:r>
    </w:p>
    <w:p w:rsidR="007F5888" w:rsidRDefault="007F5888">
      <w:pPr>
        <w:suppressAutoHyphens/>
        <w:rPr>
          <w:rFonts w:eastAsia="TimesNewRoman"/>
          <w:iCs/>
          <w:szCs w:val="22"/>
          <w:u w:val="single"/>
          <w:lang w:val="et-EE" w:eastAsia="ar-SA"/>
        </w:rPr>
      </w:pPr>
    </w:p>
    <w:p w:rsidR="00427C31" w:rsidRDefault="00427C31">
      <w:pPr>
        <w:suppressAutoHyphens/>
        <w:rPr>
          <w:szCs w:val="22"/>
          <w:lang w:val="et-EE" w:eastAsia="ar-SA"/>
        </w:rPr>
      </w:pPr>
      <w:r>
        <w:rPr>
          <w:szCs w:val="22"/>
          <w:lang w:val="et-EE" w:eastAsia="ar-SA"/>
        </w:rPr>
        <w:t>Patsiente tuleb juhendada alati enne igat süsti kontrollima insuliini etiketti, et vältida Humalog KwikPen kahe erineva tugevuse ning ka teiste insuliinipreparaatide juhuslikku segiajamist.</w:t>
      </w:r>
    </w:p>
    <w:p w:rsidR="00427C31" w:rsidRDefault="00427C31">
      <w:pPr>
        <w:rPr>
          <w:szCs w:val="22"/>
          <w:lang w:val="et-EE" w:eastAsia="ar-SA"/>
        </w:rPr>
      </w:pPr>
      <w:r>
        <w:rPr>
          <w:szCs w:val="22"/>
          <w:lang w:val="et-EE" w:eastAsia="ar-SA"/>
        </w:rPr>
        <w:t>Patsiendid peavad visuaalselt kontrollima pen-süstlil valitud ühikute arvu. Seega on patsientide ise enda süstimise eelduseks, et nad saavad ise lugeda pen-süstlil valitud ühikute arvu. Pimedad või halva nägemisega patsiendid peavad alati otsima abi teiselt inimeselt, kelle nägemine on korras ning kes oskab insuliini süstevahendit kasutada.</w:t>
      </w:r>
    </w:p>
    <w:p w:rsidR="00427C31" w:rsidRDefault="00427C31">
      <w:pPr>
        <w:suppressAutoHyphens/>
        <w:outlineLvl w:val="0"/>
        <w:rPr>
          <w:szCs w:val="22"/>
          <w:u w:val="single"/>
          <w:lang w:val="et-EE" w:eastAsia="ar-SA"/>
        </w:rPr>
      </w:pPr>
    </w:p>
    <w:p w:rsidR="00427C31" w:rsidRDefault="00427C31">
      <w:pPr>
        <w:suppressAutoHyphens/>
        <w:outlineLvl w:val="0"/>
        <w:rPr>
          <w:szCs w:val="22"/>
          <w:u w:val="single"/>
          <w:lang w:val="et-EE" w:eastAsia="ar-SA"/>
        </w:rPr>
      </w:pPr>
      <w:r>
        <w:rPr>
          <w:szCs w:val="22"/>
          <w:u w:val="single"/>
          <w:lang w:val="et-EE" w:eastAsia="ar-SA"/>
        </w:rPr>
        <w:t>Abiained</w:t>
      </w:r>
    </w:p>
    <w:p w:rsidR="007F5888" w:rsidRDefault="007F5888">
      <w:pPr>
        <w:suppressAutoHyphens/>
        <w:outlineLvl w:val="0"/>
        <w:rPr>
          <w:szCs w:val="22"/>
          <w:u w:val="single"/>
          <w:lang w:val="et-EE" w:eastAsia="ar-SA"/>
        </w:rPr>
      </w:pPr>
    </w:p>
    <w:p w:rsidR="00427C31" w:rsidRDefault="00427C31">
      <w:pPr>
        <w:suppressAutoHyphens/>
        <w:autoSpaceDE w:val="0"/>
        <w:autoSpaceDN w:val="0"/>
        <w:adjustRightInd w:val="0"/>
        <w:rPr>
          <w:szCs w:val="22"/>
          <w:lang w:val="et-EE" w:eastAsia="ar-SA"/>
        </w:rPr>
      </w:pPr>
      <w:r>
        <w:rPr>
          <w:szCs w:val="22"/>
          <w:lang w:val="et-EE" w:eastAsia="ar-SA"/>
        </w:rPr>
        <w:t>Ravim sisaldab vähem kui 1 mmol (23 mg) naatriumi annuses, see tähendab põhimõtteliselt „naatriumivaba“.</w:t>
      </w:r>
    </w:p>
    <w:p w:rsidR="00427C31" w:rsidRDefault="00427C31">
      <w:pPr>
        <w:pStyle w:val="BodyText"/>
        <w:rPr>
          <w:lang w:val="fi-FI"/>
        </w:rPr>
      </w:pPr>
    </w:p>
    <w:p w:rsidR="00427C31" w:rsidRDefault="00427C31">
      <w:pPr>
        <w:ind w:left="567" w:hanging="567"/>
        <w:rPr>
          <w:b/>
          <w:lang w:val="et-EE"/>
        </w:rPr>
      </w:pPr>
      <w:r>
        <w:rPr>
          <w:b/>
          <w:lang w:val="et-EE"/>
        </w:rPr>
        <w:t>4.5</w:t>
      </w:r>
      <w:r>
        <w:rPr>
          <w:b/>
          <w:lang w:val="et-EE"/>
        </w:rPr>
        <w:tab/>
        <w:t>Koostoimed teiste ravimitega ja muud koostoimed</w:t>
      </w:r>
    </w:p>
    <w:p w:rsidR="00427C31" w:rsidRDefault="00427C31">
      <w:pPr>
        <w:rPr>
          <w:lang w:val="et-EE"/>
        </w:rPr>
      </w:pPr>
    </w:p>
    <w:p w:rsidR="00427C31" w:rsidRDefault="00427C31">
      <w:pPr>
        <w:pStyle w:val="BodyText"/>
      </w:pPr>
      <w:r>
        <w:t>Insuliinivajadust võivad suurendada hüperglükeemilise toimega ained, nagu seda on suukaudsed kontratseptiivid, kortikosteroidid või kilpnäärme asendusravi, danasool, β2-stimulaatorid (nt. ritodriin, salbutamool, terbutaliin).</w:t>
      </w:r>
    </w:p>
    <w:p w:rsidR="00427C31" w:rsidRDefault="00427C31">
      <w:pPr>
        <w:pStyle w:val="BodyText"/>
      </w:pPr>
    </w:p>
    <w:p w:rsidR="00427C31" w:rsidRDefault="00427C31">
      <w:pPr>
        <w:pStyle w:val="BodyText"/>
      </w:pPr>
      <w:r>
        <w:t>Insuliinivajadust võib vähendada hüpoglükeemilise toimega ainete nagu näiteks suukaudsete hüpoglükeemiliste preparaatide, salitsülaatide (nt. atsetüülsalitsüülhape), sulfoonamiidide, teatud antidepressantide (monoamiini oksüdaasi inhibiitorite, selektiivsete serotoniini tagasihaarde inhibiitorite), teatud AKE inhibiitorite (kaptopriil, enalapriil), angiotensiini II retseptori blokaatorite, β-blokaatorite, oktreotiidi või alkoholi samaaegne kasutamine.</w:t>
      </w:r>
    </w:p>
    <w:p w:rsidR="00427C31" w:rsidRDefault="00427C31">
      <w:pPr>
        <w:pStyle w:val="BodyText"/>
      </w:pPr>
    </w:p>
    <w:p w:rsidR="00427C31" w:rsidRDefault="00427C31">
      <w:pPr>
        <w:pStyle w:val="BodyText"/>
      </w:pPr>
      <w:r>
        <w:t>Humalog Mix25 segamist teiste insuliinidega ei ole uuritud.</w:t>
      </w:r>
    </w:p>
    <w:p w:rsidR="00427C31" w:rsidRDefault="00427C31">
      <w:pPr>
        <w:pStyle w:val="BodyText"/>
      </w:pPr>
    </w:p>
    <w:p w:rsidR="00427C31" w:rsidRDefault="00427C31">
      <w:pPr>
        <w:pStyle w:val="BodyText"/>
      </w:pPr>
      <w:r>
        <w:t>Kui lisaks Humalog Mix25-le kasutatakse muid ravimeid, peab patsient arsti neist informeerima (vt lõik 4.4).</w:t>
      </w:r>
    </w:p>
    <w:p w:rsidR="00427C31" w:rsidRDefault="00427C31">
      <w:pPr>
        <w:rPr>
          <w:lang w:val="et-EE"/>
        </w:rPr>
      </w:pPr>
    </w:p>
    <w:p w:rsidR="00427C31" w:rsidRDefault="00427C31">
      <w:pPr>
        <w:ind w:left="567" w:hanging="567"/>
        <w:rPr>
          <w:b/>
          <w:lang w:val="et-EE"/>
        </w:rPr>
      </w:pPr>
      <w:r>
        <w:rPr>
          <w:b/>
          <w:lang w:val="et-EE"/>
        </w:rPr>
        <w:t>4.6</w:t>
      </w:r>
      <w:r>
        <w:rPr>
          <w:b/>
          <w:lang w:val="et-EE"/>
        </w:rPr>
        <w:tab/>
        <w:t>Fertiilsus, rasedus ja imetamine</w:t>
      </w:r>
    </w:p>
    <w:p w:rsidR="00427C31" w:rsidRDefault="00427C31">
      <w:pPr>
        <w:rPr>
          <w:b/>
          <w:lang w:val="et-EE"/>
        </w:rPr>
      </w:pPr>
    </w:p>
    <w:p w:rsidR="00427C31" w:rsidRDefault="00427C31">
      <w:pPr>
        <w:keepNext/>
        <w:suppressAutoHyphens/>
        <w:rPr>
          <w:u w:val="single"/>
          <w:lang w:val="et-EE" w:eastAsia="ar-SA"/>
        </w:rPr>
      </w:pPr>
      <w:r>
        <w:rPr>
          <w:u w:val="single"/>
          <w:lang w:val="et-EE" w:eastAsia="ar-SA"/>
        </w:rPr>
        <w:t>Rasedus</w:t>
      </w:r>
    </w:p>
    <w:p w:rsidR="007F5888" w:rsidRDefault="007F5888">
      <w:pPr>
        <w:keepNext/>
        <w:suppressAutoHyphens/>
        <w:rPr>
          <w:u w:val="single"/>
          <w:lang w:val="et-EE" w:eastAsia="ar-SA"/>
        </w:rPr>
      </w:pPr>
    </w:p>
    <w:p w:rsidR="00427C31" w:rsidRDefault="00427C31">
      <w:pPr>
        <w:pStyle w:val="BodyText"/>
      </w:pPr>
      <w:r>
        <w:t>Andmed lispro-insuliini kasutamisest suurel hulgal rasedatel ei ole näidanud sellel ainel mingeid kahjulikke toimeid rasedusele ega loote/vastsündinu tervisele.</w:t>
      </w:r>
    </w:p>
    <w:p w:rsidR="00427C31" w:rsidRDefault="00427C31">
      <w:pPr>
        <w:pStyle w:val="BodyText"/>
      </w:pPr>
    </w:p>
    <w:p w:rsidR="00427C31" w:rsidRDefault="00427C31">
      <w:pPr>
        <w:pStyle w:val="BodyText"/>
      </w:pPr>
      <w:r>
        <w:t>Insuliinravi saavat patsienti (insuliinist sõltuva või rasedusdiabeediga) tuleb hoolikalt jälgida kogu raseduse vältel. Insuliinivajadus langeb tavaliselt esimesel ja suureneb teisel ning kolmandal trimestril. Diabeedihaigel tuleb soovitada informeerida arsti, kui ta on rasestunud või kavatseb seda. Rasedal diabeedihaigel on oluline hoolikalt jälgida nii vere glükoosisisaldust kui üldist tervislikku seisundit.</w:t>
      </w:r>
    </w:p>
    <w:p w:rsidR="00427C31" w:rsidRDefault="00427C31">
      <w:pPr>
        <w:pStyle w:val="BodyText"/>
      </w:pPr>
    </w:p>
    <w:p w:rsidR="00427C31" w:rsidRDefault="00427C31">
      <w:pPr>
        <w:keepNext/>
        <w:suppressAutoHyphens/>
        <w:rPr>
          <w:u w:val="single"/>
          <w:lang w:val="et-EE" w:eastAsia="ar-SA"/>
        </w:rPr>
      </w:pPr>
      <w:r>
        <w:rPr>
          <w:u w:val="single"/>
          <w:lang w:val="et-EE" w:eastAsia="ar-SA"/>
        </w:rPr>
        <w:t>Imetamine</w:t>
      </w:r>
    </w:p>
    <w:p w:rsidR="007F5888" w:rsidRDefault="007F5888">
      <w:pPr>
        <w:keepNext/>
        <w:suppressAutoHyphens/>
        <w:rPr>
          <w:u w:val="single"/>
          <w:lang w:val="et-EE" w:eastAsia="ar-SA"/>
        </w:rPr>
      </w:pPr>
    </w:p>
    <w:p w:rsidR="00427C31" w:rsidRDefault="00427C31">
      <w:pPr>
        <w:pStyle w:val="BodyText"/>
      </w:pPr>
      <w:r>
        <w:t>Rinnaga toitval diabeedihaigel võib vajalikuks osutuda insuliiniannuse, dieedi või nende mõlema korrigeerimine.</w:t>
      </w:r>
    </w:p>
    <w:p w:rsidR="00427C31" w:rsidRDefault="00427C31">
      <w:pPr>
        <w:rPr>
          <w:lang w:val="et-EE"/>
        </w:rPr>
      </w:pPr>
    </w:p>
    <w:p w:rsidR="00427C31" w:rsidRDefault="00427C31">
      <w:pPr>
        <w:keepNext/>
        <w:suppressAutoHyphens/>
        <w:rPr>
          <w:u w:val="single"/>
          <w:lang w:val="et-EE" w:eastAsia="ar-SA"/>
        </w:rPr>
      </w:pPr>
      <w:r>
        <w:rPr>
          <w:u w:val="single"/>
          <w:lang w:val="et-EE" w:eastAsia="ar-SA"/>
        </w:rPr>
        <w:t>Fertiilsus</w:t>
      </w:r>
    </w:p>
    <w:p w:rsidR="007F5888" w:rsidRDefault="007F5888">
      <w:pPr>
        <w:keepNext/>
        <w:suppressAutoHyphens/>
        <w:rPr>
          <w:u w:val="single"/>
          <w:lang w:val="et-EE" w:eastAsia="ar-SA"/>
        </w:rPr>
      </w:pPr>
    </w:p>
    <w:p w:rsidR="00427C31" w:rsidRDefault="00427C31" w:rsidP="00104795">
      <w:pPr>
        <w:suppressAutoHyphens/>
        <w:rPr>
          <w:lang w:val="et-EE"/>
        </w:rPr>
      </w:pPr>
      <w:r>
        <w:rPr>
          <w:lang w:val="et-EE" w:eastAsia="ar-SA"/>
        </w:rPr>
        <w:t>Lispro-insuliin ei mõjutanud loomkatsetes loomade fertiilsust (vt lõik 5.3).</w:t>
      </w:r>
    </w:p>
    <w:p w:rsidR="00427C31" w:rsidRDefault="00427C31">
      <w:pPr>
        <w:rPr>
          <w:b/>
          <w:lang w:val="et-EE"/>
        </w:rPr>
      </w:pPr>
    </w:p>
    <w:p w:rsidR="00427C31" w:rsidRDefault="00427C31">
      <w:pPr>
        <w:ind w:left="567" w:hanging="567"/>
        <w:rPr>
          <w:b/>
          <w:lang w:val="et-EE"/>
        </w:rPr>
      </w:pPr>
      <w:r>
        <w:rPr>
          <w:b/>
          <w:lang w:val="et-EE"/>
        </w:rPr>
        <w:t>4.7</w:t>
      </w:r>
      <w:r>
        <w:rPr>
          <w:b/>
          <w:lang w:val="et-EE"/>
        </w:rPr>
        <w:tab/>
        <w:t>Toime reaktsioonikiirusele</w:t>
      </w:r>
    </w:p>
    <w:p w:rsidR="00427C31" w:rsidRDefault="00427C31">
      <w:pPr>
        <w:rPr>
          <w:lang w:val="et-EE"/>
        </w:rPr>
      </w:pPr>
    </w:p>
    <w:p w:rsidR="00427C31" w:rsidRDefault="00427C31">
      <w:pPr>
        <w:pStyle w:val="BodyText"/>
      </w:pPr>
      <w:r>
        <w:t>Hüpoglükeemia tulemusel võib kahjustuda patsiendi kontsentratsiooni- ja reaktsioonivõime. See võib kujutada endast ohtu olukordades, kus need võimed omavad erilist tähtsust (nt autojuhtimine või liikuvate masinate käsitsemine).</w:t>
      </w:r>
    </w:p>
    <w:p w:rsidR="00427C31" w:rsidRDefault="00427C31">
      <w:pPr>
        <w:pStyle w:val="BodyText"/>
      </w:pPr>
    </w:p>
    <w:p w:rsidR="00427C31" w:rsidRDefault="00427C31">
      <w:pPr>
        <w:pStyle w:val="BodyText"/>
      </w:pPr>
      <w:r>
        <w:t>Patsiente tuleb õpetada ettevaatusabinõusid rakendama, et autojuhtimise ajal hüpoglükeemiat vältida, mis on eriti tähtis nende jaoks, kelle teadlikkus hüpoglükeemia hoiatavatest sümptomitest ei ole piisav või kellel on sageli esinenud hüpoglükeemilisi episoode. Tuleb kaaluda, kas autojuhtimine on üldse antud olukorras soovitatav.</w:t>
      </w:r>
    </w:p>
    <w:p w:rsidR="00427C31" w:rsidRDefault="00427C31">
      <w:pPr>
        <w:rPr>
          <w:lang w:val="et-EE"/>
        </w:rPr>
      </w:pPr>
    </w:p>
    <w:p w:rsidR="00427C31" w:rsidRDefault="00427C31">
      <w:pPr>
        <w:ind w:left="567" w:hanging="567"/>
        <w:rPr>
          <w:b/>
          <w:lang w:val="et-EE"/>
        </w:rPr>
      </w:pPr>
      <w:r>
        <w:rPr>
          <w:b/>
          <w:lang w:val="et-EE"/>
        </w:rPr>
        <w:t>4.8</w:t>
      </w:r>
      <w:r>
        <w:rPr>
          <w:b/>
          <w:lang w:val="et-EE"/>
        </w:rPr>
        <w:tab/>
        <w:t>Kõrvaltoimed</w:t>
      </w:r>
    </w:p>
    <w:p w:rsidR="00427C31" w:rsidRDefault="00427C31">
      <w:pPr>
        <w:pStyle w:val="BodyTextIndent"/>
        <w:ind w:left="0"/>
        <w:rPr>
          <w:sz w:val="22"/>
        </w:rPr>
      </w:pPr>
    </w:p>
    <w:p w:rsidR="00427C31" w:rsidRDefault="00427C31">
      <w:pPr>
        <w:suppressAutoHyphens/>
        <w:rPr>
          <w:u w:val="single"/>
          <w:lang w:val="et-EE" w:eastAsia="ar-SA"/>
        </w:rPr>
      </w:pPr>
      <w:r>
        <w:rPr>
          <w:u w:val="single"/>
          <w:lang w:val="et-EE" w:eastAsia="ar-SA"/>
        </w:rPr>
        <w:t>Ohutusandmete kokkuvõte</w:t>
      </w:r>
    </w:p>
    <w:p w:rsidR="00427C31" w:rsidRDefault="00427C31">
      <w:pPr>
        <w:suppressAutoHyphens/>
        <w:rPr>
          <w:lang w:val="et-EE" w:eastAsia="ar-SA"/>
        </w:rPr>
      </w:pPr>
    </w:p>
    <w:p w:rsidR="00427C31" w:rsidRDefault="00427C31">
      <w:pPr>
        <w:pStyle w:val="BodyTextIndent"/>
        <w:ind w:left="0"/>
        <w:rPr>
          <w:sz w:val="22"/>
        </w:rPr>
      </w:pPr>
      <w:r>
        <w:rPr>
          <w:sz w:val="22"/>
        </w:rPr>
        <w:t>Hüpoglükeemia on insuliinravi kõige sagedasemaks kõrvaltoimeks, mis diabeedihaigel võib esineda. Raske hüpoglükeemia võib põhjustada teadvusetust ja äärmistel juhtudel surma. Mingisugust hüpoglükeemia erisagedust ei esine, kuna hüpoglükeemia on nii insuliini annuse kui ka teiste faktorite, nt patsiendi dieedi ja füüsilise aktiivsuse tulemus.</w:t>
      </w:r>
    </w:p>
    <w:p w:rsidR="00427C31" w:rsidRDefault="00427C31">
      <w:pPr>
        <w:rPr>
          <w:lang w:val="et-EE"/>
        </w:rPr>
      </w:pPr>
    </w:p>
    <w:p w:rsidR="00427C31" w:rsidRDefault="00427C31">
      <w:pPr>
        <w:suppressAutoHyphens/>
        <w:rPr>
          <w:u w:val="single"/>
          <w:lang w:val="et-EE" w:eastAsia="ar-SA"/>
        </w:rPr>
      </w:pPr>
      <w:r>
        <w:rPr>
          <w:u w:val="single"/>
          <w:lang w:val="et-EE" w:eastAsia="ar-SA"/>
        </w:rPr>
        <w:t>Kõrvaltoimete tabelkokkuvõte</w:t>
      </w:r>
    </w:p>
    <w:p w:rsidR="00427C31" w:rsidRDefault="00427C31">
      <w:pPr>
        <w:suppressAutoHyphens/>
        <w:rPr>
          <w:lang w:val="et-EE" w:eastAsia="ar-SA"/>
        </w:rPr>
      </w:pPr>
    </w:p>
    <w:p w:rsidR="00427C31" w:rsidRDefault="00427C31">
      <w:pPr>
        <w:suppressAutoHyphens/>
        <w:autoSpaceDE w:val="0"/>
        <w:autoSpaceDN w:val="0"/>
        <w:adjustRightInd w:val="0"/>
        <w:rPr>
          <w:szCs w:val="22"/>
          <w:lang w:val="et-EE" w:eastAsia="ar-SA"/>
        </w:rPr>
      </w:pPr>
      <w:r>
        <w:rPr>
          <w:szCs w:val="22"/>
          <w:lang w:val="et-EE" w:eastAsia="ar-SA"/>
        </w:rPr>
        <w:t>Kliinilistes uuringutes on teatatud järgmistest kõrvaltoimetest, mis on alljärgnevalt loetletud MedDRA organsüsteemi klasside eelistatud terminite ja esinemissageduse vähenemise järgi (väga sage: ≥1/10; sage: ≥1/100 kuni &lt;1/10; aeg-ajalt: ≥1/1000 kuni &lt;1/100; harv: ≥1/10 000 kuni &lt;1/1000; väga harv: &lt;1/10 000).</w:t>
      </w:r>
    </w:p>
    <w:p w:rsidR="00427C31" w:rsidRDefault="00427C31">
      <w:pPr>
        <w:suppressAutoHyphens/>
        <w:autoSpaceDE w:val="0"/>
        <w:autoSpaceDN w:val="0"/>
        <w:adjustRightInd w:val="0"/>
        <w:rPr>
          <w:szCs w:val="22"/>
          <w:lang w:val="et-EE" w:eastAsia="ar-SA"/>
        </w:rPr>
      </w:pPr>
    </w:p>
    <w:p w:rsidR="00427C31" w:rsidRDefault="00427C31">
      <w:pPr>
        <w:rPr>
          <w:noProof/>
          <w:lang w:val="et-EE"/>
        </w:rPr>
      </w:pPr>
      <w:r>
        <w:rPr>
          <w:noProof/>
          <w:lang w:val="et-EE"/>
        </w:rPr>
        <w:t>Igas esinemissageduse grupis on kõrvaltoimed toodud tõsiduse vähenemise järjekorras.</w:t>
      </w:r>
    </w:p>
    <w:p w:rsidR="00427C31" w:rsidRDefault="00427C31">
      <w:pPr>
        <w:widowControl w:val="0"/>
        <w:suppressAutoHyphens/>
        <w:autoSpaceDE w:val="0"/>
        <w:autoSpaceDN w:val="0"/>
        <w:adjustRightInd w:val="0"/>
        <w:rPr>
          <w:szCs w:val="22"/>
          <w:lang w:val="et-EE" w:eastAsia="ar-SA"/>
        </w:rPr>
      </w:pPr>
    </w:p>
    <w:tbl>
      <w:tblPr>
        <w:tblW w:w="4531" w:type="pct"/>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51"/>
        <w:gridCol w:w="1471"/>
        <w:gridCol w:w="1187"/>
        <w:gridCol w:w="1469"/>
        <w:gridCol w:w="1067"/>
        <w:gridCol w:w="1071"/>
      </w:tblGrid>
      <w:tr w:rsidR="00427C31">
        <w:trPr>
          <w:trHeight w:val="335"/>
        </w:trPr>
        <w:tc>
          <w:tcPr>
            <w:tcW w:w="1278" w:type="pct"/>
            <w:shd w:val="clear" w:color="auto" w:fill="auto"/>
          </w:tcPr>
          <w:p w:rsidR="00427C31" w:rsidRDefault="00427C31">
            <w:pPr>
              <w:keepNext/>
              <w:widowControl w:val="0"/>
              <w:suppressAutoHyphens/>
              <w:spacing w:before="100" w:beforeAutospacing="1" w:after="51"/>
              <w:rPr>
                <w:szCs w:val="22"/>
                <w:lang w:val="et-EE" w:eastAsia="en-GB"/>
              </w:rPr>
            </w:pPr>
            <w:r>
              <w:rPr>
                <w:b/>
                <w:bCs/>
                <w:szCs w:val="22"/>
                <w:lang w:val="et-EE" w:eastAsia="en-GB"/>
              </w:rPr>
              <w:t>MedDRA organsüsteemi klass</w:t>
            </w:r>
          </w:p>
        </w:tc>
        <w:tc>
          <w:tcPr>
            <w:tcW w:w="874" w:type="pct"/>
            <w:shd w:val="clear" w:color="auto" w:fill="auto"/>
          </w:tcPr>
          <w:p w:rsidR="00427C31" w:rsidRDefault="00427C31">
            <w:pPr>
              <w:keepNext/>
              <w:widowControl w:val="0"/>
              <w:suppressAutoHyphens/>
              <w:spacing w:before="100" w:beforeAutospacing="1" w:after="51"/>
              <w:rPr>
                <w:szCs w:val="22"/>
                <w:lang w:val="et-EE" w:eastAsia="en-GB"/>
              </w:rPr>
            </w:pPr>
            <w:r>
              <w:rPr>
                <w:b/>
                <w:bCs/>
                <w:szCs w:val="22"/>
                <w:lang w:val="et-EE" w:eastAsia="en-GB"/>
              </w:rPr>
              <w:t>Väga sage</w:t>
            </w:r>
          </w:p>
        </w:tc>
        <w:tc>
          <w:tcPr>
            <w:tcW w:w="705" w:type="pct"/>
            <w:shd w:val="clear" w:color="auto" w:fill="auto"/>
          </w:tcPr>
          <w:p w:rsidR="00427C31" w:rsidRDefault="00427C31">
            <w:pPr>
              <w:widowControl w:val="0"/>
              <w:suppressAutoHyphens/>
              <w:spacing w:before="100" w:beforeAutospacing="1" w:after="51"/>
              <w:rPr>
                <w:szCs w:val="22"/>
                <w:lang w:val="et-EE" w:eastAsia="en-GB"/>
              </w:rPr>
            </w:pPr>
            <w:r>
              <w:rPr>
                <w:b/>
                <w:bCs/>
                <w:szCs w:val="22"/>
                <w:lang w:val="et-EE" w:eastAsia="en-GB"/>
              </w:rPr>
              <w:t>Sage</w:t>
            </w:r>
          </w:p>
        </w:tc>
        <w:tc>
          <w:tcPr>
            <w:tcW w:w="873" w:type="pct"/>
            <w:shd w:val="clear" w:color="auto" w:fill="auto"/>
          </w:tcPr>
          <w:p w:rsidR="00427C31" w:rsidRDefault="00427C31">
            <w:pPr>
              <w:widowControl w:val="0"/>
              <w:suppressAutoHyphens/>
              <w:spacing w:before="100" w:beforeAutospacing="1" w:after="51"/>
              <w:rPr>
                <w:szCs w:val="22"/>
                <w:lang w:val="et-EE" w:eastAsia="en-GB"/>
              </w:rPr>
            </w:pPr>
            <w:r>
              <w:rPr>
                <w:b/>
                <w:bCs/>
                <w:szCs w:val="22"/>
                <w:lang w:val="et-EE" w:eastAsia="en-GB"/>
              </w:rPr>
              <w:t>Aeg-ajalt</w:t>
            </w:r>
          </w:p>
        </w:tc>
        <w:tc>
          <w:tcPr>
            <w:tcW w:w="634" w:type="pct"/>
            <w:shd w:val="clear" w:color="auto" w:fill="auto"/>
          </w:tcPr>
          <w:p w:rsidR="00427C31" w:rsidRDefault="00427C31">
            <w:pPr>
              <w:widowControl w:val="0"/>
              <w:suppressAutoHyphens/>
              <w:spacing w:before="100" w:beforeAutospacing="1" w:after="51"/>
              <w:rPr>
                <w:szCs w:val="22"/>
                <w:lang w:val="et-EE" w:eastAsia="en-GB"/>
              </w:rPr>
            </w:pPr>
            <w:r>
              <w:rPr>
                <w:b/>
                <w:bCs/>
                <w:szCs w:val="22"/>
                <w:lang w:val="et-EE" w:eastAsia="en-GB"/>
              </w:rPr>
              <w:t>Harv</w:t>
            </w:r>
          </w:p>
        </w:tc>
        <w:tc>
          <w:tcPr>
            <w:tcW w:w="636" w:type="pct"/>
            <w:shd w:val="clear" w:color="auto" w:fill="auto"/>
          </w:tcPr>
          <w:p w:rsidR="00427C31" w:rsidRDefault="00427C31">
            <w:pPr>
              <w:widowControl w:val="0"/>
              <w:suppressAutoHyphens/>
              <w:spacing w:before="100" w:beforeAutospacing="1" w:after="51"/>
              <w:rPr>
                <w:szCs w:val="22"/>
                <w:lang w:val="et-EE" w:eastAsia="en-GB"/>
              </w:rPr>
            </w:pPr>
            <w:r>
              <w:rPr>
                <w:b/>
                <w:bCs/>
                <w:szCs w:val="22"/>
                <w:lang w:val="et-EE" w:eastAsia="en-GB"/>
              </w:rPr>
              <w:t>Väga harv</w:t>
            </w:r>
          </w:p>
        </w:tc>
      </w:tr>
      <w:tr w:rsidR="00427C31">
        <w:trPr>
          <w:trHeight w:val="326"/>
        </w:trPr>
        <w:tc>
          <w:tcPr>
            <w:tcW w:w="5000" w:type="pct"/>
            <w:gridSpan w:val="6"/>
            <w:shd w:val="clear" w:color="auto" w:fill="auto"/>
          </w:tcPr>
          <w:p w:rsidR="00427C31" w:rsidRDefault="00427C31">
            <w:pPr>
              <w:keepNext/>
              <w:widowControl w:val="0"/>
              <w:suppressAutoHyphens/>
              <w:rPr>
                <w:b/>
                <w:szCs w:val="22"/>
                <w:lang w:val="et-EE" w:eastAsia="en-GB"/>
              </w:rPr>
            </w:pPr>
            <w:r>
              <w:rPr>
                <w:b/>
                <w:szCs w:val="22"/>
                <w:lang w:val="et-EE" w:eastAsia="en-GB"/>
              </w:rPr>
              <w:t>Immuunsüsteemi häired</w:t>
            </w:r>
          </w:p>
        </w:tc>
      </w:tr>
      <w:tr w:rsidR="00427C31">
        <w:trPr>
          <w:trHeight w:val="335"/>
        </w:trPr>
        <w:tc>
          <w:tcPr>
            <w:tcW w:w="1278" w:type="pct"/>
            <w:shd w:val="clear" w:color="auto" w:fill="auto"/>
          </w:tcPr>
          <w:p w:rsidR="00427C31" w:rsidRDefault="00427C31">
            <w:pPr>
              <w:keepNext/>
              <w:widowControl w:val="0"/>
              <w:suppressAutoHyphens/>
              <w:spacing w:before="100" w:beforeAutospacing="1" w:after="51"/>
              <w:rPr>
                <w:szCs w:val="22"/>
                <w:lang w:val="et-EE" w:eastAsia="en-GB"/>
              </w:rPr>
            </w:pPr>
            <w:r>
              <w:rPr>
                <w:szCs w:val="22"/>
                <w:lang w:val="et-EE" w:eastAsia="en-GB"/>
              </w:rPr>
              <w:t>Lokaalne allergia</w:t>
            </w:r>
          </w:p>
        </w:tc>
        <w:tc>
          <w:tcPr>
            <w:tcW w:w="874" w:type="pct"/>
            <w:shd w:val="clear" w:color="auto" w:fill="auto"/>
          </w:tcPr>
          <w:p w:rsidR="00427C31" w:rsidRDefault="00427C31">
            <w:pPr>
              <w:keepNext/>
              <w:widowControl w:val="0"/>
              <w:suppressAutoHyphens/>
              <w:jc w:val="center"/>
              <w:rPr>
                <w:szCs w:val="22"/>
                <w:lang w:val="et-EE" w:eastAsia="en-GB"/>
              </w:rPr>
            </w:pPr>
          </w:p>
        </w:tc>
        <w:tc>
          <w:tcPr>
            <w:tcW w:w="705" w:type="pct"/>
            <w:shd w:val="clear" w:color="auto" w:fill="auto"/>
          </w:tcPr>
          <w:p w:rsidR="00427C31" w:rsidRDefault="00427C31">
            <w:pPr>
              <w:widowControl w:val="0"/>
              <w:suppressAutoHyphens/>
              <w:jc w:val="center"/>
              <w:rPr>
                <w:szCs w:val="22"/>
                <w:lang w:val="et-EE" w:eastAsia="en-GB"/>
              </w:rPr>
            </w:pPr>
            <w:r>
              <w:rPr>
                <w:szCs w:val="22"/>
                <w:lang w:val="et-EE" w:eastAsia="en-GB"/>
              </w:rPr>
              <w:t>X</w:t>
            </w:r>
          </w:p>
        </w:tc>
        <w:tc>
          <w:tcPr>
            <w:tcW w:w="873" w:type="pct"/>
            <w:shd w:val="clear" w:color="auto" w:fill="auto"/>
          </w:tcPr>
          <w:p w:rsidR="00427C31" w:rsidRDefault="00427C31">
            <w:pPr>
              <w:widowControl w:val="0"/>
              <w:suppressAutoHyphens/>
              <w:jc w:val="center"/>
              <w:rPr>
                <w:szCs w:val="22"/>
                <w:lang w:val="et-EE" w:eastAsia="en-GB"/>
              </w:rPr>
            </w:pPr>
          </w:p>
        </w:tc>
        <w:tc>
          <w:tcPr>
            <w:tcW w:w="634" w:type="pct"/>
            <w:shd w:val="clear" w:color="auto" w:fill="auto"/>
          </w:tcPr>
          <w:p w:rsidR="00427C31" w:rsidRDefault="00427C31">
            <w:pPr>
              <w:widowControl w:val="0"/>
              <w:suppressAutoHyphens/>
              <w:jc w:val="center"/>
              <w:rPr>
                <w:szCs w:val="22"/>
                <w:lang w:val="et-EE" w:eastAsia="en-GB"/>
              </w:rPr>
            </w:pPr>
          </w:p>
        </w:tc>
        <w:tc>
          <w:tcPr>
            <w:tcW w:w="636" w:type="pct"/>
            <w:shd w:val="clear" w:color="auto" w:fill="auto"/>
          </w:tcPr>
          <w:p w:rsidR="00427C31" w:rsidRDefault="00427C31">
            <w:pPr>
              <w:widowControl w:val="0"/>
              <w:suppressAutoHyphens/>
              <w:jc w:val="center"/>
              <w:rPr>
                <w:szCs w:val="22"/>
                <w:lang w:val="et-EE" w:eastAsia="en-GB"/>
              </w:rPr>
            </w:pPr>
          </w:p>
        </w:tc>
      </w:tr>
      <w:tr w:rsidR="00427C31">
        <w:trPr>
          <w:trHeight w:val="335"/>
        </w:trPr>
        <w:tc>
          <w:tcPr>
            <w:tcW w:w="1278" w:type="pct"/>
            <w:shd w:val="clear" w:color="auto" w:fill="auto"/>
          </w:tcPr>
          <w:p w:rsidR="00427C31" w:rsidRDefault="00427C31">
            <w:pPr>
              <w:keepNext/>
              <w:widowControl w:val="0"/>
              <w:suppressAutoHyphens/>
              <w:spacing w:before="100" w:beforeAutospacing="1" w:after="51"/>
              <w:rPr>
                <w:szCs w:val="22"/>
                <w:lang w:val="et-EE" w:eastAsia="en-GB"/>
              </w:rPr>
            </w:pPr>
            <w:r>
              <w:rPr>
                <w:szCs w:val="22"/>
                <w:lang w:val="et-EE" w:eastAsia="en-GB"/>
              </w:rPr>
              <w:t>Süsteemne allergia</w:t>
            </w:r>
          </w:p>
        </w:tc>
        <w:tc>
          <w:tcPr>
            <w:tcW w:w="874" w:type="pct"/>
            <w:shd w:val="clear" w:color="auto" w:fill="auto"/>
          </w:tcPr>
          <w:p w:rsidR="00427C31" w:rsidRDefault="00427C31">
            <w:pPr>
              <w:keepNext/>
              <w:widowControl w:val="0"/>
              <w:suppressAutoHyphens/>
              <w:jc w:val="center"/>
              <w:rPr>
                <w:szCs w:val="22"/>
                <w:lang w:val="et-EE" w:eastAsia="en-GB"/>
              </w:rPr>
            </w:pPr>
          </w:p>
        </w:tc>
        <w:tc>
          <w:tcPr>
            <w:tcW w:w="705" w:type="pct"/>
            <w:shd w:val="clear" w:color="auto" w:fill="auto"/>
          </w:tcPr>
          <w:p w:rsidR="00427C31" w:rsidRDefault="00427C31">
            <w:pPr>
              <w:widowControl w:val="0"/>
              <w:suppressAutoHyphens/>
              <w:jc w:val="center"/>
              <w:rPr>
                <w:szCs w:val="22"/>
                <w:lang w:val="et-EE" w:eastAsia="en-GB"/>
              </w:rPr>
            </w:pPr>
          </w:p>
        </w:tc>
        <w:tc>
          <w:tcPr>
            <w:tcW w:w="873" w:type="pct"/>
            <w:shd w:val="clear" w:color="auto" w:fill="auto"/>
          </w:tcPr>
          <w:p w:rsidR="00427C31" w:rsidRDefault="00427C31">
            <w:pPr>
              <w:widowControl w:val="0"/>
              <w:suppressAutoHyphens/>
              <w:jc w:val="center"/>
              <w:rPr>
                <w:szCs w:val="22"/>
                <w:lang w:val="et-EE" w:eastAsia="en-GB"/>
              </w:rPr>
            </w:pPr>
          </w:p>
        </w:tc>
        <w:tc>
          <w:tcPr>
            <w:tcW w:w="634" w:type="pct"/>
            <w:shd w:val="clear" w:color="auto" w:fill="auto"/>
          </w:tcPr>
          <w:p w:rsidR="00427C31" w:rsidRDefault="00427C31">
            <w:pPr>
              <w:widowControl w:val="0"/>
              <w:suppressAutoHyphens/>
              <w:jc w:val="center"/>
              <w:rPr>
                <w:szCs w:val="22"/>
                <w:lang w:val="et-EE" w:eastAsia="en-GB"/>
              </w:rPr>
            </w:pPr>
            <w:r>
              <w:rPr>
                <w:szCs w:val="22"/>
                <w:lang w:val="et-EE" w:eastAsia="en-GB"/>
              </w:rPr>
              <w:t>X</w:t>
            </w:r>
          </w:p>
        </w:tc>
        <w:tc>
          <w:tcPr>
            <w:tcW w:w="636" w:type="pct"/>
            <w:shd w:val="clear" w:color="auto" w:fill="auto"/>
          </w:tcPr>
          <w:p w:rsidR="00427C31" w:rsidRDefault="00427C31">
            <w:pPr>
              <w:widowControl w:val="0"/>
              <w:suppressAutoHyphens/>
              <w:jc w:val="center"/>
              <w:rPr>
                <w:szCs w:val="22"/>
                <w:lang w:val="et-EE" w:eastAsia="en-GB"/>
              </w:rPr>
            </w:pPr>
          </w:p>
        </w:tc>
      </w:tr>
      <w:tr w:rsidR="00427C31">
        <w:trPr>
          <w:trHeight w:val="115"/>
        </w:trPr>
        <w:tc>
          <w:tcPr>
            <w:tcW w:w="5000" w:type="pct"/>
            <w:gridSpan w:val="6"/>
            <w:shd w:val="clear" w:color="auto" w:fill="auto"/>
          </w:tcPr>
          <w:p w:rsidR="00427C31" w:rsidRDefault="00427C31">
            <w:pPr>
              <w:keepNext/>
              <w:widowControl w:val="0"/>
              <w:suppressAutoHyphens/>
              <w:rPr>
                <w:b/>
                <w:szCs w:val="22"/>
                <w:lang w:val="et-EE" w:eastAsia="en-GB"/>
              </w:rPr>
            </w:pPr>
            <w:r>
              <w:rPr>
                <w:b/>
                <w:szCs w:val="22"/>
                <w:lang w:val="et-EE" w:eastAsia="en-GB"/>
              </w:rPr>
              <w:t>Naha ja nahaaluskoe kahjustused</w:t>
            </w:r>
          </w:p>
        </w:tc>
      </w:tr>
      <w:tr w:rsidR="00427C31">
        <w:trPr>
          <w:trHeight w:val="115"/>
        </w:trPr>
        <w:tc>
          <w:tcPr>
            <w:tcW w:w="1278" w:type="pct"/>
            <w:shd w:val="clear" w:color="auto" w:fill="auto"/>
          </w:tcPr>
          <w:p w:rsidR="00427C31" w:rsidRDefault="00427C31">
            <w:pPr>
              <w:keepNext/>
              <w:widowControl w:val="0"/>
              <w:suppressAutoHyphens/>
              <w:spacing w:before="100" w:beforeAutospacing="1" w:after="51"/>
              <w:rPr>
                <w:szCs w:val="22"/>
                <w:lang w:val="et-EE" w:eastAsia="en-GB"/>
              </w:rPr>
            </w:pPr>
            <w:r>
              <w:rPr>
                <w:szCs w:val="22"/>
                <w:lang w:val="et-EE" w:eastAsia="en-GB"/>
              </w:rPr>
              <w:t>Lipodüstroofia</w:t>
            </w:r>
          </w:p>
        </w:tc>
        <w:tc>
          <w:tcPr>
            <w:tcW w:w="874" w:type="pct"/>
            <w:shd w:val="clear" w:color="auto" w:fill="auto"/>
          </w:tcPr>
          <w:p w:rsidR="00427C31" w:rsidRDefault="00427C31">
            <w:pPr>
              <w:keepNext/>
              <w:widowControl w:val="0"/>
              <w:suppressAutoHyphens/>
              <w:jc w:val="center"/>
              <w:rPr>
                <w:szCs w:val="22"/>
                <w:lang w:val="et-EE" w:eastAsia="en-GB"/>
              </w:rPr>
            </w:pPr>
          </w:p>
        </w:tc>
        <w:tc>
          <w:tcPr>
            <w:tcW w:w="705" w:type="pct"/>
            <w:shd w:val="clear" w:color="auto" w:fill="auto"/>
          </w:tcPr>
          <w:p w:rsidR="00427C31" w:rsidRDefault="00427C31">
            <w:pPr>
              <w:widowControl w:val="0"/>
              <w:suppressAutoHyphens/>
              <w:jc w:val="center"/>
              <w:rPr>
                <w:szCs w:val="22"/>
                <w:lang w:val="et-EE" w:eastAsia="en-GB"/>
              </w:rPr>
            </w:pPr>
          </w:p>
        </w:tc>
        <w:tc>
          <w:tcPr>
            <w:tcW w:w="873" w:type="pct"/>
            <w:shd w:val="clear" w:color="auto" w:fill="auto"/>
          </w:tcPr>
          <w:p w:rsidR="00427C31" w:rsidRDefault="00427C31">
            <w:pPr>
              <w:widowControl w:val="0"/>
              <w:suppressAutoHyphens/>
              <w:jc w:val="center"/>
              <w:rPr>
                <w:szCs w:val="22"/>
                <w:lang w:val="et-EE" w:eastAsia="en-GB"/>
              </w:rPr>
            </w:pPr>
            <w:r>
              <w:rPr>
                <w:szCs w:val="22"/>
                <w:lang w:val="et-EE" w:eastAsia="en-GB"/>
              </w:rPr>
              <w:t>X</w:t>
            </w:r>
          </w:p>
        </w:tc>
        <w:tc>
          <w:tcPr>
            <w:tcW w:w="634" w:type="pct"/>
            <w:shd w:val="clear" w:color="auto" w:fill="auto"/>
          </w:tcPr>
          <w:p w:rsidR="00427C31" w:rsidRDefault="00427C31">
            <w:pPr>
              <w:widowControl w:val="0"/>
              <w:suppressAutoHyphens/>
              <w:jc w:val="center"/>
              <w:rPr>
                <w:szCs w:val="22"/>
                <w:lang w:val="et-EE" w:eastAsia="en-GB"/>
              </w:rPr>
            </w:pPr>
          </w:p>
        </w:tc>
        <w:tc>
          <w:tcPr>
            <w:tcW w:w="636" w:type="pct"/>
            <w:shd w:val="clear" w:color="auto" w:fill="auto"/>
          </w:tcPr>
          <w:p w:rsidR="00427C31" w:rsidRDefault="00427C31">
            <w:pPr>
              <w:widowControl w:val="0"/>
              <w:suppressAutoHyphens/>
              <w:jc w:val="center"/>
              <w:rPr>
                <w:szCs w:val="22"/>
                <w:lang w:val="et-EE" w:eastAsia="en-GB"/>
              </w:rPr>
            </w:pPr>
          </w:p>
        </w:tc>
      </w:tr>
    </w:tbl>
    <w:p w:rsidR="00427C31" w:rsidRDefault="00427C31">
      <w:pPr>
        <w:widowControl w:val="0"/>
        <w:suppressAutoHyphens/>
        <w:autoSpaceDE w:val="0"/>
        <w:autoSpaceDN w:val="0"/>
        <w:adjustRightInd w:val="0"/>
        <w:rPr>
          <w:b/>
          <w:bCs/>
          <w:szCs w:val="22"/>
          <w:lang w:val="et-EE" w:eastAsia="ar-SA"/>
        </w:rPr>
      </w:pPr>
    </w:p>
    <w:p w:rsidR="00427C31" w:rsidRDefault="00427C31">
      <w:pPr>
        <w:suppressAutoHyphens/>
        <w:autoSpaceDE w:val="0"/>
        <w:autoSpaceDN w:val="0"/>
        <w:adjustRightInd w:val="0"/>
        <w:rPr>
          <w:szCs w:val="22"/>
          <w:u w:val="single"/>
          <w:lang w:val="et-EE" w:eastAsia="ar-SA"/>
        </w:rPr>
      </w:pPr>
      <w:r>
        <w:rPr>
          <w:szCs w:val="22"/>
          <w:u w:val="single"/>
          <w:lang w:val="et-EE" w:eastAsia="ar-SA"/>
        </w:rPr>
        <w:t>Valitud kõrvaltoimete kirjeldus</w:t>
      </w:r>
    </w:p>
    <w:p w:rsidR="00427C31" w:rsidRDefault="00427C31">
      <w:pPr>
        <w:suppressAutoHyphens/>
        <w:autoSpaceDE w:val="0"/>
        <w:autoSpaceDN w:val="0"/>
        <w:adjustRightInd w:val="0"/>
        <w:rPr>
          <w:szCs w:val="22"/>
          <w:lang w:val="et-EE" w:eastAsia="ar-SA"/>
        </w:rPr>
      </w:pPr>
    </w:p>
    <w:p w:rsidR="00427C31" w:rsidRPr="00E30141" w:rsidRDefault="00427C31">
      <w:pPr>
        <w:suppressAutoHyphens/>
        <w:autoSpaceDE w:val="0"/>
        <w:autoSpaceDN w:val="0"/>
        <w:adjustRightInd w:val="0"/>
        <w:rPr>
          <w:i/>
          <w:szCs w:val="22"/>
          <w:u w:val="single"/>
          <w:lang w:val="et-EE" w:eastAsia="ar-SA"/>
        </w:rPr>
      </w:pPr>
      <w:r w:rsidRPr="00E30141">
        <w:rPr>
          <w:i/>
          <w:szCs w:val="22"/>
          <w:u w:val="single"/>
          <w:lang w:val="et-EE" w:eastAsia="ar-SA"/>
        </w:rPr>
        <w:t>Lokaalne allergia</w:t>
      </w:r>
    </w:p>
    <w:p w:rsidR="007F5888" w:rsidRDefault="007F5888">
      <w:pPr>
        <w:suppressAutoHyphens/>
        <w:autoSpaceDE w:val="0"/>
        <w:autoSpaceDN w:val="0"/>
        <w:adjustRightInd w:val="0"/>
        <w:rPr>
          <w:lang w:val="et-EE" w:eastAsia="ar-SA"/>
        </w:rPr>
      </w:pPr>
    </w:p>
    <w:p w:rsidR="00427C31" w:rsidRDefault="00427C31">
      <w:pPr>
        <w:rPr>
          <w:lang w:val="et-EE"/>
        </w:rPr>
      </w:pPr>
      <w:r>
        <w:rPr>
          <w:lang w:val="et-EE"/>
        </w:rPr>
        <w:t xml:space="preserve">Sagedasti võib esineda lokaalne allergia. Insuliini süstekohal võib tekkida punetus turse ja sügelus. See seisund laheneb tavaliselt paari päeva kuni paari nädala jooksul. Mõnel juhul võib see olukord olla seotud muude teguritega kui insuliin, nt ärritavate ainetega naha puhastusvahendis või vale süstimistehnikaga. </w:t>
      </w:r>
    </w:p>
    <w:p w:rsidR="00427C31" w:rsidRDefault="00427C31">
      <w:pPr>
        <w:rPr>
          <w:lang w:val="et-EE"/>
        </w:rPr>
      </w:pPr>
    </w:p>
    <w:p w:rsidR="00427C31" w:rsidRPr="00E30141" w:rsidRDefault="00427C31" w:rsidP="001A7BCC">
      <w:pPr>
        <w:keepNext/>
        <w:rPr>
          <w:i/>
          <w:u w:val="single"/>
          <w:lang w:val="et-EE"/>
        </w:rPr>
      </w:pPr>
      <w:r w:rsidRPr="00E30141">
        <w:rPr>
          <w:i/>
          <w:u w:val="single"/>
          <w:lang w:val="et-EE"/>
        </w:rPr>
        <w:t>Süsteemne allergia</w:t>
      </w:r>
    </w:p>
    <w:p w:rsidR="007F5888" w:rsidRPr="00104795" w:rsidRDefault="007F5888" w:rsidP="001A7BCC">
      <w:pPr>
        <w:keepNext/>
        <w:rPr>
          <w:i/>
          <w:lang w:val="et-EE"/>
        </w:rPr>
      </w:pPr>
    </w:p>
    <w:p w:rsidR="00427C31" w:rsidRDefault="00427C31" w:rsidP="001A7BCC">
      <w:pPr>
        <w:keepNext/>
        <w:rPr>
          <w:lang w:val="et-EE"/>
        </w:rPr>
      </w:pPr>
      <w:r>
        <w:rPr>
          <w:lang w:val="et-EE"/>
        </w:rPr>
        <w:t>Süsteemne allergia, mis on harva esinev, kuid võib olla raskem, on generaliseerunud insuliiniallergia. See võib põhjustada löövet kogu kehal, õhupuudust, hingeldust, vererõhu langust, pulsi sagenemist või higistamist. Generaliseerunud allergia rasked juhtumid võivad olla eluohtlikud.</w:t>
      </w:r>
    </w:p>
    <w:p w:rsidR="00427C31" w:rsidRDefault="00427C31">
      <w:pPr>
        <w:rPr>
          <w:lang w:val="et-EE"/>
        </w:rPr>
      </w:pPr>
    </w:p>
    <w:p w:rsidR="00427C31" w:rsidRPr="00E30141" w:rsidRDefault="00427C31">
      <w:pPr>
        <w:keepNext/>
        <w:suppressAutoHyphens/>
        <w:rPr>
          <w:i/>
          <w:u w:val="single"/>
          <w:lang w:val="et-EE" w:eastAsia="ar-SA"/>
        </w:rPr>
      </w:pPr>
      <w:r w:rsidRPr="00E30141">
        <w:rPr>
          <w:i/>
          <w:u w:val="single"/>
          <w:lang w:val="et-EE" w:eastAsia="ar-SA"/>
        </w:rPr>
        <w:t>Lipodüstroofia</w:t>
      </w:r>
    </w:p>
    <w:p w:rsidR="007F5888" w:rsidRDefault="007F5888">
      <w:pPr>
        <w:keepNext/>
        <w:suppressAutoHyphens/>
        <w:rPr>
          <w:i/>
          <w:lang w:val="et-EE" w:eastAsia="ar-SA"/>
        </w:rPr>
      </w:pPr>
    </w:p>
    <w:p w:rsidR="00427C31" w:rsidRDefault="00427C31">
      <w:pPr>
        <w:rPr>
          <w:lang w:val="et-EE"/>
        </w:rPr>
      </w:pPr>
      <w:r>
        <w:rPr>
          <w:lang w:val="et-EE"/>
        </w:rPr>
        <w:t>Süstekohas võib aeg-ajalt esineda lipodüstroofia.</w:t>
      </w:r>
    </w:p>
    <w:p w:rsidR="00427C31" w:rsidRDefault="00427C31">
      <w:pPr>
        <w:rPr>
          <w:lang w:val="et-EE"/>
        </w:rPr>
      </w:pPr>
    </w:p>
    <w:p w:rsidR="00427C31" w:rsidRPr="00E30141" w:rsidRDefault="00427C31">
      <w:pPr>
        <w:rPr>
          <w:i/>
          <w:u w:val="single"/>
          <w:lang w:val="et-EE"/>
        </w:rPr>
      </w:pPr>
      <w:r w:rsidRPr="00E30141">
        <w:rPr>
          <w:i/>
          <w:u w:val="single"/>
          <w:lang w:val="et-EE"/>
        </w:rPr>
        <w:t>Tursed</w:t>
      </w:r>
    </w:p>
    <w:p w:rsidR="007F5888" w:rsidRDefault="007F5888">
      <w:pPr>
        <w:rPr>
          <w:lang w:val="et-EE"/>
        </w:rPr>
      </w:pPr>
    </w:p>
    <w:p w:rsidR="00427C31" w:rsidRDefault="00427C31">
      <w:pPr>
        <w:rPr>
          <w:lang w:val="et-EE"/>
        </w:rPr>
      </w:pPr>
      <w:r>
        <w:rPr>
          <w:lang w:val="et-EE"/>
        </w:rPr>
        <w:t>Insuliinraviga seoses on teatatud ödeemi juhtudest, eriti siis, kui intensiivistatud insuliinravi tulemusel on paranenud eelnevalt nõrk metaboolne kontroll.</w:t>
      </w:r>
    </w:p>
    <w:p w:rsidR="00814BE1" w:rsidRDefault="00814BE1" w:rsidP="00814BE1">
      <w:pPr>
        <w:suppressAutoHyphens/>
        <w:rPr>
          <w:lang w:val="et-EE" w:eastAsia="ar-SA"/>
        </w:rPr>
      </w:pPr>
    </w:p>
    <w:p w:rsidR="00814BE1" w:rsidRDefault="00814BE1" w:rsidP="00E30141">
      <w:pPr>
        <w:keepNext/>
        <w:suppressAutoHyphens/>
        <w:rPr>
          <w:u w:val="single"/>
          <w:lang w:val="et-EE" w:eastAsia="ar-SA"/>
        </w:rPr>
      </w:pPr>
      <w:r>
        <w:rPr>
          <w:u w:val="single"/>
          <w:lang w:val="et-EE" w:eastAsia="ar-SA"/>
        </w:rPr>
        <w:t>Võimalikest kõrvaltoimetest teatamine</w:t>
      </w:r>
    </w:p>
    <w:p w:rsidR="00814BE1" w:rsidRDefault="00814BE1" w:rsidP="00E30141">
      <w:pPr>
        <w:keepNext/>
        <w:suppressAutoHyphens/>
        <w:rPr>
          <w:u w:val="single"/>
          <w:lang w:val="et-EE" w:eastAsia="ar-SA"/>
        </w:rPr>
      </w:pPr>
    </w:p>
    <w:p w:rsidR="00814BE1" w:rsidRDefault="00814BE1" w:rsidP="00814BE1">
      <w:pPr>
        <w:suppressAutoHyphens/>
        <w:rPr>
          <w:lang w:val="et-EE" w:eastAsia="ar-SA"/>
        </w:rPr>
      </w:pPr>
      <w:r>
        <w:rPr>
          <w:lang w:val="et-EE" w:eastAsia="ar-SA"/>
        </w:rPr>
        <w:t xml:space="preserve">Ravimi võimalikest kõrvaltoimetest on oluline teatada ka pärast ravimi müügiloa väljastamist. See võimaldab jätkuvalt hinnata ravimi kasu/riski suhet. Tervishoiutöötajatel palutakse kõigist võimalikest kõrvaltoimetest teatada </w:t>
      </w:r>
      <w:r>
        <w:rPr>
          <w:szCs w:val="22"/>
          <w:shd w:val="clear" w:color="auto" w:fill="C0C0C0"/>
          <w:lang w:val="en-GB" w:eastAsia="ar-SA"/>
        </w:rPr>
        <w:t>riikliku teavitamissüsteemi</w:t>
      </w:r>
      <w:r>
        <w:rPr>
          <w:szCs w:val="22"/>
          <w:shd w:val="clear" w:color="auto" w:fill="C0C0C0"/>
          <w:lang w:val="et-EE" w:eastAsia="ar-SA"/>
        </w:rPr>
        <w:t xml:space="preserve"> (vt</w:t>
      </w:r>
      <w:r>
        <w:rPr>
          <w:szCs w:val="22"/>
          <w:shd w:val="clear" w:color="auto" w:fill="C0C0C0"/>
          <w:lang w:val="en-GB" w:eastAsia="ar-SA"/>
        </w:rPr>
        <w:t xml:space="preserve"> </w:t>
      </w:r>
      <w:hyperlink r:id="rId15" w:history="1">
        <w:r>
          <w:rPr>
            <w:rStyle w:val="Hyperlink"/>
            <w:szCs w:val="22"/>
            <w:shd w:val="clear" w:color="auto" w:fill="C0C0C0"/>
            <w:lang w:val="en-GB" w:eastAsia="ar-SA"/>
          </w:rPr>
          <w:t>V lisa</w:t>
        </w:r>
      </w:hyperlink>
      <w:r>
        <w:rPr>
          <w:szCs w:val="22"/>
          <w:shd w:val="clear" w:color="auto" w:fill="C0C0C0"/>
          <w:lang w:val="et-EE" w:eastAsia="ar-SA"/>
        </w:rPr>
        <w:t>)</w:t>
      </w:r>
      <w:r>
        <w:rPr>
          <w:lang w:val="et-EE" w:eastAsia="ar-SA"/>
        </w:rPr>
        <w:t xml:space="preserve"> </w:t>
      </w:r>
      <w:r>
        <w:rPr>
          <w:szCs w:val="22"/>
          <w:lang w:val="et-EE" w:eastAsia="ar-SA"/>
        </w:rPr>
        <w:t>kaudu.</w:t>
      </w:r>
    </w:p>
    <w:p w:rsidR="00427C31" w:rsidRDefault="00427C31">
      <w:pPr>
        <w:keepNext/>
        <w:rPr>
          <w:lang w:val="et-EE"/>
        </w:rPr>
      </w:pPr>
    </w:p>
    <w:p w:rsidR="00427C31" w:rsidRDefault="00427C31">
      <w:pPr>
        <w:keepNext/>
        <w:ind w:left="567" w:hanging="567"/>
        <w:rPr>
          <w:lang w:val="et-EE"/>
        </w:rPr>
      </w:pPr>
      <w:r>
        <w:rPr>
          <w:b/>
          <w:lang w:val="et-EE"/>
        </w:rPr>
        <w:t>4.9</w:t>
      </w:r>
      <w:r>
        <w:rPr>
          <w:b/>
          <w:lang w:val="et-EE"/>
        </w:rPr>
        <w:tab/>
        <w:t>Üleannustamine</w:t>
      </w:r>
    </w:p>
    <w:p w:rsidR="00427C31" w:rsidRDefault="00427C31">
      <w:pPr>
        <w:pStyle w:val="BodyTextIndent"/>
        <w:keepNext/>
        <w:ind w:left="0"/>
        <w:rPr>
          <w:sz w:val="22"/>
        </w:rPr>
      </w:pPr>
    </w:p>
    <w:p w:rsidR="00427C31" w:rsidRDefault="00427C31">
      <w:pPr>
        <w:pStyle w:val="BodyTextIndent"/>
        <w:keepNext/>
        <w:ind w:left="0"/>
        <w:rPr>
          <w:sz w:val="22"/>
        </w:rPr>
      </w:pPr>
      <w:r>
        <w:rPr>
          <w:sz w:val="22"/>
        </w:rPr>
        <w:t>Insuliinide kohta puuduvad spetsiifilised üleannuse määratlused, sest glükoosikontsentratsioon seerumis tuleneb keerukatest koostoimetest insuliinitasemete, tsirkuleeruva glükoosi hulga ja muude metaboolsete protsesside vahel. Hüpoglükeemia põhjuseks võib olla insuliini toime ülejääk manustatud toidu või kulutatud energia suhtes.</w:t>
      </w:r>
    </w:p>
    <w:p w:rsidR="00427C31" w:rsidRDefault="00427C31">
      <w:pPr>
        <w:rPr>
          <w:lang w:val="et-EE"/>
        </w:rPr>
      </w:pPr>
    </w:p>
    <w:p w:rsidR="00427C31" w:rsidRDefault="00427C31">
      <w:pPr>
        <w:rPr>
          <w:lang w:val="et-EE"/>
        </w:rPr>
      </w:pPr>
      <w:r>
        <w:rPr>
          <w:lang w:val="et-EE"/>
        </w:rPr>
        <w:t>Hüpoglükeemia sümptomiteks võivad olla loidus, segasus, südamepekslemine, peavalu, higistamine ja oksendamine.</w:t>
      </w:r>
    </w:p>
    <w:p w:rsidR="00427C31" w:rsidRDefault="00427C31">
      <w:pPr>
        <w:rPr>
          <w:lang w:val="et-EE"/>
        </w:rPr>
      </w:pPr>
    </w:p>
    <w:p w:rsidR="00427C31" w:rsidRDefault="00427C31">
      <w:pPr>
        <w:rPr>
          <w:lang w:val="et-EE"/>
        </w:rPr>
      </w:pPr>
      <w:r>
        <w:rPr>
          <w:lang w:val="et-EE"/>
        </w:rPr>
        <w:t>Kerged hüpoglükeemia episoodid alluvad hästi glükoosi, sahharoosi vm. suhkru suukaudsele manustamisele.</w:t>
      </w:r>
    </w:p>
    <w:p w:rsidR="00427C31" w:rsidRDefault="00427C31">
      <w:pPr>
        <w:rPr>
          <w:lang w:val="et-EE"/>
        </w:rPr>
      </w:pPr>
    </w:p>
    <w:p w:rsidR="00427C31" w:rsidRDefault="00427C31">
      <w:pPr>
        <w:rPr>
          <w:lang w:val="et-EE"/>
        </w:rPr>
      </w:pPr>
      <w:r>
        <w:rPr>
          <w:lang w:val="et-EE"/>
        </w:rPr>
        <w:t>Mõõduka raskusega hüpoglükeemia korrigeerimiseks soovitatakse lihasesiseselt või nahaalusi manustada glükagooni, ning kui patsient on piisavalt toibunud, anda suu kaudu süsivesikuid. Kui glükagoonile ei teki ravivastust, tuleb veenisiseselt manustada glükoosilahust.</w:t>
      </w:r>
    </w:p>
    <w:p w:rsidR="00427C31" w:rsidRDefault="00427C31">
      <w:pPr>
        <w:rPr>
          <w:lang w:val="et-EE"/>
        </w:rPr>
      </w:pPr>
    </w:p>
    <w:p w:rsidR="00427C31" w:rsidRDefault="00427C31">
      <w:pPr>
        <w:rPr>
          <w:lang w:val="et-EE"/>
        </w:rPr>
      </w:pPr>
      <w:r>
        <w:rPr>
          <w:lang w:val="et-EE"/>
        </w:rPr>
        <w:t>Kui patsient on koomas, tuleb glükagooni manustada lihasesse või naha alla. Kui glükagooni ei ole käepärast või patsiendil ei teki sellele ravivastust, tuleb veeni manustada glükoosilahust. Niipea kui patsiendil on teadvus taastunud, peab ta sööma.</w:t>
      </w:r>
    </w:p>
    <w:p w:rsidR="00427C31" w:rsidRDefault="00427C31">
      <w:pPr>
        <w:rPr>
          <w:lang w:val="et-EE"/>
        </w:rPr>
      </w:pPr>
    </w:p>
    <w:p w:rsidR="00427C31" w:rsidRDefault="00427C31">
      <w:pPr>
        <w:pStyle w:val="BodyTextIndent3"/>
        <w:ind w:left="0"/>
        <w:rPr>
          <w:sz w:val="22"/>
        </w:rPr>
      </w:pPr>
      <w:r>
        <w:rPr>
          <w:sz w:val="22"/>
        </w:rPr>
        <w:t>Vajalikuks võivad osutuda korduv süsivesikute manustamine ja jälgimine, sest pärast näilist kliinilist paranemist võib hüpoglükeemia taastuda.</w:t>
      </w:r>
    </w:p>
    <w:p w:rsidR="00427C31" w:rsidRDefault="00427C31">
      <w:pPr>
        <w:ind w:left="567" w:hanging="567"/>
        <w:rPr>
          <w:lang w:val="et-EE"/>
        </w:rPr>
      </w:pPr>
    </w:p>
    <w:p w:rsidR="00427C31" w:rsidRDefault="00427C31">
      <w:pPr>
        <w:rPr>
          <w:lang w:val="et-EE"/>
        </w:rPr>
      </w:pPr>
    </w:p>
    <w:p w:rsidR="00427C31" w:rsidRDefault="00427C31">
      <w:pPr>
        <w:ind w:left="567" w:hanging="567"/>
        <w:rPr>
          <w:lang w:val="et-EE"/>
        </w:rPr>
      </w:pPr>
      <w:r>
        <w:rPr>
          <w:b/>
          <w:lang w:val="et-EE"/>
        </w:rPr>
        <w:t>5.</w:t>
      </w:r>
      <w:r>
        <w:rPr>
          <w:b/>
          <w:lang w:val="et-EE"/>
        </w:rPr>
        <w:tab/>
        <w:t>FARMAKOLOOGILISED OMADUSED</w:t>
      </w:r>
    </w:p>
    <w:p w:rsidR="00427C31" w:rsidRDefault="00427C31">
      <w:pPr>
        <w:rPr>
          <w:b/>
          <w:lang w:val="et-EE"/>
        </w:rPr>
      </w:pPr>
    </w:p>
    <w:p w:rsidR="00427C31" w:rsidRDefault="00427C31">
      <w:pPr>
        <w:ind w:left="567" w:hanging="567"/>
        <w:rPr>
          <w:lang w:val="et-EE"/>
        </w:rPr>
      </w:pPr>
      <w:r>
        <w:rPr>
          <w:b/>
          <w:lang w:val="et-EE"/>
        </w:rPr>
        <w:t>5.1</w:t>
      </w:r>
      <w:r>
        <w:rPr>
          <w:b/>
          <w:lang w:val="et-EE"/>
        </w:rPr>
        <w:tab/>
        <w:t>Farmakodünaamilised omadused</w:t>
      </w:r>
    </w:p>
    <w:p w:rsidR="00427C31" w:rsidRDefault="00427C31">
      <w:pPr>
        <w:pStyle w:val="EndnoteText"/>
        <w:tabs>
          <w:tab w:val="clear" w:pos="567"/>
        </w:tabs>
        <w:rPr>
          <w:sz w:val="22"/>
          <w:lang w:val="et-EE"/>
        </w:rPr>
      </w:pPr>
    </w:p>
    <w:p w:rsidR="00427C31" w:rsidRDefault="00427C31">
      <w:pPr>
        <w:pStyle w:val="BodyText"/>
      </w:pPr>
      <w:r>
        <w:t xml:space="preserve">Farmakoterapeutiline grupp: </w:t>
      </w:r>
      <w:r>
        <w:rPr>
          <w:szCs w:val="22"/>
          <w:lang w:eastAsia="et-EE"/>
        </w:rPr>
        <w:t xml:space="preserve">Diabeedi raviks kasutatavad ained, insuliinid ja nende analoogid süstimiseks, keskmise või pika toimeajaga insuliini ja kiire toimeajaga insuliini kombinatsioonid. </w:t>
      </w:r>
      <w:r>
        <w:t>ATC</w:t>
      </w:r>
      <w:r>
        <w:noBreakHyphen/>
        <w:t>kood A10AD04.</w:t>
      </w:r>
    </w:p>
    <w:p w:rsidR="00427C31" w:rsidRDefault="00427C31">
      <w:pPr>
        <w:pStyle w:val="BodyText"/>
      </w:pPr>
    </w:p>
    <w:p w:rsidR="00427C31" w:rsidRDefault="00427C31">
      <w:pPr>
        <w:pStyle w:val="BodyText"/>
      </w:pPr>
      <w:r>
        <w:t>Lispro-insuliini esmaseks toimeks on glükoosiainevahetuse reguleerimine.</w:t>
      </w:r>
    </w:p>
    <w:p w:rsidR="00427C31" w:rsidRDefault="00427C31">
      <w:pPr>
        <w:pStyle w:val="BodyText"/>
      </w:pPr>
    </w:p>
    <w:p w:rsidR="00427C31" w:rsidRDefault="00427C31">
      <w:pPr>
        <w:pStyle w:val="BodyText"/>
      </w:pPr>
      <w:r>
        <w:t>Lisaks eelnevale omavad insuliinid mitmeid anaboolseid ja antikataboolseid toimeid mitmetele erinevatele kudedele. Lihaskoes kuuluvad nende toimete hulka glükogeeni, rasvhapete, glütserooli ja valkude sünteesi ning aminohapete haarde aktiveerimine, samal ajal vähendades glükogenolüüsi, glükoneogeneesi, ketogeneesi, lipolüüsi, valkude katabolismi ja aminohapete väljutamist.</w:t>
      </w:r>
    </w:p>
    <w:p w:rsidR="00427C31" w:rsidRDefault="00427C31">
      <w:pPr>
        <w:pStyle w:val="BodyText"/>
      </w:pPr>
    </w:p>
    <w:p w:rsidR="00427C31" w:rsidRDefault="00427C31">
      <w:pPr>
        <w:pStyle w:val="BodyText"/>
      </w:pPr>
      <w:r>
        <w:t>Lispro-insuliini toime saabub kiiresti (ligikaudu 15 minuti pärast), võimaldades seega manustamist söögiaja suhtes väiksema ajalise intervalliga (0 – 15 minutit söögikorrast), võrreldes lühitoimelise insuliiniga (30 – 45 minutit enne sööki). Pärast Humalog Mix25 subkutaanset manustamist on täheldatud kiiret lispro-insuliini toime algust ja varajast maksimaalse taseme saabumist. Humalog BASAL omab sellist toimeprofiili, mis meenutab 15 tunni jooksul väga baasinsuliini (NPH) profiili.</w:t>
      </w:r>
    </w:p>
    <w:p w:rsidR="00427C31" w:rsidRDefault="00427C31">
      <w:pPr>
        <w:pStyle w:val="BodyText"/>
      </w:pPr>
    </w:p>
    <w:p w:rsidR="00427C31" w:rsidRDefault="00427C31">
      <w:pPr>
        <w:pStyle w:val="BodyText"/>
      </w:pPr>
      <w:r>
        <w:t>Kliinilistes uuringutes I ja II tüüpi diabeediga patsientidel esines postprandiaalse hüperglükeemia vähenemine Humalog Mix25’ga võrreldes humaaninsuliin 30/70’ga. Ühes kliinilises uuringus esines vähene (0,38 mmol/) veresuhkru tõus öisel ajal (kell 3 öösel).</w:t>
      </w:r>
    </w:p>
    <w:p w:rsidR="00427C31" w:rsidRDefault="00427C31">
      <w:pPr>
        <w:pStyle w:val="BodyText"/>
      </w:pPr>
    </w:p>
    <w:p w:rsidR="00427C31" w:rsidRDefault="00427C31">
      <w:pPr>
        <w:pStyle w:val="BodyText"/>
      </w:pPr>
      <w:r>
        <w:t>Alljärgnev graafik illustreerib Humalog Mix25 ja BASAL`i farmakodünaamikat.</w:t>
      </w:r>
    </w:p>
    <w:p w:rsidR="00427C31" w:rsidRDefault="00427C31">
      <w:pPr>
        <w:pStyle w:val="BodyText"/>
      </w:pPr>
    </w:p>
    <w:p w:rsidR="00427C31" w:rsidRDefault="00427C31">
      <w:pPr>
        <w:ind w:firstLine="1985"/>
        <w:rPr>
          <w:lang w:val="et-EE"/>
        </w:rPr>
      </w:pPr>
      <w:r>
        <w:rPr>
          <w:lang w:val="et-EE"/>
        </w:rPr>
        <w:tab/>
      </w:r>
    </w:p>
    <w:p w:rsidR="00427C31" w:rsidRDefault="00427C31">
      <w:pPr>
        <w:pStyle w:val="BodyText"/>
        <w:ind w:left="2926" w:hanging="1008"/>
      </w:pPr>
      <w:r>
        <w:rPr>
          <w:noProof/>
        </w:rPr>
        <w:pict>
          <v:shapetype id="_x0000_t202" coordsize="21600,21600" o:spt="202" path="m,l,21600r21600,l21600,xe">
            <v:stroke joinstyle="miter"/>
            <v:path gradientshapeok="t" o:connecttype="rect"/>
          </v:shapetype>
          <v:shape id="_x0000_s1092" type="#_x0000_t202" style="position:absolute;left:0;text-align:left;margin-left:89.35pt;margin-top:79.15pt;width:113.8pt;height:36pt;z-index:251641856">
            <v:textbox style="mso-next-textbox:#_x0000_s1092">
              <w:txbxContent>
                <w:p w:rsidR="00810E00" w:rsidRDefault="00810E00">
                  <w:pPr>
                    <w:rPr>
                      <w:lang w:val="et-EE"/>
                    </w:rPr>
                  </w:pPr>
                  <w:r>
                    <w:rPr>
                      <w:lang w:val="et-EE"/>
                    </w:rPr>
                    <w:t>Hüpoglükeemiline toime</w:t>
                  </w:r>
                </w:p>
              </w:txbxContent>
            </v:textbox>
          </v:shape>
        </w:pict>
      </w:r>
      <w:r>
        <w:tab/>
      </w:r>
      <w:r>
        <w:tab/>
      </w:r>
      <w:r>
        <w:tab/>
      </w:r>
      <w:bookmarkStart w:id="4" w:name="_MON_1266617989"/>
      <w:bookmarkStart w:id="5" w:name="_MON_1266618036"/>
      <w:bookmarkStart w:id="6" w:name="_MON_1266618107"/>
      <w:bookmarkEnd w:id="4"/>
      <w:bookmarkEnd w:id="5"/>
      <w:bookmarkEnd w:id="6"/>
      <w:r>
        <w:object w:dxaOrig="3701" w:dyaOrig="4181">
          <v:shape id="_x0000_i1026" type="#_x0000_t75" style="width:185.25pt;height:209.25pt" o:ole="" fillcolor="window">
            <v:imagedata r:id="rId16" o:title=""/>
          </v:shape>
          <o:OLEObject Type="Embed" ProgID="Word.Picture.8" ShapeID="_x0000_i1026" DrawAspect="Content" ObjectID="_1684276673" r:id="rId17"/>
        </w:object>
      </w:r>
    </w:p>
    <w:p w:rsidR="00427C31" w:rsidRDefault="00427C31">
      <w:pPr>
        <w:pStyle w:val="BodyText"/>
      </w:pPr>
      <w:r>
        <w:tab/>
      </w:r>
      <w:r>
        <w:tab/>
      </w:r>
      <w:r>
        <w:tab/>
      </w:r>
      <w:r>
        <w:tab/>
      </w:r>
      <w:r>
        <w:tab/>
      </w:r>
      <w:r>
        <w:tab/>
      </w:r>
      <w:r>
        <w:tab/>
      </w:r>
      <w:r>
        <w:tab/>
        <w:t>Aeg, tunnid</w:t>
      </w:r>
    </w:p>
    <w:p w:rsidR="00427C31" w:rsidRDefault="00427C31">
      <w:pPr>
        <w:pStyle w:val="BodyText"/>
      </w:pPr>
    </w:p>
    <w:p w:rsidR="00427C31" w:rsidRDefault="00427C31">
      <w:pPr>
        <w:pStyle w:val="BodyText"/>
      </w:pPr>
      <w:r>
        <w:tab/>
      </w:r>
      <w:r>
        <w:tab/>
      </w:r>
      <w:r>
        <w:tab/>
      </w:r>
      <w:r>
        <w:tab/>
      </w:r>
      <w:r>
        <w:tab/>
      </w:r>
    </w:p>
    <w:p w:rsidR="00427C31" w:rsidRDefault="00427C31">
      <w:pPr>
        <w:pStyle w:val="BodyText"/>
      </w:pPr>
      <w:r>
        <w:t>Üleval esitatud kujutis väljendab suhtelist glükoosi kogust, mis on aja jooksul vajalik selleks, et hoida inimese vere glükoosikontsentratsioone tühja kõhu tasemete lähedastena, ning see on ka näitaja, mis kajastab nende insuliinide toimet glükoosiainevahetusele aja jooksul.</w:t>
      </w:r>
    </w:p>
    <w:p w:rsidR="00427C31" w:rsidRDefault="00427C31">
      <w:pPr>
        <w:pStyle w:val="BodyText"/>
      </w:pPr>
    </w:p>
    <w:p w:rsidR="00427C31" w:rsidRDefault="00427C31">
      <w:pPr>
        <w:pStyle w:val="BodyText"/>
        <w:rPr>
          <w:iCs/>
        </w:rPr>
      </w:pPr>
      <w:r>
        <w:t xml:space="preserve">Neeru- ega maksafunktsiooni kahjustus ei mõjusta glükodünaamilist vastust lispro-insuliinile. </w:t>
      </w:r>
      <w:r>
        <w:rPr>
          <w:iCs/>
        </w:rPr>
        <w:t>Lispro-insuliini ja lühitoimelise humaaninsuliini vahelised glükodünaamilised erinevused säilisid neerufunktsiooni suures ulatuses; seda täheldati glükoosi mõõtmisel “clamp” protseduuri käigus.</w:t>
      </w:r>
    </w:p>
    <w:p w:rsidR="00427C31" w:rsidRDefault="00427C31">
      <w:pPr>
        <w:pStyle w:val="BodyText"/>
        <w:rPr>
          <w:i/>
        </w:rPr>
      </w:pPr>
    </w:p>
    <w:p w:rsidR="00427C31" w:rsidRDefault="00427C31">
      <w:pPr>
        <w:rPr>
          <w:lang w:val="et-EE"/>
        </w:rPr>
      </w:pPr>
      <w:r>
        <w:rPr>
          <w:lang w:val="et-EE"/>
        </w:rPr>
        <w:t>On ilmnenud, et lispro-insuliin on molaarselt humaaninsuliiniga võrdse tugevusega, kuid tema toime saabub kiiremini ning kestab lühemat aega.</w:t>
      </w:r>
    </w:p>
    <w:p w:rsidR="00427C31" w:rsidRDefault="00427C31">
      <w:pPr>
        <w:rPr>
          <w:lang w:val="et-EE"/>
        </w:rPr>
      </w:pPr>
    </w:p>
    <w:p w:rsidR="00427C31" w:rsidRDefault="00427C31">
      <w:pPr>
        <w:rPr>
          <w:lang w:val="et-EE"/>
        </w:rPr>
      </w:pPr>
      <w:r>
        <w:rPr>
          <w:lang w:val="et-EE"/>
        </w:rPr>
        <w:t>Kahes 8 kuud kestnud avatud ülemineku uuringus osalenud II tüüpi diabeediga patsiendid, kes ei olnud eelnevalt insuliinravi saanud või kes juba said ühte või kahte insuliinisüsti, raviti randomiseeritud sagedusel 4 kuud Humalog Mix 25`ga (manustati kaks korda päevas metformiiniga) ja insuliinglargiiniga (manustati üks kord päevas metformiiniga). Täpsem informatsioon on toodud alljärgnevas tabelis.</w:t>
      </w:r>
    </w:p>
    <w:p w:rsidR="00427C31" w:rsidRDefault="00427C31">
      <w:pPr>
        <w:autoSpaceDE w:val="0"/>
        <w:autoSpaceDN w:val="0"/>
        <w:adjustRightInd w:val="0"/>
        <w:rPr>
          <w:szCs w:val="24"/>
          <w:lang w:val="et-EE"/>
        </w:rPr>
      </w:pPr>
    </w:p>
    <w:tbl>
      <w:tblPr>
        <w:tblW w:w="9135" w:type="dxa"/>
        <w:tblInd w:w="40"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CellMar>
          <w:left w:w="40" w:type="dxa"/>
          <w:right w:w="40" w:type="dxa"/>
        </w:tblCellMar>
        <w:tblLook w:val="0000" w:firstRow="0" w:lastRow="0" w:firstColumn="0" w:lastColumn="0" w:noHBand="0" w:noVBand="0"/>
      </w:tblPr>
      <w:tblGrid>
        <w:gridCol w:w="3828"/>
        <w:gridCol w:w="2653"/>
        <w:gridCol w:w="2654"/>
      </w:tblGrid>
      <w:tr w:rsidR="00427C31">
        <w:tblPrEx>
          <w:tblCellMar>
            <w:top w:w="0" w:type="dxa"/>
            <w:bottom w:w="0" w:type="dxa"/>
          </w:tblCellMar>
        </w:tblPrEx>
        <w:tc>
          <w:tcPr>
            <w:tcW w:w="3828" w:type="dxa"/>
          </w:tcPr>
          <w:p w:rsidR="00427C31" w:rsidRDefault="00427C31">
            <w:pPr>
              <w:keepNext/>
              <w:keepLines/>
              <w:autoSpaceDE w:val="0"/>
              <w:autoSpaceDN w:val="0"/>
              <w:adjustRightInd w:val="0"/>
              <w:ind w:left="40" w:right="40"/>
              <w:rPr>
                <w:szCs w:val="24"/>
                <w:lang w:val="et-EE"/>
              </w:rPr>
            </w:pPr>
          </w:p>
        </w:tc>
        <w:tc>
          <w:tcPr>
            <w:tcW w:w="2653" w:type="dxa"/>
          </w:tcPr>
          <w:p w:rsidR="00427C31" w:rsidRDefault="00427C31">
            <w:pPr>
              <w:keepNext/>
              <w:keepLines/>
              <w:autoSpaceDE w:val="0"/>
              <w:autoSpaceDN w:val="0"/>
              <w:adjustRightInd w:val="0"/>
              <w:ind w:left="15" w:right="40"/>
              <w:jc w:val="center"/>
              <w:rPr>
                <w:b/>
                <w:bCs/>
                <w:color w:val="000000"/>
                <w:szCs w:val="24"/>
                <w:lang w:val="fi-FI"/>
              </w:rPr>
            </w:pPr>
            <w:r>
              <w:rPr>
                <w:b/>
                <w:bCs/>
                <w:color w:val="000000"/>
                <w:szCs w:val="24"/>
                <w:lang w:val="fi-FI"/>
              </w:rPr>
              <w:t>Insuliini mitte saanud patsiendid</w:t>
            </w:r>
          </w:p>
          <w:p w:rsidR="00427C31" w:rsidRDefault="00427C31">
            <w:pPr>
              <w:keepNext/>
              <w:keepLines/>
              <w:autoSpaceDE w:val="0"/>
              <w:autoSpaceDN w:val="0"/>
              <w:adjustRightInd w:val="0"/>
              <w:ind w:left="15" w:right="40"/>
              <w:jc w:val="center"/>
              <w:rPr>
                <w:color w:val="000000"/>
                <w:szCs w:val="24"/>
                <w:lang w:val="fi-FI"/>
              </w:rPr>
            </w:pPr>
            <w:r>
              <w:rPr>
                <w:color w:val="000000"/>
                <w:szCs w:val="24"/>
                <w:lang w:val="fi-FI"/>
              </w:rPr>
              <w:t>n = 78</w:t>
            </w:r>
          </w:p>
        </w:tc>
        <w:tc>
          <w:tcPr>
            <w:tcW w:w="2654" w:type="dxa"/>
          </w:tcPr>
          <w:p w:rsidR="00427C31" w:rsidRDefault="00427C31">
            <w:pPr>
              <w:keepNext/>
              <w:keepLines/>
              <w:autoSpaceDE w:val="0"/>
              <w:autoSpaceDN w:val="0"/>
              <w:adjustRightInd w:val="0"/>
              <w:ind w:left="15" w:right="40"/>
              <w:jc w:val="center"/>
              <w:rPr>
                <w:color w:val="000000"/>
                <w:szCs w:val="24"/>
              </w:rPr>
            </w:pPr>
            <w:r>
              <w:rPr>
                <w:b/>
                <w:bCs/>
                <w:color w:val="000000"/>
                <w:szCs w:val="24"/>
              </w:rPr>
              <w:t>Insuliini saanud patsiendid</w:t>
            </w:r>
          </w:p>
          <w:p w:rsidR="00427C31" w:rsidRDefault="00427C31">
            <w:pPr>
              <w:keepNext/>
              <w:keepLines/>
              <w:autoSpaceDE w:val="0"/>
              <w:autoSpaceDN w:val="0"/>
              <w:adjustRightInd w:val="0"/>
              <w:ind w:left="15" w:right="40"/>
              <w:jc w:val="center"/>
              <w:rPr>
                <w:color w:val="000000"/>
                <w:szCs w:val="24"/>
              </w:rPr>
            </w:pPr>
            <w:r>
              <w:rPr>
                <w:color w:val="000000"/>
                <w:szCs w:val="24"/>
              </w:rPr>
              <w:t>n = 97</w:t>
            </w:r>
          </w:p>
        </w:tc>
      </w:tr>
      <w:tr w:rsidR="00427C31">
        <w:tblPrEx>
          <w:tblCellMar>
            <w:top w:w="0" w:type="dxa"/>
            <w:bottom w:w="0" w:type="dxa"/>
          </w:tblCellMar>
        </w:tblPrEx>
        <w:tc>
          <w:tcPr>
            <w:tcW w:w="3828" w:type="dxa"/>
          </w:tcPr>
          <w:p w:rsidR="00427C31" w:rsidRDefault="00427C31">
            <w:pPr>
              <w:keepNext/>
              <w:keepLines/>
              <w:autoSpaceDE w:val="0"/>
              <w:autoSpaceDN w:val="0"/>
              <w:adjustRightInd w:val="0"/>
              <w:ind w:left="40" w:right="40"/>
              <w:rPr>
                <w:szCs w:val="24"/>
              </w:rPr>
            </w:pPr>
            <w:r>
              <w:rPr>
                <w:szCs w:val="24"/>
              </w:rPr>
              <w:t xml:space="preserve">Kogu keskmine päevane insuliinidoos ravi lõpuks </w:t>
            </w:r>
          </w:p>
        </w:tc>
        <w:tc>
          <w:tcPr>
            <w:tcW w:w="2653" w:type="dxa"/>
          </w:tcPr>
          <w:p w:rsidR="00427C31" w:rsidRDefault="00427C31">
            <w:pPr>
              <w:keepNext/>
              <w:keepLines/>
              <w:autoSpaceDE w:val="0"/>
              <w:autoSpaceDN w:val="0"/>
              <w:adjustRightInd w:val="0"/>
              <w:ind w:left="15" w:right="40"/>
              <w:jc w:val="center"/>
              <w:rPr>
                <w:bCs/>
                <w:color w:val="000000"/>
                <w:szCs w:val="24"/>
              </w:rPr>
            </w:pPr>
            <w:r>
              <w:rPr>
                <w:bCs/>
                <w:color w:val="000000"/>
                <w:szCs w:val="24"/>
              </w:rPr>
              <w:t>0,63 ühikut/kg</w:t>
            </w:r>
          </w:p>
        </w:tc>
        <w:tc>
          <w:tcPr>
            <w:tcW w:w="2654" w:type="dxa"/>
          </w:tcPr>
          <w:p w:rsidR="00427C31" w:rsidRDefault="00427C31">
            <w:pPr>
              <w:keepNext/>
              <w:keepLines/>
              <w:autoSpaceDE w:val="0"/>
              <w:autoSpaceDN w:val="0"/>
              <w:adjustRightInd w:val="0"/>
              <w:ind w:left="15" w:right="40"/>
              <w:jc w:val="center"/>
              <w:rPr>
                <w:bCs/>
                <w:color w:val="000000"/>
                <w:szCs w:val="24"/>
              </w:rPr>
            </w:pPr>
            <w:r>
              <w:rPr>
                <w:bCs/>
                <w:color w:val="000000"/>
                <w:szCs w:val="24"/>
              </w:rPr>
              <w:t>0,42 ühikut/kg</w:t>
            </w:r>
          </w:p>
        </w:tc>
      </w:tr>
      <w:tr w:rsidR="00427C31">
        <w:tblPrEx>
          <w:tblCellMar>
            <w:top w:w="0" w:type="dxa"/>
            <w:bottom w:w="0" w:type="dxa"/>
          </w:tblCellMar>
        </w:tblPrEx>
        <w:tc>
          <w:tcPr>
            <w:tcW w:w="3828" w:type="dxa"/>
          </w:tcPr>
          <w:p w:rsidR="00427C31" w:rsidRDefault="00427C31">
            <w:pPr>
              <w:keepNext/>
              <w:keepLines/>
              <w:autoSpaceDE w:val="0"/>
              <w:autoSpaceDN w:val="0"/>
              <w:adjustRightInd w:val="0"/>
              <w:ind w:left="15"/>
              <w:rPr>
                <w:color w:val="000000"/>
                <w:szCs w:val="24"/>
              </w:rPr>
            </w:pPr>
            <w:r>
              <w:rPr>
                <w:color w:val="000000"/>
                <w:szCs w:val="24"/>
              </w:rPr>
              <w:t>Hemoglobiin A1c –vähendamine</w:t>
            </w:r>
            <w:r>
              <w:rPr>
                <w:color w:val="000000"/>
                <w:position w:val="6"/>
                <w:szCs w:val="24"/>
                <w:vertAlign w:val="superscript"/>
              </w:rPr>
              <w:t>1</w:t>
            </w:r>
            <w:r>
              <w:rPr>
                <w:color w:val="000000"/>
                <w:szCs w:val="24"/>
              </w:rPr>
              <w:t xml:space="preserve"> </w:t>
            </w:r>
          </w:p>
        </w:tc>
        <w:tc>
          <w:tcPr>
            <w:tcW w:w="2653" w:type="dxa"/>
          </w:tcPr>
          <w:p w:rsidR="00427C31" w:rsidRDefault="00427C31">
            <w:pPr>
              <w:keepNext/>
              <w:keepLines/>
              <w:autoSpaceDE w:val="0"/>
              <w:autoSpaceDN w:val="0"/>
              <w:adjustRightInd w:val="0"/>
              <w:ind w:left="15"/>
              <w:jc w:val="center"/>
              <w:rPr>
                <w:color w:val="000000"/>
                <w:szCs w:val="24"/>
              </w:rPr>
            </w:pPr>
            <w:r>
              <w:rPr>
                <w:color w:val="000000"/>
                <w:szCs w:val="24"/>
              </w:rPr>
              <w:t>1,30%</w:t>
            </w:r>
          </w:p>
          <w:p w:rsidR="00427C31" w:rsidRDefault="00427C31">
            <w:pPr>
              <w:keepNext/>
              <w:keepLines/>
              <w:autoSpaceDE w:val="0"/>
              <w:autoSpaceDN w:val="0"/>
              <w:adjustRightInd w:val="0"/>
              <w:ind w:left="15"/>
              <w:jc w:val="center"/>
              <w:rPr>
                <w:color w:val="000000"/>
                <w:szCs w:val="24"/>
                <w:lang w:val="de-AT"/>
              </w:rPr>
            </w:pPr>
            <w:r>
              <w:rPr>
                <w:color w:val="000000"/>
                <w:szCs w:val="24"/>
                <w:lang w:val="de-AT"/>
              </w:rPr>
              <w:t>(keskmine ravi alguses = 8,7%)</w:t>
            </w:r>
          </w:p>
        </w:tc>
        <w:tc>
          <w:tcPr>
            <w:tcW w:w="2654" w:type="dxa"/>
          </w:tcPr>
          <w:p w:rsidR="00427C31" w:rsidRDefault="00427C31">
            <w:pPr>
              <w:keepNext/>
              <w:keepLines/>
              <w:autoSpaceDE w:val="0"/>
              <w:autoSpaceDN w:val="0"/>
              <w:adjustRightInd w:val="0"/>
              <w:ind w:left="15"/>
              <w:jc w:val="center"/>
              <w:rPr>
                <w:color w:val="000000"/>
                <w:szCs w:val="24"/>
                <w:lang w:val="de-AT"/>
              </w:rPr>
            </w:pPr>
            <w:r>
              <w:rPr>
                <w:color w:val="000000"/>
                <w:szCs w:val="24"/>
                <w:lang w:val="de-AT"/>
              </w:rPr>
              <w:t>1,00 %</w:t>
            </w:r>
          </w:p>
          <w:p w:rsidR="00427C31" w:rsidRDefault="00427C31">
            <w:pPr>
              <w:keepNext/>
              <w:keepLines/>
              <w:autoSpaceDE w:val="0"/>
              <w:autoSpaceDN w:val="0"/>
              <w:adjustRightInd w:val="0"/>
              <w:ind w:left="15"/>
              <w:jc w:val="center"/>
              <w:rPr>
                <w:color w:val="000000"/>
                <w:szCs w:val="24"/>
              </w:rPr>
            </w:pPr>
            <w:r>
              <w:rPr>
                <w:color w:val="000000"/>
                <w:szCs w:val="24"/>
              </w:rPr>
              <w:t>(keskmine ravi alguses = 8,5%)</w:t>
            </w:r>
          </w:p>
        </w:tc>
      </w:tr>
      <w:tr w:rsidR="00427C31">
        <w:tblPrEx>
          <w:tblCellMar>
            <w:top w:w="0" w:type="dxa"/>
            <w:bottom w:w="0" w:type="dxa"/>
          </w:tblCellMar>
        </w:tblPrEx>
        <w:tc>
          <w:tcPr>
            <w:tcW w:w="3828" w:type="dxa"/>
          </w:tcPr>
          <w:p w:rsidR="00427C31" w:rsidRDefault="00427C31">
            <w:pPr>
              <w:keepNext/>
              <w:keepLines/>
              <w:autoSpaceDE w:val="0"/>
              <w:autoSpaceDN w:val="0"/>
              <w:adjustRightInd w:val="0"/>
              <w:ind w:left="15"/>
              <w:rPr>
                <w:color w:val="000000"/>
                <w:szCs w:val="24"/>
              </w:rPr>
            </w:pPr>
            <w:r>
              <w:rPr>
                <w:color w:val="000000"/>
                <w:szCs w:val="24"/>
              </w:rPr>
              <w:t>Keskmise kombineeritud hommiku/õhtu kahetunnise postprandiaalse veresuhkru vähendamine.</w:t>
            </w:r>
            <w:r>
              <w:rPr>
                <w:color w:val="000000"/>
                <w:position w:val="6"/>
                <w:szCs w:val="24"/>
                <w:vertAlign w:val="superscript"/>
              </w:rPr>
              <w:t>1</w:t>
            </w:r>
            <w:r>
              <w:rPr>
                <w:color w:val="000000"/>
                <w:szCs w:val="24"/>
              </w:rPr>
              <w:t xml:space="preserve"> </w:t>
            </w:r>
          </w:p>
        </w:tc>
        <w:tc>
          <w:tcPr>
            <w:tcW w:w="2653" w:type="dxa"/>
          </w:tcPr>
          <w:p w:rsidR="00427C31" w:rsidRDefault="00427C31">
            <w:pPr>
              <w:keepNext/>
              <w:keepLines/>
              <w:autoSpaceDE w:val="0"/>
              <w:autoSpaceDN w:val="0"/>
              <w:adjustRightInd w:val="0"/>
              <w:ind w:left="15"/>
              <w:jc w:val="center"/>
              <w:rPr>
                <w:color w:val="000000"/>
                <w:szCs w:val="24"/>
              </w:rPr>
            </w:pPr>
            <w:r>
              <w:rPr>
                <w:color w:val="000000"/>
                <w:szCs w:val="24"/>
              </w:rPr>
              <w:t>3,46 mM</w:t>
            </w:r>
          </w:p>
          <w:p w:rsidR="00427C31" w:rsidRDefault="00427C31">
            <w:pPr>
              <w:keepNext/>
              <w:keepLines/>
              <w:autoSpaceDE w:val="0"/>
              <w:autoSpaceDN w:val="0"/>
              <w:adjustRightInd w:val="0"/>
              <w:ind w:left="15"/>
              <w:jc w:val="center"/>
              <w:rPr>
                <w:color w:val="000000"/>
                <w:szCs w:val="24"/>
              </w:rPr>
            </w:pPr>
          </w:p>
        </w:tc>
        <w:tc>
          <w:tcPr>
            <w:tcW w:w="2654" w:type="dxa"/>
          </w:tcPr>
          <w:p w:rsidR="00427C31" w:rsidRDefault="00427C31">
            <w:pPr>
              <w:keepNext/>
              <w:keepLines/>
              <w:autoSpaceDE w:val="0"/>
              <w:autoSpaceDN w:val="0"/>
              <w:adjustRightInd w:val="0"/>
              <w:ind w:left="15"/>
              <w:jc w:val="center"/>
              <w:rPr>
                <w:color w:val="000000"/>
                <w:szCs w:val="24"/>
              </w:rPr>
            </w:pPr>
            <w:r>
              <w:rPr>
                <w:color w:val="000000"/>
                <w:szCs w:val="24"/>
              </w:rPr>
              <w:t>2,48 mM</w:t>
            </w:r>
          </w:p>
          <w:p w:rsidR="00427C31" w:rsidRDefault="00427C31">
            <w:pPr>
              <w:keepNext/>
              <w:keepLines/>
              <w:autoSpaceDE w:val="0"/>
              <w:autoSpaceDN w:val="0"/>
              <w:adjustRightInd w:val="0"/>
              <w:ind w:left="15"/>
              <w:jc w:val="center"/>
              <w:rPr>
                <w:color w:val="000000"/>
                <w:szCs w:val="24"/>
              </w:rPr>
            </w:pPr>
          </w:p>
        </w:tc>
      </w:tr>
      <w:tr w:rsidR="00427C31">
        <w:tblPrEx>
          <w:tblCellMar>
            <w:top w:w="0" w:type="dxa"/>
            <w:bottom w:w="0" w:type="dxa"/>
          </w:tblCellMar>
        </w:tblPrEx>
        <w:tc>
          <w:tcPr>
            <w:tcW w:w="3828" w:type="dxa"/>
          </w:tcPr>
          <w:p w:rsidR="00427C31" w:rsidRDefault="00427C31">
            <w:pPr>
              <w:keepNext/>
              <w:keepLines/>
              <w:autoSpaceDE w:val="0"/>
              <w:autoSpaceDN w:val="0"/>
              <w:adjustRightInd w:val="0"/>
              <w:ind w:left="15"/>
              <w:rPr>
                <w:color w:val="000000"/>
                <w:szCs w:val="24"/>
              </w:rPr>
            </w:pPr>
            <w:r>
              <w:rPr>
                <w:color w:val="000000"/>
                <w:szCs w:val="24"/>
              </w:rPr>
              <w:t>Keskmise söögieelse veresuhkru vähendamine</w:t>
            </w:r>
            <w:r>
              <w:rPr>
                <w:color w:val="000000"/>
                <w:position w:val="6"/>
                <w:szCs w:val="24"/>
                <w:vertAlign w:val="superscript"/>
              </w:rPr>
              <w:t>1</w:t>
            </w:r>
            <w:r>
              <w:rPr>
                <w:color w:val="000000"/>
                <w:szCs w:val="24"/>
              </w:rPr>
              <w:t xml:space="preserve"> </w:t>
            </w:r>
          </w:p>
        </w:tc>
        <w:tc>
          <w:tcPr>
            <w:tcW w:w="2653" w:type="dxa"/>
          </w:tcPr>
          <w:p w:rsidR="00427C31" w:rsidRDefault="00427C31">
            <w:pPr>
              <w:keepNext/>
              <w:keepLines/>
              <w:autoSpaceDE w:val="0"/>
              <w:autoSpaceDN w:val="0"/>
              <w:adjustRightInd w:val="0"/>
              <w:ind w:left="15"/>
              <w:jc w:val="center"/>
              <w:rPr>
                <w:color w:val="000000"/>
                <w:szCs w:val="24"/>
              </w:rPr>
            </w:pPr>
            <w:r>
              <w:rPr>
                <w:color w:val="000000"/>
                <w:szCs w:val="24"/>
              </w:rPr>
              <w:t>0,55 mM</w:t>
            </w:r>
          </w:p>
          <w:p w:rsidR="00427C31" w:rsidRDefault="00427C31">
            <w:pPr>
              <w:keepNext/>
              <w:keepLines/>
              <w:autoSpaceDE w:val="0"/>
              <w:autoSpaceDN w:val="0"/>
              <w:adjustRightInd w:val="0"/>
              <w:ind w:left="15"/>
              <w:jc w:val="center"/>
              <w:rPr>
                <w:color w:val="000000"/>
                <w:szCs w:val="24"/>
              </w:rPr>
            </w:pPr>
          </w:p>
        </w:tc>
        <w:tc>
          <w:tcPr>
            <w:tcW w:w="2654" w:type="dxa"/>
          </w:tcPr>
          <w:p w:rsidR="00427C31" w:rsidRDefault="00427C31">
            <w:pPr>
              <w:keepNext/>
              <w:keepLines/>
              <w:autoSpaceDE w:val="0"/>
              <w:autoSpaceDN w:val="0"/>
              <w:adjustRightInd w:val="0"/>
              <w:ind w:left="15"/>
              <w:jc w:val="center"/>
              <w:rPr>
                <w:color w:val="000000"/>
                <w:szCs w:val="24"/>
              </w:rPr>
            </w:pPr>
            <w:r>
              <w:rPr>
                <w:color w:val="000000"/>
                <w:szCs w:val="24"/>
              </w:rPr>
              <w:t>0,65 mM</w:t>
            </w:r>
          </w:p>
          <w:p w:rsidR="00427C31" w:rsidRDefault="00427C31">
            <w:pPr>
              <w:keepNext/>
              <w:keepLines/>
              <w:autoSpaceDE w:val="0"/>
              <w:autoSpaceDN w:val="0"/>
              <w:adjustRightInd w:val="0"/>
              <w:ind w:left="15"/>
              <w:jc w:val="center"/>
              <w:rPr>
                <w:color w:val="000000"/>
                <w:szCs w:val="24"/>
              </w:rPr>
            </w:pPr>
          </w:p>
        </w:tc>
      </w:tr>
      <w:tr w:rsidR="00427C31">
        <w:tblPrEx>
          <w:tblCellMar>
            <w:top w:w="0" w:type="dxa"/>
            <w:bottom w:w="0" w:type="dxa"/>
          </w:tblCellMar>
        </w:tblPrEx>
        <w:tc>
          <w:tcPr>
            <w:tcW w:w="3828" w:type="dxa"/>
          </w:tcPr>
          <w:p w:rsidR="00427C31" w:rsidRDefault="00427C31">
            <w:pPr>
              <w:keepNext/>
              <w:keepLines/>
              <w:autoSpaceDE w:val="0"/>
              <w:autoSpaceDN w:val="0"/>
              <w:adjustRightInd w:val="0"/>
              <w:ind w:left="15"/>
              <w:rPr>
                <w:color w:val="000000"/>
                <w:szCs w:val="24"/>
              </w:rPr>
            </w:pPr>
            <w:r>
              <w:rPr>
                <w:color w:val="000000"/>
                <w:szCs w:val="24"/>
              </w:rPr>
              <w:t>Hüpoglükeemia juhud ravi lõpuks</w:t>
            </w:r>
          </w:p>
        </w:tc>
        <w:tc>
          <w:tcPr>
            <w:tcW w:w="2653" w:type="dxa"/>
          </w:tcPr>
          <w:p w:rsidR="00427C31" w:rsidRDefault="00427C31">
            <w:pPr>
              <w:keepNext/>
              <w:keepLines/>
              <w:autoSpaceDE w:val="0"/>
              <w:autoSpaceDN w:val="0"/>
              <w:adjustRightInd w:val="0"/>
              <w:ind w:left="15"/>
              <w:jc w:val="center"/>
              <w:rPr>
                <w:color w:val="000000"/>
                <w:szCs w:val="24"/>
              </w:rPr>
            </w:pPr>
            <w:r>
              <w:rPr>
                <w:color w:val="000000"/>
                <w:szCs w:val="24"/>
              </w:rPr>
              <w:t>25%</w:t>
            </w:r>
          </w:p>
        </w:tc>
        <w:tc>
          <w:tcPr>
            <w:tcW w:w="2654" w:type="dxa"/>
          </w:tcPr>
          <w:p w:rsidR="00427C31" w:rsidRDefault="00427C31">
            <w:pPr>
              <w:keepNext/>
              <w:keepLines/>
              <w:autoSpaceDE w:val="0"/>
              <w:autoSpaceDN w:val="0"/>
              <w:adjustRightInd w:val="0"/>
              <w:ind w:left="15"/>
              <w:jc w:val="center"/>
              <w:rPr>
                <w:color w:val="000000"/>
                <w:szCs w:val="24"/>
              </w:rPr>
            </w:pPr>
            <w:r>
              <w:rPr>
                <w:color w:val="000000"/>
                <w:szCs w:val="24"/>
              </w:rPr>
              <w:t>25%</w:t>
            </w:r>
          </w:p>
        </w:tc>
      </w:tr>
      <w:tr w:rsidR="00427C31">
        <w:tblPrEx>
          <w:tblCellMar>
            <w:top w:w="0" w:type="dxa"/>
            <w:bottom w:w="0" w:type="dxa"/>
          </w:tblCellMar>
        </w:tblPrEx>
        <w:tc>
          <w:tcPr>
            <w:tcW w:w="3828" w:type="dxa"/>
          </w:tcPr>
          <w:p w:rsidR="00427C31" w:rsidRDefault="00427C31">
            <w:pPr>
              <w:keepNext/>
              <w:keepLines/>
              <w:autoSpaceDE w:val="0"/>
              <w:autoSpaceDN w:val="0"/>
              <w:adjustRightInd w:val="0"/>
              <w:ind w:left="15"/>
              <w:rPr>
                <w:color w:val="000000"/>
                <w:szCs w:val="24"/>
              </w:rPr>
            </w:pPr>
            <w:r>
              <w:rPr>
                <w:color w:val="000000"/>
                <w:szCs w:val="24"/>
              </w:rPr>
              <w:t>Kehakaalu tõus</w:t>
            </w:r>
            <w:r>
              <w:rPr>
                <w:color w:val="000000"/>
                <w:szCs w:val="24"/>
                <w:vertAlign w:val="superscript"/>
              </w:rPr>
              <w:t>2</w:t>
            </w:r>
          </w:p>
        </w:tc>
        <w:tc>
          <w:tcPr>
            <w:tcW w:w="2653" w:type="dxa"/>
          </w:tcPr>
          <w:p w:rsidR="00427C31" w:rsidRDefault="00427C31">
            <w:pPr>
              <w:keepNext/>
              <w:keepLines/>
              <w:autoSpaceDE w:val="0"/>
              <w:autoSpaceDN w:val="0"/>
              <w:adjustRightInd w:val="0"/>
              <w:ind w:left="15"/>
              <w:jc w:val="center"/>
              <w:rPr>
                <w:color w:val="000000"/>
                <w:szCs w:val="24"/>
              </w:rPr>
            </w:pPr>
            <w:r>
              <w:rPr>
                <w:color w:val="000000"/>
                <w:szCs w:val="24"/>
              </w:rPr>
              <w:t>2,33 kg</w:t>
            </w:r>
          </w:p>
        </w:tc>
        <w:tc>
          <w:tcPr>
            <w:tcW w:w="2654" w:type="dxa"/>
          </w:tcPr>
          <w:p w:rsidR="00427C31" w:rsidRDefault="00427C31">
            <w:pPr>
              <w:keepNext/>
              <w:keepLines/>
              <w:autoSpaceDE w:val="0"/>
              <w:autoSpaceDN w:val="0"/>
              <w:adjustRightInd w:val="0"/>
              <w:ind w:left="15"/>
              <w:jc w:val="center"/>
              <w:rPr>
                <w:color w:val="000000"/>
                <w:szCs w:val="24"/>
              </w:rPr>
            </w:pPr>
            <w:r>
              <w:rPr>
                <w:color w:val="000000"/>
                <w:szCs w:val="24"/>
              </w:rPr>
              <w:t>0,96 kg</w:t>
            </w:r>
          </w:p>
        </w:tc>
      </w:tr>
    </w:tbl>
    <w:p w:rsidR="00427C31" w:rsidRDefault="00427C31">
      <w:pPr>
        <w:keepNext/>
        <w:keepLines/>
        <w:autoSpaceDE w:val="0"/>
        <w:autoSpaceDN w:val="0"/>
        <w:adjustRightInd w:val="0"/>
        <w:rPr>
          <w:color w:val="000000"/>
        </w:rPr>
      </w:pPr>
      <w:r>
        <w:rPr>
          <w:color w:val="000000"/>
          <w:position w:val="6"/>
          <w:szCs w:val="18"/>
          <w:vertAlign w:val="superscript"/>
        </w:rPr>
        <w:t>1</w:t>
      </w:r>
      <w:r>
        <w:rPr>
          <w:color w:val="000000"/>
          <w:vertAlign w:val="superscript"/>
        </w:rPr>
        <w:t xml:space="preserve"> </w:t>
      </w:r>
      <w:r>
        <w:rPr>
          <w:color w:val="000000"/>
        </w:rPr>
        <w:t>Humalog Mix25 ravi algusest lõpuni</w:t>
      </w:r>
    </w:p>
    <w:p w:rsidR="00427C31" w:rsidRDefault="00427C31">
      <w:pPr>
        <w:keepNext/>
        <w:keepLines/>
        <w:autoSpaceDE w:val="0"/>
        <w:autoSpaceDN w:val="0"/>
        <w:adjustRightInd w:val="0"/>
        <w:rPr>
          <w:color w:val="000000"/>
          <w:lang w:val="es-ES_tradnl"/>
        </w:rPr>
      </w:pPr>
      <w:r>
        <w:rPr>
          <w:color w:val="000000"/>
          <w:szCs w:val="24"/>
          <w:vertAlign w:val="superscript"/>
          <w:lang w:val="es-ES_tradnl"/>
        </w:rPr>
        <w:t>2</w:t>
      </w:r>
      <w:r>
        <w:rPr>
          <w:color w:val="000000"/>
          <w:lang w:val="es-ES_tradnl"/>
        </w:rPr>
        <w:t>Humalog Mix25`le randomiseeritud patsientidel esimese üleminekuperioodi jooksul</w:t>
      </w:r>
    </w:p>
    <w:p w:rsidR="00427C31" w:rsidRDefault="00427C31">
      <w:pPr>
        <w:rPr>
          <w:lang w:val="et-EE"/>
        </w:rPr>
      </w:pPr>
    </w:p>
    <w:p w:rsidR="00427C31" w:rsidRDefault="00427C31">
      <w:pPr>
        <w:ind w:left="567" w:hanging="567"/>
        <w:rPr>
          <w:lang w:val="et-EE"/>
        </w:rPr>
      </w:pPr>
      <w:r>
        <w:rPr>
          <w:b/>
          <w:lang w:val="et-EE"/>
        </w:rPr>
        <w:t>5.2</w:t>
      </w:r>
      <w:r>
        <w:rPr>
          <w:b/>
          <w:lang w:val="et-EE"/>
        </w:rPr>
        <w:tab/>
        <w:t>Farmakokineetilised omadused</w:t>
      </w:r>
    </w:p>
    <w:p w:rsidR="00427C31" w:rsidRDefault="00427C31">
      <w:pPr>
        <w:rPr>
          <w:lang w:val="et-EE"/>
        </w:rPr>
      </w:pPr>
    </w:p>
    <w:p w:rsidR="00427C31" w:rsidRDefault="00427C31">
      <w:pPr>
        <w:pStyle w:val="BodyText"/>
      </w:pPr>
      <w:r>
        <w:t xml:space="preserve">Lispro-insuliini farmakokineetilised parameetrid näitavad, et tegemist on kiiresti imenduva ühendiga, mis saavutab maksimaalsed plasmakontsentratsioonid 30 ... 70 minutit pärast subkutaanset manustamist. Lispro-insuliini protamiinsuspensiooni farmakokineetilised omadused vastavad keskmise toimeajaga insuliini – nagu näiteks NPH – omadustele. Humalog Mix25 farmakokineetika esindab mõlema komponendi individuaalseid farmakokineetilisi omadusi. Nende kineetiliste parameetrite kliinilise tähenduse arvestamisel on kõige õigem vaadata glükoosi </w:t>
      </w:r>
      <w:r>
        <w:rPr>
          <w:iCs/>
        </w:rPr>
        <w:t>kasutamise/utilisatsiooni</w:t>
      </w:r>
      <w:r>
        <w:t xml:space="preserve"> kõveraid (nagu punktis 5.1 seletatud).</w:t>
      </w:r>
    </w:p>
    <w:p w:rsidR="00427C31" w:rsidRDefault="00427C31">
      <w:pPr>
        <w:pStyle w:val="BodyText"/>
      </w:pPr>
    </w:p>
    <w:p w:rsidR="00427C31" w:rsidRDefault="00427C31">
      <w:pPr>
        <w:pStyle w:val="BodyText"/>
      </w:pPr>
      <w:r>
        <w:t>Neerukahjustusega patsientidel säilitab lispro-insuliin kiirema imendumise, võrreldes lühitoimelise humaaninsuliiniga. II tüübi diabeediga patsientidel säilisid tavaliselt neerufunktsiooni suures ulatuses lispro-insuliini ja lühitoimelise humaaninsuliini farmakokineetilised erinevused, mis osutusid neerufunktsioonist sõltumatuiks. Maksakahjustusega patsientide puhul püsib lispro-insuliinil kiirem imendumine ja eliminatsioon kui lühitoimelisel humaaninsuliinil.</w:t>
      </w:r>
    </w:p>
    <w:p w:rsidR="00427C31" w:rsidRDefault="00427C31">
      <w:pPr>
        <w:pStyle w:val="BodyText"/>
        <w:keepNext/>
      </w:pPr>
    </w:p>
    <w:p w:rsidR="00427C31" w:rsidRDefault="00427C31">
      <w:pPr>
        <w:pStyle w:val="BodyText"/>
        <w:keepNext/>
        <w:rPr>
          <w:b/>
        </w:rPr>
      </w:pPr>
      <w:r>
        <w:rPr>
          <w:b/>
        </w:rPr>
        <w:t>5.3</w:t>
      </w:r>
      <w:r>
        <w:rPr>
          <w:b/>
        </w:rPr>
        <w:tab/>
        <w:t>Prekliinilised ohutusandmed</w:t>
      </w:r>
    </w:p>
    <w:p w:rsidR="00427C31" w:rsidRDefault="00427C31">
      <w:pPr>
        <w:pStyle w:val="BodyText"/>
        <w:keepNext/>
        <w:rPr>
          <w:b/>
        </w:rPr>
      </w:pPr>
    </w:p>
    <w:p w:rsidR="00427C31" w:rsidRDefault="00427C31">
      <w:pPr>
        <w:pStyle w:val="BodyText"/>
        <w:keepNext/>
      </w:pPr>
      <w:r>
        <w:rPr>
          <w:i/>
        </w:rPr>
        <w:t>In vitro</w:t>
      </w:r>
      <w:r>
        <w:t xml:space="preserve"> katsetes, mille käigus vaadeldi ka seondumist insuliiniretseptoritega ja toimeid kasvavatele rakkudele, toimis lispro-insuliin sellisel viisil, mis sarnanes lähedaselt humaaninsuliinile. Uuringud näitavad ka, et lispro-insuliini insuliiniretseptoritega seondumise dissotsiatsioon on ekvivalentne humaaninsuliini dissotsiatsiooniga. 1-kuulised ja 12-kuulised ägeda toksilisuse uuringud ei osutanud mingitele olulistele toksilisuse leidudele.</w:t>
      </w:r>
    </w:p>
    <w:p w:rsidR="00427C31" w:rsidRDefault="00427C31">
      <w:pPr>
        <w:rPr>
          <w:lang w:val="et-EE"/>
        </w:rPr>
      </w:pPr>
    </w:p>
    <w:p w:rsidR="00427C31" w:rsidRDefault="00427C31">
      <w:pPr>
        <w:rPr>
          <w:lang w:val="et-EE"/>
        </w:rPr>
      </w:pPr>
      <w:r>
        <w:rPr>
          <w:lang w:val="et-EE"/>
        </w:rPr>
        <w:t>Loomuuringuis ei kahjustanud lispro-insuliin fertiilsust ning ei põhjustanud embrüotoksilisust ega teratogeensust.</w:t>
      </w:r>
    </w:p>
    <w:p w:rsidR="00427C31" w:rsidRDefault="00427C31">
      <w:pPr>
        <w:rPr>
          <w:lang w:val="et-EE"/>
        </w:rPr>
      </w:pPr>
    </w:p>
    <w:p w:rsidR="00427C31" w:rsidRDefault="00427C31">
      <w:pPr>
        <w:rPr>
          <w:lang w:val="et-EE"/>
        </w:rPr>
      </w:pPr>
    </w:p>
    <w:p w:rsidR="00427C31" w:rsidRDefault="00427C31">
      <w:pPr>
        <w:ind w:left="567" w:hanging="567"/>
        <w:rPr>
          <w:b/>
          <w:lang w:val="et-EE"/>
        </w:rPr>
      </w:pPr>
      <w:r>
        <w:rPr>
          <w:b/>
          <w:lang w:val="et-EE"/>
        </w:rPr>
        <w:t>6.</w:t>
      </w:r>
      <w:r>
        <w:rPr>
          <w:b/>
          <w:lang w:val="et-EE"/>
        </w:rPr>
        <w:tab/>
        <w:t>FARMATSEUTILISED ANDMED</w:t>
      </w:r>
    </w:p>
    <w:p w:rsidR="00427C31" w:rsidRDefault="00427C31">
      <w:pPr>
        <w:rPr>
          <w:lang w:val="et-EE"/>
        </w:rPr>
      </w:pPr>
    </w:p>
    <w:p w:rsidR="00427C31" w:rsidRDefault="00427C31">
      <w:pPr>
        <w:ind w:left="567" w:hanging="567"/>
        <w:rPr>
          <w:lang w:val="et-EE"/>
        </w:rPr>
      </w:pPr>
      <w:r>
        <w:rPr>
          <w:b/>
          <w:lang w:val="et-EE"/>
        </w:rPr>
        <w:t>6.1</w:t>
      </w:r>
      <w:r>
        <w:rPr>
          <w:b/>
          <w:lang w:val="et-EE"/>
        </w:rPr>
        <w:tab/>
        <w:t>Abiainete loetelu</w:t>
      </w:r>
    </w:p>
    <w:p w:rsidR="00427C31" w:rsidRDefault="00427C31">
      <w:pPr>
        <w:rPr>
          <w:lang w:val="et-EE"/>
        </w:rPr>
      </w:pPr>
    </w:p>
    <w:p w:rsidR="00427C31" w:rsidRDefault="00427C31">
      <w:pPr>
        <w:rPr>
          <w:szCs w:val="22"/>
          <w:lang w:val="et-EE"/>
        </w:rPr>
      </w:pPr>
      <w:r>
        <w:rPr>
          <w:szCs w:val="22"/>
          <w:lang w:val="et-EE"/>
        </w:rPr>
        <w:t>Protamiinsulfaat</w:t>
      </w:r>
    </w:p>
    <w:p w:rsidR="00427C31" w:rsidRDefault="00427C31">
      <w:pPr>
        <w:rPr>
          <w:szCs w:val="22"/>
          <w:lang w:val="et-EE"/>
        </w:rPr>
      </w:pPr>
      <w:r>
        <w:rPr>
          <w:szCs w:val="22"/>
          <w:lang w:val="et-EE"/>
        </w:rPr>
        <w:t>metakresool</w:t>
      </w:r>
    </w:p>
    <w:p w:rsidR="00427C31" w:rsidRDefault="00427C31">
      <w:pPr>
        <w:rPr>
          <w:lang w:val="et-EE"/>
        </w:rPr>
      </w:pPr>
      <w:r>
        <w:rPr>
          <w:lang w:val="et-EE"/>
        </w:rPr>
        <w:t>Fenool</w:t>
      </w:r>
    </w:p>
    <w:p w:rsidR="00427C31" w:rsidRDefault="00427C31">
      <w:pPr>
        <w:rPr>
          <w:szCs w:val="22"/>
          <w:lang w:val="et-EE"/>
        </w:rPr>
      </w:pPr>
      <w:r>
        <w:rPr>
          <w:szCs w:val="22"/>
          <w:lang w:val="et-EE"/>
        </w:rPr>
        <w:t>Glütserool</w:t>
      </w:r>
    </w:p>
    <w:p w:rsidR="00427C31" w:rsidRDefault="00427C31">
      <w:pPr>
        <w:rPr>
          <w:lang w:val="et-EE"/>
        </w:rPr>
      </w:pPr>
      <w:r>
        <w:rPr>
          <w:szCs w:val="22"/>
          <w:lang w:val="et-EE" w:eastAsia="ar-SA"/>
        </w:rPr>
        <w:t>Dinaatriumvesinikfosfaatheptahüdraat</w:t>
      </w:r>
    </w:p>
    <w:p w:rsidR="00427C31" w:rsidRDefault="00427C31">
      <w:pPr>
        <w:rPr>
          <w:lang w:val="et-EE"/>
        </w:rPr>
      </w:pPr>
      <w:r>
        <w:rPr>
          <w:lang w:val="et-EE"/>
        </w:rPr>
        <w:t>Tsinkoksiid</w:t>
      </w:r>
    </w:p>
    <w:p w:rsidR="00427C31" w:rsidRDefault="00427C31">
      <w:pPr>
        <w:rPr>
          <w:szCs w:val="22"/>
          <w:lang w:val="et-EE"/>
        </w:rPr>
      </w:pPr>
      <w:r>
        <w:rPr>
          <w:lang w:val="et-EE"/>
        </w:rPr>
        <w:t>Süstevesi</w:t>
      </w:r>
    </w:p>
    <w:p w:rsidR="00427C31" w:rsidRDefault="00427C31">
      <w:pPr>
        <w:rPr>
          <w:lang w:val="et-EE"/>
        </w:rPr>
      </w:pPr>
      <w:r>
        <w:rPr>
          <w:lang w:val="et-EE"/>
        </w:rPr>
        <w:t>pH tagamiseks võib olla kasutatud soolhapet ja naatriumhüdroksiidi.</w:t>
      </w:r>
    </w:p>
    <w:p w:rsidR="00427C31" w:rsidRDefault="00427C31">
      <w:pPr>
        <w:rPr>
          <w:lang w:val="et-EE"/>
        </w:rPr>
      </w:pPr>
    </w:p>
    <w:p w:rsidR="00427C31" w:rsidRDefault="00427C31">
      <w:pPr>
        <w:ind w:left="567" w:hanging="567"/>
        <w:rPr>
          <w:bCs/>
          <w:i/>
          <w:iCs/>
          <w:lang w:val="et-EE"/>
        </w:rPr>
      </w:pPr>
      <w:r>
        <w:rPr>
          <w:b/>
          <w:lang w:val="et-EE"/>
        </w:rPr>
        <w:t>6.2</w:t>
      </w:r>
      <w:r>
        <w:rPr>
          <w:b/>
          <w:lang w:val="et-EE"/>
        </w:rPr>
        <w:tab/>
        <w:t>Sobimatus</w:t>
      </w:r>
    </w:p>
    <w:p w:rsidR="00427C31" w:rsidRDefault="00427C31">
      <w:pPr>
        <w:rPr>
          <w:lang w:val="et-EE"/>
        </w:rPr>
      </w:pPr>
    </w:p>
    <w:p w:rsidR="00427C31" w:rsidRDefault="00427C31">
      <w:pPr>
        <w:pStyle w:val="BodyText"/>
      </w:pPr>
      <w:r>
        <w:t>Humalog Mix25 segamist teiste insuliinidega ei ole uuritud. Sobivusuuringute puudumise tõttu ei tohi seda ravimpreparaati teiste ravimitega segada.</w:t>
      </w:r>
    </w:p>
    <w:p w:rsidR="00427C31" w:rsidRDefault="00427C31">
      <w:pPr>
        <w:rPr>
          <w:lang w:val="et-EE"/>
        </w:rPr>
      </w:pPr>
    </w:p>
    <w:p w:rsidR="00427C31" w:rsidRDefault="00427C31">
      <w:pPr>
        <w:ind w:left="567" w:hanging="567"/>
        <w:rPr>
          <w:lang w:val="et-EE"/>
        </w:rPr>
      </w:pPr>
      <w:r>
        <w:rPr>
          <w:b/>
          <w:lang w:val="et-EE"/>
        </w:rPr>
        <w:t>6.3</w:t>
      </w:r>
      <w:r>
        <w:rPr>
          <w:b/>
          <w:lang w:val="et-EE"/>
        </w:rPr>
        <w:tab/>
        <w:t>Kõlblikkusaeg</w:t>
      </w:r>
    </w:p>
    <w:p w:rsidR="00427C31" w:rsidRDefault="00427C31">
      <w:pPr>
        <w:rPr>
          <w:lang w:val="et-EE"/>
        </w:rPr>
      </w:pPr>
    </w:p>
    <w:p w:rsidR="00427C31" w:rsidRDefault="00427C31">
      <w:pPr>
        <w:rPr>
          <w:u w:val="single"/>
          <w:lang w:val="et-EE"/>
        </w:rPr>
      </w:pPr>
      <w:r>
        <w:rPr>
          <w:u w:val="single"/>
          <w:lang w:val="et-EE"/>
        </w:rPr>
        <w:t>Enne kasutamist</w:t>
      </w:r>
    </w:p>
    <w:p w:rsidR="007F5888" w:rsidRDefault="007F5888">
      <w:pPr>
        <w:rPr>
          <w:i/>
          <w:lang w:val="et-EE"/>
        </w:rPr>
      </w:pPr>
    </w:p>
    <w:p w:rsidR="00427C31" w:rsidRDefault="00427C31">
      <w:pPr>
        <w:rPr>
          <w:lang w:val="et-EE"/>
        </w:rPr>
      </w:pPr>
      <w:r>
        <w:rPr>
          <w:lang w:val="et-EE"/>
        </w:rPr>
        <w:t>3 aastat.</w:t>
      </w:r>
    </w:p>
    <w:p w:rsidR="00427C31" w:rsidRDefault="00427C31">
      <w:pPr>
        <w:rPr>
          <w:lang w:val="et-EE"/>
        </w:rPr>
      </w:pPr>
    </w:p>
    <w:p w:rsidR="00427C31" w:rsidRDefault="00427C31">
      <w:pPr>
        <w:rPr>
          <w:u w:val="single"/>
          <w:lang w:val="et-EE"/>
        </w:rPr>
      </w:pPr>
      <w:r w:rsidRPr="00104795">
        <w:rPr>
          <w:u w:val="single"/>
          <w:lang w:val="et-EE"/>
        </w:rPr>
        <w:t>Pärast kasutusele võtmist</w:t>
      </w:r>
      <w:r>
        <w:rPr>
          <w:u w:val="single"/>
          <w:lang w:val="et-EE"/>
        </w:rPr>
        <w:t xml:space="preserve"> / pärast kolbampulli pen-süstlisse paigaldamist</w:t>
      </w:r>
    </w:p>
    <w:p w:rsidR="007F5888" w:rsidRPr="00104795" w:rsidRDefault="007F5888">
      <w:pPr>
        <w:rPr>
          <w:u w:val="single"/>
          <w:lang w:val="et-EE"/>
        </w:rPr>
      </w:pPr>
    </w:p>
    <w:p w:rsidR="00427C31" w:rsidRDefault="00427C31">
      <w:pPr>
        <w:rPr>
          <w:lang w:val="et-EE"/>
        </w:rPr>
      </w:pPr>
      <w:r>
        <w:rPr>
          <w:lang w:val="et-EE"/>
        </w:rPr>
        <w:t>28 päeva</w:t>
      </w:r>
    </w:p>
    <w:p w:rsidR="00427C31" w:rsidRDefault="00427C31">
      <w:pPr>
        <w:keepNext/>
        <w:rPr>
          <w:lang w:val="et-EE"/>
        </w:rPr>
      </w:pPr>
    </w:p>
    <w:p w:rsidR="00427C31" w:rsidRDefault="00427C31">
      <w:pPr>
        <w:keepNext/>
        <w:ind w:left="567" w:hanging="567"/>
        <w:rPr>
          <w:lang w:val="et-EE"/>
        </w:rPr>
      </w:pPr>
      <w:r>
        <w:rPr>
          <w:b/>
          <w:lang w:val="et-EE"/>
        </w:rPr>
        <w:t>6.4</w:t>
      </w:r>
      <w:r>
        <w:rPr>
          <w:b/>
          <w:lang w:val="et-EE"/>
        </w:rPr>
        <w:tab/>
        <w:t>Säilitamise eritingimused</w:t>
      </w:r>
    </w:p>
    <w:p w:rsidR="00427C31" w:rsidRDefault="00427C31">
      <w:pPr>
        <w:keepNext/>
        <w:rPr>
          <w:lang w:val="et-EE"/>
        </w:rPr>
      </w:pPr>
    </w:p>
    <w:p w:rsidR="00427C31" w:rsidRDefault="00427C31">
      <w:pPr>
        <w:keepNext/>
        <w:rPr>
          <w:lang w:val="et-EE"/>
        </w:rPr>
      </w:pPr>
      <w:r>
        <w:rPr>
          <w:lang w:val="et-EE"/>
        </w:rPr>
        <w:t>Mitte lasta külmuda. Kaitsta kuumuse ja otsese päikesevalguse eest.</w:t>
      </w:r>
    </w:p>
    <w:p w:rsidR="00427C31" w:rsidRDefault="00427C31">
      <w:pPr>
        <w:keepNext/>
        <w:rPr>
          <w:lang w:val="et-EE"/>
        </w:rPr>
      </w:pPr>
    </w:p>
    <w:p w:rsidR="00427C31" w:rsidRDefault="00427C31">
      <w:pPr>
        <w:keepNext/>
        <w:rPr>
          <w:u w:val="single"/>
          <w:lang w:val="et-EE"/>
        </w:rPr>
      </w:pPr>
      <w:r>
        <w:rPr>
          <w:u w:val="single"/>
          <w:lang w:val="et-EE"/>
        </w:rPr>
        <w:t>Enne kasutamist</w:t>
      </w:r>
    </w:p>
    <w:p w:rsidR="007F5888" w:rsidRPr="00104795" w:rsidRDefault="007F5888">
      <w:pPr>
        <w:keepNext/>
        <w:rPr>
          <w:u w:val="single"/>
          <w:lang w:val="et-EE"/>
        </w:rPr>
      </w:pPr>
    </w:p>
    <w:p w:rsidR="00427C31" w:rsidRDefault="00427C31">
      <w:pPr>
        <w:keepNext/>
        <w:rPr>
          <w:lang w:val="fi-FI"/>
        </w:rPr>
      </w:pPr>
      <w:r>
        <w:rPr>
          <w:lang w:val="et-EE"/>
        </w:rPr>
        <w:t>Hoida külmkapis (2 </w:t>
      </w:r>
      <w:r>
        <w:rPr>
          <w:lang w:val="fi-FI"/>
        </w:rPr>
        <w:t>°C...8 °C)</w:t>
      </w:r>
    </w:p>
    <w:p w:rsidR="00427C31" w:rsidRDefault="00427C31">
      <w:pPr>
        <w:keepNext/>
        <w:rPr>
          <w:lang w:val="fi-FI"/>
        </w:rPr>
      </w:pPr>
    </w:p>
    <w:p w:rsidR="00427C31" w:rsidRDefault="00427C31">
      <w:pPr>
        <w:keepNext/>
        <w:rPr>
          <w:u w:val="single"/>
          <w:lang w:val="et-EE"/>
        </w:rPr>
      </w:pPr>
      <w:r w:rsidRPr="00104795">
        <w:rPr>
          <w:u w:val="single"/>
          <w:lang w:val="fi-FI"/>
        </w:rPr>
        <w:t>Pärast kasutusele võtmist</w:t>
      </w:r>
      <w:r>
        <w:rPr>
          <w:u w:val="single"/>
          <w:lang w:val="fi-FI"/>
        </w:rPr>
        <w:t xml:space="preserve"> </w:t>
      </w:r>
      <w:r>
        <w:rPr>
          <w:u w:val="single"/>
          <w:lang w:val="et-EE"/>
        </w:rPr>
        <w:t>/ pärast kolbampulli pen-süstlisse paigaldamist</w:t>
      </w:r>
    </w:p>
    <w:p w:rsidR="00427C31" w:rsidRDefault="00427C31">
      <w:pPr>
        <w:keepNext/>
        <w:rPr>
          <w:u w:val="single"/>
          <w:lang w:val="et-EE"/>
        </w:rPr>
      </w:pPr>
    </w:p>
    <w:p w:rsidR="00427C31" w:rsidRPr="00E30141" w:rsidRDefault="00427C31">
      <w:pPr>
        <w:keepNext/>
        <w:rPr>
          <w:i/>
          <w:u w:val="single"/>
          <w:lang w:val="et-EE"/>
        </w:rPr>
      </w:pPr>
      <w:r w:rsidRPr="00E30141">
        <w:rPr>
          <w:i/>
          <w:u w:val="single"/>
          <w:lang w:val="et-EE"/>
        </w:rPr>
        <w:t>Viaal</w:t>
      </w:r>
    </w:p>
    <w:p w:rsidR="007F5888" w:rsidRDefault="007F5888">
      <w:pPr>
        <w:keepNext/>
        <w:rPr>
          <w:i/>
          <w:lang w:val="fi-FI"/>
        </w:rPr>
      </w:pPr>
    </w:p>
    <w:p w:rsidR="00427C31" w:rsidRDefault="00427C31">
      <w:pPr>
        <w:keepNext/>
        <w:rPr>
          <w:lang w:val="fi-FI"/>
        </w:rPr>
      </w:pPr>
      <w:r>
        <w:rPr>
          <w:lang w:val="fi-FI"/>
        </w:rPr>
        <w:t xml:space="preserve">Hoida külmkapis </w:t>
      </w:r>
      <w:r>
        <w:rPr>
          <w:lang w:val="et-EE"/>
        </w:rPr>
        <w:t>(2 </w:t>
      </w:r>
      <w:r>
        <w:rPr>
          <w:lang w:val="fi-FI"/>
        </w:rPr>
        <w:t>°C...8 °C) või temperatuuril kuni 30 °C.</w:t>
      </w:r>
    </w:p>
    <w:p w:rsidR="00427C31" w:rsidRDefault="00427C31">
      <w:pPr>
        <w:keepNext/>
        <w:rPr>
          <w:lang w:val="fi-FI"/>
        </w:rPr>
      </w:pPr>
    </w:p>
    <w:p w:rsidR="00427C31" w:rsidRPr="00E30141" w:rsidRDefault="00427C31">
      <w:pPr>
        <w:keepNext/>
        <w:rPr>
          <w:i/>
          <w:u w:val="single"/>
          <w:lang w:val="et-EE"/>
        </w:rPr>
      </w:pPr>
      <w:r w:rsidRPr="00E30141">
        <w:rPr>
          <w:i/>
          <w:u w:val="single"/>
          <w:lang w:val="et-EE"/>
        </w:rPr>
        <w:t>Kolbampull</w:t>
      </w:r>
    </w:p>
    <w:p w:rsidR="007F5888" w:rsidRPr="00104795" w:rsidRDefault="007F5888">
      <w:pPr>
        <w:keepNext/>
        <w:rPr>
          <w:i/>
          <w:lang w:val="fi-FI"/>
        </w:rPr>
      </w:pPr>
    </w:p>
    <w:p w:rsidR="00427C31" w:rsidRDefault="00427C31">
      <w:pPr>
        <w:keepNext/>
        <w:rPr>
          <w:lang w:val="et-EE"/>
        </w:rPr>
      </w:pPr>
      <w:r>
        <w:rPr>
          <w:lang w:val="et-EE"/>
        </w:rPr>
        <w:t>Hoida temperatuuril kuni 30 °C. Mitte hoida külmkapis. Pen-süstlit, kuhu on paigaldatud kolbampull, ei tohi hoida selle külge kinnitatud nõelaga.</w:t>
      </w:r>
    </w:p>
    <w:p w:rsidR="00427C31" w:rsidRDefault="00427C31" w:rsidP="00E30141">
      <w:pPr>
        <w:rPr>
          <w:lang w:val="et-EE"/>
        </w:rPr>
      </w:pPr>
    </w:p>
    <w:p w:rsidR="00427C31" w:rsidRPr="00E30141" w:rsidRDefault="00427C31" w:rsidP="00E30141">
      <w:pPr>
        <w:keepNext/>
        <w:rPr>
          <w:i/>
          <w:u w:val="single"/>
        </w:rPr>
      </w:pPr>
      <w:r w:rsidRPr="00E30141">
        <w:rPr>
          <w:i/>
          <w:u w:val="single"/>
        </w:rPr>
        <w:t>KwikPen</w:t>
      </w:r>
    </w:p>
    <w:p w:rsidR="007F5888" w:rsidRDefault="007F5888" w:rsidP="00E30141">
      <w:pPr>
        <w:keepNext/>
        <w:rPr>
          <w:i/>
        </w:rPr>
      </w:pPr>
    </w:p>
    <w:p w:rsidR="00427C31" w:rsidRDefault="00427C31">
      <w:pPr>
        <w:keepNext/>
        <w:rPr>
          <w:lang w:val="et-EE"/>
        </w:rPr>
      </w:pPr>
      <w:r>
        <w:rPr>
          <w:lang w:val="et-EE" w:eastAsia="ar-SA"/>
        </w:rPr>
        <w:t>Hoida temperatuuril kuni 30 </w:t>
      </w:r>
      <w:r>
        <w:rPr>
          <w:lang w:val="fi-FI" w:eastAsia="ar-SA"/>
        </w:rPr>
        <w:t xml:space="preserve">°C. </w:t>
      </w:r>
      <w:r>
        <w:rPr>
          <w:lang w:val="et-EE"/>
        </w:rPr>
        <w:t>Mitte hoida külmkapis</w:t>
      </w:r>
      <w:r>
        <w:rPr>
          <w:lang w:val="fi-FI" w:eastAsia="ar-SA"/>
        </w:rPr>
        <w:t>. Pen-süstlit ei tohi hoida selle külge kinnitatud nõelaga.</w:t>
      </w:r>
    </w:p>
    <w:p w:rsidR="00427C31" w:rsidRDefault="00427C31">
      <w:pPr>
        <w:rPr>
          <w:lang w:val="fi-FI"/>
        </w:rPr>
      </w:pPr>
    </w:p>
    <w:p w:rsidR="00427C31" w:rsidRDefault="00427C31">
      <w:pPr>
        <w:ind w:left="567" w:hanging="567"/>
        <w:rPr>
          <w:lang w:val="et-EE"/>
        </w:rPr>
      </w:pPr>
      <w:r>
        <w:rPr>
          <w:b/>
          <w:lang w:val="et-EE"/>
        </w:rPr>
        <w:t>6.5</w:t>
      </w:r>
      <w:r>
        <w:rPr>
          <w:b/>
          <w:lang w:val="et-EE"/>
        </w:rPr>
        <w:tab/>
        <w:t>Pakendi iseloomustus ja sisu</w:t>
      </w:r>
      <w:r>
        <w:rPr>
          <w:b/>
          <w:noProof/>
          <w:szCs w:val="22"/>
          <w:lang w:val="fi-FI"/>
        </w:rPr>
        <w:t xml:space="preserve"> </w:t>
      </w:r>
    </w:p>
    <w:p w:rsidR="00427C31" w:rsidRDefault="00427C31">
      <w:pPr>
        <w:rPr>
          <w:lang w:val="et-EE"/>
        </w:rPr>
      </w:pPr>
    </w:p>
    <w:p w:rsidR="00427C31" w:rsidRDefault="00427C31" w:rsidP="00104795">
      <w:pPr>
        <w:keepNext/>
        <w:jc w:val="both"/>
        <w:rPr>
          <w:u w:val="single"/>
          <w:lang w:val="et-EE"/>
        </w:rPr>
      </w:pPr>
      <w:r>
        <w:rPr>
          <w:u w:val="single"/>
          <w:lang w:val="et-EE"/>
        </w:rPr>
        <w:t>Viaal</w:t>
      </w:r>
    </w:p>
    <w:p w:rsidR="007F5888" w:rsidRDefault="007F5888" w:rsidP="00104795">
      <w:pPr>
        <w:keepNext/>
        <w:jc w:val="both"/>
        <w:rPr>
          <w:lang w:val="et-EE"/>
        </w:rPr>
      </w:pPr>
    </w:p>
    <w:p w:rsidR="00427C31" w:rsidRDefault="00427C31">
      <w:pPr>
        <w:pStyle w:val="BodyText"/>
      </w:pPr>
      <w:r>
        <w:t>Suspensioon on I tüüpi flintklaasist viaalis, mis on suletud butüül- või halobutüülkorgiga ning mida kaitseb alumiiniumplomm. Viaali korgi töötlemiseks võib olla kasutatud dimetikoon- või silikoonemulsiooni.</w:t>
      </w:r>
    </w:p>
    <w:p w:rsidR="00427C31" w:rsidRDefault="00427C31">
      <w:pPr>
        <w:pStyle w:val="BodyText"/>
      </w:pPr>
    </w:p>
    <w:p w:rsidR="00427C31" w:rsidRDefault="00427C31">
      <w:pPr>
        <w:pStyle w:val="BodyText"/>
      </w:pPr>
      <w:r>
        <w:t>10 ml viaal: 1 viaal pakendis. Kõik pakendi suurused ei pruugi olla müügil.</w:t>
      </w:r>
    </w:p>
    <w:p w:rsidR="00427C31" w:rsidRDefault="00427C31">
      <w:pPr>
        <w:pStyle w:val="BodyText"/>
      </w:pPr>
    </w:p>
    <w:p w:rsidR="00427C31" w:rsidRDefault="00427C31">
      <w:pPr>
        <w:rPr>
          <w:u w:val="single"/>
          <w:lang w:val="et-EE"/>
        </w:rPr>
      </w:pPr>
      <w:r>
        <w:rPr>
          <w:u w:val="single"/>
          <w:lang w:val="et-EE"/>
        </w:rPr>
        <w:t>Kolbampull</w:t>
      </w:r>
    </w:p>
    <w:p w:rsidR="007F5888" w:rsidRDefault="007F5888">
      <w:pPr>
        <w:rPr>
          <w:lang w:val="et-EE"/>
        </w:rPr>
      </w:pPr>
    </w:p>
    <w:p w:rsidR="00427C31" w:rsidRDefault="00427C31">
      <w:pPr>
        <w:pStyle w:val="BodyText"/>
      </w:pPr>
      <w:r>
        <w:t>Suspensioon on I tüüpi flintklaasist kolbampullis, mis on kinni pitseeritud butüülist või halobutüülist diski ja kolvi kaanega ning mida kaitseb alumiinium</w:t>
      </w:r>
      <w:r w:rsidR="006B1249">
        <w:t>ümbris</w:t>
      </w:r>
      <w:r>
        <w:t>. Kolbampulli kolvi ja/või klaasist kolbampulli töötlemiseks võib olla kasutatud dimetikoon- või silikoonemulsiooni.</w:t>
      </w:r>
    </w:p>
    <w:p w:rsidR="00427C31" w:rsidRDefault="00427C31">
      <w:pPr>
        <w:rPr>
          <w:lang w:val="et-EE"/>
        </w:rPr>
      </w:pPr>
    </w:p>
    <w:p w:rsidR="00427C31" w:rsidRDefault="00427C31">
      <w:pPr>
        <w:rPr>
          <w:lang w:val="et-EE"/>
        </w:rPr>
      </w:pPr>
      <w:r>
        <w:rPr>
          <w:lang w:val="et-EE"/>
        </w:rPr>
        <w:t>3 ml kolbampull: 5 või 10 kolbampulli pakendis. Kõik pakendi suurused ei pruugi olla müügil.</w:t>
      </w:r>
    </w:p>
    <w:p w:rsidR="00427C31" w:rsidRDefault="00427C31">
      <w:pPr>
        <w:rPr>
          <w:lang w:val="et-EE"/>
        </w:rPr>
      </w:pPr>
    </w:p>
    <w:p w:rsidR="00427C31" w:rsidRDefault="00427C31">
      <w:pPr>
        <w:rPr>
          <w:u w:val="single"/>
          <w:lang w:val="et-EE"/>
        </w:rPr>
      </w:pPr>
      <w:r>
        <w:rPr>
          <w:u w:val="single"/>
          <w:lang w:val="et-EE"/>
        </w:rPr>
        <w:t>KwikPen</w:t>
      </w:r>
    </w:p>
    <w:p w:rsidR="007F5888" w:rsidRDefault="007F5888">
      <w:pPr>
        <w:rPr>
          <w:lang w:val="et-EE"/>
        </w:rPr>
      </w:pPr>
    </w:p>
    <w:p w:rsidR="00427C31" w:rsidRDefault="00427C31">
      <w:pPr>
        <w:pStyle w:val="BodyText"/>
      </w:pPr>
      <w:r>
        <w:t>Suspensioon on I tüüpi flintklaasist kolbampullis, mis on kinni pitseeritud halobutüülist diski ja kolvi kaanega ning mida kaitseb alumiinium</w:t>
      </w:r>
      <w:r w:rsidR="006B1249">
        <w:t>ümbris</w:t>
      </w:r>
      <w:r>
        <w:t>. Kolbampulli kolvi ja/või klaasist kolbampulli töötlemiseks võib olla kasutatud dimetikoon- või silikoonemulsiooni. 3 ml kolbampullid on pitseeritud eeltäidetud/ühekordselt kasutatavasse pen-süstlisse, mille nimetus on KwikPen. Nõelu komplektis ei ole.</w:t>
      </w:r>
    </w:p>
    <w:p w:rsidR="00427C31" w:rsidRDefault="00427C31">
      <w:pPr>
        <w:pStyle w:val="BodyText"/>
      </w:pPr>
    </w:p>
    <w:p w:rsidR="00427C31" w:rsidRDefault="00427C31">
      <w:pPr>
        <w:rPr>
          <w:lang w:val="et-EE"/>
        </w:rPr>
      </w:pPr>
      <w:r>
        <w:rPr>
          <w:lang w:val="et-EE"/>
        </w:rPr>
        <w:t xml:space="preserve">3 ml KwikPen: </w:t>
      </w:r>
      <w:r w:rsidR="00447F3D">
        <w:rPr>
          <w:lang w:val="et-EE"/>
        </w:rPr>
        <w:t xml:space="preserve">pakendis </w:t>
      </w:r>
      <w:r>
        <w:rPr>
          <w:lang w:val="et-EE"/>
        </w:rPr>
        <w:t>5</w:t>
      </w:r>
      <w:r w:rsidR="00447F3D">
        <w:rPr>
          <w:lang w:val="et-EE"/>
        </w:rPr>
        <w:t> pen</w:t>
      </w:r>
      <w:r w:rsidR="00447F3D">
        <w:rPr>
          <w:lang w:val="et-EE"/>
        </w:rPr>
        <w:noBreakHyphen/>
        <w:t xml:space="preserve">süstlit </w:t>
      </w:r>
      <w:r>
        <w:rPr>
          <w:lang w:val="et-EE"/>
        </w:rPr>
        <w:t>või m</w:t>
      </w:r>
      <w:r w:rsidR="00447F3D">
        <w:rPr>
          <w:lang w:val="et-EE"/>
        </w:rPr>
        <w:t>itmik</w:t>
      </w:r>
      <w:r>
        <w:rPr>
          <w:lang w:val="et-EE"/>
        </w:rPr>
        <w:t>pakendis</w:t>
      </w:r>
      <w:r w:rsidR="00447F3D">
        <w:rPr>
          <w:lang w:val="et-EE"/>
        </w:rPr>
        <w:t xml:space="preserve"> 10 pen</w:t>
      </w:r>
      <w:r w:rsidR="00447F3D">
        <w:rPr>
          <w:lang w:val="et-EE"/>
        </w:rPr>
        <w:noBreakHyphen/>
        <w:t>süstlit</w:t>
      </w:r>
      <w:r>
        <w:rPr>
          <w:lang w:val="et-EE"/>
        </w:rPr>
        <w:t xml:space="preserve"> (</w:t>
      </w:r>
      <w:r w:rsidR="00447F3D">
        <w:rPr>
          <w:lang w:val="et-EE"/>
        </w:rPr>
        <w:t>kaks pakendit 5 </w:t>
      </w:r>
      <w:r>
        <w:rPr>
          <w:lang w:val="et-EE"/>
        </w:rPr>
        <w:t>pen</w:t>
      </w:r>
      <w:r w:rsidR="00447F3D">
        <w:rPr>
          <w:lang w:val="et-EE"/>
        </w:rPr>
        <w:noBreakHyphen/>
      </w:r>
      <w:r>
        <w:rPr>
          <w:lang w:val="et-EE"/>
        </w:rPr>
        <w:t>süstliga). Kõik pakendi suurused ei pruugi olla müügil.</w:t>
      </w:r>
    </w:p>
    <w:p w:rsidR="00427C31" w:rsidRDefault="00427C31">
      <w:pPr>
        <w:pStyle w:val="BodyText"/>
      </w:pPr>
    </w:p>
    <w:p w:rsidR="00427C31" w:rsidRDefault="00427C31">
      <w:pPr>
        <w:ind w:left="567" w:hanging="567"/>
        <w:rPr>
          <w:noProof/>
          <w:lang w:val="et-EE"/>
        </w:rPr>
      </w:pPr>
      <w:r>
        <w:rPr>
          <w:b/>
          <w:lang w:val="et-EE"/>
        </w:rPr>
        <w:t>6.6</w:t>
      </w:r>
      <w:r>
        <w:rPr>
          <w:b/>
          <w:lang w:val="et-EE"/>
        </w:rPr>
        <w:tab/>
        <w:t>Erihoiatused ravimpreparaadi hävitamiseks ja käsitlemiseks</w:t>
      </w:r>
    </w:p>
    <w:p w:rsidR="00427C31" w:rsidRDefault="00427C31">
      <w:pPr>
        <w:rPr>
          <w:noProof/>
          <w:lang w:val="et-EE"/>
        </w:rPr>
      </w:pPr>
    </w:p>
    <w:p w:rsidR="00427C31" w:rsidRDefault="00427C31">
      <w:pPr>
        <w:ind w:left="567" w:hanging="567"/>
        <w:rPr>
          <w:u w:val="single"/>
          <w:lang w:val="et-EE"/>
        </w:rPr>
      </w:pPr>
      <w:r>
        <w:rPr>
          <w:u w:val="single"/>
          <w:lang w:val="et-EE"/>
        </w:rPr>
        <w:t>Kasutamis- ja käsitsemisjuhend</w:t>
      </w:r>
    </w:p>
    <w:p w:rsidR="00427C31" w:rsidRDefault="00427C31">
      <w:pPr>
        <w:ind w:left="567" w:hanging="567"/>
        <w:rPr>
          <w:u w:val="single"/>
          <w:lang w:val="et-EE"/>
        </w:rPr>
      </w:pPr>
    </w:p>
    <w:p w:rsidR="00427C31" w:rsidRDefault="00427C31">
      <w:pPr>
        <w:keepNext/>
        <w:spacing w:line="100" w:lineRule="atLeast"/>
        <w:rPr>
          <w:color w:val="000000"/>
          <w:lang w:val="et-EE"/>
        </w:rPr>
      </w:pPr>
      <w:r>
        <w:rPr>
          <w:color w:val="000000"/>
          <w:lang w:val="et-EE"/>
        </w:rPr>
        <w:t>Haiguste leviku ärahoidmiseks tohib igat kolbampulli või pen-süstlit kasutada ainult üks patsient, isegi kui süstevahendi nõel ära vahetatakse. Viaale kasutavad patsiendid ei tohi kunagi nõelu ega süstlaid teistega jagada. Pärast igat süsti tuleb nõel hävitada.</w:t>
      </w:r>
    </w:p>
    <w:p w:rsidR="00427C31" w:rsidRDefault="00427C31">
      <w:pPr>
        <w:rPr>
          <w:lang w:val="et-EE"/>
        </w:rPr>
      </w:pPr>
    </w:p>
    <w:p w:rsidR="00427C31" w:rsidRDefault="00427C31">
      <w:pPr>
        <w:rPr>
          <w:lang w:val="et-EE"/>
        </w:rPr>
      </w:pPr>
      <w:r>
        <w:rPr>
          <w:bCs/>
        </w:rPr>
        <w:t>Humalog Mix25 tuleb sageli vaadelda ning seda ei tohi kasutada, kui on näha lahustumata aine tükikesi või kui valged tahked osakesed on kleepunud mahuti põhjale või seintele, andes sellele härmatanud välimuse.</w:t>
      </w:r>
    </w:p>
    <w:p w:rsidR="00427C31" w:rsidRDefault="00427C31">
      <w:pPr>
        <w:keepNext/>
        <w:rPr>
          <w:lang w:val="et-EE"/>
        </w:rPr>
      </w:pPr>
    </w:p>
    <w:p w:rsidR="00427C31" w:rsidRPr="00E30141" w:rsidRDefault="00427C31">
      <w:pPr>
        <w:pStyle w:val="BodyText"/>
        <w:keepNext/>
        <w:rPr>
          <w:bCs/>
          <w:i/>
          <w:u w:val="single"/>
        </w:rPr>
      </w:pPr>
      <w:r w:rsidRPr="00E30141">
        <w:rPr>
          <w:bCs/>
          <w:i/>
          <w:u w:val="single"/>
        </w:rPr>
        <w:t>Annuse ettevalmistamine</w:t>
      </w:r>
    </w:p>
    <w:p w:rsidR="00427C31" w:rsidRDefault="00427C31">
      <w:pPr>
        <w:pStyle w:val="BodyText"/>
        <w:keepNext/>
        <w:rPr>
          <w:b/>
          <w:u w:val="single"/>
        </w:rPr>
      </w:pPr>
    </w:p>
    <w:p w:rsidR="00427C31" w:rsidRDefault="00427C31">
      <w:pPr>
        <w:pStyle w:val="BodyText"/>
        <w:keepNext/>
      </w:pPr>
      <w:r>
        <w:rPr>
          <w:bCs/>
        </w:rPr>
        <w:t xml:space="preserve">Humalog Mix25 viaale tuleb enne kasutamist peopesade vahel keerutada, et insuliini uuesti suspendeerida, kuni viaalis paiknev suspensioon näib ühtlaselt hägune või piimjas. </w:t>
      </w:r>
      <w:r>
        <w:t xml:space="preserve">Vahetult enne kasutamist tuleb insuliini uuesti suspendeerimiseks </w:t>
      </w:r>
      <w:r>
        <w:rPr>
          <w:bCs/>
        </w:rPr>
        <w:t xml:space="preserve">Humalog Mix25 </w:t>
      </w:r>
      <w:r>
        <w:t>kolbampulli ja KwikPen’i peopesade vahel kümme korda veeretada ja kümme korda 180</w:t>
      </w:r>
      <w:r>
        <w:sym w:font="Symbol" w:char="F0B0"/>
      </w:r>
      <w:r>
        <w:t xml:space="preserve"> võrra pöörata, kuni selles paiknev insuliin näib ühtlaselt hägune või piimjas. </w:t>
      </w:r>
    </w:p>
    <w:p w:rsidR="00427C31" w:rsidRDefault="00427C31">
      <w:pPr>
        <w:pStyle w:val="BodyText"/>
        <w:keepNext/>
      </w:pPr>
    </w:p>
    <w:p w:rsidR="00427C31" w:rsidRDefault="00427C31">
      <w:pPr>
        <w:pStyle w:val="BodyText"/>
        <w:keepNext/>
      </w:pPr>
      <w:r>
        <w:t>Kui insuliin selliseks ei muutu, korrake kirjeldatud protseduuri seni, kuni sisu on segunenud. Kolbampullides paikneb väike klaaskuul, mis on abiks segunemisel.</w:t>
      </w:r>
    </w:p>
    <w:p w:rsidR="00427C31" w:rsidRDefault="00427C31">
      <w:pPr>
        <w:pStyle w:val="BodyText"/>
        <w:keepNext/>
      </w:pPr>
    </w:p>
    <w:p w:rsidR="00427C31" w:rsidRDefault="00427C31">
      <w:pPr>
        <w:pStyle w:val="BodyText"/>
        <w:keepNext/>
        <w:rPr>
          <w:bCs/>
        </w:rPr>
      </w:pPr>
      <w:r>
        <w:rPr>
          <w:bCs/>
        </w:rPr>
        <w:t xml:space="preserve">Ärge liiga ägedalt raputage, kuna see võib põhjustada vahu tekkimist, mis segab õige annuse mõõtmist. </w:t>
      </w:r>
    </w:p>
    <w:p w:rsidR="00427C31" w:rsidRDefault="00427C31">
      <w:pPr>
        <w:pStyle w:val="BodyText"/>
        <w:rPr>
          <w:bCs/>
        </w:rPr>
      </w:pPr>
    </w:p>
    <w:p w:rsidR="00427C31" w:rsidRPr="00E30141" w:rsidRDefault="00427C31">
      <w:pPr>
        <w:pStyle w:val="BodyText"/>
        <w:rPr>
          <w:bCs/>
          <w:i/>
          <w:iCs/>
        </w:rPr>
      </w:pPr>
      <w:r w:rsidRPr="00E30141">
        <w:rPr>
          <w:bCs/>
          <w:i/>
          <w:iCs/>
        </w:rPr>
        <w:t>Viaal</w:t>
      </w:r>
    </w:p>
    <w:p w:rsidR="00427C31" w:rsidRDefault="00427C31">
      <w:pPr>
        <w:rPr>
          <w:lang w:val="et-EE"/>
        </w:rPr>
      </w:pPr>
      <w:r>
        <w:rPr>
          <w:lang w:val="et-EE"/>
        </w:rPr>
        <w:t>Viaali tuleb kasutada koos vastava süstlaga (100 ühikuline markeering).</w:t>
      </w:r>
    </w:p>
    <w:p w:rsidR="00427C31" w:rsidRDefault="00427C31">
      <w:pPr>
        <w:pStyle w:val="BodyText"/>
        <w:rPr>
          <w:b/>
          <w:u w:val="single"/>
        </w:rPr>
      </w:pPr>
    </w:p>
    <w:p w:rsidR="00427C31" w:rsidRDefault="00427C31" w:rsidP="00E30141">
      <w:pPr>
        <w:pStyle w:val="BodyText"/>
        <w:numPr>
          <w:ilvl w:val="0"/>
          <w:numId w:val="22"/>
        </w:numPr>
        <w:tabs>
          <w:tab w:val="clear" w:pos="720"/>
        </w:tabs>
        <w:ind w:left="1124" w:hanging="562"/>
      </w:pPr>
      <w:r>
        <w:t>Peske käed.</w:t>
      </w:r>
    </w:p>
    <w:p w:rsidR="00427C31" w:rsidRDefault="00427C31" w:rsidP="00E30141">
      <w:pPr>
        <w:ind w:left="1124" w:hanging="562"/>
        <w:rPr>
          <w:lang w:val="et-EE"/>
        </w:rPr>
      </w:pPr>
    </w:p>
    <w:p w:rsidR="00427C31" w:rsidRDefault="00427C31" w:rsidP="00E30141">
      <w:pPr>
        <w:numPr>
          <w:ilvl w:val="0"/>
          <w:numId w:val="22"/>
        </w:numPr>
        <w:tabs>
          <w:tab w:val="clear" w:pos="720"/>
        </w:tabs>
        <w:ind w:left="1124" w:hanging="562"/>
        <w:rPr>
          <w:lang w:val="et-EE"/>
        </w:rPr>
      </w:pPr>
      <w:r>
        <w:rPr>
          <w:lang w:val="et-EE"/>
        </w:rPr>
        <w:t xml:space="preserve">Kui te kasutate uut viaali, siis tõmmake ära plastikust kattekork, kuid </w:t>
      </w:r>
      <w:r>
        <w:rPr>
          <w:b/>
          <w:bCs/>
          <w:lang w:val="et-EE"/>
        </w:rPr>
        <w:t xml:space="preserve">ärge </w:t>
      </w:r>
      <w:r>
        <w:rPr>
          <w:lang w:val="et-EE"/>
        </w:rPr>
        <w:t>eemaldage sulgurit.</w:t>
      </w:r>
    </w:p>
    <w:p w:rsidR="00427C31" w:rsidRDefault="00427C31" w:rsidP="00E30141">
      <w:pPr>
        <w:pStyle w:val="BodyText"/>
        <w:ind w:left="1124" w:hanging="562"/>
        <w:rPr>
          <w:b/>
          <w:u w:val="single"/>
        </w:rPr>
      </w:pPr>
    </w:p>
    <w:p w:rsidR="00427C31" w:rsidRDefault="00427C31" w:rsidP="00E30141">
      <w:pPr>
        <w:pStyle w:val="BodyText"/>
        <w:numPr>
          <w:ilvl w:val="0"/>
          <w:numId w:val="22"/>
        </w:numPr>
        <w:tabs>
          <w:tab w:val="clear" w:pos="720"/>
        </w:tabs>
        <w:ind w:left="1124" w:hanging="562"/>
        <w:rPr>
          <w:bCs/>
        </w:rPr>
      </w:pPr>
      <w:r>
        <w:rPr>
          <w:bCs/>
        </w:rPr>
        <w:t>Tõmmake süstlasse selline kogus õhku, mis võrdub Humalog Mix25 ordineeritud annusega. Pühkige viaali korki vatitampooniga. Viige nõel läbi Humalog Mix25 kummikorgi ja süstige õhk viaali</w:t>
      </w:r>
    </w:p>
    <w:p w:rsidR="00427C31" w:rsidRDefault="00427C31" w:rsidP="00E30141">
      <w:pPr>
        <w:pStyle w:val="BodyText"/>
        <w:ind w:left="1124" w:hanging="562"/>
        <w:rPr>
          <w:b/>
          <w:u w:val="single"/>
        </w:rPr>
      </w:pPr>
    </w:p>
    <w:p w:rsidR="00427C31" w:rsidRDefault="00427C31" w:rsidP="00E30141">
      <w:pPr>
        <w:numPr>
          <w:ilvl w:val="0"/>
          <w:numId w:val="22"/>
        </w:numPr>
        <w:tabs>
          <w:tab w:val="clear" w:pos="720"/>
        </w:tabs>
        <w:ind w:left="1124" w:hanging="562"/>
        <w:rPr>
          <w:lang w:val="et-EE"/>
        </w:rPr>
      </w:pPr>
      <w:r>
        <w:rPr>
          <w:lang w:val="et-EE"/>
        </w:rPr>
        <w:t>Keerake viaal ja süstal nii, et viaali põhi jääb ülespoole. Hoidke viaal ja süstal kindlalt ühes käes.</w:t>
      </w:r>
    </w:p>
    <w:p w:rsidR="00427C31" w:rsidRDefault="00427C31" w:rsidP="00E30141">
      <w:pPr>
        <w:ind w:left="1124" w:hanging="562"/>
        <w:rPr>
          <w:lang w:val="et-EE"/>
        </w:rPr>
      </w:pPr>
    </w:p>
    <w:p w:rsidR="00427C31" w:rsidRDefault="00427C31" w:rsidP="00E30141">
      <w:pPr>
        <w:numPr>
          <w:ilvl w:val="0"/>
          <w:numId w:val="22"/>
        </w:numPr>
        <w:tabs>
          <w:tab w:val="clear" w:pos="720"/>
        </w:tabs>
        <w:ind w:left="1124" w:hanging="562"/>
        <w:rPr>
          <w:lang w:val="et-EE"/>
        </w:rPr>
      </w:pPr>
      <w:r>
        <w:rPr>
          <w:lang w:val="et-EE"/>
        </w:rPr>
        <w:t>Veendunud, et nõela ots paikneb Humalog Mix25-s, tõmmake vajalik kogus süstlasse.</w:t>
      </w:r>
    </w:p>
    <w:p w:rsidR="00427C31" w:rsidRDefault="00427C31" w:rsidP="00E30141">
      <w:pPr>
        <w:ind w:left="1124" w:hanging="562"/>
        <w:rPr>
          <w:lang w:val="et-EE"/>
        </w:rPr>
      </w:pPr>
    </w:p>
    <w:p w:rsidR="00427C31" w:rsidRDefault="00427C31" w:rsidP="00E30141">
      <w:pPr>
        <w:numPr>
          <w:ilvl w:val="0"/>
          <w:numId w:val="22"/>
        </w:numPr>
        <w:tabs>
          <w:tab w:val="clear" w:pos="720"/>
        </w:tabs>
        <w:ind w:left="1124" w:hanging="562"/>
        <w:rPr>
          <w:lang w:val="et-EE"/>
        </w:rPr>
      </w:pPr>
      <w:r>
        <w:rPr>
          <w:lang w:val="et-EE"/>
        </w:rPr>
        <w:t>Enne kui eemaldate nõela viaalist, kontrollige, kas süstlas ei ole õhumulle, mis vähendavad Humalog Mix25 kogust. Kui selles leiduvad õhumullid, hoidke süstalt otsaga ülespoole ning koputage selle küljele, nii et mullid kerkivad pinnale. Suruge need kolvi abil välja ning tõmmake sisse õige annus.</w:t>
      </w:r>
    </w:p>
    <w:p w:rsidR="00427C31" w:rsidRDefault="00427C31" w:rsidP="00E30141">
      <w:pPr>
        <w:ind w:left="1124" w:hanging="562"/>
        <w:rPr>
          <w:lang w:val="et-EE"/>
        </w:rPr>
      </w:pPr>
    </w:p>
    <w:p w:rsidR="00427C31" w:rsidRDefault="00427C31" w:rsidP="00E30141">
      <w:pPr>
        <w:numPr>
          <w:ilvl w:val="0"/>
          <w:numId w:val="22"/>
        </w:numPr>
        <w:tabs>
          <w:tab w:val="clear" w:pos="720"/>
        </w:tabs>
        <w:ind w:left="1124" w:hanging="562"/>
        <w:rPr>
          <w:lang w:val="et-EE"/>
        </w:rPr>
      </w:pPr>
      <w:r>
        <w:rPr>
          <w:lang w:val="et-EE"/>
        </w:rPr>
        <w:t>Eemaldage nõel viaalist ja asetage süstal lauale, nii et nõel ei puutu millegi vastu.</w:t>
      </w:r>
    </w:p>
    <w:p w:rsidR="00427C31" w:rsidRDefault="00427C31">
      <w:pPr>
        <w:ind w:left="562" w:hanging="562"/>
        <w:rPr>
          <w:lang w:val="et-EE"/>
        </w:rPr>
      </w:pPr>
    </w:p>
    <w:p w:rsidR="00427C31" w:rsidRPr="00E30141" w:rsidRDefault="00427C31">
      <w:pPr>
        <w:ind w:left="562" w:hanging="562"/>
        <w:rPr>
          <w:i/>
          <w:iCs/>
          <w:lang w:val="et-EE"/>
        </w:rPr>
      </w:pPr>
      <w:r w:rsidRPr="00E30141">
        <w:rPr>
          <w:i/>
          <w:iCs/>
          <w:lang w:val="et-EE"/>
        </w:rPr>
        <w:t>Kolbampull</w:t>
      </w:r>
    </w:p>
    <w:p w:rsidR="00427C31" w:rsidRDefault="00427C31">
      <w:pPr>
        <w:rPr>
          <w:lang w:val="et-EE"/>
        </w:rPr>
      </w:pPr>
      <w:r>
        <w:rPr>
          <w:lang w:val="et-EE"/>
        </w:rPr>
        <w:t>Humalog Mix25 kolbampulle tuleb kasutada koos Lilly korduvkasutatava insuliini pen-süstliga ja seda ei tohi kasutada koos ühegi teise korduvkasutatava pen-süstliga, sest teiste pen-süstlite puhul ei ole annustamistäpsus kindlaks tehtud.</w:t>
      </w:r>
    </w:p>
    <w:p w:rsidR="00427C31" w:rsidRDefault="00427C31"/>
    <w:p w:rsidR="00427C31" w:rsidRDefault="00427C31">
      <w:pPr>
        <w:rPr>
          <w:u w:val="single"/>
          <w:lang w:val="et-EE"/>
        </w:rPr>
      </w:pPr>
      <w:r>
        <w:t>Kolbampulli paigaldamiseks, nõela kinnitamiseks ja insuliini süstimiseks järgige iga pen-süstliga kaasasolevat juhendit.</w:t>
      </w:r>
    </w:p>
    <w:p w:rsidR="00427C31" w:rsidRDefault="00427C31">
      <w:pPr>
        <w:ind w:left="562" w:hanging="562"/>
        <w:rPr>
          <w:u w:val="single"/>
          <w:lang w:val="et-EE"/>
        </w:rPr>
      </w:pPr>
    </w:p>
    <w:p w:rsidR="00427C31" w:rsidRPr="00E30141" w:rsidRDefault="00427C31">
      <w:pPr>
        <w:ind w:right="11"/>
        <w:rPr>
          <w:i/>
          <w:iCs/>
        </w:rPr>
      </w:pPr>
      <w:r w:rsidRPr="00E30141">
        <w:rPr>
          <w:i/>
          <w:iCs/>
        </w:rPr>
        <w:t>KwikPen</w:t>
      </w:r>
    </w:p>
    <w:p w:rsidR="00427C31" w:rsidRDefault="00427C31">
      <w:pPr>
        <w:suppressAutoHyphens/>
        <w:rPr>
          <w:lang w:val="et-EE" w:eastAsia="ar-SA"/>
        </w:rPr>
      </w:pPr>
      <w:r>
        <w:rPr>
          <w:lang w:val="et-EE" w:eastAsia="ar-SA"/>
        </w:rPr>
        <w:t>Enne pen-süstli kasutamist tuleb pakendi infolehes sisalduv kasutusjuhend tähelepanelikult läbi lugeda. Pen-süstlit peab kasutama nii, nagu kasutusjuhendis soovitatud.</w:t>
      </w:r>
    </w:p>
    <w:p w:rsidR="00427C31" w:rsidRDefault="00427C31">
      <w:pPr>
        <w:suppressAutoHyphens/>
        <w:rPr>
          <w:lang w:val="et-EE" w:eastAsia="ar-SA"/>
        </w:rPr>
      </w:pPr>
    </w:p>
    <w:p w:rsidR="00427C31" w:rsidRDefault="00427C31">
      <w:pPr>
        <w:suppressAutoHyphens/>
        <w:rPr>
          <w:lang w:val="et-EE" w:eastAsia="ar-SA"/>
        </w:rPr>
      </w:pPr>
      <w:r>
        <w:rPr>
          <w:lang w:val="et-EE" w:eastAsia="ar-SA"/>
        </w:rPr>
        <w:t>Pen-süstlit ei tohi kasutada, kui mõni selle osa on katki või kahjustatud.</w:t>
      </w:r>
    </w:p>
    <w:p w:rsidR="00427C31" w:rsidRDefault="00427C31">
      <w:pPr>
        <w:ind w:left="562" w:hanging="562"/>
        <w:rPr>
          <w:lang w:val="et-EE"/>
        </w:rPr>
      </w:pPr>
    </w:p>
    <w:p w:rsidR="00427C31" w:rsidRPr="00E30141" w:rsidRDefault="00427C31">
      <w:pPr>
        <w:keepNext/>
        <w:ind w:left="561" w:hanging="561"/>
        <w:rPr>
          <w:bCs/>
          <w:i/>
          <w:u w:val="single"/>
          <w:lang w:val="et-EE"/>
        </w:rPr>
      </w:pPr>
      <w:r w:rsidRPr="00E30141">
        <w:rPr>
          <w:bCs/>
          <w:i/>
          <w:u w:val="single"/>
          <w:lang w:val="et-EE"/>
        </w:rPr>
        <w:t>Annuse süstimine</w:t>
      </w:r>
    </w:p>
    <w:p w:rsidR="00427C31" w:rsidRDefault="00427C31">
      <w:pPr>
        <w:rPr>
          <w:bCs/>
          <w:lang w:val="et-EE"/>
        </w:rPr>
      </w:pPr>
    </w:p>
    <w:p w:rsidR="00427C31" w:rsidRPr="00104795" w:rsidRDefault="00427C31">
      <w:pPr>
        <w:rPr>
          <w:bCs/>
          <w:lang w:val="et-EE"/>
        </w:rPr>
      </w:pPr>
      <w:r>
        <w:rPr>
          <w:bCs/>
          <w:lang w:val="et-EE"/>
        </w:rPr>
        <w:t>Kasutades pen-süstlit või korduvkasutatavat pen-süstlit, tutvuge pen-süstli ettevalmistamise ja annuse süstimise üksikasjaliku juhendiga, järgnev on üldine kirjeldus.</w:t>
      </w:r>
    </w:p>
    <w:p w:rsidR="00427C31" w:rsidRDefault="00427C31">
      <w:pPr>
        <w:keepNext/>
        <w:ind w:left="561" w:hanging="561"/>
        <w:rPr>
          <w:b/>
          <w:u w:val="single"/>
          <w:lang w:val="et-EE"/>
        </w:rPr>
      </w:pPr>
    </w:p>
    <w:p w:rsidR="00427C31" w:rsidRDefault="00427C31" w:rsidP="00E30141">
      <w:pPr>
        <w:pStyle w:val="BodyTextIndent3"/>
        <w:keepNext/>
        <w:ind w:left="1122" w:hanging="561"/>
        <w:rPr>
          <w:sz w:val="22"/>
        </w:rPr>
      </w:pPr>
      <w:r>
        <w:rPr>
          <w:sz w:val="22"/>
        </w:rPr>
        <w:t>1.</w:t>
      </w:r>
      <w:r>
        <w:rPr>
          <w:sz w:val="22"/>
        </w:rPr>
        <w:tab/>
        <w:t>Peske käed.</w:t>
      </w:r>
    </w:p>
    <w:p w:rsidR="00427C31" w:rsidRDefault="00427C31" w:rsidP="00E30141">
      <w:pPr>
        <w:pStyle w:val="BodyTextIndent3"/>
        <w:keepNext/>
        <w:ind w:left="1122" w:hanging="561"/>
        <w:rPr>
          <w:sz w:val="22"/>
        </w:rPr>
      </w:pPr>
    </w:p>
    <w:p w:rsidR="00427C31" w:rsidRDefault="00427C31" w:rsidP="00E30141">
      <w:pPr>
        <w:pStyle w:val="BodyTextIndent3"/>
        <w:keepNext/>
        <w:ind w:left="1122" w:hanging="561"/>
        <w:rPr>
          <w:sz w:val="22"/>
        </w:rPr>
      </w:pPr>
      <w:r>
        <w:rPr>
          <w:sz w:val="22"/>
        </w:rPr>
        <w:t>2.</w:t>
      </w:r>
      <w:r>
        <w:rPr>
          <w:sz w:val="22"/>
        </w:rPr>
        <w:tab/>
        <w:t>Valige süstekoht.</w:t>
      </w:r>
    </w:p>
    <w:p w:rsidR="00427C31" w:rsidRDefault="00427C31" w:rsidP="00E30141">
      <w:pPr>
        <w:pStyle w:val="BodyTextIndent3"/>
        <w:ind w:left="1123" w:hanging="562"/>
        <w:rPr>
          <w:sz w:val="22"/>
        </w:rPr>
      </w:pPr>
    </w:p>
    <w:p w:rsidR="00427C31" w:rsidRDefault="00427C31" w:rsidP="00E30141">
      <w:pPr>
        <w:ind w:left="1123" w:hanging="562"/>
        <w:rPr>
          <w:lang w:val="et-EE"/>
        </w:rPr>
      </w:pPr>
      <w:r>
        <w:rPr>
          <w:lang w:val="et-EE"/>
        </w:rPr>
        <w:t>3.</w:t>
      </w:r>
      <w:r>
        <w:rPr>
          <w:lang w:val="et-EE"/>
        </w:rPr>
        <w:tab/>
        <w:t>Puhastage nahk vastavalt juhendile.</w:t>
      </w:r>
    </w:p>
    <w:p w:rsidR="00427C31" w:rsidRDefault="00427C31" w:rsidP="00E30141">
      <w:pPr>
        <w:ind w:left="1123" w:hanging="562"/>
        <w:rPr>
          <w:lang w:val="et-EE"/>
        </w:rPr>
      </w:pPr>
    </w:p>
    <w:p w:rsidR="00427C31" w:rsidRDefault="00427C31" w:rsidP="00E30141">
      <w:pPr>
        <w:ind w:left="1123" w:hanging="562"/>
        <w:rPr>
          <w:lang w:val="et-EE"/>
        </w:rPr>
      </w:pPr>
      <w:r>
        <w:rPr>
          <w:lang w:val="et-EE"/>
        </w:rPr>
        <w:t>4.</w:t>
      </w:r>
      <w:r>
        <w:rPr>
          <w:lang w:val="et-EE"/>
        </w:rPr>
        <w:tab/>
        <w:t>Stabiliseerige nahk, venitades seda laiali või pigistades suuremat piirkonda kokku. Torgake nõel sisse, nagu õpetatud.</w:t>
      </w:r>
    </w:p>
    <w:p w:rsidR="00427C31" w:rsidRDefault="00427C31" w:rsidP="00E30141">
      <w:pPr>
        <w:ind w:left="1123" w:hanging="562"/>
        <w:rPr>
          <w:lang w:val="et-EE"/>
        </w:rPr>
      </w:pPr>
    </w:p>
    <w:p w:rsidR="00427C31" w:rsidRDefault="00427C31" w:rsidP="00E30141">
      <w:pPr>
        <w:ind w:left="1123" w:hanging="562"/>
        <w:rPr>
          <w:lang w:val="et-EE"/>
        </w:rPr>
      </w:pPr>
      <w:r>
        <w:rPr>
          <w:lang w:val="et-EE"/>
        </w:rPr>
        <w:t>5.</w:t>
      </w:r>
      <w:r>
        <w:rPr>
          <w:lang w:val="et-EE"/>
        </w:rPr>
        <w:tab/>
        <w:t>Tõmmake nõel välja ja avaldage süstekohale kerget survet mõne sekundi vältel. Ärge hõõruge piirkonda.</w:t>
      </w:r>
    </w:p>
    <w:p w:rsidR="00427C31" w:rsidRDefault="00427C31" w:rsidP="00E30141">
      <w:pPr>
        <w:ind w:left="1123" w:hanging="562"/>
        <w:rPr>
          <w:lang w:val="et-EE"/>
        </w:rPr>
      </w:pPr>
    </w:p>
    <w:p w:rsidR="00427C31" w:rsidRDefault="00427C31" w:rsidP="00E30141">
      <w:pPr>
        <w:ind w:left="1123" w:hanging="562"/>
        <w:rPr>
          <w:lang w:val="et-EE"/>
        </w:rPr>
      </w:pPr>
      <w:r>
        <w:rPr>
          <w:lang w:val="et-EE"/>
        </w:rPr>
        <w:t>6.</w:t>
      </w:r>
      <w:r>
        <w:rPr>
          <w:lang w:val="et-EE"/>
        </w:rPr>
        <w:tab/>
        <w:t>Hävitage süstal ja nõel ohutult. Süstevahendi puhul kasutage nõelakatet, keerake nõel lahti ja hävitage see ohutult.</w:t>
      </w:r>
    </w:p>
    <w:p w:rsidR="00427C31" w:rsidRDefault="00427C31" w:rsidP="00E30141">
      <w:pPr>
        <w:ind w:left="1123" w:hanging="562"/>
        <w:rPr>
          <w:lang w:val="et-EE"/>
        </w:rPr>
      </w:pPr>
    </w:p>
    <w:p w:rsidR="00427C31" w:rsidRDefault="00427C31" w:rsidP="00E30141">
      <w:pPr>
        <w:ind w:left="1123" w:hanging="562"/>
        <w:rPr>
          <w:lang w:val="et-EE"/>
        </w:rPr>
      </w:pPr>
      <w:r>
        <w:rPr>
          <w:lang w:val="et-EE"/>
        </w:rPr>
        <w:t>7.</w:t>
      </w:r>
      <w:r>
        <w:rPr>
          <w:lang w:val="et-EE"/>
        </w:rPr>
        <w:tab/>
        <w:t>Süstekohti tuleb muuta, nii et sama kohta ei kasutataks sagedamini kui umbes üks kord kuus.</w:t>
      </w:r>
    </w:p>
    <w:p w:rsidR="00427C31" w:rsidRDefault="00427C31">
      <w:pPr>
        <w:pStyle w:val="BodyText"/>
        <w:ind w:left="562" w:hanging="562"/>
        <w:rPr>
          <w:b/>
          <w:u w:val="single"/>
        </w:rPr>
      </w:pPr>
    </w:p>
    <w:p w:rsidR="00427C31" w:rsidRDefault="00427C31">
      <w:pPr>
        <w:rPr>
          <w:noProof/>
          <w:lang w:val="et-EE"/>
        </w:rPr>
      </w:pPr>
      <w:r>
        <w:rPr>
          <w:noProof/>
          <w:lang w:val="et-EE"/>
        </w:rPr>
        <w:t>Kasutamata ravimpreparaat või jäätmematerjal tuleb hävitada vastavalt kohalikele nõuetele.</w:t>
      </w:r>
    </w:p>
    <w:p w:rsidR="00427C31" w:rsidRDefault="00427C31">
      <w:pPr>
        <w:rPr>
          <w:i/>
          <w:iCs/>
          <w:noProof/>
          <w:lang w:val="et-EE"/>
        </w:rPr>
      </w:pPr>
    </w:p>
    <w:p w:rsidR="00427C31" w:rsidRDefault="00427C31">
      <w:pPr>
        <w:pStyle w:val="BodyText"/>
        <w:keepNext/>
      </w:pPr>
    </w:p>
    <w:p w:rsidR="00427C31" w:rsidRDefault="00427C31">
      <w:pPr>
        <w:keepNext/>
        <w:ind w:left="567" w:hanging="567"/>
        <w:rPr>
          <w:lang w:val="et-EE"/>
        </w:rPr>
      </w:pPr>
      <w:r>
        <w:rPr>
          <w:b/>
          <w:lang w:val="et-EE"/>
        </w:rPr>
        <w:t>7.</w:t>
      </w:r>
      <w:r>
        <w:rPr>
          <w:b/>
          <w:lang w:val="et-EE"/>
        </w:rPr>
        <w:tab/>
        <w:t>MÜÜGILOA HOIDJA</w:t>
      </w:r>
    </w:p>
    <w:p w:rsidR="00427C31" w:rsidRDefault="00427C31">
      <w:pPr>
        <w:keepNext/>
        <w:rPr>
          <w:lang w:val="et-EE"/>
        </w:rPr>
      </w:pPr>
    </w:p>
    <w:p w:rsidR="00427C31" w:rsidRDefault="00427C31">
      <w:pPr>
        <w:keepNext/>
        <w:rPr>
          <w:lang w:val="et-EE"/>
        </w:rPr>
      </w:pPr>
      <w:r>
        <w:rPr>
          <w:lang w:val="et-EE"/>
        </w:rPr>
        <w:t xml:space="preserve">Eli Lilly Nederland B.V., </w:t>
      </w:r>
      <w:r>
        <w:t>Papendorpseweg 83, 3528 BJ Utrecht</w:t>
      </w:r>
      <w:r>
        <w:rPr>
          <w:lang w:val="et-EE"/>
        </w:rPr>
        <w:t>, Holland.</w:t>
      </w:r>
    </w:p>
    <w:p w:rsidR="00427C31" w:rsidRDefault="00427C31">
      <w:pPr>
        <w:rPr>
          <w:lang w:val="et-EE"/>
        </w:rPr>
      </w:pPr>
    </w:p>
    <w:p w:rsidR="00427C31" w:rsidRDefault="00427C31">
      <w:pPr>
        <w:rPr>
          <w:lang w:val="et-EE"/>
        </w:rPr>
      </w:pPr>
    </w:p>
    <w:p w:rsidR="00427C31" w:rsidRDefault="00427C31">
      <w:pPr>
        <w:ind w:left="567" w:hanging="567"/>
        <w:rPr>
          <w:b/>
          <w:lang w:val="et-EE"/>
        </w:rPr>
      </w:pPr>
      <w:r>
        <w:rPr>
          <w:b/>
          <w:lang w:val="et-EE"/>
        </w:rPr>
        <w:t>8.</w:t>
      </w:r>
      <w:r>
        <w:rPr>
          <w:b/>
          <w:lang w:val="et-EE"/>
        </w:rPr>
        <w:tab/>
        <w:t>MÜÜGILOA NUMBER (NUMBRID)</w:t>
      </w:r>
    </w:p>
    <w:p w:rsidR="00427C31" w:rsidRDefault="00427C31">
      <w:pPr>
        <w:rPr>
          <w:lang w:val="et-EE"/>
        </w:rPr>
      </w:pPr>
    </w:p>
    <w:p w:rsidR="00427C31" w:rsidRDefault="00427C31">
      <w:pPr>
        <w:rPr>
          <w:lang w:val="et-EE"/>
        </w:rPr>
      </w:pPr>
      <w:r>
        <w:rPr>
          <w:lang w:val="et-EE"/>
        </w:rPr>
        <w:t>EU/1/96/007/005</w:t>
      </w:r>
    </w:p>
    <w:p w:rsidR="00427C31" w:rsidRDefault="00427C31">
      <w:pPr>
        <w:ind w:left="540" w:right="-45" w:hanging="540"/>
      </w:pPr>
      <w:r>
        <w:t>EU/1/96/007/008</w:t>
      </w:r>
    </w:p>
    <w:p w:rsidR="00427C31" w:rsidRDefault="00427C31">
      <w:pPr>
        <w:ind w:left="540" w:right="-45" w:hanging="540"/>
      </w:pPr>
      <w:r>
        <w:t>EU/1/96/007/024</w:t>
      </w:r>
    </w:p>
    <w:p w:rsidR="00427C31" w:rsidRDefault="00427C31">
      <w:r>
        <w:t>EU/1/96/007/033</w:t>
      </w:r>
    </w:p>
    <w:p w:rsidR="00427C31" w:rsidRDefault="00427C31">
      <w:r>
        <w:t>EU/1/96/007/034</w:t>
      </w:r>
    </w:p>
    <w:p w:rsidR="00427C31" w:rsidRDefault="00427C31">
      <w:pPr>
        <w:rPr>
          <w:lang w:val="et-EE"/>
        </w:rPr>
      </w:pPr>
    </w:p>
    <w:p w:rsidR="00427C31" w:rsidRDefault="00427C31">
      <w:pPr>
        <w:rPr>
          <w:lang w:val="et-EE"/>
        </w:rPr>
      </w:pPr>
    </w:p>
    <w:p w:rsidR="00427C31" w:rsidRDefault="00427C31">
      <w:pPr>
        <w:ind w:left="567" w:hanging="567"/>
        <w:rPr>
          <w:lang w:val="et-EE"/>
        </w:rPr>
      </w:pPr>
      <w:r>
        <w:rPr>
          <w:b/>
          <w:lang w:val="et-EE"/>
        </w:rPr>
        <w:t>9.</w:t>
      </w:r>
      <w:r>
        <w:rPr>
          <w:b/>
          <w:lang w:val="et-EE"/>
        </w:rPr>
        <w:tab/>
        <w:t>ESMASE MÜÜGILOA VÄLJASTAMISE/MÜÜGILOA UUENDAMISE KUUPÄEV</w:t>
      </w:r>
    </w:p>
    <w:p w:rsidR="00427C31" w:rsidRDefault="00427C31">
      <w:pPr>
        <w:rPr>
          <w:lang w:val="et-EE"/>
        </w:rPr>
      </w:pPr>
    </w:p>
    <w:p w:rsidR="00427C31" w:rsidRDefault="00427C31">
      <w:pPr>
        <w:rPr>
          <w:lang w:val="et-EE"/>
        </w:rPr>
      </w:pPr>
      <w:r>
        <w:rPr>
          <w:lang w:val="et-EE"/>
        </w:rPr>
        <w:t>Esmase müügiloa väljastamise kuupäev: 30. aprill 1996</w:t>
      </w:r>
    </w:p>
    <w:p w:rsidR="00427C31" w:rsidRDefault="00427C31">
      <w:pPr>
        <w:rPr>
          <w:lang w:val="et-EE"/>
        </w:rPr>
      </w:pPr>
      <w:r>
        <w:rPr>
          <w:lang w:val="et-EE"/>
        </w:rPr>
        <w:t>Müügiloa uuendamise kuupäev 30. aprill 2006</w:t>
      </w:r>
    </w:p>
    <w:p w:rsidR="00427C31" w:rsidRDefault="00427C31">
      <w:pPr>
        <w:rPr>
          <w:lang w:val="et-EE"/>
        </w:rPr>
      </w:pPr>
    </w:p>
    <w:p w:rsidR="00427C31" w:rsidRDefault="00427C31">
      <w:pPr>
        <w:rPr>
          <w:lang w:val="et-EE"/>
        </w:rPr>
      </w:pPr>
    </w:p>
    <w:p w:rsidR="00427C31" w:rsidRDefault="00427C31">
      <w:pPr>
        <w:ind w:left="567" w:hanging="567"/>
        <w:rPr>
          <w:b/>
          <w:lang w:val="et-EE"/>
        </w:rPr>
      </w:pPr>
      <w:r>
        <w:rPr>
          <w:b/>
          <w:lang w:val="et-EE"/>
        </w:rPr>
        <w:t>10.</w:t>
      </w:r>
      <w:r>
        <w:rPr>
          <w:b/>
          <w:lang w:val="et-EE"/>
        </w:rPr>
        <w:tab/>
        <w:t>TEKSTI LÄBIVAATAMISE KUUPÄEV</w:t>
      </w:r>
    </w:p>
    <w:p w:rsidR="00427C31" w:rsidRDefault="00427C31"/>
    <w:p w:rsidR="00427C31" w:rsidRDefault="00427C31">
      <w:pPr>
        <w:rPr>
          <w:b/>
          <w:lang w:val="et-EE"/>
        </w:rPr>
      </w:pPr>
      <w:r>
        <w:t xml:space="preserve">Täpne teave selle ravimpreparaadi kohta on Euroopa Ravimiameti kodulehel: </w:t>
      </w:r>
      <w:hyperlink r:id="rId18" w:history="1">
        <w:r>
          <w:rPr>
            <w:rStyle w:val="Hyperlink"/>
            <w:noProof/>
          </w:rPr>
          <w:t>http://www.ema.europa.eu</w:t>
        </w:r>
      </w:hyperlink>
      <w:r>
        <w:rPr>
          <w:b/>
          <w:lang w:val="et-EE"/>
        </w:rPr>
        <w:br w:type="page"/>
      </w:r>
    </w:p>
    <w:p w:rsidR="00427C31" w:rsidRDefault="00427C31">
      <w:pPr>
        <w:ind w:left="567" w:hanging="567"/>
        <w:rPr>
          <w:lang w:val="et-EE"/>
        </w:rPr>
      </w:pPr>
      <w:r>
        <w:rPr>
          <w:b/>
          <w:lang w:val="et-EE"/>
        </w:rPr>
        <w:t>1.</w:t>
      </w:r>
      <w:r>
        <w:rPr>
          <w:b/>
          <w:lang w:val="et-EE"/>
        </w:rPr>
        <w:tab/>
        <w:t>RAVIMPREPARAADI NIMETUS</w:t>
      </w:r>
    </w:p>
    <w:p w:rsidR="00427C31" w:rsidRDefault="00427C31">
      <w:pPr>
        <w:rPr>
          <w:lang w:val="et-EE"/>
        </w:rPr>
      </w:pPr>
    </w:p>
    <w:p w:rsidR="00427C31" w:rsidRDefault="00427C31">
      <w:pPr>
        <w:rPr>
          <w:lang w:val="et-EE"/>
        </w:rPr>
      </w:pPr>
      <w:r>
        <w:rPr>
          <w:lang w:val="et-EE"/>
        </w:rPr>
        <w:t>Humalog Mix50 100 ühikut/ml süstesuspensioon kolbampullis</w:t>
      </w:r>
    </w:p>
    <w:p w:rsidR="00427C31" w:rsidRDefault="00427C31">
      <w:pPr>
        <w:rPr>
          <w:lang w:val="et-EE"/>
        </w:rPr>
      </w:pPr>
      <w:r>
        <w:rPr>
          <w:lang w:val="et-EE"/>
        </w:rPr>
        <w:t>Humalog Mix50 100 ühikut/ml KwikPen süstesuspensioon pen-süstlis</w:t>
      </w:r>
    </w:p>
    <w:p w:rsidR="00427C31" w:rsidRDefault="00427C31">
      <w:pPr>
        <w:rPr>
          <w:lang w:val="et-EE"/>
        </w:rPr>
      </w:pPr>
    </w:p>
    <w:p w:rsidR="00427C31" w:rsidRDefault="00427C31">
      <w:pPr>
        <w:rPr>
          <w:lang w:val="et-EE"/>
        </w:rPr>
      </w:pPr>
    </w:p>
    <w:p w:rsidR="00427C31" w:rsidRDefault="00427C31">
      <w:pPr>
        <w:ind w:left="567" w:hanging="567"/>
        <w:rPr>
          <w:lang w:val="et-EE"/>
        </w:rPr>
      </w:pPr>
      <w:r>
        <w:rPr>
          <w:b/>
          <w:lang w:val="et-EE"/>
        </w:rPr>
        <w:t>2.</w:t>
      </w:r>
      <w:r>
        <w:rPr>
          <w:b/>
          <w:lang w:val="et-EE"/>
        </w:rPr>
        <w:tab/>
        <w:t>KVALITATIIVNE JA KVANTITATIIVNE KOOSTIS</w:t>
      </w:r>
    </w:p>
    <w:p w:rsidR="00427C31" w:rsidRDefault="00427C31">
      <w:pPr>
        <w:rPr>
          <w:i/>
          <w:lang w:val="et-EE"/>
        </w:rPr>
      </w:pPr>
    </w:p>
    <w:p w:rsidR="00427C31" w:rsidRDefault="00427C31">
      <w:pPr>
        <w:rPr>
          <w:lang w:val="et-EE"/>
        </w:rPr>
      </w:pPr>
      <w:r>
        <w:rPr>
          <w:bCs/>
          <w:noProof/>
          <w:szCs w:val="22"/>
          <w:lang w:val="fi-FI"/>
        </w:rPr>
        <w:t>Iga</w:t>
      </w:r>
      <w:r>
        <w:rPr>
          <w:lang w:val="et-EE"/>
        </w:rPr>
        <w:t xml:space="preserve"> ml sisaldab 100 ühikut lispro-insuliini* (vastavalt 3,5 mg). </w:t>
      </w:r>
    </w:p>
    <w:p w:rsidR="00427C31" w:rsidRDefault="00427C31">
      <w:pPr>
        <w:rPr>
          <w:lang w:val="et-EE"/>
        </w:rPr>
      </w:pPr>
    </w:p>
    <w:p w:rsidR="00427C31" w:rsidRDefault="00427C31">
      <w:pPr>
        <w:rPr>
          <w:lang w:val="et-EE"/>
        </w:rPr>
      </w:pPr>
      <w:r>
        <w:rPr>
          <w:lang w:val="et-EE"/>
        </w:rPr>
        <w:t>Humalog Mix50 sisaldab 50 %-di mahus lispro-insuliini lahust ja 50 %-di mahus lispro-insuliini protamiinsuspensiooni.</w:t>
      </w:r>
    </w:p>
    <w:p w:rsidR="00427C31" w:rsidRDefault="00427C31">
      <w:pPr>
        <w:rPr>
          <w:lang w:val="et-EE"/>
        </w:rPr>
      </w:pPr>
    </w:p>
    <w:p w:rsidR="00427C31" w:rsidRDefault="00427C31">
      <w:pPr>
        <w:rPr>
          <w:u w:val="single"/>
          <w:lang w:val="et-EE"/>
        </w:rPr>
      </w:pPr>
      <w:r>
        <w:rPr>
          <w:u w:val="single"/>
          <w:lang w:val="et-EE"/>
        </w:rPr>
        <w:t>Kolbampull</w:t>
      </w:r>
    </w:p>
    <w:p w:rsidR="00B5569D" w:rsidRDefault="00B5569D">
      <w:pPr>
        <w:rPr>
          <w:lang w:val="et-EE"/>
        </w:rPr>
      </w:pPr>
    </w:p>
    <w:p w:rsidR="00427C31" w:rsidRDefault="00427C31">
      <w:pPr>
        <w:rPr>
          <w:lang w:val="et-EE"/>
        </w:rPr>
      </w:pPr>
      <w:r>
        <w:rPr>
          <w:lang w:val="et-EE"/>
        </w:rPr>
        <w:t>Iga kolbampull sisaldab 300 ühikut lispro-insuliini 3 ml suspensioonis.</w:t>
      </w:r>
    </w:p>
    <w:p w:rsidR="00427C31" w:rsidRDefault="00427C31">
      <w:pPr>
        <w:rPr>
          <w:lang w:val="et-EE"/>
        </w:rPr>
      </w:pPr>
    </w:p>
    <w:p w:rsidR="00427C31" w:rsidRDefault="00427C31">
      <w:pPr>
        <w:rPr>
          <w:u w:val="single"/>
          <w:lang w:val="et-EE"/>
        </w:rPr>
      </w:pPr>
      <w:r>
        <w:rPr>
          <w:u w:val="single"/>
          <w:lang w:val="et-EE"/>
        </w:rPr>
        <w:t>KwikPen</w:t>
      </w:r>
    </w:p>
    <w:p w:rsidR="00B5569D" w:rsidRDefault="00B5569D">
      <w:pPr>
        <w:rPr>
          <w:lang w:val="et-EE"/>
        </w:rPr>
      </w:pPr>
    </w:p>
    <w:p w:rsidR="00427C31" w:rsidRDefault="00427C31">
      <w:pPr>
        <w:rPr>
          <w:lang w:val="et-EE"/>
        </w:rPr>
      </w:pPr>
      <w:r>
        <w:rPr>
          <w:lang w:val="et-EE"/>
        </w:rPr>
        <w:t>Iga pen-süstel sisaldab 300 ühikut lispro-insuliini 3 ml suspensioonis.</w:t>
      </w:r>
    </w:p>
    <w:p w:rsidR="00427C31" w:rsidRDefault="00427C31">
      <w:pPr>
        <w:rPr>
          <w:lang w:val="et-EE"/>
        </w:rPr>
      </w:pPr>
      <w:r>
        <w:rPr>
          <w:lang w:val="et-EE"/>
        </w:rPr>
        <w:t>Iga KwikPen väljastab 1 ühiku kaupa 1...60 ühikut.</w:t>
      </w:r>
    </w:p>
    <w:p w:rsidR="00427C31" w:rsidRDefault="00427C31">
      <w:pPr>
        <w:rPr>
          <w:lang w:val="et-EE"/>
        </w:rPr>
      </w:pPr>
    </w:p>
    <w:p w:rsidR="00427C31" w:rsidRDefault="00427C31">
      <w:pPr>
        <w:rPr>
          <w:lang w:val="et-EE"/>
        </w:rPr>
      </w:pPr>
      <w:r>
        <w:rPr>
          <w:lang w:val="et-EE"/>
        </w:rPr>
        <w:t xml:space="preserve">*toodetud rekombinantse DNA tehnoloogia abil </w:t>
      </w:r>
      <w:r>
        <w:rPr>
          <w:i/>
          <w:iCs/>
          <w:lang w:val="et-EE"/>
        </w:rPr>
        <w:t>E. coli</w:t>
      </w:r>
      <w:r>
        <w:rPr>
          <w:lang w:val="et-EE"/>
        </w:rPr>
        <w:t xml:space="preserve"> kultuuris.</w:t>
      </w:r>
    </w:p>
    <w:p w:rsidR="00427C31" w:rsidRDefault="00427C31">
      <w:pPr>
        <w:rPr>
          <w:lang w:val="et-EE"/>
        </w:rPr>
      </w:pPr>
    </w:p>
    <w:p w:rsidR="00427C31" w:rsidRDefault="00427C31">
      <w:pPr>
        <w:rPr>
          <w:lang w:val="et-EE"/>
        </w:rPr>
      </w:pPr>
      <w:r>
        <w:rPr>
          <w:lang w:val="et-EE"/>
        </w:rPr>
        <w:t>Abiainete täielik loetelu vt lõik 6.1.</w:t>
      </w:r>
    </w:p>
    <w:p w:rsidR="00427C31" w:rsidRDefault="00427C31">
      <w:pPr>
        <w:rPr>
          <w:lang w:val="et-EE"/>
        </w:rPr>
      </w:pPr>
    </w:p>
    <w:p w:rsidR="00427C31" w:rsidRDefault="00427C31">
      <w:pPr>
        <w:rPr>
          <w:lang w:val="et-EE"/>
        </w:rPr>
      </w:pPr>
    </w:p>
    <w:p w:rsidR="00427C31" w:rsidRDefault="00427C31">
      <w:pPr>
        <w:ind w:left="567" w:hanging="567"/>
        <w:rPr>
          <w:caps/>
          <w:lang w:val="et-EE"/>
        </w:rPr>
      </w:pPr>
      <w:r>
        <w:rPr>
          <w:b/>
          <w:lang w:val="et-EE"/>
        </w:rPr>
        <w:t>3.</w:t>
      </w:r>
      <w:r>
        <w:rPr>
          <w:b/>
          <w:lang w:val="et-EE"/>
        </w:rPr>
        <w:tab/>
        <w:t>RAVIMVORM</w:t>
      </w:r>
    </w:p>
    <w:p w:rsidR="00427C31" w:rsidRDefault="00427C31">
      <w:pPr>
        <w:rPr>
          <w:lang w:val="et-EE"/>
        </w:rPr>
      </w:pPr>
    </w:p>
    <w:p w:rsidR="00427C31" w:rsidRDefault="00427C31">
      <w:pPr>
        <w:rPr>
          <w:lang w:val="et-EE"/>
        </w:rPr>
      </w:pPr>
      <w:r>
        <w:rPr>
          <w:lang w:val="et-EE"/>
        </w:rPr>
        <w:t>Süstesuspensioon.</w:t>
      </w:r>
    </w:p>
    <w:p w:rsidR="00427C31" w:rsidRDefault="00427C31">
      <w:pPr>
        <w:rPr>
          <w:lang w:val="et-EE"/>
        </w:rPr>
      </w:pPr>
    </w:p>
    <w:p w:rsidR="00427C31" w:rsidRDefault="00427C31">
      <w:pPr>
        <w:rPr>
          <w:lang w:val="et-EE"/>
        </w:rPr>
      </w:pPr>
      <w:r>
        <w:rPr>
          <w:lang w:val="et-EE"/>
        </w:rPr>
        <w:t>Valge suspensioon.</w:t>
      </w:r>
    </w:p>
    <w:p w:rsidR="00427C31" w:rsidRDefault="00427C31">
      <w:pPr>
        <w:rPr>
          <w:lang w:val="et-EE"/>
        </w:rPr>
      </w:pPr>
    </w:p>
    <w:p w:rsidR="00427C31" w:rsidRDefault="00427C31">
      <w:pPr>
        <w:rPr>
          <w:lang w:val="et-EE"/>
        </w:rPr>
      </w:pPr>
    </w:p>
    <w:p w:rsidR="00427C31" w:rsidRDefault="00427C31">
      <w:pPr>
        <w:ind w:left="567" w:hanging="567"/>
        <w:rPr>
          <w:caps/>
          <w:lang w:val="et-EE"/>
        </w:rPr>
      </w:pPr>
      <w:r>
        <w:rPr>
          <w:b/>
          <w:caps/>
          <w:lang w:val="et-EE"/>
        </w:rPr>
        <w:t>4.</w:t>
      </w:r>
      <w:r>
        <w:rPr>
          <w:b/>
          <w:caps/>
          <w:lang w:val="et-EE"/>
        </w:rPr>
        <w:tab/>
        <w:t>KLIINILISED ANDMED</w:t>
      </w:r>
    </w:p>
    <w:p w:rsidR="00427C31" w:rsidRDefault="00427C31">
      <w:pPr>
        <w:rPr>
          <w:lang w:val="et-EE"/>
        </w:rPr>
      </w:pPr>
    </w:p>
    <w:p w:rsidR="00427C31" w:rsidRDefault="00427C31">
      <w:pPr>
        <w:ind w:left="567" w:hanging="567"/>
        <w:rPr>
          <w:lang w:val="et-EE"/>
        </w:rPr>
      </w:pPr>
      <w:r>
        <w:rPr>
          <w:b/>
          <w:lang w:val="et-EE"/>
        </w:rPr>
        <w:t>4.1</w:t>
      </w:r>
      <w:r>
        <w:rPr>
          <w:b/>
          <w:lang w:val="et-EE"/>
        </w:rPr>
        <w:tab/>
        <w:t>Näidustused</w:t>
      </w:r>
    </w:p>
    <w:p w:rsidR="00427C31" w:rsidRDefault="00427C31">
      <w:pPr>
        <w:rPr>
          <w:lang w:val="et-EE"/>
        </w:rPr>
      </w:pPr>
    </w:p>
    <w:p w:rsidR="00427C31" w:rsidRDefault="00427C31">
      <w:pPr>
        <w:pStyle w:val="BodyText"/>
      </w:pPr>
      <w:r>
        <w:t>Humalog Mix50 on näidustatud suhkurtõve raviks patsientidel, kes vajavad insuliini manustamist glükoosi normaalse homöostaasi säilitamiseks.</w:t>
      </w:r>
    </w:p>
    <w:p w:rsidR="00427C31" w:rsidRDefault="00427C31">
      <w:pPr>
        <w:rPr>
          <w:lang w:val="et-EE"/>
        </w:rPr>
      </w:pPr>
    </w:p>
    <w:p w:rsidR="00427C31" w:rsidRDefault="00427C31">
      <w:pPr>
        <w:ind w:left="567" w:hanging="567"/>
        <w:rPr>
          <w:lang w:val="et-EE"/>
        </w:rPr>
      </w:pPr>
      <w:r>
        <w:rPr>
          <w:b/>
          <w:lang w:val="et-EE"/>
        </w:rPr>
        <w:t>4.2</w:t>
      </w:r>
      <w:r>
        <w:rPr>
          <w:b/>
          <w:lang w:val="et-EE"/>
        </w:rPr>
        <w:tab/>
        <w:t>Annustamine ja manustamisviis</w:t>
      </w:r>
    </w:p>
    <w:p w:rsidR="00427C31" w:rsidRDefault="00427C31">
      <w:pPr>
        <w:rPr>
          <w:lang w:val="et-EE"/>
        </w:rPr>
      </w:pPr>
    </w:p>
    <w:p w:rsidR="00427C31" w:rsidRDefault="00427C31">
      <w:pPr>
        <w:suppressAutoHyphens/>
        <w:rPr>
          <w:u w:val="single"/>
          <w:lang w:val="et-EE" w:eastAsia="ar-SA"/>
        </w:rPr>
      </w:pPr>
      <w:r>
        <w:rPr>
          <w:u w:val="single"/>
          <w:lang w:val="et-EE" w:eastAsia="ar-SA"/>
        </w:rPr>
        <w:t>Annustamine</w:t>
      </w:r>
    </w:p>
    <w:p w:rsidR="00427C31" w:rsidRDefault="00427C31">
      <w:pPr>
        <w:pStyle w:val="BodyText"/>
      </w:pPr>
    </w:p>
    <w:p w:rsidR="00427C31" w:rsidRDefault="00427C31">
      <w:pPr>
        <w:pStyle w:val="BodyText"/>
      </w:pPr>
      <w:r>
        <w:t>Annuse peab määrama arst, vastavalt patsiendi vajadusele.</w:t>
      </w:r>
    </w:p>
    <w:p w:rsidR="00427C31" w:rsidRDefault="00427C31">
      <w:pPr>
        <w:pStyle w:val="BodyText"/>
      </w:pPr>
    </w:p>
    <w:p w:rsidR="00427C31" w:rsidRDefault="00427C31">
      <w:pPr>
        <w:pStyle w:val="BodyText"/>
      </w:pPr>
      <w:r>
        <w:t>Humalog Mix50 tohib manustada vahetult enne sööki. Vajaduse korral tohib Humalog Mix50 manustada peatselt pärast sööki. Humalog Mix50 tohib manustada ainult subkutaanselt. Mitte mingil juhul ei tohi Humalog Mix50 manustada intravenoosselt.</w:t>
      </w:r>
    </w:p>
    <w:p w:rsidR="00427C31" w:rsidRDefault="00427C31">
      <w:pPr>
        <w:pStyle w:val="BodyText"/>
      </w:pPr>
    </w:p>
    <w:p w:rsidR="00427C31" w:rsidRDefault="00427C31">
      <w:pPr>
        <w:pStyle w:val="BodyText"/>
      </w:pPr>
      <w:r>
        <w:t xml:space="preserve">Humalog Mix50 subkutaanse manustamise järel võib täheldada Humalogi enda toime kiiret saabumist ja kulmineerumist. See võimaldab Humalog Mix50 manustamist vaid väikese ajalise intervalliga söögiaja suhtes. Humalog Mix50-s sisalduva lispro-insuliini protamiini komponendi toime kestus sarnaneb baasinsuliini NPH omale. </w:t>
      </w:r>
    </w:p>
    <w:p w:rsidR="00427C31" w:rsidRDefault="00427C31">
      <w:pPr>
        <w:pStyle w:val="BodyText"/>
      </w:pPr>
    </w:p>
    <w:p w:rsidR="00427C31" w:rsidRDefault="00427C31">
      <w:pPr>
        <w:pStyle w:val="BodyText"/>
      </w:pPr>
      <w:r>
        <w:t>Iga insuliini toime ajaline kulg võib eri indiviididel või samal inimesel erinevatel aegadel tunduvalt varieeruda. Nii nagu kõigil insuliinipreparaatidel, sõltub ka Humalog Mix50 toime kestus annusest, süstekohast, verevarustusest, temperatuurist ja füüsilisest aktiivsusest.</w:t>
      </w:r>
    </w:p>
    <w:p w:rsidR="00427C31" w:rsidRDefault="00427C31">
      <w:pPr>
        <w:pStyle w:val="BodyText"/>
      </w:pPr>
    </w:p>
    <w:p w:rsidR="00427C31" w:rsidRPr="00E30141" w:rsidRDefault="00427C31">
      <w:pPr>
        <w:keepNext/>
        <w:suppressAutoHyphens/>
        <w:rPr>
          <w:i/>
          <w:szCs w:val="22"/>
          <w:u w:val="single"/>
          <w:lang w:val="et-EE" w:eastAsia="ar-SA"/>
        </w:rPr>
      </w:pPr>
      <w:r w:rsidRPr="00E30141">
        <w:rPr>
          <w:i/>
          <w:szCs w:val="22"/>
          <w:u w:val="single"/>
          <w:lang w:val="et-EE" w:eastAsia="ar-SA"/>
        </w:rPr>
        <w:t>Patsientide erirühmad</w:t>
      </w:r>
    </w:p>
    <w:p w:rsidR="00427C31" w:rsidRDefault="00427C31">
      <w:pPr>
        <w:keepNext/>
        <w:suppressAutoHyphens/>
        <w:rPr>
          <w:szCs w:val="22"/>
          <w:lang w:val="et-EE" w:eastAsia="ar-SA"/>
        </w:rPr>
      </w:pPr>
    </w:p>
    <w:p w:rsidR="00427C31" w:rsidRPr="00104795" w:rsidRDefault="00427C31">
      <w:pPr>
        <w:suppressAutoHyphens/>
        <w:rPr>
          <w:i/>
          <w:szCs w:val="22"/>
          <w:lang w:val="et-EE" w:eastAsia="ar-SA"/>
        </w:rPr>
      </w:pPr>
      <w:r w:rsidRPr="00104795">
        <w:rPr>
          <w:i/>
          <w:szCs w:val="22"/>
          <w:lang w:val="et-EE" w:eastAsia="ar-SA"/>
        </w:rPr>
        <w:t>Neerukahjustus</w:t>
      </w:r>
    </w:p>
    <w:p w:rsidR="00427C31" w:rsidRDefault="00427C31">
      <w:pPr>
        <w:suppressAutoHyphens/>
        <w:rPr>
          <w:szCs w:val="22"/>
          <w:lang w:val="et-EE" w:eastAsia="ar-SA"/>
        </w:rPr>
      </w:pPr>
      <w:r>
        <w:rPr>
          <w:szCs w:val="22"/>
          <w:lang w:val="et-EE" w:eastAsia="ar-SA"/>
        </w:rPr>
        <w:t>Neerukahjustuse korral võib insuliinivajadus olla vähenenud.</w:t>
      </w:r>
    </w:p>
    <w:p w:rsidR="00427C31" w:rsidRDefault="00427C31">
      <w:pPr>
        <w:suppressAutoHyphens/>
        <w:rPr>
          <w:szCs w:val="22"/>
          <w:lang w:val="et-EE" w:eastAsia="ar-SA"/>
        </w:rPr>
      </w:pPr>
    </w:p>
    <w:p w:rsidR="00427C31" w:rsidRPr="00104795" w:rsidRDefault="00427C31">
      <w:pPr>
        <w:suppressAutoHyphens/>
        <w:rPr>
          <w:i/>
          <w:szCs w:val="22"/>
          <w:lang w:val="et-EE" w:eastAsia="ar-SA"/>
        </w:rPr>
      </w:pPr>
      <w:r w:rsidRPr="00104795">
        <w:rPr>
          <w:i/>
          <w:szCs w:val="22"/>
          <w:lang w:val="et-EE" w:eastAsia="ar-SA"/>
        </w:rPr>
        <w:t>Maksakahjustus</w:t>
      </w:r>
    </w:p>
    <w:p w:rsidR="00427C31" w:rsidRDefault="00427C31">
      <w:pPr>
        <w:suppressAutoHyphens/>
        <w:rPr>
          <w:lang w:val="et-EE" w:eastAsia="ar-SA"/>
        </w:rPr>
      </w:pPr>
      <w:r>
        <w:rPr>
          <w:lang w:val="et-EE" w:eastAsia="ar-SA"/>
        </w:rPr>
        <w:t>Maksakahjustusega patsientidel võib glükoneogeneesi võime ja insuliini lagunemise vähenemine põhjustada insuliinivajaduse vähenemist, samas võib kroonilise maksakahjustusega patsientidel insuliiniresistentsuse tõus esile kutsuda insuliinivajaduse suurenemise.</w:t>
      </w:r>
    </w:p>
    <w:p w:rsidR="00427C31" w:rsidRDefault="00427C31">
      <w:pPr>
        <w:pStyle w:val="BodyText"/>
      </w:pPr>
    </w:p>
    <w:p w:rsidR="00427C31" w:rsidRDefault="00427C31">
      <w:pPr>
        <w:pStyle w:val="BodyText"/>
        <w:rPr>
          <w:i/>
        </w:rPr>
      </w:pPr>
      <w:r>
        <w:rPr>
          <w:i/>
        </w:rPr>
        <w:t>Lapsed</w:t>
      </w:r>
    </w:p>
    <w:p w:rsidR="00427C31" w:rsidRDefault="00427C31">
      <w:pPr>
        <w:pStyle w:val="BodyText"/>
      </w:pPr>
      <w:r>
        <w:t>Humalog Mix50 manustamist alla 12-aastastele lastele võib kaaluda ainult juhul, kui oodatav kasu on suurem võrreldes lühitoimelise insuliiniga.</w:t>
      </w:r>
    </w:p>
    <w:p w:rsidR="00427C31" w:rsidRDefault="00427C31">
      <w:pPr>
        <w:pStyle w:val="BodyText"/>
      </w:pPr>
    </w:p>
    <w:p w:rsidR="00427C31" w:rsidRDefault="00427C31">
      <w:pPr>
        <w:keepNext/>
        <w:rPr>
          <w:lang w:val="et-EE"/>
        </w:rPr>
      </w:pPr>
      <w:r>
        <w:rPr>
          <w:u w:val="single"/>
          <w:lang w:val="et-EE"/>
        </w:rPr>
        <w:t>Manustamisviis</w:t>
      </w:r>
    </w:p>
    <w:p w:rsidR="00427C31" w:rsidRDefault="00427C31">
      <w:pPr>
        <w:keepNext/>
        <w:rPr>
          <w:lang w:val="et-EE"/>
        </w:rPr>
      </w:pPr>
    </w:p>
    <w:p w:rsidR="00427C31" w:rsidRDefault="00427C31">
      <w:pPr>
        <w:pStyle w:val="BodyText"/>
      </w:pPr>
      <w:r>
        <w:t>Subkutaanne süst tuleb teha õlavarre, reie, tuhara või kõhunaha alla. Süstekohta tuleb pidavalt muuta, nii et sama kohta ei kasutataks sagedamini</w:t>
      </w:r>
      <w:r>
        <w:rPr>
          <w:i/>
          <w:iCs/>
        </w:rPr>
        <w:t xml:space="preserve"> </w:t>
      </w:r>
      <w:r>
        <w:t>kui ligikaudu üks kord kuus.</w:t>
      </w:r>
    </w:p>
    <w:p w:rsidR="00427C31" w:rsidRDefault="00427C31">
      <w:pPr>
        <w:pStyle w:val="BodyText"/>
      </w:pPr>
    </w:p>
    <w:p w:rsidR="00427C31" w:rsidRDefault="00427C31">
      <w:pPr>
        <w:pStyle w:val="BodyText"/>
      </w:pPr>
      <w:r>
        <w:t>Humalog Mix50 süstimisel naha alla tuleb veenduda, et nõel ei ole sattunud veresoonde. Pärast sõstimist ei tohi süstekohta masseerida. Patsientidele tuleb õpetada õige süstimistehnika kasutamist.</w:t>
      </w:r>
    </w:p>
    <w:p w:rsidR="00427C31" w:rsidRDefault="00427C31">
      <w:pPr>
        <w:pStyle w:val="BodyText"/>
      </w:pPr>
    </w:p>
    <w:p w:rsidR="00427C31" w:rsidRPr="00E30141" w:rsidRDefault="00427C31">
      <w:pPr>
        <w:rPr>
          <w:i/>
          <w:color w:val="000000"/>
          <w:szCs w:val="22"/>
          <w:u w:val="single"/>
          <w:lang w:val="et-EE"/>
        </w:rPr>
      </w:pPr>
      <w:r w:rsidRPr="00E30141">
        <w:rPr>
          <w:i/>
          <w:color w:val="000000"/>
          <w:szCs w:val="22"/>
          <w:u w:val="single"/>
          <w:lang w:val="et-EE"/>
        </w:rPr>
        <w:t>KwikPen</w:t>
      </w:r>
    </w:p>
    <w:p w:rsidR="00B5569D" w:rsidRPr="00104795" w:rsidRDefault="00B5569D">
      <w:pPr>
        <w:rPr>
          <w:i/>
          <w:color w:val="000000"/>
          <w:szCs w:val="22"/>
          <w:lang w:val="et-EE"/>
        </w:rPr>
      </w:pPr>
    </w:p>
    <w:p w:rsidR="00427C31" w:rsidRDefault="00427C31">
      <w:pPr>
        <w:rPr>
          <w:b/>
          <w:lang w:val="et-EE"/>
        </w:rPr>
      </w:pPr>
      <w:r>
        <w:rPr>
          <w:color w:val="000000"/>
          <w:szCs w:val="22"/>
          <w:lang w:val="et-EE"/>
        </w:rPr>
        <w:t xml:space="preserve">KwikPen väljastab </w:t>
      </w:r>
      <w:r>
        <w:rPr>
          <w:lang w:val="et-EE"/>
        </w:rPr>
        <w:t xml:space="preserve">ühe süstekorraga </w:t>
      </w:r>
      <w:r>
        <w:rPr>
          <w:color w:val="000000"/>
          <w:szCs w:val="22"/>
          <w:lang w:val="et-EE"/>
        </w:rPr>
        <w:t>1 kuni 60 ühikut, sammuga</w:t>
      </w:r>
      <w:r>
        <w:rPr>
          <w:szCs w:val="22"/>
          <w:lang w:val="et-EE" w:eastAsia="ar-SA"/>
        </w:rPr>
        <w:t xml:space="preserve"> üks ühik</w:t>
      </w:r>
      <w:r>
        <w:rPr>
          <w:color w:val="000000"/>
          <w:szCs w:val="22"/>
          <w:lang w:val="et-EE"/>
        </w:rPr>
        <w:t xml:space="preserve">. Vajalik annus valitakse ühikutes. </w:t>
      </w:r>
      <w:r>
        <w:rPr>
          <w:b/>
          <w:color w:val="000000"/>
          <w:szCs w:val="22"/>
          <w:lang w:val="et-EE"/>
        </w:rPr>
        <w:t>Ühikute arv on nähtav pen-süstli annuseaknas.</w:t>
      </w:r>
    </w:p>
    <w:p w:rsidR="00427C31" w:rsidRDefault="00427C31">
      <w:pPr>
        <w:keepNext/>
        <w:ind w:left="567" w:hanging="567"/>
        <w:rPr>
          <w:b/>
          <w:lang w:val="et-EE"/>
        </w:rPr>
      </w:pPr>
    </w:p>
    <w:p w:rsidR="00427C31" w:rsidRDefault="00427C31">
      <w:pPr>
        <w:keepNext/>
        <w:ind w:left="567" w:hanging="567"/>
        <w:rPr>
          <w:lang w:val="et-EE"/>
        </w:rPr>
      </w:pPr>
      <w:r>
        <w:rPr>
          <w:b/>
          <w:lang w:val="et-EE"/>
        </w:rPr>
        <w:t>4.3</w:t>
      </w:r>
      <w:r>
        <w:rPr>
          <w:b/>
          <w:lang w:val="et-EE"/>
        </w:rPr>
        <w:tab/>
        <w:t>Vastunäidustused</w:t>
      </w:r>
    </w:p>
    <w:p w:rsidR="00427C31" w:rsidRDefault="00427C31">
      <w:pPr>
        <w:keepNext/>
        <w:rPr>
          <w:lang w:val="et-EE"/>
        </w:rPr>
      </w:pPr>
    </w:p>
    <w:p w:rsidR="00427C31" w:rsidRDefault="00427C31">
      <w:pPr>
        <w:keepNext/>
        <w:rPr>
          <w:lang w:val="et-EE"/>
        </w:rPr>
      </w:pPr>
      <w:r>
        <w:rPr>
          <w:lang w:val="et-EE"/>
        </w:rPr>
        <w:t xml:space="preserve">Ülitundlikkus </w:t>
      </w:r>
      <w:r>
        <w:rPr>
          <w:lang w:val="et-EE" w:eastAsia="ar-SA"/>
        </w:rPr>
        <w:t>toimeaine või</w:t>
      </w:r>
      <w:r>
        <w:rPr>
          <w:noProof/>
          <w:szCs w:val="24"/>
          <w:lang w:val="et-EE" w:eastAsia="ar-SA"/>
        </w:rPr>
        <w:t xml:space="preserve"> lõigus 6.1 loetletud mis tahes abiainete</w:t>
      </w:r>
      <w:r>
        <w:rPr>
          <w:lang w:val="et-EE" w:eastAsia="ar-SA"/>
        </w:rPr>
        <w:t xml:space="preserve"> </w:t>
      </w:r>
      <w:r>
        <w:rPr>
          <w:lang w:val="et-EE"/>
        </w:rPr>
        <w:t>suhtes.</w:t>
      </w:r>
    </w:p>
    <w:p w:rsidR="00427C31" w:rsidRDefault="00427C31">
      <w:pPr>
        <w:rPr>
          <w:lang w:val="et-EE"/>
        </w:rPr>
      </w:pPr>
    </w:p>
    <w:p w:rsidR="00427C31" w:rsidRDefault="00427C31">
      <w:pPr>
        <w:rPr>
          <w:lang w:val="et-EE"/>
        </w:rPr>
      </w:pPr>
      <w:r>
        <w:rPr>
          <w:lang w:val="et-EE"/>
        </w:rPr>
        <w:t>Hüpoglükeemia.</w:t>
      </w:r>
    </w:p>
    <w:p w:rsidR="00427C31" w:rsidRDefault="00427C31">
      <w:pPr>
        <w:rPr>
          <w:lang w:val="et-EE"/>
        </w:rPr>
      </w:pPr>
    </w:p>
    <w:p w:rsidR="00427C31" w:rsidRDefault="00427C31">
      <w:pPr>
        <w:ind w:left="567" w:hanging="567"/>
        <w:rPr>
          <w:b/>
          <w:lang w:val="et-EE"/>
        </w:rPr>
      </w:pPr>
      <w:r>
        <w:rPr>
          <w:b/>
          <w:lang w:val="et-EE"/>
        </w:rPr>
        <w:t>4.4</w:t>
      </w:r>
      <w:r>
        <w:rPr>
          <w:b/>
          <w:lang w:val="et-EE"/>
        </w:rPr>
        <w:tab/>
        <w:t>Erihoiatused ja ettevaatusabinõud kasutamisel</w:t>
      </w:r>
    </w:p>
    <w:p w:rsidR="00427C31" w:rsidRDefault="00427C31">
      <w:pPr>
        <w:rPr>
          <w:lang w:val="et-EE"/>
        </w:rPr>
      </w:pPr>
    </w:p>
    <w:p w:rsidR="00BA607A" w:rsidRPr="00E30141" w:rsidRDefault="00BA607A" w:rsidP="00BA607A">
      <w:pPr>
        <w:keepNext/>
        <w:ind w:left="567" w:hanging="567"/>
        <w:rPr>
          <w:u w:val="single"/>
        </w:rPr>
      </w:pPr>
      <w:r w:rsidRPr="00E30141">
        <w:rPr>
          <w:u w:val="single"/>
        </w:rPr>
        <w:t>Jälgitavus</w:t>
      </w:r>
    </w:p>
    <w:p w:rsidR="00B5569D" w:rsidRDefault="00B5569D" w:rsidP="00BA607A">
      <w:pPr>
        <w:keepNext/>
        <w:ind w:left="567" w:hanging="567"/>
        <w:rPr>
          <w:lang w:val="et-EE"/>
        </w:rPr>
      </w:pPr>
    </w:p>
    <w:p w:rsidR="00BA607A" w:rsidRDefault="00BA607A" w:rsidP="00BA607A">
      <w:pPr>
        <w:keepNext/>
        <w:suppressAutoHyphens/>
        <w:rPr>
          <w:szCs w:val="22"/>
        </w:rPr>
      </w:pPr>
      <w:r>
        <w:rPr>
          <w:szCs w:val="22"/>
        </w:rPr>
        <w:t>Bioloogiliste ravimpreparaatide jälgitavuse parandamiseks tuleb manustatava ravimi nimi ja partii number selgelt dokumenteerida.</w:t>
      </w:r>
    </w:p>
    <w:p w:rsidR="00BA607A" w:rsidRDefault="00BA607A">
      <w:pPr>
        <w:pStyle w:val="BodyText"/>
      </w:pPr>
    </w:p>
    <w:p w:rsidR="00427C31" w:rsidRDefault="00427C31">
      <w:pPr>
        <w:pStyle w:val="BodyText"/>
      </w:pPr>
      <w:r>
        <w:t>Humalog Mix50 ei tohi mingil juhul manustada intravenoosselt.</w:t>
      </w:r>
    </w:p>
    <w:p w:rsidR="00427C31" w:rsidRDefault="00427C31">
      <w:pPr>
        <w:pStyle w:val="BodyText"/>
      </w:pPr>
    </w:p>
    <w:p w:rsidR="00427C31" w:rsidRDefault="00427C31">
      <w:pPr>
        <w:keepNext/>
        <w:suppressAutoHyphens/>
        <w:rPr>
          <w:u w:val="single"/>
          <w:lang w:val="et-EE" w:eastAsia="ar-SA"/>
        </w:rPr>
      </w:pPr>
      <w:r>
        <w:rPr>
          <w:u w:val="single"/>
          <w:lang w:val="et-EE" w:eastAsia="ar-SA"/>
        </w:rPr>
        <w:t>Patsiendi üleviimine mõnele muule insuliini tüübile või tootemargile</w:t>
      </w:r>
    </w:p>
    <w:p w:rsidR="00B5569D" w:rsidRDefault="00B5569D">
      <w:pPr>
        <w:keepNext/>
        <w:suppressAutoHyphens/>
        <w:rPr>
          <w:lang w:val="et-EE" w:eastAsia="ar-SA"/>
        </w:rPr>
      </w:pPr>
    </w:p>
    <w:p w:rsidR="00427C31" w:rsidRDefault="00427C31">
      <w:pPr>
        <w:pStyle w:val="BodyText"/>
      </w:pPr>
      <w:r>
        <w:t xml:space="preserve">Patsiendi üleviimine teist tüüpi või marki insuliinile peab toimuma range meditsiinilise järelevalve all. Muutused ravimi tugevuses, margis (tootja), tüübis (lühitoimeline/lahustuv, NPH/isofaaninsuliin jne), liigis (loomne, humaanne, humaaninsuliini analoog) ja/või tootmismeetodis (rekombinantne DNA </w:t>
      </w:r>
      <w:r>
        <w:rPr>
          <w:i/>
        </w:rPr>
        <w:t>versus</w:t>
      </w:r>
      <w:r>
        <w:t xml:space="preserve"> loomse päritoluga insuliin) võivad põhjustada annuse muutmise vajadust.</w:t>
      </w:r>
    </w:p>
    <w:p w:rsidR="00427C31" w:rsidRDefault="00427C31">
      <w:pPr>
        <w:pStyle w:val="BodyText"/>
      </w:pPr>
    </w:p>
    <w:p w:rsidR="00427C31" w:rsidRDefault="00427C31">
      <w:pPr>
        <w:suppressAutoHyphens/>
        <w:rPr>
          <w:u w:val="single"/>
          <w:lang w:val="et-EE" w:eastAsia="ar-SA"/>
        </w:rPr>
      </w:pPr>
      <w:r>
        <w:rPr>
          <w:u w:val="single"/>
          <w:lang w:val="et-EE" w:eastAsia="ar-SA"/>
        </w:rPr>
        <w:t>Hüpoglükeemia ja hüperglükeemia</w:t>
      </w:r>
    </w:p>
    <w:p w:rsidR="00B5569D" w:rsidRDefault="00B5569D">
      <w:pPr>
        <w:suppressAutoHyphens/>
        <w:rPr>
          <w:u w:val="single"/>
          <w:lang w:val="et-EE" w:eastAsia="ar-SA"/>
        </w:rPr>
      </w:pPr>
    </w:p>
    <w:p w:rsidR="00427C31" w:rsidRDefault="00427C31">
      <w:pPr>
        <w:pStyle w:val="BodyText"/>
      </w:pPr>
      <w:r>
        <w:t>Hüpoglükeemia varajasi hoiatavaid sümptomeid võivad muuta või vähendada sellised seisundid nagu pikaajaline suhkurtõbi, intensiivne insuliinravi, diabeetiline neuropaatia või mõnede ravimite, nt β</w:t>
      </w:r>
      <w:r>
        <w:noBreakHyphen/>
        <w:t>blokaatorite samaaegne kasutamine.</w:t>
      </w:r>
    </w:p>
    <w:p w:rsidR="00427C31" w:rsidRDefault="00427C31">
      <w:pPr>
        <w:pStyle w:val="BodyText"/>
      </w:pPr>
    </w:p>
    <w:p w:rsidR="00427C31" w:rsidRDefault="00427C31">
      <w:pPr>
        <w:pStyle w:val="BodyText"/>
      </w:pPr>
      <w:r>
        <w:t>Mõned patsiendid, kes on kogenud hüpoglükeemilisi reaktsioone pärast üleminekut loomse päritoluga insuliinilt humaaninsuliinile, on teatanud, et hüpoglükeemia varajased hoiatavad sümptomid olid vähem väljendunud või erinesid eelmise insuliiniga kogetuist. Korrigeerimata hüpo- või hüperglükeemilised reaktsioonid võivad põhjustada teadvusekadu, koomat või surma.</w:t>
      </w:r>
    </w:p>
    <w:p w:rsidR="00427C31" w:rsidRDefault="00427C31">
      <w:pPr>
        <w:pStyle w:val="BodyText"/>
      </w:pPr>
    </w:p>
    <w:p w:rsidR="00427C31" w:rsidRDefault="00427C31">
      <w:pPr>
        <w:pStyle w:val="BodyText"/>
      </w:pPr>
      <w:r>
        <w:t>Ebapiisavate annuste kasutamine või ravi katkestamine – eriti insuliinist sõltuva diabeedi korral – võib põhjustada hüperglükeemiat ja diabeetilist ketoatsidoosi, ning need seisundid võivad lõppeda letaalselt.</w:t>
      </w:r>
    </w:p>
    <w:p w:rsidR="00427C31" w:rsidRDefault="00427C31">
      <w:pPr>
        <w:pStyle w:val="BodyText"/>
      </w:pPr>
    </w:p>
    <w:p w:rsidR="00427C31" w:rsidRDefault="00427C31" w:rsidP="00104795">
      <w:pPr>
        <w:keepNext/>
        <w:suppressAutoHyphens/>
        <w:rPr>
          <w:u w:val="single"/>
          <w:lang w:val="et-EE" w:eastAsia="ar-SA"/>
        </w:rPr>
      </w:pPr>
      <w:r>
        <w:rPr>
          <w:u w:val="single"/>
          <w:lang w:val="et-EE" w:eastAsia="ar-SA"/>
        </w:rPr>
        <w:t>Insuliinivajadus ja annuse korrigeerimine</w:t>
      </w:r>
    </w:p>
    <w:p w:rsidR="00B5569D" w:rsidRDefault="00B5569D" w:rsidP="00104795">
      <w:pPr>
        <w:keepNext/>
        <w:suppressAutoHyphens/>
        <w:rPr>
          <w:lang w:val="et-EE"/>
        </w:rPr>
      </w:pPr>
    </w:p>
    <w:p w:rsidR="00427C31" w:rsidRDefault="00427C31">
      <w:pPr>
        <w:pStyle w:val="BodyText"/>
      </w:pPr>
      <w:r>
        <w:t>Insuliinivajadus võib suureneda haigestumise või emotsionaalse stressi korral.</w:t>
      </w:r>
    </w:p>
    <w:p w:rsidR="00427C31" w:rsidRDefault="00427C31">
      <w:pPr>
        <w:pStyle w:val="BodyText"/>
      </w:pPr>
    </w:p>
    <w:p w:rsidR="00427C31" w:rsidRDefault="00427C31">
      <w:pPr>
        <w:pStyle w:val="BodyText"/>
      </w:pPr>
      <w:r>
        <w:t>Annuse korrigeerimine võib osutuda vajalikuks ka siis, kui patsiendi füüsiline koormus suureneb või ta dieet muutub. Vahetult pärast sööki järgnev füüsiline koormus/treening võib suurendada hüpoglükeemia ohtu.</w:t>
      </w:r>
    </w:p>
    <w:p w:rsidR="00427C31" w:rsidRDefault="00427C31">
      <w:pPr>
        <w:pStyle w:val="BodyText"/>
      </w:pPr>
    </w:p>
    <w:p w:rsidR="00427C31" w:rsidRDefault="00427C31">
      <w:pPr>
        <w:rPr>
          <w:szCs w:val="22"/>
          <w:u w:val="single"/>
          <w:lang w:val="et-EE"/>
        </w:rPr>
      </w:pPr>
      <w:r>
        <w:rPr>
          <w:szCs w:val="22"/>
          <w:u w:val="single"/>
          <w:lang w:val="et-EE"/>
        </w:rPr>
        <w:t>Humalog Mix50 kombineerimine pioglitasooniga</w:t>
      </w:r>
    </w:p>
    <w:p w:rsidR="00B5569D" w:rsidRDefault="00B5569D">
      <w:pPr>
        <w:rPr>
          <w:szCs w:val="22"/>
          <w:u w:val="single"/>
          <w:lang w:val="et-EE"/>
        </w:rPr>
      </w:pPr>
    </w:p>
    <w:p w:rsidR="00427C31" w:rsidRDefault="00427C31">
      <w:pPr>
        <w:rPr>
          <w:szCs w:val="22"/>
          <w:lang w:val="fi-FI"/>
        </w:rPr>
      </w:pPr>
      <w:r>
        <w:rPr>
          <w:szCs w:val="22"/>
          <w:lang w:val="et-EE"/>
        </w:rPr>
        <w:t xml:space="preserve">Pioglitasooni kasutamisel koos insuliinidega on teatatud südamepuudulikkuse tekkest, eriti südamepuudulikkuse tekkeks kõrgendatud riskifaktoritega patsientidel. </w:t>
      </w:r>
      <w:r>
        <w:rPr>
          <w:szCs w:val="22"/>
          <w:lang w:val="fi-FI"/>
        </w:rPr>
        <w:t>Sellega peab arvestama, kui kaalutakse pioglitasooni ja Humalog Mix50 koosravi vajadust. Selle kombinatsiooni kasutamisel tuleb patsiente südamepuudulikkuse sümptomite, kehakaalu suurenemise ja tursete tekke suhtes jälgida. Mistahes kardiaalsete sümptomite ägenemise korral tuleb ravi pioglitasooniga ära jätta.</w:t>
      </w:r>
    </w:p>
    <w:p w:rsidR="00427C31" w:rsidRDefault="00427C31">
      <w:pPr>
        <w:keepNext/>
        <w:ind w:left="567" w:hanging="567"/>
        <w:rPr>
          <w:u w:val="single"/>
          <w:lang w:val="et-EE"/>
        </w:rPr>
      </w:pPr>
    </w:p>
    <w:p w:rsidR="00427C31" w:rsidRDefault="00427C31">
      <w:pPr>
        <w:suppressAutoHyphens/>
        <w:rPr>
          <w:u w:val="single"/>
          <w:lang w:val="et-EE" w:eastAsia="ar-SA"/>
        </w:rPr>
      </w:pPr>
      <w:r>
        <w:rPr>
          <w:u w:val="single"/>
          <w:lang w:val="et-EE" w:eastAsia="ar-SA"/>
        </w:rPr>
        <w:t>Ravivigadest hoidumine</w:t>
      </w:r>
    </w:p>
    <w:p w:rsidR="00B5569D" w:rsidRDefault="00B5569D">
      <w:pPr>
        <w:suppressAutoHyphens/>
        <w:rPr>
          <w:rFonts w:eastAsia="TimesNewRoman"/>
          <w:iCs/>
          <w:szCs w:val="22"/>
          <w:u w:val="single"/>
          <w:lang w:val="et-EE" w:eastAsia="ar-SA"/>
        </w:rPr>
      </w:pPr>
    </w:p>
    <w:p w:rsidR="00427C31" w:rsidRDefault="00427C31">
      <w:pPr>
        <w:suppressAutoHyphens/>
        <w:rPr>
          <w:szCs w:val="22"/>
          <w:lang w:val="et-EE" w:eastAsia="ar-SA"/>
        </w:rPr>
      </w:pPr>
      <w:r>
        <w:rPr>
          <w:szCs w:val="22"/>
          <w:lang w:val="et-EE" w:eastAsia="ar-SA"/>
        </w:rPr>
        <w:t>Patsiente tuleb juhendada alati enne igat süsti kontrollima insuliini etiketti, et vältida Humalog KwikPen kahe erineva tugevuse ning ka teiste insuliinipreparaatide juhuslikku segiajamist.</w:t>
      </w:r>
    </w:p>
    <w:p w:rsidR="00427C31" w:rsidRDefault="00427C31">
      <w:pPr>
        <w:rPr>
          <w:szCs w:val="22"/>
          <w:lang w:val="et-EE" w:eastAsia="ar-SA"/>
        </w:rPr>
      </w:pPr>
      <w:r>
        <w:rPr>
          <w:szCs w:val="22"/>
          <w:lang w:val="et-EE" w:eastAsia="ar-SA"/>
        </w:rPr>
        <w:t>Patsiendid peavad visuaalselt kontrollima pen-süstlil valitud ühikute arvu. Seega on patsientide ise enda süstimise eelduseks, et nad saavad ise lugeda pen-süstlil valitud ühikute arvu. Pimedad või halva nägemisega patsiendid peavad alati otsima abi teiselt inimeselt, kelle nägemine on korras ning kes oskab insuliini süstevahendit kasutada.</w:t>
      </w:r>
    </w:p>
    <w:p w:rsidR="00427C31" w:rsidRDefault="00427C31">
      <w:pPr>
        <w:suppressAutoHyphens/>
        <w:outlineLvl w:val="0"/>
        <w:rPr>
          <w:szCs w:val="22"/>
          <w:u w:val="single"/>
          <w:lang w:val="et-EE" w:eastAsia="ar-SA"/>
        </w:rPr>
      </w:pPr>
    </w:p>
    <w:p w:rsidR="00427C31" w:rsidRDefault="00427C31">
      <w:pPr>
        <w:suppressAutoHyphens/>
        <w:outlineLvl w:val="0"/>
        <w:rPr>
          <w:szCs w:val="22"/>
          <w:u w:val="single"/>
          <w:lang w:val="et-EE" w:eastAsia="ar-SA"/>
        </w:rPr>
      </w:pPr>
      <w:r>
        <w:rPr>
          <w:szCs w:val="22"/>
          <w:u w:val="single"/>
          <w:lang w:val="et-EE" w:eastAsia="ar-SA"/>
        </w:rPr>
        <w:t>Abiained</w:t>
      </w:r>
    </w:p>
    <w:p w:rsidR="00B5569D" w:rsidRDefault="00B5569D">
      <w:pPr>
        <w:suppressAutoHyphens/>
        <w:outlineLvl w:val="0"/>
        <w:rPr>
          <w:szCs w:val="22"/>
          <w:u w:val="single"/>
          <w:lang w:val="et-EE" w:eastAsia="ar-SA"/>
        </w:rPr>
      </w:pPr>
    </w:p>
    <w:p w:rsidR="00427C31" w:rsidRDefault="00427C31">
      <w:pPr>
        <w:suppressAutoHyphens/>
        <w:autoSpaceDE w:val="0"/>
        <w:autoSpaceDN w:val="0"/>
        <w:adjustRightInd w:val="0"/>
        <w:rPr>
          <w:szCs w:val="22"/>
          <w:lang w:val="et-EE" w:eastAsia="ar-SA"/>
        </w:rPr>
      </w:pPr>
      <w:r>
        <w:rPr>
          <w:szCs w:val="22"/>
          <w:lang w:val="et-EE" w:eastAsia="ar-SA"/>
        </w:rPr>
        <w:t>Ravim sisaldab vähem kui 1 mmol (23 mg) naatriumi annuses, see tähendab põhimõtteliselt „naatriumivaba“.</w:t>
      </w:r>
    </w:p>
    <w:p w:rsidR="00427C31" w:rsidRDefault="00427C31">
      <w:pPr>
        <w:pStyle w:val="BodyText"/>
        <w:keepNext/>
        <w:rPr>
          <w:lang w:val="fi-FI"/>
        </w:rPr>
      </w:pPr>
    </w:p>
    <w:p w:rsidR="00427C31" w:rsidRDefault="00427C31">
      <w:pPr>
        <w:keepNext/>
        <w:ind w:left="567" w:hanging="567"/>
        <w:rPr>
          <w:b/>
          <w:lang w:val="et-EE"/>
        </w:rPr>
      </w:pPr>
      <w:r>
        <w:rPr>
          <w:b/>
          <w:lang w:val="et-EE"/>
        </w:rPr>
        <w:t>4.5</w:t>
      </w:r>
      <w:r>
        <w:rPr>
          <w:b/>
          <w:lang w:val="et-EE"/>
        </w:rPr>
        <w:tab/>
        <w:t>Koostoimed teiste ravimitega ja muud koostoimed</w:t>
      </w:r>
    </w:p>
    <w:p w:rsidR="00427C31" w:rsidRDefault="00427C31">
      <w:pPr>
        <w:keepNext/>
        <w:rPr>
          <w:lang w:val="et-EE"/>
        </w:rPr>
      </w:pPr>
    </w:p>
    <w:p w:rsidR="00427C31" w:rsidRDefault="00427C31">
      <w:pPr>
        <w:pStyle w:val="BodyText"/>
        <w:keepNext/>
      </w:pPr>
      <w:r>
        <w:t>Insuliinivajadust võivad suurendada hüperglükeemilise toimega ained, nagu seda on suukaudsed kontratseptiivid, kortikosteroidid või kilpnäärme asendusravi, danasool, β2-stimulaatorid (nt. ritodriin, salbutamool, terbutaliin).</w:t>
      </w:r>
    </w:p>
    <w:p w:rsidR="00427C31" w:rsidRDefault="00427C31">
      <w:pPr>
        <w:pStyle w:val="BodyText"/>
      </w:pPr>
    </w:p>
    <w:p w:rsidR="00427C31" w:rsidRDefault="00427C31">
      <w:pPr>
        <w:pStyle w:val="BodyText"/>
      </w:pPr>
      <w:r>
        <w:t>Insuliinivajadust võib vähendada hüpoglükeemilise toimega ainete nagu näiteks suukaudsete hüpoglükeemiliste preparaatide, salitsülaatide (nt. atsetüülsalitsüülhape), sulfoonamiidide, teatud antidepressantide (monoamiini oksüdaasi inhibiitorite, selektiivsete serotoniini tagasihaarde inhibiitorite), teatud AKE inhibiitorite (kaptopriil, enalapriil), angiotensiini II retseptori blokaatorite, β-blokaatorite, oktreotiidi või alkoholi samaaegne kasutamine.</w:t>
      </w:r>
    </w:p>
    <w:p w:rsidR="00427C31" w:rsidRDefault="00427C31">
      <w:pPr>
        <w:pStyle w:val="BodyText"/>
      </w:pPr>
    </w:p>
    <w:p w:rsidR="00427C31" w:rsidRDefault="00427C31">
      <w:pPr>
        <w:pStyle w:val="BodyText"/>
      </w:pPr>
      <w:r>
        <w:t>Humalog Mix50 segamist teiste insuliinidega ei ole uuritud.</w:t>
      </w:r>
    </w:p>
    <w:p w:rsidR="00427C31" w:rsidRDefault="00427C31">
      <w:pPr>
        <w:pStyle w:val="BodyText"/>
      </w:pPr>
    </w:p>
    <w:p w:rsidR="00427C31" w:rsidRDefault="00427C31">
      <w:pPr>
        <w:pStyle w:val="BodyText"/>
      </w:pPr>
      <w:r>
        <w:t>Kui lisaks Humalog Mix50-le kasutatakse muid ravimeid, peab patsient arsti neist informeerima(vt lõik 4.4).</w:t>
      </w:r>
    </w:p>
    <w:p w:rsidR="00427C31" w:rsidRDefault="00427C31">
      <w:pPr>
        <w:rPr>
          <w:lang w:val="et-EE"/>
        </w:rPr>
      </w:pPr>
    </w:p>
    <w:p w:rsidR="00427C31" w:rsidRDefault="00427C31" w:rsidP="00E30141">
      <w:pPr>
        <w:keepNext/>
        <w:ind w:left="567" w:hanging="567"/>
        <w:rPr>
          <w:b/>
          <w:lang w:val="et-EE"/>
        </w:rPr>
      </w:pPr>
      <w:r>
        <w:rPr>
          <w:b/>
          <w:lang w:val="et-EE"/>
        </w:rPr>
        <w:t>4.6</w:t>
      </w:r>
      <w:r>
        <w:rPr>
          <w:b/>
          <w:lang w:val="et-EE"/>
        </w:rPr>
        <w:tab/>
        <w:t>Fertiilsus, rasedus ja imetamine</w:t>
      </w:r>
    </w:p>
    <w:p w:rsidR="00427C31" w:rsidRDefault="00427C31" w:rsidP="00E30141">
      <w:pPr>
        <w:keepNext/>
        <w:rPr>
          <w:b/>
          <w:lang w:val="et-EE"/>
        </w:rPr>
      </w:pPr>
    </w:p>
    <w:p w:rsidR="00427C31" w:rsidRDefault="00427C31">
      <w:pPr>
        <w:keepNext/>
        <w:suppressAutoHyphens/>
        <w:rPr>
          <w:u w:val="single"/>
          <w:lang w:val="et-EE" w:eastAsia="ar-SA"/>
        </w:rPr>
      </w:pPr>
      <w:r>
        <w:rPr>
          <w:u w:val="single"/>
          <w:lang w:val="et-EE" w:eastAsia="ar-SA"/>
        </w:rPr>
        <w:t>Rasedus</w:t>
      </w:r>
    </w:p>
    <w:p w:rsidR="00B5569D" w:rsidRDefault="00B5569D">
      <w:pPr>
        <w:keepNext/>
        <w:suppressAutoHyphens/>
        <w:rPr>
          <w:u w:val="single"/>
          <w:lang w:val="et-EE" w:eastAsia="ar-SA"/>
        </w:rPr>
      </w:pPr>
    </w:p>
    <w:p w:rsidR="00427C31" w:rsidRDefault="00427C31">
      <w:pPr>
        <w:pStyle w:val="BodyText"/>
      </w:pPr>
      <w:r>
        <w:t>Andmed lispro-insuliini kasutamisest suurel hulgal rasedatel ei ole näidanud sellel ainel mingeid kahjulikke toimeid rasedusele ega loote/vastsündinu tervisele.</w:t>
      </w:r>
    </w:p>
    <w:p w:rsidR="00427C31" w:rsidRDefault="00427C31">
      <w:pPr>
        <w:pStyle w:val="BodyText"/>
      </w:pPr>
    </w:p>
    <w:p w:rsidR="00427C31" w:rsidRDefault="00427C31">
      <w:pPr>
        <w:pStyle w:val="BodyText"/>
      </w:pPr>
      <w:r>
        <w:t>Insuliinravi saavat patsienti (insuliinist sõltuva või rasedusdiabeediga) tuleb hoolikalt jälgida kogu raseduse vältel. Insuliinivajadus langeb tavaliselt esimesel ja suureneb teisel ning kolmandal trimestril. Diabeedihaigel tuleb soovitada informeerida arsti, kui ta on rasestunud või kavatseb seda. Rasedal diabeedihaigel on oluline hoolikalt jälgida nii vere glükoosisisaldust kui üldist tervislikku seisundit.</w:t>
      </w:r>
    </w:p>
    <w:p w:rsidR="00427C31" w:rsidRDefault="00427C31">
      <w:pPr>
        <w:pStyle w:val="BodyText"/>
      </w:pPr>
    </w:p>
    <w:p w:rsidR="00427C31" w:rsidRDefault="00427C31">
      <w:pPr>
        <w:keepNext/>
        <w:suppressAutoHyphens/>
        <w:rPr>
          <w:u w:val="single"/>
          <w:lang w:val="et-EE" w:eastAsia="ar-SA"/>
        </w:rPr>
      </w:pPr>
      <w:r>
        <w:rPr>
          <w:u w:val="single"/>
          <w:lang w:val="et-EE" w:eastAsia="ar-SA"/>
        </w:rPr>
        <w:t>Imetamine</w:t>
      </w:r>
    </w:p>
    <w:p w:rsidR="00B5569D" w:rsidRDefault="00B5569D">
      <w:pPr>
        <w:keepNext/>
        <w:suppressAutoHyphens/>
        <w:rPr>
          <w:u w:val="single"/>
          <w:lang w:val="et-EE" w:eastAsia="ar-SA"/>
        </w:rPr>
      </w:pPr>
    </w:p>
    <w:p w:rsidR="00427C31" w:rsidRDefault="00427C31">
      <w:pPr>
        <w:pStyle w:val="BodyText"/>
      </w:pPr>
      <w:r>
        <w:t>Rinnaga toitval diabeedihaigel võib vajalikuks osutuda insuliiniannuse, dieedi või nende mõlema korrigeerimine.</w:t>
      </w:r>
    </w:p>
    <w:p w:rsidR="00427C31" w:rsidRDefault="00427C31">
      <w:pPr>
        <w:rPr>
          <w:lang w:val="et-EE"/>
        </w:rPr>
      </w:pPr>
    </w:p>
    <w:p w:rsidR="00427C31" w:rsidRDefault="00427C31">
      <w:pPr>
        <w:keepNext/>
        <w:suppressAutoHyphens/>
        <w:rPr>
          <w:u w:val="single"/>
          <w:lang w:val="et-EE" w:eastAsia="ar-SA"/>
        </w:rPr>
      </w:pPr>
      <w:r>
        <w:rPr>
          <w:u w:val="single"/>
          <w:lang w:val="et-EE" w:eastAsia="ar-SA"/>
        </w:rPr>
        <w:t>Fertiilsus</w:t>
      </w:r>
    </w:p>
    <w:p w:rsidR="00B5569D" w:rsidRDefault="00B5569D">
      <w:pPr>
        <w:keepNext/>
        <w:suppressAutoHyphens/>
        <w:rPr>
          <w:u w:val="single"/>
          <w:lang w:val="et-EE" w:eastAsia="ar-SA"/>
        </w:rPr>
      </w:pPr>
    </w:p>
    <w:p w:rsidR="00427C31" w:rsidRDefault="00427C31" w:rsidP="00104795">
      <w:pPr>
        <w:suppressAutoHyphens/>
        <w:rPr>
          <w:lang w:val="et-EE"/>
        </w:rPr>
      </w:pPr>
      <w:r>
        <w:rPr>
          <w:lang w:val="et-EE" w:eastAsia="ar-SA"/>
        </w:rPr>
        <w:t>Lispro-insuliin ei mõjutanud loomkatsetes loomade fertiilsust (vt lõik 5.3).</w:t>
      </w:r>
    </w:p>
    <w:p w:rsidR="00427C31" w:rsidRDefault="00427C31">
      <w:pPr>
        <w:rPr>
          <w:b/>
          <w:lang w:val="et-EE"/>
        </w:rPr>
      </w:pPr>
    </w:p>
    <w:p w:rsidR="00427C31" w:rsidRDefault="00427C31">
      <w:pPr>
        <w:ind w:left="567" w:hanging="567"/>
        <w:rPr>
          <w:b/>
          <w:lang w:val="et-EE"/>
        </w:rPr>
      </w:pPr>
      <w:r>
        <w:rPr>
          <w:b/>
          <w:lang w:val="et-EE"/>
        </w:rPr>
        <w:t>4.7</w:t>
      </w:r>
      <w:r>
        <w:rPr>
          <w:b/>
          <w:lang w:val="et-EE"/>
        </w:rPr>
        <w:tab/>
        <w:t>Toime reaktsioonikiirusele</w:t>
      </w:r>
    </w:p>
    <w:p w:rsidR="00427C31" w:rsidRDefault="00427C31">
      <w:pPr>
        <w:rPr>
          <w:lang w:val="et-EE"/>
        </w:rPr>
      </w:pPr>
    </w:p>
    <w:p w:rsidR="00427C31" w:rsidRDefault="00427C31">
      <w:pPr>
        <w:pStyle w:val="BodyText"/>
      </w:pPr>
      <w:r>
        <w:t>Hüpoglükeemia tulemusel võib kahjustuda patsiendi kontsentratsiooni- ja reaktsioonivõime. See võib kujutada endast ohtu olukordades, kus need võimed omavad erilist tähtsust (nt autojuhtimine või liikuvate masinate käsitsemine).</w:t>
      </w:r>
    </w:p>
    <w:p w:rsidR="00427C31" w:rsidRDefault="00427C31">
      <w:pPr>
        <w:pStyle w:val="BodyText"/>
      </w:pPr>
    </w:p>
    <w:p w:rsidR="00427C31" w:rsidRDefault="00427C31">
      <w:pPr>
        <w:pStyle w:val="BodyText"/>
      </w:pPr>
      <w:r>
        <w:t>Patsiente tuleb õpetada ettevaatusabinõusid rakendama, et autojuhtimise ajal hüpoglükeemiat vältida, mis on eriti tähtis nende jaoks, kelle teadlikkus hüpoglükeemia hoiatavatest sümptomitest ei ole piisav või kellel on sageli esinenud hüpoglükeemilisi episoode. Tuleb kaaluda, kas autojuhtimine on üldse antud olukorras soovitatav.</w:t>
      </w:r>
    </w:p>
    <w:p w:rsidR="00427C31" w:rsidRDefault="00427C31">
      <w:pPr>
        <w:rPr>
          <w:lang w:val="et-EE"/>
        </w:rPr>
      </w:pPr>
    </w:p>
    <w:p w:rsidR="00427C31" w:rsidRDefault="00427C31">
      <w:pPr>
        <w:ind w:left="567" w:hanging="567"/>
        <w:rPr>
          <w:b/>
          <w:lang w:val="et-EE"/>
        </w:rPr>
      </w:pPr>
      <w:r>
        <w:rPr>
          <w:b/>
          <w:lang w:val="et-EE"/>
        </w:rPr>
        <w:t>4.8</w:t>
      </w:r>
      <w:r>
        <w:rPr>
          <w:b/>
          <w:lang w:val="et-EE"/>
        </w:rPr>
        <w:tab/>
        <w:t>Kõrvaltoimed</w:t>
      </w:r>
    </w:p>
    <w:p w:rsidR="00427C31" w:rsidRDefault="00427C31">
      <w:pPr>
        <w:pStyle w:val="BodyTextIndent"/>
        <w:ind w:left="0"/>
        <w:rPr>
          <w:sz w:val="22"/>
        </w:rPr>
      </w:pPr>
    </w:p>
    <w:p w:rsidR="00427C31" w:rsidRDefault="00427C31">
      <w:pPr>
        <w:suppressAutoHyphens/>
        <w:rPr>
          <w:u w:val="single"/>
          <w:lang w:val="et-EE" w:eastAsia="ar-SA"/>
        </w:rPr>
      </w:pPr>
      <w:r>
        <w:rPr>
          <w:u w:val="single"/>
          <w:lang w:val="et-EE" w:eastAsia="ar-SA"/>
        </w:rPr>
        <w:t>Ohutusandmete kokkuvõte</w:t>
      </w:r>
    </w:p>
    <w:p w:rsidR="00427C31" w:rsidRDefault="00427C31">
      <w:pPr>
        <w:suppressAutoHyphens/>
        <w:rPr>
          <w:lang w:val="et-EE" w:eastAsia="ar-SA"/>
        </w:rPr>
      </w:pPr>
    </w:p>
    <w:p w:rsidR="00427C31" w:rsidRDefault="00427C31">
      <w:pPr>
        <w:pStyle w:val="BodyTextIndent"/>
        <w:ind w:left="0"/>
        <w:rPr>
          <w:sz w:val="22"/>
        </w:rPr>
      </w:pPr>
      <w:r>
        <w:rPr>
          <w:sz w:val="22"/>
        </w:rPr>
        <w:t>Hüpoglükeemia on insuliinravi kõige sagedasemaks kõrvaltoimeks, mis diabeedihaigel võib esineda. Raske hüpoglükeemia võib põhjustada teadvusetust ja äärmistel juhtudel surma. Mingisugust hüpoglükeemia erisagedust ei esine, kuna hüpoglükeemia on nii insuliini annuse kui ka teiste faktorite, nt patsiendi dieedi ja füüsilise aktiivsuse tulemus.</w:t>
      </w:r>
    </w:p>
    <w:p w:rsidR="00427C31" w:rsidRDefault="00427C31">
      <w:pPr>
        <w:rPr>
          <w:lang w:val="et-EE"/>
        </w:rPr>
      </w:pPr>
    </w:p>
    <w:p w:rsidR="00427C31" w:rsidRDefault="00427C31">
      <w:pPr>
        <w:suppressAutoHyphens/>
        <w:rPr>
          <w:u w:val="single"/>
          <w:lang w:val="et-EE" w:eastAsia="ar-SA"/>
        </w:rPr>
      </w:pPr>
      <w:r>
        <w:rPr>
          <w:u w:val="single"/>
          <w:lang w:val="et-EE" w:eastAsia="ar-SA"/>
        </w:rPr>
        <w:t>Kõrvaltoimete tabelkokkuvõte</w:t>
      </w:r>
    </w:p>
    <w:p w:rsidR="00427C31" w:rsidRDefault="00427C31">
      <w:pPr>
        <w:suppressAutoHyphens/>
        <w:rPr>
          <w:lang w:val="et-EE" w:eastAsia="ar-SA"/>
        </w:rPr>
      </w:pPr>
    </w:p>
    <w:p w:rsidR="00427C31" w:rsidRDefault="00427C31">
      <w:pPr>
        <w:suppressAutoHyphens/>
        <w:autoSpaceDE w:val="0"/>
        <w:autoSpaceDN w:val="0"/>
        <w:adjustRightInd w:val="0"/>
        <w:rPr>
          <w:szCs w:val="22"/>
          <w:lang w:val="et-EE" w:eastAsia="ar-SA"/>
        </w:rPr>
      </w:pPr>
      <w:r>
        <w:rPr>
          <w:szCs w:val="22"/>
          <w:lang w:val="et-EE" w:eastAsia="ar-SA"/>
        </w:rPr>
        <w:t>Kliinilistes uuringutes on teatatud järgmistest kõrvaltoimetest, mis on alljärgnevalt loetletud MedDRA organsüsteemi klasside eelistatud terminite ja esinemissageduse vähenemise järgi (väga sage: ≥1/10; sage: ≥1/100 kuni &lt;1/10; aeg-ajalt: ≥1/1000 kuni &lt;1/100; harv: ≥1/10 000 kuni &lt;1/1000; väga harv: &lt;1/10 000).</w:t>
      </w:r>
    </w:p>
    <w:p w:rsidR="00427C31" w:rsidRDefault="00427C31">
      <w:pPr>
        <w:suppressAutoHyphens/>
        <w:autoSpaceDE w:val="0"/>
        <w:autoSpaceDN w:val="0"/>
        <w:adjustRightInd w:val="0"/>
        <w:rPr>
          <w:szCs w:val="22"/>
          <w:lang w:val="et-EE" w:eastAsia="ar-SA"/>
        </w:rPr>
      </w:pPr>
    </w:p>
    <w:p w:rsidR="00427C31" w:rsidRDefault="00427C31">
      <w:pPr>
        <w:rPr>
          <w:noProof/>
          <w:lang w:val="et-EE"/>
        </w:rPr>
      </w:pPr>
      <w:r>
        <w:rPr>
          <w:noProof/>
          <w:lang w:val="et-EE"/>
        </w:rPr>
        <w:t>Igas esinemissageduse grupis on kõrvaltoimed toodud tõsiduse vähenemise järjekorras.</w:t>
      </w:r>
    </w:p>
    <w:p w:rsidR="00427C31" w:rsidRDefault="00427C31">
      <w:pPr>
        <w:widowControl w:val="0"/>
        <w:suppressAutoHyphens/>
        <w:autoSpaceDE w:val="0"/>
        <w:autoSpaceDN w:val="0"/>
        <w:adjustRightInd w:val="0"/>
        <w:rPr>
          <w:szCs w:val="22"/>
          <w:lang w:val="et-EE" w:eastAsia="ar-SA"/>
        </w:rPr>
      </w:pPr>
    </w:p>
    <w:tbl>
      <w:tblPr>
        <w:tblW w:w="4531" w:type="pct"/>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51"/>
        <w:gridCol w:w="1471"/>
        <w:gridCol w:w="1187"/>
        <w:gridCol w:w="1469"/>
        <w:gridCol w:w="1067"/>
        <w:gridCol w:w="1071"/>
      </w:tblGrid>
      <w:tr w:rsidR="00427C31">
        <w:trPr>
          <w:trHeight w:val="335"/>
        </w:trPr>
        <w:tc>
          <w:tcPr>
            <w:tcW w:w="1278" w:type="pct"/>
            <w:shd w:val="clear" w:color="auto" w:fill="auto"/>
          </w:tcPr>
          <w:p w:rsidR="00427C31" w:rsidRDefault="00427C31">
            <w:pPr>
              <w:keepNext/>
              <w:widowControl w:val="0"/>
              <w:suppressAutoHyphens/>
              <w:spacing w:before="100" w:beforeAutospacing="1" w:after="51"/>
              <w:rPr>
                <w:szCs w:val="22"/>
                <w:lang w:val="et-EE" w:eastAsia="en-GB"/>
              </w:rPr>
            </w:pPr>
            <w:r>
              <w:rPr>
                <w:b/>
                <w:bCs/>
                <w:szCs w:val="22"/>
                <w:lang w:val="et-EE" w:eastAsia="en-GB"/>
              </w:rPr>
              <w:t>MedDRA organsüsteemi klass</w:t>
            </w:r>
          </w:p>
        </w:tc>
        <w:tc>
          <w:tcPr>
            <w:tcW w:w="874" w:type="pct"/>
            <w:shd w:val="clear" w:color="auto" w:fill="auto"/>
          </w:tcPr>
          <w:p w:rsidR="00427C31" w:rsidRDefault="00427C31">
            <w:pPr>
              <w:keepNext/>
              <w:widowControl w:val="0"/>
              <w:suppressAutoHyphens/>
              <w:spacing w:before="100" w:beforeAutospacing="1" w:after="51"/>
              <w:rPr>
                <w:szCs w:val="22"/>
                <w:lang w:val="et-EE" w:eastAsia="en-GB"/>
              </w:rPr>
            </w:pPr>
            <w:r>
              <w:rPr>
                <w:b/>
                <w:bCs/>
                <w:szCs w:val="22"/>
                <w:lang w:val="et-EE" w:eastAsia="en-GB"/>
              </w:rPr>
              <w:t>Väga sage</w:t>
            </w:r>
          </w:p>
        </w:tc>
        <w:tc>
          <w:tcPr>
            <w:tcW w:w="705" w:type="pct"/>
            <w:shd w:val="clear" w:color="auto" w:fill="auto"/>
          </w:tcPr>
          <w:p w:rsidR="00427C31" w:rsidRDefault="00427C31">
            <w:pPr>
              <w:widowControl w:val="0"/>
              <w:suppressAutoHyphens/>
              <w:spacing w:before="100" w:beforeAutospacing="1" w:after="51"/>
              <w:rPr>
                <w:szCs w:val="22"/>
                <w:lang w:val="et-EE" w:eastAsia="en-GB"/>
              </w:rPr>
            </w:pPr>
            <w:r>
              <w:rPr>
                <w:b/>
                <w:bCs/>
                <w:szCs w:val="22"/>
                <w:lang w:val="et-EE" w:eastAsia="en-GB"/>
              </w:rPr>
              <w:t>Sage</w:t>
            </w:r>
          </w:p>
        </w:tc>
        <w:tc>
          <w:tcPr>
            <w:tcW w:w="873" w:type="pct"/>
            <w:shd w:val="clear" w:color="auto" w:fill="auto"/>
          </w:tcPr>
          <w:p w:rsidR="00427C31" w:rsidRDefault="00427C31">
            <w:pPr>
              <w:widowControl w:val="0"/>
              <w:suppressAutoHyphens/>
              <w:spacing w:before="100" w:beforeAutospacing="1" w:after="51"/>
              <w:rPr>
                <w:szCs w:val="22"/>
                <w:lang w:val="et-EE" w:eastAsia="en-GB"/>
              </w:rPr>
            </w:pPr>
            <w:r>
              <w:rPr>
                <w:b/>
                <w:bCs/>
                <w:szCs w:val="22"/>
                <w:lang w:val="et-EE" w:eastAsia="en-GB"/>
              </w:rPr>
              <w:t>Aeg-ajalt</w:t>
            </w:r>
          </w:p>
        </w:tc>
        <w:tc>
          <w:tcPr>
            <w:tcW w:w="634" w:type="pct"/>
            <w:shd w:val="clear" w:color="auto" w:fill="auto"/>
          </w:tcPr>
          <w:p w:rsidR="00427C31" w:rsidRDefault="00427C31">
            <w:pPr>
              <w:widowControl w:val="0"/>
              <w:suppressAutoHyphens/>
              <w:spacing w:before="100" w:beforeAutospacing="1" w:after="51"/>
              <w:rPr>
                <w:szCs w:val="22"/>
                <w:lang w:val="et-EE" w:eastAsia="en-GB"/>
              </w:rPr>
            </w:pPr>
            <w:r>
              <w:rPr>
                <w:b/>
                <w:bCs/>
                <w:szCs w:val="22"/>
                <w:lang w:val="et-EE" w:eastAsia="en-GB"/>
              </w:rPr>
              <w:t>Harv</w:t>
            </w:r>
          </w:p>
        </w:tc>
        <w:tc>
          <w:tcPr>
            <w:tcW w:w="636" w:type="pct"/>
            <w:shd w:val="clear" w:color="auto" w:fill="auto"/>
          </w:tcPr>
          <w:p w:rsidR="00427C31" w:rsidRDefault="00427C31">
            <w:pPr>
              <w:widowControl w:val="0"/>
              <w:suppressAutoHyphens/>
              <w:spacing w:before="100" w:beforeAutospacing="1" w:after="51"/>
              <w:rPr>
                <w:szCs w:val="22"/>
                <w:lang w:val="et-EE" w:eastAsia="en-GB"/>
              </w:rPr>
            </w:pPr>
            <w:r>
              <w:rPr>
                <w:b/>
                <w:bCs/>
                <w:szCs w:val="22"/>
                <w:lang w:val="et-EE" w:eastAsia="en-GB"/>
              </w:rPr>
              <w:t>Väga harv</w:t>
            </w:r>
          </w:p>
        </w:tc>
      </w:tr>
      <w:tr w:rsidR="00427C31">
        <w:trPr>
          <w:trHeight w:val="326"/>
        </w:trPr>
        <w:tc>
          <w:tcPr>
            <w:tcW w:w="5000" w:type="pct"/>
            <w:gridSpan w:val="6"/>
            <w:shd w:val="clear" w:color="auto" w:fill="auto"/>
          </w:tcPr>
          <w:p w:rsidR="00427C31" w:rsidRDefault="00427C31">
            <w:pPr>
              <w:keepNext/>
              <w:widowControl w:val="0"/>
              <w:suppressAutoHyphens/>
              <w:rPr>
                <w:b/>
                <w:szCs w:val="22"/>
                <w:lang w:val="et-EE" w:eastAsia="en-GB"/>
              </w:rPr>
            </w:pPr>
            <w:r>
              <w:rPr>
                <w:b/>
                <w:szCs w:val="22"/>
                <w:lang w:val="et-EE" w:eastAsia="en-GB"/>
              </w:rPr>
              <w:t>Immuunsüsteemi häired</w:t>
            </w:r>
          </w:p>
        </w:tc>
      </w:tr>
      <w:tr w:rsidR="00427C31">
        <w:trPr>
          <w:trHeight w:val="335"/>
        </w:trPr>
        <w:tc>
          <w:tcPr>
            <w:tcW w:w="1278" w:type="pct"/>
            <w:shd w:val="clear" w:color="auto" w:fill="auto"/>
          </w:tcPr>
          <w:p w:rsidR="00427C31" w:rsidRDefault="00427C31">
            <w:pPr>
              <w:keepNext/>
              <w:widowControl w:val="0"/>
              <w:suppressAutoHyphens/>
              <w:spacing w:before="100" w:beforeAutospacing="1" w:after="51"/>
              <w:rPr>
                <w:szCs w:val="22"/>
                <w:lang w:val="et-EE" w:eastAsia="en-GB"/>
              </w:rPr>
            </w:pPr>
            <w:r>
              <w:rPr>
                <w:szCs w:val="22"/>
                <w:lang w:val="et-EE" w:eastAsia="en-GB"/>
              </w:rPr>
              <w:t>Lokaalne allergia</w:t>
            </w:r>
          </w:p>
        </w:tc>
        <w:tc>
          <w:tcPr>
            <w:tcW w:w="874" w:type="pct"/>
            <w:shd w:val="clear" w:color="auto" w:fill="auto"/>
          </w:tcPr>
          <w:p w:rsidR="00427C31" w:rsidRDefault="00427C31">
            <w:pPr>
              <w:keepNext/>
              <w:widowControl w:val="0"/>
              <w:suppressAutoHyphens/>
              <w:jc w:val="center"/>
              <w:rPr>
                <w:szCs w:val="22"/>
                <w:lang w:val="et-EE" w:eastAsia="en-GB"/>
              </w:rPr>
            </w:pPr>
          </w:p>
        </w:tc>
        <w:tc>
          <w:tcPr>
            <w:tcW w:w="705" w:type="pct"/>
            <w:shd w:val="clear" w:color="auto" w:fill="auto"/>
          </w:tcPr>
          <w:p w:rsidR="00427C31" w:rsidRDefault="00427C31">
            <w:pPr>
              <w:widowControl w:val="0"/>
              <w:suppressAutoHyphens/>
              <w:jc w:val="center"/>
              <w:rPr>
                <w:szCs w:val="22"/>
                <w:lang w:val="et-EE" w:eastAsia="en-GB"/>
              </w:rPr>
            </w:pPr>
            <w:r>
              <w:rPr>
                <w:szCs w:val="22"/>
                <w:lang w:val="et-EE" w:eastAsia="en-GB"/>
              </w:rPr>
              <w:t>X</w:t>
            </w:r>
          </w:p>
        </w:tc>
        <w:tc>
          <w:tcPr>
            <w:tcW w:w="873" w:type="pct"/>
            <w:shd w:val="clear" w:color="auto" w:fill="auto"/>
          </w:tcPr>
          <w:p w:rsidR="00427C31" w:rsidRDefault="00427C31">
            <w:pPr>
              <w:widowControl w:val="0"/>
              <w:suppressAutoHyphens/>
              <w:jc w:val="center"/>
              <w:rPr>
                <w:szCs w:val="22"/>
                <w:lang w:val="et-EE" w:eastAsia="en-GB"/>
              </w:rPr>
            </w:pPr>
          </w:p>
        </w:tc>
        <w:tc>
          <w:tcPr>
            <w:tcW w:w="634" w:type="pct"/>
            <w:shd w:val="clear" w:color="auto" w:fill="auto"/>
          </w:tcPr>
          <w:p w:rsidR="00427C31" w:rsidRDefault="00427C31">
            <w:pPr>
              <w:widowControl w:val="0"/>
              <w:suppressAutoHyphens/>
              <w:jc w:val="center"/>
              <w:rPr>
                <w:szCs w:val="22"/>
                <w:lang w:val="et-EE" w:eastAsia="en-GB"/>
              </w:rPr>
            </w:pPr>
          </w:p>
        </w:tc>
        <w:tc>
          <w:tcPr>
            <w:tcW w:w="636" w:type="pct"/>
            <w:shd w:val="clear" w:color="auto" w:fill="auto"/>
          </w:tcPr>
          <w:p w:rsidR="00427C31" w:rsidRDefault="00427C31">
            <w:pPr>
              <w:widowControl w:val="0"/>
              <w:suppressAutoHyphens/>
              <w:jc w:val="center"/>
              <w:rPr>
                <w:szCs w:val="22"/>
                <w:lang w:val="et-EE" w:eastAsia="en-GB"/>
              </w:rPr>
            </w:pPr>
          </w:p>
        </w:tc>
      </w:tr>
      <w:tr w:rsidR="00427C31">
        <w:trPr>
          <w:trHeight w:val="335"/>
        </w:trPr>
        <w:tc>
          <w:tcPr>
            <w:tcW w:w="1278" w:type="pct"/>
            <w:shd w:val="clear" w:color="auto" w:fill="auto"/>
          </w:tcPr>
          <w:p w:rsidR="00427C31" w:rsidRDefault="00427C31">
            <w:pPr>
              <w:keepNext/>
              <w:widowControl w:val="0"/>
              <w:suppressAutoHyphens/>
              <w:spacing w:before="100" w:beforeAutospacing="1" w:after="51"/>
              <w:rPr>
                <w:szCs w:val="22"/>
                <w:lang w:val="et-EE" w:eastAsia="en-GB"/>
              </w:rPr>
            </w:pPr>
            <w:r>
              <w:rPr>
                <w:szCs w:val="22"/>
                <w:lang w:val="et-EE" w:eastAsia="en-GB"/>
              </w:rPr>
              <w:t>Süsteemne allergia</w:t>
            </w:r>
          </w:p>
        </w:tc>
        <w:tc>
          <w:tcPr>
            <w:tcW w:w="874" w:type="pct"/>
            <w:shd w:val="clear" w:color="auto" w:fill="auto"/>
          </w:tcPr>
          <w:p w:rsidR="00427C31" w:rsidRDefault="00427C31">
            <w:pPr>
              <w:keepNext/>
              <w:widowControl w:val="0"/>
              <w:suppressAutoHyphens/>
              <w:jc w:val="center"/>
              <w:rPr>
                <w:szCs w:val="22"/>
                <w:lang w:val="et-EE" w:eastAsia="en-GB"/>
              </w:rPr>
            </w:pPr>
          </w:p>
        </w:tc>
        <w:tc>
          <w:tcPr>
            <w:tcW w:w="705" w:type="pct"/>
            <w:shd w:val="clear" w:color="auto" w:fill="auto"/>
          </w:tcPr>
          <w:p w:rsidR="00427C31" w:rsidRDefault="00427C31">
            <w:pPr>
              <w:widowControl w:val="0"/>
              <w:suppressAutoHyphens/>
              <w:jc w:val="center"/>
              <w:rPr>
                <w:szCs w:val="22"/>
                <w:lang w:val="et-EE" w:eastAsia="en-GB"/>
              </w:rPr>
            </w:pPr>
          </w:p>
        </w:tc>
        <w:tc>
          <w:tcPr>
            <w:tcW w:w="873" w:type="pct"/>
            <w:shd w:val="clear" w:color="auto" w:fill="auto"/>
          </w:tcPr>
          <w:p w:rsidR="00427C31" w:rsidRDefault="00427C31">
            <w:pPr>
              <w:widowControl w:val="0"/>
              <w:suppressAutoHyphens/>
              <w:jc w:val="center"/>
              <w:rPr>
                <w:szCs w:val="22"/>
                <w:lang w:val="et-EE" w:eastAsia="en-GB"/>
              </w:rPr>
            </w:pPr>
          </w:p>
        </w:tc>
        <w:tc>
          <w:tcPr>
            <w:tcW w:w="634" w:type="pct"/>
            <w:shd w:val="clear" w:color="auto" w:fill="auto"/>
          </w:tcPr>
          <w:p w:rsidR="00427C31" w:rsidRDefault="00427C31">
            <w:pPr>
              <w:widowControl w:val="0"/>
              <w:suppressAutoHyphens/>
              <w:jc w:val="center"/>
              <w:rPr>
                <w:szCs w:val="22"/>
                <w:lang w:val="et-EE" w:eastAsia="en-GB"/>
              </w:rPr>
            </w:pPr>
            <w:r>
              <w:rPr>
                <w:szCs w:val="22"/>
                <w:lang w:val="et-EE" w:eastAsia="en-GB"/>
              </w:rPr>
              <w:t>X</w:t>
            </w:r>
          </w:p>
        </w:tc>
        <w:tc>
          <w:tcPr>
            <w:tcW w:w="636" w:type="pct"/>
            <w:shd w:val="clear" w:color="auto" w:fill="auto"/>
          </w:tcPr>
          <w:p w:rsidR="00427C31" w:rsidRDefault="00427C31">
            <w:pPr>
              <w:widowControl w:val="0"/>
              <w:suppressAutoHyphens/>
              <w:jc w:val="center"/>
              <w:rPr>
                <w:szCs w:val="22"/>
                <w:lang w:val="et-EE" w:eastAsia="en-GB"/>
              </w:rPr>
            </w:pPr>
          </w:p>
        </w:tc>
      </w:tr>
      <w:tr w:rsidR="00427C31">
        <w:trPr>
          <w:trHeight w:val="115"/>
        </w:trPr>
        <w:tc>
          <w:tcPr>
            <w:tcW w:w="5000" w:type="pct"/>
            <w:gridSpan w:val="6"/>
            <w:shd w:val="clear" w:color="auto" w:fill="auto"/>
          </w:tcPr>
          <w:p w:rsidR="00427C31" w:rsidRDefault="00427C31">
            <w:pPr>
              <w:keepNext/>
              <w:widowControl w:val="0"/>
              <w:suppressAutoHyphens/>
              <w:rPr>
                <w:b/>
                <w:szCs w:val="22"/>
                <w:lang w:val="et-EE" w:eastAsia="en-GB"/>
              </w:rPr>
            </w:pPr>
            <w:r>
              <w:rPr>
                <w:b/>
                <w:szCs w:val="22"/>
                <w:lang w:val="et-EE" w:eastAsia="en-GB"/>
              </w:rPr>
              <w:t>Naha ja nahaaluskoe kahjustused</w:t>
            </w:r>
          </w:p>
        </w:tc>
      </w:tr>
      <w:tr w:rsidR="00427C31">
        <w:trPr>
          <w:trHeight w:val="115"/>
        </w:trPr>
        <w:tc>
          <w:tcPr>
            <w:tcW w:w="1278" w:type="pct"/>
            <w:shd w:val="clear" w:color="auto" w:fill="auto"/>
          </w:tcPr>
          <w:p w:rsidR="00427C31" w:rsidRDefault="00427C31">
            <w:pPr>
              <w:keepNext/>
              <w:widowControl w:val="0"/>
              <w:suppressAutoHyphens/>
              <w:spacing w:before="100" w:beforeAutospacing="1" w:after="51"/>
              <w:rPr>
                <w:szCs w:val="22"/>
                <w:lang w:val="et-EE" w:eastAsia="en-GB"/>
              </w:rPr>
            </w:pPr>
            <w:r>
              <w:rPr>
                <w:szCs w:val="22"/>
                <w:lang w:val="et-EE" w:eastAsia="en-GB"/>
              </w:rPr>
              <w:t>Lipodüstroofia</w:t>
            </w:r>
          </w:p>
        </w:tc>
        <w:tc>
          <w:tcPr>
            <w:tcW w:w="874" w:type="pct"/>
            <w:shd w:val="clear" w:color="auto" w:fill="auto"/>
          </w:tcPr>
          <w:p w:rsidR="00427C31" w:rsidRDefault="00427C31">
            <w:pPr>
              <w:keepNext/>
              <w:widowControl w:val="0"/>
              <w:suppressAutoHyphens/>
              <w:jc w:val="center"/>
              <w:rPr>
                <w:szCs w:val="22"/>
                <w:lang w:val="et-EE" w:eastAsia="en-GB"/>
              </w:rPr>
            </w:pPr>
          </w:p>
        </w:tc>
        <w:tc>
          <w:tcPr>
            <w:tcW w:w="705" w:type="pct"/>
            <w:shd w:val="clear" w:color="auto" w:fill="auto"/>
          </w:tcPr>
          <w:p w:rsidR="00427C31" w:rsidRDefault="00427C31">
            <w:pPr>
              <w:widowControl w:val="0"/>
              <w:suppressAutoHyphens/>
              <w:jc w:val="center"/>
              <w:rPr>
                <w:szCs w:val="22"/>
                <w:lang w:val="et-EE" w:eastAsia="en-GB"/>
              </w:rPr>
            </w:pPr>
          </w:p>
        </w:tc>
        <w:tc>
          <w:tcPr>
            <w:tcW w:w="873" w:type="pct"/>
            <w:shd w:val="clear" w:color="auto" w:fill="auto"/>
          </w:tcPr>
          <w:p w:rsidR="00427C31" w:rsidRDefault="00427C31">
            <w:pPr>
              <w:widowControl w:val="0"/>
              <w:suppressAutoHyphens/>
              <w:jc w:val="center"/>
              <w:rPr>
                <w:szCs w:val="22"/>
                <w:lang w:val="et-EE" w:eastAsia="en-GB"/>
              </w:rPr>
            </w:pPr>
            <w:r>
              <w:rPr>
                <w:szCs w:val="22"/>
                <w:lang w:val="et-EE" w:eastAsia="en-GB"/>
              </w:rPr>
              <w:t>X</w:t>
            </w:r>
          </w:p>
        </w:tc>
        <w:tc>
          <w:tcPr>
            <w:tcW w:w="634" w:type="pct"/>
            <w:shd w:val="clear" w:color="auto" w:fill="auto"/>
          </w:tcPr>
          <w:p w:rsidR="00427C31" w:rsidRDefault="00427C31">
            <w:pPr>
              <w:widowControl w:val="0"/>
              <w:suppressAutoHyphens/>
              <w:jc w:val="center"/>
              <w:rPr>
                <w:szCs w:val="22"/>
                <w:lang w:val="et-EE" w:eastAsia="en-GB"/>
              </w:rPr>
            </w:pPr>
          </w:p>
        </w:tc>
        <w:tc>
          <w:tcPr>
            <w:tcW w:w="636" w:type="pct"/>
            <w:shd w:val="clear" w:color="auto" w:fill="auto"/>
          </w:tcPr>
          <w:p w:rsidR="00427C31" w:rsidRDefault="00427C31">
            <w:pPr>
              <w:widowControl w:val="0"/>
              <w:suppressAutoHyphens/>
              <w:jc w:val="center"/>
              <w:rPr>
                <w:szCs w:val="22"/>
                <w:lang w:val="et-EE" w:eastAsia="en-GB"/>
              </w:rPr>
            </w:pPr>
          </w:p>
        </w:tc>
      </w:tr>
    </w:tbl>
    <w:p w:rsidR="00427C31" w:rsidRDefault="00427C31">
      <w:pPr>
        <w:widowControl w:val="0"/>
        <w:suppressAutoHyphens/>
        <w:autoSpaceDE w:val="0"/>
        <w:autoSpaceDN w:val="0"/>
        <w:adjustRightInd w:val="0"/>
        <w:rPr>
          <w:b/>
          <w:bCs/>
          <w:szCs w:val="22"/>
          <w:lang w:val="et-EE" w:eastAsia="ar-SA"/>
        </w:rPr>
      </w:pPr>
    </w:p>
    <w:p w:rsidR="00427C31" w:rsidRDefault="00427C31">
      <w:pPr>
        <w:suppressAutoHyphens/>
        <w:autoSpaceDE w:val="0"/>
        <w:autoSpaceDN w:val="0"/>
        <w:adjustRightInd w:val="0"/>
        <w:rPr>
          <w:szCs w:val="22"/>
          <w:u w:val="single"/>
          <w:lang w:val="et-EE" w:eastAsia="ar-SA"/>
        </w:rPr>
      </w:pPr>
      <w:r>
        <w:rPr>
          <w:szCs w:val="22"/>
          <w:u w:val="single"/>
          <w:lang w:val="et-EE" w:eastAsia="ar-SA"/>
        </w:rPr>
        <w:t>Valitud kõrvaltoimete kirjeldus</w:t>
      </w:r>
    </w:p>
    <w:p w:rsidR="00427C31" w:rsidRDefault="00427C31">
      <w:pPr>
        <w:suppressAutoHyphens/>
        <w:autoSpaceDE w:val="0"/>
        <w:autoSpaceDN w:val="0"/>
        <w:adjustRightInd w:val="0"/>
        <w:rPr>
          <w:szCs w:val="22"/>
          <w:lang w:val="et-EE" w:eastAsia="ar-SA"/>
        </w:rPr>
      </w:pPr>
    </w:p>
    <w:p w:rsidR="00427C31" w:rsidRPr="00E30141" w:rsidRDefault="00427C31">
      <w:pPr>
        <w:suppressAutoHyphens/>
        <w:autoSpaceDE w:val="0"/>
        <w:autoSpaceDN w:val="0"/>
        <w:adjustRightInd w:val="0"/>
        <w:rPr>
          <w:i/>
          <w:szCs w:val="22"/>
          <w:u w:val="single"/>
          <w:lang w:val="et-EE" w:eastAsia="ar-SA"/>
        </w:rPr>
      </w:pPr>
      <w:r w:rsidRPr="00E30141">
        <w:rPr>
          <w:i/>
          <w:szCs w:val="22"/>
          <w:u w:val="single"/>
          <w:lang w:val="et-EE" w:eastAsia="ar-SA"/>
        </w:rPr>
        <w:t>Lokaalne allergia</w:t>
      </w:r>
    </w:p>
    <w:p w:rsidR="00B5569D" w:rsidRDefault="00B5569D">
      <w:pPr>
        <w:suppressAutoHyphens/>
        <w:autoSpaceDE w:val="0"/>
        <w:autoSpaceDN w:val="0"/>
        <w:adjustRightInd w:val="0"/>
        <w:rPr>
          <w:lang w:val="et-EE" w:eastAsia="ar-SA"/>
        </w:rPr>
      </w:pPr>
    </w:p>
    <w:p w:rsidR="00427C31" w:rsidRDefault="00427C31">
      <w:pPr>
        <w:rPr>
          <w:lang w:val="et-EE"/>
        </w:rPr>
      </w:pPr>
      <w:r>
        <w:rPr>
          <w:lang w:val="et-EE"/>
        </w:rPr>
        <w:t xml:space="preserve">Sagedasti võib esineda lokaalne allergia. Insuliini süstekohal võib tekkida punetus turse ja sügelus. See seisund laheneb tavaliselt paari päeva kuni paari nädala jooksul. Mõnel juhul võib see olukord olla seotud muude teguritega kui insuliin, nt ärritavate ainetega naha puhastusvahendis või vale süstimistehnikaga. </w:t>
      </w:r>
    </w:p>
    <w:p w:rsidR="00427C31" w:rsidRDefault="00427C31">
      <w:pPr>
        <w:rPr>
          <w:lang w:val="et-EE"/>
        </w:rPr>
      </w:pPr>
    </w:p>
    <w:p w:rsidR="00427C31" w:rsidRPr="00E30141" w:rsidRDefault="00427C31">
      <w:pPr>
        <w:rPr>
          <w:i/>
          <w:u w:val="single"/>
          <w:lang w:val="et-EE"/>
        </w:rPr>
      </w:pPr>
      <w:r w:rsidRPr="00E30141">
        <w:rPr>
          <w:i/>
          <w:u w:val="single"/>
          <w:lang w:val="et-EE"/>
        </w:rPr>
        <w:t xml:space="preserve">Süsteemne allergia </w:t>
      </w:r>
    </w:p>
    <w:p w:rsidR="00B5569D" w:rsidRPr="00104795" w:rsidRDefault="00B5569D">
      <w:pPr>
        <w:rPr>
          <w:i/>
          <w:lang w:val="et-EE"/>
        </w:rPr>
      </w:pPr>
    </w:p>
    <w:p w:rsidR="00427C31" w:rsidRDefault="00427C31">
      <w:pPr>
        <w:rPr>
          <w:lang w:val="et-EE"/>
        </w:rPr>
      </w:pPr>
      <w:r>
        <w:rPr>
          <w:lang w:val="et-EE"/>
        </w:rPr>
        <w:t>Süsteemne allergia, mis on harva esinev, kuid võib olla raskem, on generaliseerunud insuliiniallergia. See võib põhjustada löövet kogu kehal, õhupuudust, hingeldust, vererõhu langust, pulsi sagenemist või higistamist. Generaliseerunud allergia rasked juhtumid võivad olla eluohtlikud.</w:t>
      </w:r>
    </w:p>
    <w:p w:rsidR="00427C31" w:rsidRDefault="00427C31">
      <w:pPr>
        <w:rPr>
          <w:lang w:val="et-EE"/>
        </w:rPr>
      </w:pPr>
    </w:p>
    <w:p w:rsidR="00427C31" w:rsidRPr="00E30141" w:rsidRDefault="00427C31">
      <w:pPr>
        <w:keepNext/>
        <w:suppressAutoHyphens/>
        <w:rPr>
          <w:i/>
          <w:u w:val="single"/>
          <w:lang w:val="et-EE" w:eastAsia="ar-SA"/>
        </w:rPr>
      </w:pPr>
      <w:r w:rsidRPr="00E30141">
        <w:rPr>
          <w:i/>
          <w:u w:val="single"/>
          <w:lang w:val="et-EE" w:eastAsia="ar-SA"/>
        </w:rPr>
        <w:t>Lipodüstroofia</w:t>
      </w:r>
    </w:p>
    <w:p w:rsidR="00B5569D" w:rsidRDefault="00B5569D">
      <w:pPr>
        <w:keepNext/>
        <w:suppressAutoHyphens/>
        <w:rPr>
          <w:i/>
          <w:lang w:val="et-EE" w:eastAsia="ar-SA"/>
        </w:rPr>
      </w:pPr>
    </w:p>
    <w:p w:rsidR="00427C31" w:rsidRDefault="00427C31">
      <w:pPr>
        <w:rPr>
          <w:lang w:val="et-EE"/>
        </w:rPr>
      </w:pPr>
      <w:r>
        <w:rPr>
          <w:lang w:val="et-EE"/>
        </w:rPr>
        <w:t>Süstekohas võib aeg-ajalt esineda lipodüstroofia.</w:t>
      </w:r>
    </w:p>
    <w:p w:rsidR="00427C31" w:rsidRDefault="00427C31">
      <w:pPr>
        <w:rPr>
          <w:lang w:val="et-EE"/>
        </w:rPr>
      </w:pPr>
    </w:p>
    <w:p w:rsidR="00427C31" w:rsidRPr="00E30141" w:rsidRDefault="00427C31">
      <w:pPr>
        <w:rPr>
          <w:i/>
          <w:u w:val="single"/>
          <w:lang w:val="et-EE"/>
        </w:rPr>
      </w:pPr>
      <w:r w:rsidRPr="00E30141">
        <w:rPr>
          <w:i/>
          <w:u w:val="single"/>
          <w:lang w:val="et-EE"/>
        </w:rPr>
        <w:t>Tursed</w:t>
      </w:r>
    </w:p>
    <w:p w:rsidR="00B5569D" w:rsidRPr="00104795" w:rsidRDefault="00B5569D">
      <w:pPr>
        <w:rPr>
          <w:i/>
          <w:lang w:val="et-EE"/>
        </w:rPr>
      </w:pPr>
    </w:p>
    <w:p w:rsidR="00427C31" w:rsidRDefault="00427C31">
      <w:pPr>
        <w:rPr>
          <w:lang w:val="et-EE"/>
        </w:rPr>
      </w:pPr>
      <w:r>
        <w:rPr>
          <w:lang w:val="et-EE"/>
        </w:rPr>
        <w:t>Insuliinraviga seoses on teatatud ödeemi juhtudest, eriti siis, kui intensiivistatud insuliinravi tulemusel on paranenud eelnevalt nõrk metaboolne kontroll.</w:t>
      </w:r>
    </w:p>
    <w:p w:rsidR="00814BE1" w:rsidRDefault="00814BE1" w:rsidP="00814BE1">
      <w:pPr>
        <w:suppressAutoHyphens/>
        <w:rPr>
          <w:lang w:val="et-EE" w:eastAsia="ar-SA"/>
        </w:rPr>
      </w:pPr>
    </w:p>
    <w:p w:rsidR="00814BE1" w:rsidRDefault="00814BE1" w:rsidP="00E30141">
      <w:pPr>
        <w:keepNext/>
        <w:suppressAutoHyphens/>
        <w:rPr>
          <w:u w:val="single"/>
          <w:lang w:val="et-EE" w:eastAsia="ar-SA"/>
        </w:rPr>
      </w:pPr>
      <w:r>
        <w:rPr>
          <w:u w:val="single"/>
          <w:lang w:val="et-EE" w:eastAsia="ar-SA"/>
        </w:rPr>
        <w:t>Võimalikest kõrvaltoimetest teatamine</w:t>
      </w:r>
    </w:p>
    <w:p w:rsidR="00814BE1" w:rsidRDefault="00814BE1" w:rsidP="00E30141">
      <w:pPr>
        <w:keepNext/>
        <w:suppressAutoHyphens/>
        <w:rPr>
          <w:u w:val="single"/>
          <w:lang w:val="et-EE" w:eastAsia="ar-SA"/>
        </w:rPr>
      </w:pPr>
    </w:p>
    <w:p w:rsidR="00814BE1" w:rsidRDefault="00814BE1" w:rsidP="00814BE1">
      <w:pPr>
        <w:suppressAutoHyphens/>
        <w:rPr>
          <w:lang w:val="et-EE" w:eastAsia="ar-SA"/>
        </w:rPr>
      </w:pPr>
      <w:r>
        <w:rPr>
          <w:lang w:val="et-EE" w:eastAsia="ar-SA"/>
        </w:rPr>
        <w:t xml:space="preserve">Ravimi võimalikest kõrvaltoimetest on oluline teatada ka pärast ravimi müügiloa väljastamist. See võimaldab jätkuvalt hinnata ravimi kasu/riski suhet. Tervishoiutöötajatel palutakse kõigist võimalikest kõrvaltoimetest teatada </w:t>
      </w:r>
      <w:r>
        <w:rPr>
          <w:szCs w:val="22"/>
          <w:shd w:val="clear" w:color="auto" w:fill="C0C0C0"/>
          <w:lang w:val="en-GB" w:eastAsia="ar-SA"/>
        </w:rPr>
        <w:t>riikliku teavitamissüsteemi</w:t>
      </w:r>
      <w:r>
        <w:rPr>
          <w:szCs w:val="22"/>
          <w:shd w:val="clear" w:color="auto" w:fill="C0C0C0"/>
          <w:lang w:val="et-EE" w:eastAsia="ar-SA"/>
        </w:rPr>
        <w:t xml:space="preserve"> (vt</w:t>
      </w:r>
      <w:r>
        <w:rPr>
          <w:szCs w:val="22"/>
          <w:shd w:val="clear" w:color="auto" w:fill="C0C0C0"/>
          <w:lang w:val="en-GB" w:eastAsia="ar-SA"/>
        </w:rPr>
        <w:t xml:space="preserve"> </w:t>
      </w:r>
      <w:hyperlink r:id="rId19" w:history="1">
        <w:r>
          <w:rPr>
            <w:rStyle w:val="Hyperlink"/>
            <w:szCs w:val="22"/>
            <w:shd w:val="clear" w:color="auto" w:fill="C0C0C0"/>
            <w:lang w:val="en-GB" w:eastAsia="ar-SA"/>
          </w:rPr>
          <w:t>V lisa</w:t>
        </w:r>
      </w:hyperlink>
      <w:r>
        <w:rPr>
          <w:szCs w:val="22"/>
          <w:shd w:val="clear" w:color="auto" w:fill="C0C0C0"/>
          <w:lang w:val="et-EE" w:eastAsia="ar-SA"/>
        </w:rPr>
        <w:t>)</w:t>
      </w:r>
      <w:r>
        <w:rPr>
          <w:lang w:val="et-EE" w:eastAsia="ar-SA"/>
        </w:rPr>
        <w:t xml:space="preserve"> </w:t>
      </w:r>
      <w:r>
        <w:rPr>
          <w:szCs w:val="22"/>
          <w:lang w:val="et-EE" w:eastAsia="ar-SA"/>
        </w:rPr>
        <w:t>kaudu.</w:t>
      </w:r>
    </w:p>
    <w:p w:rsidR="00427C31" w:rsidRDefault="00427C31">
      <w:pPr>
        <w:keepNext/>
        <w:rPr>
          <w:lang w:val="et-EE"/>
        </w:rPr>
      </w:pPr>
    </w:p>
    <w:p w:rsidR="00427C31" w:rsidRDefault="00427C31">
      <w:pPr>
        <w:keepNext/>
        <w:ind w:left="567" w:hanging="567"/>
        <w:rPr>
          <w:lang w:val="et-EE"/>
        </w:rPr>
      </w:pPr>
      <w:r>
        <w:rPr>
          <w:b/>
          <w:lang w:val="et-EE"/>
        </w:rPr>
        <w:t>4.9</w:t>
      </w:r>
      <w:r>
        <w:rPr>
          <w:b/>
          <w:lang w:val="et-EE"/>
        </w:rPr>
        <w:tab/>
        <w:t>Üleannustamine</w:t>
      </w:r>
    </w:p>
    <w:p w:rsidR="00427C31" w:rsidRDefault="00427C31">
      <w:pPr>
        <w:pStyle w:val="BodyTextIndent"/>
        <w:keepNext/>
        <w:ind w:left="0"/>
        <w:rPr>
          <w:sz w:val="22"/>
        </w:rPr>
      </w:pPr>
    </w:p>
    <w:p w:rsidR="00427C31" w:rsidRDefault="00427C31">
      <w:pPr>
        <w:pStyle w:val="BodyTextIndent"/>
        <w:keepNext/>
        <w:ind w:left="0"/>
        <w:rPr>
          <w:sz w:val="22"/>
        </w:rPr>
      </w:pPr>
      <w:r>
        <w:rPr>
          <w:sz w:val="22"/>
        </w:rPr>
        <w:t>Insuliinide kohta puuduvad spetsiifilised üleannuse määratlused, sest glükoosikontsentratsioon seerumis tuleneb keerukatest koostoimetest insuliinitasemete, tsirkuleeruva glükoosi hulga ja muude metaboolsete protsesside vahel. Hüpoglükeemia põhjuseks võib olla insuliini toime ülejääk manustatud toidu või kulutatud energia suhtes.</w:t>
      </w:r>
    </w:p>
    <w:p w:rsidR="00427C31" w:rsidRDefault="00427C31">
      <w:pPr>
        <w:rPr>
          <w:lang w:val="et-EE"/>
        </w:rPr>
      </w:pPr>
    </w:p>
    <w:p w:rsidR="00427C31" w:rsidRDefault="00427C31">
      <w:pPr>
        <w:rPr>
          <w:lang w:val="et-EE"/>
        </w:rPr>
      </w:pPr>
      <w:r>
        <w:rPr>
          <w:lang w:val="et-EE"/>
        </w:rPr>
        <w:t>Hüpoglükeemia sümptomiteks võivad olla loidus, segasus, südamepekslemine, peavalu, higistamine ja oksendamine.</w:t>
      </w:r>
    </w:p>
    <w:p w:rsidR="00427C31" w:rsidRDefault="00427C31">
      <w:pPr>
        <w:rPr>
          <w:lang w:val="et-EE"/>
        </w:rPr>
      </w:pPr>
    </w:p>
    <w:p w:rsidR="00427C31" w:rsidRDefault="00427C31">
      <w:pPr>
        <w:rPr>
          <w:lang w:val="et-EE"/>
        </w:rPr>
      </w:pPr>
      <w:r>
        <w:rPr>
          <w:lang w:val="et-EE"/>
        </w:rPr>
        <w:t>Kerged hüpoglükeemia episoodid alluvad hästi glükoosi, sahharoosi vm. suhkru suukaudsele manustamisele.</w:t>
      </w:r>
    </w:p>
    <w:p w:rsidR="00427C31" w:rsidRDefault="00427C31">
      <w:pPr>
        <w:rPr>
          <w:lang w:val="et-EE"/>
        </w:rPr>
      </w:pPr>
    </w:p>
    <w:p w:rsidR="00427C31" w:rsidRDefault="00427C31">
      <w:pPr>
        <w:rPr>
          <w:lang w:val="et-EE"/>
        </w:rPr>
      </w:pPr>
      <w:r>
        <w:rPr>
          <w:lang w:val="et-EE"/>
        </w:rPr>
        <w:t>Mõõduka raskusega hüpoglükeemia korrigeerimiseks soovitatakse lihasesiseselt või nahaalusi manustada glükagooni, ning kui patsient on piisavalt toibunud, anda suu kaudu süsivesikuid. Kui glükagoonile ei teki ravivastust, tuleb veenisiseselt manustada glükoosilahust.</w:t>
      </w:r>
    </w:p>
    <w:p w:rsidR="00427C31" w:rsidRDefault="00427C31">
      <w:pPr>
        <w:rPr>
          <w:lang w:val="et-EE"/>
        </w:rPr>
      </w:pPr>
    </w:p>
    <w:p w:rsidR="00427C31" w:rsidRDefault="00427C31">
      <w:pPr>
        <w:rPr>
          <w:lang w:val="et-EE"/>
        </w:rPr>
      </w:pPr>
      <w:r>
        <w:rPr>
          <w:lang w:val="et-EE"/>
        </w:rPr>
        <w:t>Kui patsient on koomas, tuleb glükagooni manustada lihasesse või naha alla. Kui glükagooni ei ole käepärast või patsiendil ei teki sellele ravivastust, tuleb veeni manustada glükoosilahust. Niipea kui patsiendil on teadvus taastunud, peab ta sööma.</w:t>
      </w:r>
    </w:p>
    <w:p w:rsidR="00427C31" w:rsidRDefault="00427C31">
      <w:pPr>
        <w:rPr>
          <w:lang w:val="et-EE"/>
        </w:rPr>
      </w:pPr>
    </w:p>
    <w:p w:rsidR="00427C31" w:rsidRDefault="00427C31">
      <w:pPr>
        <w:pStyle w:val="BodyTextIndent3"/>
        <w:ind w:left="0"/>
        <w:rPr>
          <w:sz w:val="22"/>
        </w:rPr>
      </w:pPr>
      <w:r>
        <w:rPr>
          <w:sz w:val="22"/>
        </w:rPr>
        <w:t>Vajalikuks võivad osutuda korduv süsivesikute manustamine ja jälgimine, sest pärast näilist kliinilist paranemist võib hüpoglükeemia taastuda.</w:t>
      </w:r>
    </w:p>
    <w:p w:rsidR="00427C31" w:rsidRDefault="00427C31">
      <w:pPr>
        <w:ind w:left="567" w:hanging="567"/>
        <w:rPr>
          <w:lang w:val="et-EE"/>
        </w:rPr>
      </w:pPr>
    </w:p>
    <w:p w:rsidR="00427C31" w:rsidRDefault="00427C31">
      <w:pPr>
        <w:rPr>
          <w:lang w:val="et-EE"/>
        </w:rPr>
      </w:pPr>
    </w:p>
    <w:p w:rsidR="00427C31" w:rsidRDefault="00427C31">
      <w:pPr>
        <w:ind w:left="567" w:hanging="567"/>
        <w:rPr>
          <w:lang w:val="et-EE"/>
        </w:rPr>
      </w:pPr>
      <w:r>
        <w:rPr>
          <w:b/>
          <w:lang w:val="et-EE"/>
        </w:rPr>
        <w:t>5.</w:t>
      </w:r>
      <w:r>
        <w:rPr>
          <w:b/>
          <w:lang w:val="et-EE"/>
        </w:rPr>
        <w:tab/>
        <w:t>FARMAKOLOOGILISED OMADUSED</w:t>
      </w:r>
    </w:p>
    <w:p w:rsidR="00427C31" w:rsidRDefault="00427C31">
      <w:pPr>
        <w:rPr>
          <w:b/>
          <w:lang w:val="et-EE"/>
        </w:rPr>
      </w:pPr>
    </w:p>
    <w:p w:rsidR="00427C31" w:rsidRDefault="00427C31">
      <w:pPr>
        <w:ind w:left="567" w:hanging="567"/>
        <w:rPr>
          <w:lang w:val="et-EE"/>
        </w:rPr>
      </w:pPr>
      <w:r>
        <w:rPr>
          <w:b/>
          <w:lang w:val="et-EE"/>
        </w:rPr>
        <w:t xml:space="preserve">5.1 </w:t>
      </w:r>
      <w:r>
        <w:rPr>
          <w:b/>
          <w:lang w:val="et-EE"/>
        </w:rPr>
        <w:tab/>
        <w:t>Farmakodünaamilised omadused</w:t>
      </w:r>
    </w:p>
    <w:p w:rsidR="00427C31" w:rsidRDefault="00427C31">
      <w:pPr>
        <w:pStyle w:val="EndnoteText"/>
        <w:tabs>
          <w:tab w:val="clear" w:pos="567"/>
        </w:tabs>
        <w:rPr>
          <w:sz w:val="22"/>
          <w:lang w:val="et-EE"/>
        </w:rPr>
      </w:pPr>
    </w:p>
    <w:p w:rsidR="00427C31" w:rsidRDefault="00427C31">
      <w:pPr>
        <w:pStyle w:val="BodyText"/>
      </w:pPr>
      <w:r>
        <w:t xml:space="preserve">Farmakoterapeutiline grupp: </w:t>
      </w:r>
      <w:r>
        <w:rPr>
          <w:szCs w:val="22"/>
          <w:lang w:eastAsia="et-EE"/>
        </w:rPr>
        <w:t>Diabeedi raviks kasutatavad ained, insuliinid ja nende analoogid süstimiseks, keskmise või pika toimeajaga insuliini ja kiire toimeajaga insuliini kombinatsioonid.</w:t>
      </w:r>
      <w:r>
        <w:t xml:space="preserve"> ATC-kood A10AD04.</w:t>
      </w:r>
    </w:p>
    <w:p w:rsidR="00427C31" w:rsidRDefault="00427C31">
      <w:pPr>
        <w:pStyle w:val="BodyText"/>
      </w:pPr>
    </w:p>
    <w:p w:rsidR="00427C31" w:rsidRDefault="00427C31">
      <w:pPr>
        <w:pStyle w:val="BodyText"/>
      </w:pPr>
      <w:r>
        <w:t>Lispro-insuliini esmaseks toimeks on glükoosiainevahetuse reguleerimine.</w:t>
      </w:r>
    </w:p>
    <w:p w:rsidR="00427C31" w:rsidRDefault="00427C31">
      <w:pPr>
        <w:pStyle w:val="BodyText"/>
      </w:pPr>
    </w:p>
    <w:p w:rsidR="00427C31" w:rsidRDefault="00427C31">
      <w:pPr>
        <w:pStyle w:val="BodyText"/>
      </w:pPr>
      <w:r>
        <w:t>Lisaks eelnevale omavad insuliinid mitmeid anaboolseid ja antikataboolseid toimeid mitmetele erinevatele kudedele. Lihaskoes kuuluvad nende toimete hulka glükogeeni, rasvhapete, glütserooli ja valkude sünteesi ning aminohapete haarde aktiveerimine, samal ajal vähendades glükogenolüüsi, glükoneogeneesi, ketogeneesi, lipolüüsi, valkude katabolismi ja aminohapete väljutamist.</w:t>
      </w:r>
    </w:p>
    <w:p w:rsidR="00427C31" w:rsidRDefault="00427C31">
      <w:pPr>
        <w:pStyle w:val="BodyText"/>
      </w:pPr>
    </w:p>
    <w:p w:rsidR="00427C31" w:rsidRDefault="00427C31">
      <w:pPr>
        <w:pStyle w:val="BodyText"/>
      </w:pPr>
      <w:r>
        <w:t>Lispro-insuliini toime saabub kiiresti (ligikaudu 15 minuti pärast), võimaldades seega manustamist söögiaja suhtes väiksema ajalise intervalliga (0 – 15 minutit söögikorrast), võrreldes</w:t>
      </w:r>
      <w:r w:rsidR="006B1249">
        <w:t xml:space="preserve"> </w:t>
      </w:r>
      <w:r>
        <w:t>lühitoimelise</w:t>
      </w:r>
      <w:r w:rsidR="006B1249">
        <w:t xml:space="preserve"> </w:t>
      </w:r>
      <w:r>
        <w:t>insuliiniga (30 – 45 minutit enne sööki). Pärast Humalog Mix50 subkutaanset manustamist on täheldatud kiiret lispro-insuliini toime algust ja varajast maksimaalse taseme saabumist. Humalog BASAL omab sellist toimeprofiili, mis meenutab 15 tunni jooksul väga baasinsuliini (NPH) profiili.</w:t>
      </w:r>
    </w:p>
    <w:p w:rsidR="00427C31" w:rsidRDefault="00427C31">
      <w:pPr>
        <w:pStyle w:val="BodyText"/>
      </w:pPr>
      <w:r>
        <w:t>Alljärgnev graafik illustreerib Humalog Mix50 ja BASAL`i farmakodünaamikat.</w:t>
      </w:r>
    </w:p>
    <w:p w:rsidR="00427C31" w:rsidRDefault="00427C31">
      <w:pPr>
        <w:pStyle w:val="BodyText"/>
      </w:pPr>
    </w:p>
    <w:p w:rsidR="00427C31" w:rsidRDefault="00427C31">
      <w:pPr>
        <w:pStyle w:val="BodyText"/>
        <w:ind w:left="4452" w:hanging="28"/>
      </w:pPr>
      <w:r>
        <w:rPr>
          <w:noProof/>
        </w:rPr>
        <w:pict>
          <v:shape id="_x0000_s1095" type="#_x0000_t202" style="position:absolute;left:0;text-align:left;margin-left:58.7pt;margin-top:99pt;width:128.35pt;height:36pt;z-index:251642880">
            <v:textbox style="mso-next-textbox:#_x0000_s1095">
              <w:txbxContent>
                <w:p w:rsidR="00810E00" w:rsidRDefault="00810E00">
                  <w:pPr>
                    <w:rPr>
                      <w:lang w:val="et-EE"/>
                    </w:rPr>
                  </w:pPr>
                  <w:r>
                    <w:rPr>
                      <w:lang w:val="et-EE"/>
                    </w:rPr>
                    <w:t>Hüpoglükeemiline toime</w:t>
                  </w:r>
                </w:p>
              </w:txbxContent>
            </v:textbox>
          </v:shape>
        </w:pict>
      </w:r>
      <w:r>
        <w:rPr>
          <w:noProof/>
          <w:lang w:val="en-US"/>
        </w:rPr>
      </w:r>
      <w:r w:rsidR="00F8140D">
        <w:pict>
          <v:group id="_x0000_s1562" editas="canvas" style="width:228.3pt;height:252.8pt;mso-position-horizontal-relative:char;mso-position-vertical-relative:line" coordorigin="-487,-606" coordsize="4566,5056">
            <o:lock v:ext="edit" aspectratio="t"/>
            <v:shape id="_x0000_s1561" type="#_x0000_t75" style="position:absolute;left:-487;top:-606;width:4566;height:5056" o:preferrelative="f">
              <v:fill o:detectmouseclick="t"/>
              <v:path o:extrusionok="t" o:connecttype="none"/>
              <o:lock v:ext="edit" text="t"/>
            </v:shape>
            <v:rect id="_x0000_s1563" style="position:absolute;left:-487;top:-606;width:4566;height:5056" stroked="f"/>
            <v:rect id="_x0000_s1564" style="position:absolute;left:240;top:58;width:3339;height:3332" strokecolor="white" strokeweight=".05pt"/>
            <v:rect id="_x0000_s1565" style="position:absolute;left:1566;top:3832;width:100;height:253;mso-wrap-style:none" filled="f" stroked="f">
              <v:textbox style="mso-next-textbox:#_x0000_s1565;mso-fit-shape-to-text:t" inset="0,0,0,0">
                <w:txbxContent>
                  <w:p w:rsidR="00810E00" w:rsidRDefault="00810E00"/>
                </w:txbxContent>
              </v:textbox>
            </v:rect>
            <v:line id="_x0000_s1566" style="position:absolute" from="240,3473" to="3579,3474" strokeweight=".45pt"/>
            <v:line id="_x0000_s1567" style="position:absolute;flip:y" from="240,3473" to="241,3539" strokeweight=".25pt"/>
            <v:line id="_x0000_s1568" style="position:absolute;flip:y" from="796,3473" to="797,3539" strokeweight=".25pt"/>
            <v:line id="_x0000_s1569" style="position:absolute;flip:y" from="1353,3473" to="1354,3539" strokeweight=".25pt"/>
            <v:line id="_x0000_s1570" style="position:absolute;flip:y" from="1909,3473" to="1910,3539" strokeweight=".25pt"/>
            <v:line id="_x0000_s1571" style="position:absolute;flip:y" from="2465,3473" to="2466,3539" strokeweight=".25pt"/>
            <v:line id="_x0000_s1572" style="position:absolute;flip:y" from="3021,3473" to="3022,3539" strokeweight=".25pt"/>
            <v:line id="_x0000_s1573" style="position:absolute;flip:y" from="3579,3473" to="3580,3539" strokeweight=".25pt"/>
            <v:line id="_x0000_s1574" style="position:absolute;flip:y" from="380,3473" to="381,3506" strokeweight=".25pt"/>
            <v:line id="_x0000_s1575" style="position:absolute;flip:y" from="518,3473" to="519,3506" strokeweight=".25pt"/>
            <v:line id="_x0000_s1576" style="position:absolute;flip:y" from="658,3473" to="659,3506" strokeweight=".25pt"/>
            <v:line id="_x0000_s1577" style="position:absolute;flip:y" from="936,3473" to="937,3506" strokeweight=".25pt"/>
            <v:line id="_x0000_s1578" style="position:absolute;flip:y" from="1075,3473" to="1076,3506" strokeweight=".25pt"/>
            <v:line id="_x0000_s1579" style="position:absolute;flip:y" from="1213,3473" to="1214,3506" strokeweight=".25pt"/>
            <v:line id="_x0000_s1580" style="position:absolute;flip:y" from="1492,3473" to="1493,3506" strokeweight=".25pt"/>
            <v:line id="_x0000_s1581" style="position:absolute;flip:y" from="1631,3473" to="1632,3506" strokeweight=".25pt"/>
            <v:line id="_x0000_s1582" style="position:absolute;flip:y" from="1770,3473" to="1771,3506" strokeweight=".25pt"/>
            <v:line id="_x0000_s1583" style="position:absolute;flip:y" from="2048,3473" to="2049,3506" strokeweight=".25pt"/>
            <v:line id="_x0000_s1584" style="position:absolute;flip:y" from="2188,3473" to="2189,3506" strokeweight=".25pt"/>
            <v:line id="_x0000_s1585" style="position:absolute;flip:y" from="2327,3473" to="2328,3506" strokeweight=".25pt"/>
            <v:line id="_x0000_s1586" style="position:absolute;flip:y" from="2605,3473" to="2606,3506" strokeweight=".25pt"/>
            <v:line id="_x0000_s1587" style="position:absolute;flip:y" from="2744,3473" to="2745,3506" strokeweight=".25pt"/>
            <v:line id="_x0000_s1588" style="position:absolute;flip:y" from="2883,3473" to="2884,3506" strokeweight=".25pt"/>
            <v:line id="_x0000_s1589" style="position:absolute;flip:y" from="3161,3473" to="3162,3506" strokeweight=".25pt"/>
            <v:line id="_x0000_s1590" style="position:absolute;flip:y" from="3300,3473" to="3301,3506" strokeweight=".25pt"/>
            <v:line id="_x0000_s1591" style="position:absolute;flip:y" from="3440,3473" to="3441,3506" strokeweight=".25pt"/>
            <v:rect id="_x0000_s1592" style="position:absolute;left:204;top:3606;width:100;height:253;mso-wrap-style:none" filled="f" stroked="f">
              <v:textbox style="mso-next-textbox:#_x0000_s1592;mso-fit-shape-to-text:t" inset="0,0,0,0">
                <w:txbxContent>
                  <w:p w:rsidR="00810E00" w:rsidRDefault="00810E00"/>
                </w:txbxContent>
              </v:textbox>
            </v:rect>
            <v:rect id="_x0000_s1593" style="position:absolute;left:761;top:3606;width:100;height:253;mso-wrap-style:none" filled="f" stroked="f">
              <v:textbox style="mso-next-textbox:#_x0000_s1593;mso-fit-shape-to-text:t" inset="0,0,0,0">
                <w:txbxContent>
                  <w:p w:rsidR="00810E00" w:rsidRDefault="00810E00"/>
                </w:txbxContent>
              </v:textbox>
            </v:rect>
            <v:rect id="_x0000_s1594" style="position:absolute;left:1317;top:3606;width:100;height:253;mso-wrap-style:none" filled="f" stroked="f">
              <v:textbox style="mso-next-textbox:#_x0000_s1594;mso-fit-shape-to-text:t" inset="0,0,0,0">
                <w:txbxContent>
                  <w:p w:rsidR="00810E00" w:rsidRDefault="00810E00"/>
                </w:txbxContent>
              </v:textbox>
            </v:rect>
            <v:rect id="_x0000_s1595" style="position:absolute;left:1837;top:3606;width:100;height:253;mso-wrap-style:none" filled="f" stroked="f">
              <v:textbox style="mso-next-textbox:#_x0000_s1595;mso-fit-shape-to-text:t" inset="0,0,0,0">
                <w:txbxContent>
                  <w:p w:rsidR="00810E00" w:rsidRDefault="00810E00"/>
                </w:txbxContent>
              </v:textbox>
            </v:rect>
            <v:rect id="_x0000_s1596" style="position:absolute;left:2393;top:3606;width:100;height:253;mso-wrap-style:none" filled="f" stroked="f">
              <v:textbox style="mso-next-textbox:#_x0000_s1596;mso-fit-shape-to-text:t" inset="0,0,0,0">
                <w:txbxContent>
                  <w:p w:rsidR="00810E00" w:rsidRDefault="00810E00"/>
                </w:txbxContent>
              </v:textbox>
            </v:rect>
            <v:rect id="_x0000_s1597" style="position:absolute;left:2950;top:3606;width:100;height:253;mso-wrap-style:none" filled="f" stroked="f">
              <v:textbox style="mso-next-textbox:#_x0000_s1597;mso-fit-shape-to-text:t" inset="0,0,0,0">
                <w:txbxContent>
                  <w:p w:rsidR="00810E00" w:rsidRDefault="00810E00"/>
                </w:txbxContent>
              </v:textbox>
            </v:rect>
            <v:rect id="_x0000_s1598" style="position:absolute;left:3506;top:3606;width:100;height:253;mso-wrap-style:none" filled="f" stroked="f">
              <v:textbox style="mso-next-textbox:#_x0000_s1598;mso-fit-shape-to-text:t" inset="0,0,0,0">
                <w:txbxContent>
                  <w:p w:rsidR="00810E00" w:rsidRDefault="00810E00"/>
                </w:txbxContent>
              </v:textbox>
            </v:rect>
            <v:line id="_x0000_s1600" style="position:absolute;flip:y" from="157,58" to="158,3390" strokeweight=".45pt"/>
            <v:line id="_x0000_s1601" style="position:absolute" from="90,3390" to="157,3391" strokeweight=".25pt"/>
            <v:line id="_x0000_s1602" style="position:absolute" from="90,58" to="157,59" strokeweight=".25pt"/>
            <v:shape id="_x0000_s1603" style="position:absolute;left:240;top:748;width:3067;height:2642" coordsize="2310,1995" path="m,1995l4,1867,22,1419,39,1061,57,776,74,553,92,381,109,250r17,-97l144,84,162,39,179,12,196,r18,1l232,12r17,18l266,55r18,30l301,119r18,37l336,195r18,40l371,277r17,42l406,362r18,42l441,447r17,42l476,530r17,42l511,612r17,39l546,690r17,38l581,764r17,36l615,835r18,34l650,903r18,32l685,967r18,30l720,1027r18,29l755,1084r18,27l790,1137r17,26l825,1188r18,24l860,1235r17,23l895,1280r17,22l930,1322r17,20l965,1362r17,19l999,1400r18,17l1035,1435r17,17l1069,1468r18,16l1105,1499r17,15l1139,1529r18,14l1175,1556r17,13l1209,1582r18,12l1244,1607r18,11l1279,1629r18,11l1314,1651r17,10l1349,1671r18,10l1384,1691r17,9l1419,1709r17,8l1454,1725r17,8l1489,1741r17,8l1524,1756r17,8l1558,1771r18,6l1593,1784r18,6l1628,1796r18,6l1663,1808r18,5l1698,1819r18,5l1733,1829r18,5l1769,1839r18,5l1804,1849r17,4l1839,1857r17,4l1874,1865r17,4l1909,1873r17,4l1943,1880r18,3l1979,1887r17,3l2013,1893r18,3l2048,1899r18,3l2083,1905r18,2l2118,1910r18,3l2153,1915r17,2l2188,1920r18,2l2223,1925r17,2l2258,1929r17,2l2293,1933r17,1e" filled="f" strokeweight=".25pt">
              <v:path arrowok="t"/>
            </v:shape>
            <v:shape id="_x0000_s1604" style="position:absolute;left:240;top:3249;width:18;height:141" coordsize="13,106" path="m,106l4,70,13,e" filled="f" strokeweight=".25pt">
              <v:path arrowok="t"/>
            </v:shape>
            <v:shape id="_x0000_s1605" style="position:absolute;left:264;top:3063;width:20;height:140" coordsize="15,106" path="m,106l3,76,15,e" filled="f" strokeweight=".25pt">
              <v:path arrowok="t"/>
            </v:shape>
            <v:shape id="_x0000_s1606" style="position:absolute;left:291;top:2877;width:22;height:139" coordsize="17,105" path="m,105l1,97,17,e" filled="f" strokeweight=".25pt">
              <v:path arrowok="t"/>
            </v:shape>
            <v:shape id="_x0000_s1607" style="position:absolute;left:321;top:2691;width:28;height:139" coordsize="21,105" path="m,105l13,36,21,e" filled="f" strokeweight=".25pt">
              <v:path arrowok="t"/>
            </v:shape>
            <v:shape id="_x0000_s1608" style="position:absolute;left:358;top:2504;width:34;height:139" coordsize="25,105" path="m,105l2,94,20,19,25,e" filled="f" strokeweight=".25pt">
              <v:path arrowok="t"/>
            </v:shape>
            <v:shape id="_x0000_s1609" style="position:absolute;left:404;top:2317;width:45;height:141" coordsize="34,106" path="m,106l3,95,21,38,34,e" filled="f" strokeweight=".25pt">
              <v:path arrowok="t"/>
            </v:shape>
            <v:shape id="_x0000_s1610" style="position:absolute;left:466;top:2131;width:68;height:140" coordsize="51,106" path="m,106l8,84,26,46,43,12,51,e" filled="f" strokeweight=".25pt">
              <v:path arrowok="t"/>
            </v:shape>
            <v:shape id="_x0000_s1611" style="position:absolute;left:566;top:1974;width:134;height:110" coordsize="101,83" path="m,83l3,77,21,57,39,39,56,25,74,13,91,4,101,e" filled="f" strokeweight=".25pt">
              <v:path arrowok="t"/>
            </v:shape>
            <v:shape id="_x0000_s1612" style="position:absolute;left:746;top:1956;width:141;height:10" coordsize="106,8" path="m,4l7,3,25,1,43,,60,1,77,3,95,6r11,2e" filled="f" strokeweight=".25pt">
              <v:path arrowok="t"/>
            </v:shape>
            <v:shape id="_x0000_s1613" style="position:absolute;left:933;top:1978;width:140;height:56" coordsize="105,42" path="m,l6,2,24,8r17,7l59,21r17,8l93,36r12,6e" filled="f" strokeweight=".25pt">
              <v:path arrowok="t"/>
            </v:shape>
            <v:shape id="_x0000_s1614" style="position:absolute;left:1120;top:2056;width:140;height:72" coordsize="105,54" path="m,l5,2r17,9l40,20r17,9l75,38r17,9l105,54e" filled="f" strokeweight=".25pt">
              <v:path arrowok="t"/>
            </v:shape>
            <v:shape id="_x0000_s1615" style="position:absolute;left:1306;top:2153;width:141;height:76" coordsize="106,57" path="m,l4,2,22,12r18,9l57,30,74,40r18,9l106,57e" filled="f" strokeweight=".25pt">
              <v:path arrowok="t"/>
            </v:shape>
            <v:shape id="_x0000_s1616" style="position:absolute;left:1493;top:2254;width:141;height:71" coordsize="106,54" path="m,l3,1r18,9l38,19r17,9l73,37r18,9l106,54e" filled="f" strokeweight=".25pt">
              <v:path arrowok="t"/>
            </v:shape>
            <v:shape id="_x0000_s1617" style="position:absolute;left:1681;top:2350;width:140;height:68" coordsize="106,51" path="m,l2,,20,9r17,9l54,26r18,8l90,43r16,8e" filled="f" strokeweight=".25pt">
              <v:path arrowok="t"/>
            </v:shape>
            <v:shape id="_x0000_s1618" style="position:absolute;left:1868;top:2439;width:139;height:62" coordsize="105,47" path="m,l1,,18,9r18,8l53,24r18,8l88,40r17,7e" filled="f" strokeweight=".25pt">
              <v:path arrowok="t"/>
            </v:shape>
            <v:shape id="_x0000_s1619" style="position:absolute;left:2055;top:2521;width:139;height:58" coordsize="105,44" path="m,l17,8r17,7l52,22r17,8l87,37r17,7l105,44e" filled="f" strokeweight=".25pt">
              <v:path arrowok="t"/>
            </v:shape>
            <v:shape id="_x0000_s1620" style="position:absolute;left:2241;top:2598;width:141;height:53" coordsize="106,40" path="m,l17,6r17,7l51,19r18,7l86,32r18,7l106,40e" filled="f" strokeweight=".25pt">
              <v:path arrowok="t"/>
            </v:shape>
            <v:shape id="_x0000_s1621" style="position:absolute;left:2428;top:2668;width:141;height:48" coordsize="106,36" path="m,l15,5r18,6l50,17r18,6l85,29r18,6l106,36e" filled="f" strokeweight=".25pt">
              <v:path arrowok="t"/>
            </v:shape>
            <v:shape id="_x0000_s1622" style="position:absolute;left:2615;top:2730;width:141;height:45" coordsize="106,34" path="m,l15,5r17,5l50,16r17,5l85,27r17,5l106,34e" filled="f" strokeweight=".25pt">
              <v:path arrowok="t"/>
            </v:shape>
            <v:shape id="_x0000_s1623" style="position:absolute;left:2802;top:2789;width:141;height:39" coordsize="106,30" path="m,l13,4,31,9r18,5l66,19r17,5l101,29r5,1e" filled="f" strokeweight=".25pt">
              <v:path arrowok="t"/>
            </v:shape>
            <v:shape id="_x0000_s1624" style="position:absolute;left:2989;top:2842;width:140;height:37" coordsize="105,28" path="m,l12,3,30,8r17,4l65,17r17,5l99,26r6,2e" filled="f" strokeweight=".25pt">
              <v:path arrowok="t"/>
            </v:shape>
            <v:shape id="_x0000_s1625" style="position:absolute;left:3177;top:2891;width:130;height:30" coordsize="98,23" path="m,l11,2,28,6r18,5l63,15r18,4l98,23e" filled="f" strokeweight=".25pt">
              <v:path arrowok="t"/>
            </v:shape>
            <v:rect id="_x0000_s1626" style="position:absolute;left:1603;top:552;width:2177;height:822" strokeweight=".25pt"/>
            <v:rect id="_x0000_s1627" style="position:absolute;left:1990;top:748;width:1310;height:184" filled="f" stroked="f">
              <v:textbox style="mso-next-textbox:#_x0000_s1627;mso-fit-shape-to-text:t" inset="0,0,0,0">
                <w:txbxContent>
                  <w:p w:rsidR="00810E00" w:rsidRDefault="00810E00">
                    <w:pPr>
                      <w:rPr>
                        <w:sz w:val="16"/>
                        <w:szCs w:val="16"/>
                      </w:rPr>
                    </w:pPr>
                    <w:r>
                      <w:rPr>
                        <w:sz w:val="16"/>
                        <w:szCs w:val="16"/>
                      </w:rPr>
                      <w:t>Humalog Mix 50</w:t>
                    </w:r>
                  </w:p>
                </w:txbxContent>
              </v:textbox>
            </v:rect>
            <v:line id="_x0000_s1628" style="position:absolute" from="1633,886" to="1924,887" strokeweight=".25pt"/>
            <v:rect id="_x0000_s1629" style="position:absolute;left:2033;top:972;width:1096;height:402" filled="f" stroked="f">
              <v:textbox style="mso-next-textbox:#_x0000_s1629" inset="0,0,0,0">
                <w:txbxContent>
                  <w:p w:rsidR="00810E00" w:rsidRDefault="00810E00">
                    <w:pPr>
                      <w:rPr>
                        <w:sz w:val="16"/>
                        <w:szCs w:val="16"/>
                      </w:rPr>
                    </w:pPr>
                    <w:r>
                      <w:rPr>
                        <w:sz w:val="16"/>
                        <w:szCs w:val="16"/>
                      </w:rPr>
                      <w:t>Humalog Basal</w:t>
                    </w:r>
                  </w:p>
                </w:txbxContent>
              </v:textbox>
            </v:rect>
            <v:line id="_x0000_s1630" style="position:absolute" from="1633,1042" to="1772,1043" strokeweight=".25pt"/>
            <v:line id="_x0000_s1631" style="position:absolute" from="1820,1042" to="1924,1043" strokeweight=".25pt"/>
            <w10:anchorlock/>
          </v:group>
        </w:pict>
      </w:r>
    </w:p>
    <w:p w:rsidR="00427C31" w:rsidRDefault="00427C31">
      <w:pPr>
        <w:pStyle w:val="BodyText"/>
      </w:pPr>
      <w:r>
        <w:tab/>
      </w:r>
      <w:r>
        <w:tab/>
      </w:r>
      <w:r>
        <w:tab/>
      </w:r>
      <w:r>
        <w:tab/>
      </w:r>
      <w:r>
        <w:tab/>
      </w:r>
      <w:r>
        <w:tab/>
      </w:r>
      <w:r>
        <w:tab/>
      </w:r>
      <w:r>
        <w:tab/>
        <w:t>Aeg, tunnid</w:t>
      </w:r>
    </w:p>
    <w:p w:rsidR="00427C31" w:rsidRDefault="00427C31">
      <w:pPr>
        <w:pStyle w:val="BodyText"/>
      </w:pPr>
    </w:p>
    <w:p w:rsidR="00427C31" w:rsidRDefault="00427C31">
      <w:pPr>
        <w:pStyle w:val="BodyText"/>
      </w:pPr>
    </w:p>
    <w:p w:rsidR="004803C6" w:rsidRDefault="004803C6">
      <w:pPr>
        <w:pStyle w:val="BodyText"/>
      </w:pPr>
    </w:p>
    <w:p w:rsidR="004803C6" w:rsidRDefault="004803C6">
      <w:pPr>
        <w:pStyle w:val="BodyText"/>
      </w:pPr>
    </w:p>
    <w:p w:rsidR="004803C6" w:rsidRDefault="004803C6">
      <w:pPr>
        <w:pStyle w:val="BodyText"/>
      </w:pPr>
    </w:p>
    <w:p w:rsidR="004803C6" w:rsidRDefault="004803C6">
      <w:pPr>
        <w:pStyle w:val="BodyText"/>
      </w:pPr>
    </w:p>
    <w:p w:rsidR="004803C6" w:rsidRDefault="004803C6">
      <w:pPr>
        <w:pStyle w:val="BodyText"/>
      </w:pPr>
    </w:p>
    <w:p w:rsidR="00427C31" w:rsidRDefault="00427C31">
      <w:pPr>
        <w:pStyle w:val="BodyText"/>
      </w:pPr>
      <w:r>
        <w:t>Üleval esitatud kujutis väljendab suhtelist glükoosi kogust, mis on aja jooksul vajalik selleks, et hoida inimese vere glükoosikontsentratsioone tühja kõhu tasemete lähedastena, ning see on ka näitaja, mis kajastab nende insuliinide toimet glükoosiainevahetusele aja jooksul.</w:t>
      </w:r>
    </w:p>
    <w:p w:rsidR="00427C31" w:rsidRDefault="00427C31">
      <w:pPr>
        <w:pStyle w:val="BodyText"/>
      </w:pPr>
    </w:p>
    <w:p w:rsidR="00427C31" w:rsidRDefault="00427C31">
      <w:pPr>
        <w:pStyle w:val="BodyText"/>
        <w:rPr>
          <w:iCs/>
        </w:rPr>
      </w:pPr>
      <w:r>
        <w:t xml:space="preserve">Neeru- ega maksafunktsiooni kahjustus ei mõjusta glükodünaamilist vastust lispro-insuliinile. </w:t>
      </w:r>
      <w:r>
        <w:rPr>
          <w:iCs/>
        </w:rPr>
        <w:t>Lispro-insuliini ja lühitoimelise humaaninsuliini vahelised glükodünaamilised erinevused säilisid neerufunktsiooni suures ulatuses; seda täheldati glükoosi mõõtmisel “clamp” protseduuri käigus.</w:t>
      </w:r>
    </w:p>
    <w:p w:rsidR="00427C31" w:rsidRDefault="00427C31">
      <w:pPr>
        <w:pStyle w:val="BodyText"/>
        <w:rPr>
          <w:i/>
        </w:rPr>
      </w:pPr>
    </w:p>
    <w:p w:rsidR="00427C31" w:rsidRDefault="00427C31">
      <w:pPr>
        <w:rPr>
          <w:lang w:val="et-EE"/>
        </w:rPr>
      </w:pPr>
      <w:r>
        <w:rPr>
          <w:lang w:val="et-EE"/>
        </w:rPr>
        <w:t>On ilmnenud, et lispro-insuliin on molaarselt humaaninsuliiniga võrdse tugevusega, kuid tema toime saabub kiiremini ning kestab lühemat aega.</w:t>
      </w:r>
    </w:p>
    <w:p w:rsidR="00427C31" w:rsidRDefault="00427C31">
      <w:pPr>
        <w:rPr>
          <w:lang w:val="et-EE"/>
        </w:rPr>
      </w:pPr>
    </w:p>
    <w:p w:rsidR="00427C31" w:rsidRDefault="00427C31">
      <w:pPr>
        <w:ind w:left="567" w:hanging="567"/>
        <w:rPr>
          <w:lang w:val="et-EE"/>
        </w:rPr>
      </w:pPr>
      <w:r>
        <w:rPr>
          <w:b/>
          <w:lang w:val="et-EE"/>
        </w:rPr>
        <w:t>5.2</w:t>
      </w:r>
      <w:r>
        <w:rPr>
          <w:b/>
          <w:lang w:val="et-EE"/>
        </w:rPr>
        <w:tab/>
        <w:t>Farmakokineetilised omadused</w:t>
      </w:r>
    </w:p>
    <w:p w:rsidR="00427C31" w:rsidRDefault="00427C31">
      <w:pPr>
        <w:rPr>
          <w:lang w:val="et-EE"/>
        </w:rPr>
      </w:pPr>
    </w:p>
    <w:p w:rsidR="00427C31" w:rsidRDefault="00427C31">
      <w:pPr>
        <w:pStyle w:val="BodyText"/>
      </w:pPr>
      <w:r>
        <w:t xml:space="preserve">Lispro-insuliini farmakokineetilised parameetrid näitavad, et tegemist on kiiresti imenduva ühendiga, mis saavutab maksimaalsed plasmakontsentratsioonid 30 ... 70 minutit pärast subkutaanset manustamist. Lispro-insuliini protamiinsuspensiooni farmakokineetilised omadused vastavad keskmise toimeajaga insuliini – nagu näiteks NPH – omadustele. Humalog Mix50 farmakokineetika esindab mõlema komponendi individuaalseid farmakokineetilisi omadusi. Nende kineetiliste parameetrite kliinilise tähenduse arvestamisel on kõige õigem vaadata glükoosi </w:t>
      </w:r>
      <w:r>
        <w:rPr>
          <w:iCs/>
        </w:rPr>
        <w:t>kasutamise/utilisatsiooni</w:t>
      </w:r>
      <w:r>
        <w:t xml:space="preserve"> kõveraid (nagu punktis 5.1 seletatud).</w:t>
      </w:r>
    </w:p>
    <w:p w:rsidR="00427C31" w:rsidRDefault="00427C31">
      <w:pPr>
        <w:pStyle w:val="BodyText"/>
      </w:pPr>
    </w:p>
    <w:p w:rsidR="00427C31" w:rsidRDefault="00427C31">
      <w:pPr>
        <w:pStyle w:val="BodyText"/>
      </w:pPr>
      <w:r>
        <w:t>Neerukahjustusega patsientidel säilitab lispro-insuliin kiirema imendumise, võrreldes lühitoimelise humaaninsuliiniga. II tüübi diabeediga patsientidel säilisid tavaliselt neerufunktsiooni suures ulatuses lispro-insuliini ja lühitoimelise humaaninsuliini farmakokineetilised erinevused, mis osutusid neerufunktsioonist sõltumatuiks. Maksakahjustusega patsientide puhul püsib lispro-insuliinil kiirem imendumine ja eliminatsioon kui lühitoimelisel humaaninsuliinil.</w:t>
      </w:r>
    </w:p>
    <w:p w:rsidR="00427C31" w:rsidRDefault="00427C31">
      <w:pPr>
        <w:pStyle w:val="BodyText"/>
        <w:keepNext/>
      </w:pPr>
    </w:p>
    <w:p w:rsidR="00427C31" w:rsidRDefault="00427C31">
      <w:pPr>
        <w:keepNext/>
        <w:ind w:left="567" w:hanging="567"/>
        <w:rPr>
          <w:b/>
          <w:lang w:val="et-EE"/>
        </w:rPr>
      </w:pPr>
      <w:r>
        <w:rPr>
          <w:b/>
          <w:lang w:val="et-EE"/>
        </w:rPr>
        <w:t>5.3</w:t>
      </w:r>
      <w:r>
        <w:rPr>
          <w:b/>
          <w:lang w:val="et-EE"/>
        </w:rPr>
        <w:tab/>
        <w:t>Prekliinilised ohutusandmed</w:t>
      </w:r>
    </w:p>
    <w:p w:rsidR="00427C31" w:rsidRDefault="00427C31">
      <w:pPr>
        <w:pStyle w:val="BodyText"/>
        <w:keepNext/>
        <w:rPr>
          <w:b/>
        </w:rPr>
      </w:pPr>
    </w:p>
    <w:p w:rsidR="00427C31" w:rsidRDefault="00427C31">
      <w:pPr>
        <w:pStyle w:val="BodyText"/>
        <w:keepNext/>
      </w:pPr>
      <w:r>
        <w:rPr>
          <w:i/>
        </w:rPr>
        <w:t xml:space="preserve">In vitro </w:t>
      </w:r>
      <w:r>
        <w:t>katsetes, mille käigus vaadeldi ka seondumist insuliiniretseptoritega ja toimeid kasvavatele rakkudele, toimis lispro-insuliin sellisel viisil, mis sarnanes lähedaselt humaaninsuliinile. Uuringud näitavad ka, et lispro-insuliini insuliiniretseptoritega seondumise dissotsiatsioon on ekvivalentne humaaninsuliini dissotsiatsiooniga. 1-kuulised ja 12-kuulised ägeda toksilisuse uuringud ei osutanud mingitele olulistele toksilisuse leidudele.</w:t>
      </w:r>
    </w:p>
    <w:p w:rsidR="00427C31" w:rsidRDefault="00427C31">
      <w:pPr>
        <w:rPr>
          <w:lang w:val="et-EE"/>
        </w:rPr>
      </w:pPr>
    </w:p>
    <w:p w:rsidR="00427C31" w:rsidRDefault="00427C31">
      <w:pPr>
        <w:rPr>
          <w:lang w:val="et-EE"/>
        </w:rPr>
      </w:pPr>
      <w:r>
        <w:rPr>
          <w:lang w:val="et-EE"/>
        </w:rPr>
        <w:t>Loomuuringuis ei kahjustanud lispro-insuliin fertiilsust ning ei põhjustanud embrüotoksilisust ega teratogeensust.</w:t>
      </w:r>
    </w:p>
    <w:p w:rsidR="00427C31" w:rsidRDefault="00427C31">
      <w:pPr>
        <w:rPr>
          <w:lang w:val="et-EE"/>
        </w:rPr>
      </w:pPr>
    </w:p>
    <w:p w:rsidR="00427C31" w:rsidRDefault="00427C31">
      <w:pPr>
        <w:rPr>
          <w:lang w:val="et-EE"/>
        </w:rPr>
      </w:pPr>
    </w:p>
    <w:p w:rsidR="00427C31" w:rsidRDefault="00427C31">
      <w:pPr>
        <w:ind w:left="567" w:hanging="567"/>
        <w:rPr>
          <w:b/>
          <w:lang w:val="et-EE"/>
        </w:rPr>
      </w:pPr>
      <w:r>
        <w:rPr>
          <w:b/>
          <w:lang w:val="et-EE"/>
        </w:rPr>
        <w:t>6.</w:t>
      </w:r>
      <w:r>
        <w:rPr>
          <w:b/>
          <w:lang w:val="et-EE"/>
        </w:rPr>
        <w:tab/>
        <w:t>FARMATSEUTILISED ANDMED</w:t>
      </w:r>
    </w:p>
    <w:p w:rsidR="00427C31" w:rsidRDefault="00427C31">
      <w:pPr>
        <w:rPr>
          <w:lang w:val="et-EE"/>
        </w:rPr>
      </w:pPr>
    </w:p>
    <w:p w:rsidR="00427C31" w:rsidRDefault="00427C31">
      <w:pPr>
        <w:ind w:left="567" w:hanging="567"/>
        <w:rPr>
          <w:lang w:val="et-EE"/>
        </w:rPr>
      </w:pPr>
      <w:r>
        <w:rPr>
          <w:b/>
          <w:lang w:val="et-EE"/>
        </w:rPr>
        <w:t>6.1</w:t>
      </w:r>
      <w:r>
        <w:rPr>
          <w:b/>
          <w:lang w:val="et-EE"/>
        </w:rPr>
        <w:tab/>
        <w:t>Abiainete loetelu</w:t>
      </w:r>
    </w:p>
    <w:p w:rsidR="00427C31" w:rsidRDefault="00427C31">
      <w:pPr>
        <w:pStyle w:val="BodyText"/>
      </w:pPr>
    </w:p>
    <w:p w:rsidR="00427C31" w:rsidRDefault="00427C31">
      <w:pPr>
        <w:pStyle w:val="BodyText"/>
      </w:pPr>
      <w:r>
        <w:t>Protamiinsulfaat</w:t>
      </w:r>
    </w:p>
    <w:p w:rsidR="00427C31" w:rsidRDefault="00427C31">
      <w:pPr>
        <w:pStyle w:val="BodyText"/>
      </w:pPr>
      <w:r>
        <w:rPr>
          <w:szCs w:val="22"/>
        </w:rPr>
        <w:t>metakresool</w:t>
      </w:r>
    </w:p>
    <w:p w:rsidR="00427C31" w:rsidRDefault="00427C31">
      <w:pPr>
        <w:pStyle w:val="BodyText"/>
      </w:pPr>
      <w:r>
        <w:t>fenool</w:t>
      </w:r>
    </w:p>
    <w:p w:rsidR="00427C31" w:rsidRDefault="00427C31">
      <w:pPr>
        <w:pStyle w:val="BodyText"/>
      </w:pPr>
      <w:r>
        <w:t>glütserool</w:t>
      </w:r>
    </w:p>
    <w:p w:rsidR="00427C31" w:rsidRDefault="00427C31">
      <w:pPr>
        <w:pStyle w:val="BodyText"/>
      </w:pPr>
      <w:r>
        <w:rPr>
          <w:szCs w:val="22"/>
          <w:lang w:eastAsia="ar-SA"/>
        </w:rPr>
        <w:t>Dinaatriumvesinikfosfaatheptahüdraat</w:t>
      </w:r>
    </w:p>
    <w:p w:rsidR="00427C31" w:rsidRDefault="00427C31">
      <w:pPr>
        <w:pStyle w:val="BodyText"/>
      </w:pPr>
      <w:r>
        <w:t>tsinkoksiid</w:t>
      </w:r>
    </w:p>
    <w:p w:rsidR="00427C31" w:rsidRDefault="00427C31">
      <w:pPr>
        <w:pStyle w:val="BodyText"/>
      </w:pPr>
      <w:r>
        <w:t>süstevesi</w:t>
      </w:r>
    </w:p>
    <w:p w:rsidR="00427C31" w:rsidRDefault="00427C31">
      <w:pPr>
        <w:pStyle w:val="BodyText"/>
      </w:pPr>
      <w:r>
        <w:t>pH kohandamiseks võib olla kasutatud soolhapet ja naatriumhüdroksiidi.</w:t>
      </w:r>
    </w:p>
    <w:p w:rsidR="00427C31" w:rsidRDefault="00427C31">
      <w:pPr>
        <w:rPr>
          <w:lang w:val="et-EE"/>
        </w:rPr>
      </w:pPr>
    </w:p>
    <w:p w:rsidR="00427C31" w:rsidRDefault="00427C31">
      <w:pPr>
        <w:ind w:left="567" w:hanging="567"/>
        <w:rPr>
          <w:bCs/>
          <w:i/>
          <w:iCs/>
          <w:lang w:val="et-EE"/>
        </w:rPr>
      </w:pPr>
      <w:r>
        <w:rPr>
          <w:b/>
          <w:lang w:val="et-EE"/>
        </w:rPr>
        <w:t>6.2</w:t>
      </w:r>
      <w:r>
        <w:rPr>
          <w:b/>
          <w:lang w:val="et-EE"/>
        </w:rPr>
        <w:tab/>
        <w:t>Sobimatus</w:t>
      </w:r>
    </w:p>
    <w:p w:rsidR="00427C31" w:rsidRDefault="00427C31">
      <w:pPr>
        <w:rPr>
          <w:lang w:val="et-EE"/>
        </w:rPr>
      </w:pPr>
    </w:p>
    <w:p w:rsidR="00427C31" w:rsidRDefault="00427C31">
      <w:pPr>
        <w:pStyle w:val="BodyText"/>
      </w:pPr>
      <w:r>
        <w:t>Humalog Mix50 segamist teiste insuliinidega ei ole uuritud. Sobivusuuringute puudumise tõttu ei tohi seda ravimpreparaati teiste ravimitega segada.</w:t>
      </w:r>
    </w:p>
    <w:p w:rsidR="00427C31" w:rsidRDefault="00427C31">
      <w:pPr>
        <w:rPr>
          <w:lang w:val="et-EE"/>
        </w:rPr>
      </w:pPr>
    </w:p>
    <w:p w:rsidR="00427C31" w:rsidRDefault="00427C31">
      <w:pPr>
        <w:ind w:left="567" w:hanging="567"/>
        <w:rPr>
          <w:lang w:val="et-EE"/>
        </w:rPr>
      </w:pPr>
      <w:r>
        <w:rPr>
          <w:b/>
          <w:lang w:val="et-EE"/>
        </w:rPr>
        <w:t>6.3</w:t>
      </w:r>
      <w:r>
        <w:rPr>
          <w:b/>
          <w:lang w:val="et-EE"/>
        </w:rPr>
        <w:tab/>
        <w:t>Kõlblikkusaeg</w:t>
      </w:r>
    </w:p>
    <w:p w:rsidR="00427C31" w:rsidRDefault="00427C31">
      <w:pPr>
        <w:rPr>
          <w:lang w:val="et-EE"/>
        </w:rPr>
      </w:pPr>
    </w:p>
    <w:p w:rsidR="00427C31" w:rsidRDefault="00427C31">
      <w:pPr>
        <w:rPr>
          <w:u w:val="single"/>
          <w:lang w:val="et-EE"/>
        </w:rPr>
      </w:pPr>
      <w:r>
        <w:rPr>
          <w:u w:val="single"/>
          <w:lang w:val="et-EE"/>
        </w:rPr>
        <w:t>Enne kasutamist</w:t>
      </w:r>
    </w:p>
    <w:p w:rsidR="00B5569D" w:rsidRDefault="00B5569D">
      <w:pPr>
        <w:rPr>
          <w:i/>
          <w:lang w:val="et-EE"/>
        </w:rPr>
      </w:pPr>
    </w:p>
    <w:p w:rsidR="00427C31" w:rsidRDefault="00427C31">
      <w:pPr>
        <w:rPr>
          <w:lang w:val="et-EE"/>
        </w:rPr>
      </w:pPr>
      <w:r>
        <w:rPr>
          <w:lang w:val="et-EE"/>
        </w:rPr>
        <w:t>3 aastat.</w:t>
      </w:r>
    </w:p>
    <w:p w:rsidR="00427C31" w:rsidRDefault="00427C31">
      <w:pPr>
        <w:rPr>
          <w:lang w:val="et-EE"/>
        </w:rPr>
      </w:pPr>
    </w:p>
    <w:p w:rsidR="00427C31" w:rsidRDefault="00427C31">
      <w:pPr>
        <w:rPr>
          <w:u w:val="single"/>
          <w:lang w:val="et-EE"/>
        </w:rPr>
      </w:pPr>
      <w:r w:rsidRPr="00104795">
        <w:rPr>
          <w:u w:val="single"/>
          <w:lang w:val="et-EE"/>
        </w:rPr>
        <w:t>Pärast kasutusele võtmist</w:t>
      </w:r>
      <w:r>
        <w:rPr>
          <w:u w:val="single"/>
          <w:lang w:val="et-EE"/>
        </w:rPr>
        <w:t xml:space="preserve"> / p</w:t>
      </w:r>
      <w:r w:rsidRPr="00104795">
        <w:rPr>
          <w:u w:val="single"/>
          <w:lang w:val="et-EE"/>
        </w:rPr>
        <w:t>ärast kolbampulli pen-süstlisse paigaldamist</w:t>
      </w:r>
    </w:p>
    <w:p w:rsidR="00B5569D" w:rsidRDefault="00B5569D">
      <w:pPr>
        <w:rPr>
          <w:i/>
          <w:lang w:val="et-EE"/>
        </w:rPr>
      </w:pPr>
    </w:p>
    <w:p w:rsidR="00427C31" w:rsidRDefault="00427C31">
      <w:pPr>
        <w:rPr>
          <w:lang w:val="et-EE"/>
        </w:rPr>
      </w:pPr>
      <w:r>
        <w:rPr>
          <w:lang w:val="et-EE"/>
        </w:rPr>
        <w:t>28 päeva.</w:t>
      </w:r>
    </w:p>
    <w:p w:rsidR="00427C31" w:rsidRDefault="00427C31">
      <w:pPr>
        <w:rPr>
          <w:lang w:val="et-EE"/>
        </w:rPr>
      </w:pPr>
    </w:p>
    <w:p w:rsidR="00427C31" w:rsidRDefault="00427C31">
      <w:pPr>
        <w:ind w:left="567" w:hanging="567"/>
        <w:rPr>
          <w:lang w:val="et-EE"/>
        </w:rPr>
      </w:pPr>
      <w:r>
        <w:rPr>
          <w:b/>
          <w:lang w:val="et-EE"/>
        </w:rPr>
        <w:t>6.4</w:t>
      </w:r>
      <w:r>
        <w:rPr>
          <w:b/>
          <w:lang w:val="et-EE"/>
        </w:rPr>
        <w:tab/>
        <w:t>Säilitamise eritingimused</w:t>
      </w:r>
    </w:p>
    <w:p w:rsidR="00427C31" w:rsidRDefault="00427C31">
      <w:pPr>
        <w:rPr>
          <w:lang w:val="et-EE"/>
        </w:rPr>
      </w:pPr>
    </w:p>
    <w:p w:rsidR="00427C31" w:rsidRDefault="00427C31">
      <w:pPr>
        <w:keepNext/>
        <w:rPr>
          <w:lang w:val="et-EE"/>
        </w:rPr>
      </w:pPr>
      <w:r>
        <w:rPr>
          <w:lang w:val="et-EE"/>
        </w:rPr>
        <w:t>Mitte lasta külmuda. Kaitsta kuumuse ja otsese päikesevalguse eest.</w:t>
      </w:r>
    </w:p>
    <w:p w:rsidR="00427C31" w:rsidRDefault="00427C31">
      <w:pPr>
        <w:rPr>
          <w:lang w:val="et-EE"/>
        </w:rPr>
      </w:pPr>
    </w:p>
    <w:p w:rsidR="00427C31" w:rsidRDefault="00427C31">
      <w:pPr>
        <w:rPr>
          <w:u w:val="single"/>
          <w:lang w:val="et-EE"/>
        </w:rPr>
      </w:pPr>
      <w:r>
        <w:rPr>
          <w:u w:val="single"/>
          <w:lang w:val="et-EE"/>
        </w:rPr>
        <w:t>Enne kasutamist</w:t>
      </w:r>
    </w:p>
    <w:p w:rsidR="00B5569D" w:rsidRDefault="00B5569D">
      <w:pPr>
        <w:rPr>
          <w:i/>
          <w:lang w:val="et-EE"/>
        </w:rPr>
      </w:pPr>
    </w:p>
    <w:p w:rsidR="00427C31" w:rsidRDefault="00427C31">
      <w:pPr>
        <w:rPr>
          <w:lang w:val="et-EE"/>
        </w:rPr>
      </w:pPr>
      <w:r>
        <w:rPr>
          <w:lang w:val="et-EE"/>
        </w:rPr>
        <w:t>Hoida külmkapis (2 </w:t>
      </w:r>
      <w:r>
        <w:rPr>
          <w:lang w:val="et-EE"/>
        </w:rPr>
        <w:sym w:font="Symbol" w:char="F0B0"/>
      </w:r>
      <w:r>
        <w:rPr>
          <w:lang w:val="et-EE"/>
        </w:rPr>
        <w:t xml:space="preserve">C - 8 °C). </w:t>
      </w:r>
    </w:p>
    <w:p w:rsidR="00427C31" w:rsidRDefault="00427C31">
      <w:pPr>
        <w:keepNext/>
        <w:rPr>
          <w:i/>
          <w:lang w:val="et-EE"/>
        </w:rPr>
      </w:pPr>
    </w:p>
    <w:p w:rsidR="00427C31" w:rsidRPr="00104795" w:rsidRDefault="00427C31">
      <w:pPr>
        <w:keepNext/>
        <w:rPr>
          <w:u w:val="single"/>
          <w:lang w:val="et-EE"/>
        </w:rPr>
      </w:pPr>
      <w:r>
        <w:rPr>
          <w:u w:val="single"/>
          <w:lang w:val="et-EE"/>
        </w:rPr>
        <w:t>Pärast kasutusele võtmist / p</w:t>
      </w:r>
      <w:r w:rsidRPr="00104795">
        <w:rPr>
          <w:u w:val="single"/>
          <w:lang w:val="et-EE"/>
        </w:rPr>
        <w:t>ärast kolbampulli pen-süstlisse paigaldamist</w:t>
      </w:r>
    </w:p>
    <w:p w:rsidR="00427C31" w:rsidRDefault="00427C31">
      <w:pPr>
        <w:keepNext/>
        <w:rPr>
          <w:lang w:val="et-EE"/>
        </w:rPr>
      </w:pPr>
    </w:p>
    <w:p w:rsidR="00427C31" w:rsidRPr="00E30141" w:rsidRDefault="00427C31">
      <w:pPr>
        <w:keepNext/>
        <w:rPr>
          <w:i/>
          <w:u w:val="single"/>
          <w:lang w:val="et-EE"/>
        </w:rPr>
      </w:pPr>
      <w:r w:rsidRPr="00E30141">
        <w:rPr>
          <w:i/>
          <w:u w:val="single"/>
          <w:lang w:val="et-EE"/>
        </w:rPr>
        <w:t>Kolbampull</w:t>
      </w:r>
    </w:p>
    <w:p w:rsidR="00B5569D" w:rsidRPr="00104795" w:rsidRDefault="00B5569D">
      <w:pPr>
        <w:keepNext/>
        <w:rPr>
          <w:i/>
          <w:lang w:val="et-EE"/>
        </w:rPr>
      </w:pPr>
    </w:p>
    <w:p w:rsidR="00427C31" w:rsidRDefault="00427C31">
      <w:pPr>
        <w:keepNext/>
        <w:rPr>
          <w:lang w:val="et-EE"/>
        </w:rPr>
      </w:pPr>
      <w:r>
        <w:rPr>
          <w:lang w:val="et-EE"/>
        </w:rPr>
        <w:t>Hoida temperatuuril kuni 30 °C. Mitte hoida külmkapis. Pen-süstlit, kuhu on paigaldatud kolbampull, ei tohi hoida selle külge kinnitatud nõelaga.</w:t>
      </w:r>
    </w:p>
    <w:p w:rsidR="00427C31" w:rsidRDefault="00427C31">
      <w:pPr>
        <w:keepNext/>
        <w:rPr>
          <w:lang w:val="et-EE"/>
        </w:rPr>
      </w:pPr>
    </w:p>
    <w:p w:rsidR="00427C31" w:rsidRPr="00E30141" w:rsidRDefault="00427C31">
      <w:pPr>
        <w:rPr>
          <w:i/>
          <w:u w:val="single"/>
        </w:rPr>
      </w:pPr>
      <w:r w:rsidRPr="00E30141">
        <w:rPr>
          <w:i/>
          <w:u w:val="single"/>
        </w:rPr>
        <w:t>KwikPen</w:t>
      </w:r>
    </w:p>
    <w:p w:rsidR="00B5569D" w:rsidRDefault="00B5569D">
      <w:pPr>
        <w:rPr>
          <w:i/>
        </w:rPr>
      </w:pPr>
    </w:p>
    <w:p w:rsidR="00427C31" w:rsidRDefault="00427C31">
      <w:pPr>
        <w:keepNext/>
        <w:rPr>
          <w:lang w:val="et-EE"/>
        </w:rPr>
      </w:pPr>
      <w:r>
        <w:rPr>
          <w:lang w:val="et-EE" w:eastAsia="ar-SA"/>
        </w:rPr>
        <w:t>Hoida temperatuuril kuni 30 </w:t>
      </w:r>
      <w:r>
        <w:rPr>
          <w:lang w:val="fi-FI" w:eastAsia="ar-SA"/>
        </w:rPr>
        <w:t xml:space="preserve">°C. </w:t>
      </w:r>
      <w:r>
        <w:rPr>
          <w:lang w:val="et-EE"/>
        </w:rPr>
        <w:t>Mitte hoida külmkapis</w:t>
      </w:r>
      <w:r>
        <w:rPr>
          <w:lang w:val="fi-FI" w:eastAsia="ar-SA"/>
        </w:rPr>
        <w:t>. Pen-süstlit ei tohi hoida selle külge kinnitatud nõelaga.</w:t>
      </w:r>
    </w:p>
    <w:p w:rsidR="00427C31" w:rsidRDefault="00427C31">
      <w:pPr>
        <w:keepNext/>
        <w:rPr>
          <w:lang w:val="et-EE"/>
        </w:rPr>
      </w:pPr>
    </w:p>
    <w:p w:rsidR="00427C31" w:rsidRDefault="00427C31">
      <w:pPr>
        <w:ind w:left="567" w:hanging="567"/>
        <w:rPr>
          <w:lang w:val="et-EE"/>
        </w:rPr>
      </w:pPr>
      <w:r>
        <w:rPr>
          <w:b/>
          <w:lang w:val="et-EE"/>
        </w:rPr>
        <w:t>6.5</w:t>
      </w:r>
      <w:r>
        <w:rPr>
          <w:b/>
          <w:lang w:val="et-EE"/>
        </w:rPr>
        <w:tab/>
        <w:t>Pakendi iseloomustus ja sisu</w:t>
      </w:r>
      <w:r>
        <w:rPr>
          <w:b/>
          <w:noProof/>
          <w:szCs w:val="22"/>
          <w:lang w:val="fi-FI"/>
        </w:rPr>
        <w:t xml:space="preserve"> </w:t>
      </w:r>
    </w:p>
    <w:p w:rsidR="00427C31" w:rsidRDefault="00427C31">
      <w:pPr>
        <w:rPr>
          <w:lang w:val="et-EE"/>
        </w:rPr>
      </w:pPr>
    </w:p>
    <w:p w:rsidR="00427C31" w:rsidRDefault="00427C31">
      <w:pPr>
        <w:rPr>
          <w:u w:val="single"/>
          <w:lang w:val="et-EE"/>
        </w:rPr>
      </w:pPr>
      <w:r>
        <w:rPr>
          <w:u w:val="single"/>
          <w:lang w:val="et-EE"/>
        </w:rPr>
        <w:t>Kolbampull</w:t>
      </w:r>
    </w:p>
    <w:p w:rsidR="00B5569D" w:rsidRDefault="00B5569D">
      <w:pPr>
        <w:rPr>
          <w:lang w:val="et-EE"/>
        </w:rPr>
      </w:pPr>
    </w:p>
    <w:p w:rsidR="00427C31" w:rsidRDefault="00427C31">
      <w:pPr>
        <w:pStyle w:val="BodyText"/>
      </w:pPr>
      <w:r>
        <w:t>Suspensioon on I tüüpi flintklaasist kolbampullis, mis on kinni pitseeritud butüülist või halobutüülist diski ja kolvi kaanega ning mida kaitseb alumiiniumplomm. Kolbampulli kolvi ja/või klaasist kolbampulli töötlemiseks võib olla kasutatud dimetikoon- või silikoonemulsiooni.</w:t>
      </w:r>
    </w:p>
    <w:p w:rsidR="00427C31" w:rsidRDefault="00427C31">
      <w:pPr>
        <w:pStyle w:val="BodyText"/>
      </w:pPr>
    </w:p>
    <w:p w:rsidR="00427C31" w:rsidRDefault="00427C31">
      <w:pPr>
        <w:rPr>
          <w:lang w:val="et-EE"/>
        </w:rPr>
      </w:pPr>
      <w:r>
        <w:rPr>
          <w:lang w:val="et-EE"/>
        </w:rPr>
        <w:t>3 ml kolbampull: 5 või 10 kolbampulli pakendis. Kõik pakendi suurused ei pruugi olla müügil.</w:t>
      </w:r>
    </w:p>
    <w:p w:rsidR="00427C31" w:rsidRDefault="00427C31">
      <w:pPr>
        <w:pStyle w:val="BodyText"/>
      </w:pPr>
    </w:p>
    <w:p w:rsidR="00427C31" w:rsidRDefault="00427C31" w:rsidP="00104795">
      <w:pPr>
        <w:keepNext/>
        <w:rPr>
          <w:u w:val="single"/>
          <w:lang w:val="et-EE"/>
        </w:rPr>
      </w:pPr>
      <w:r>
        <w:rPr>
          <w:u w:val="single"/>
          <w:lang w:val="et-EE"/>
        </w:rPr>
        <w:t>KwikPen</w:t>
      </w:r>
    </w:p>
    <w:p w:rsidR="00B5569D" w:rsidRDefault="00B5569D" w:rsidP="00104795">
      <w:pPr>
        <w:keepNext/>
        <w:rPr>
          <w:lang w:val="et-EE"/>
        </w:rPr>
      </w:pPr>
    </w:p>
    <w:p w:rsidR="00427C31" w:rsidRDefault="00427C31">
      <w:pPr>
        <w:pStyle w:val="BodyText"/>
      </w:pPr>
      <w:r>
        <w:t>Suspensioon on I tüüpi flintklaasist kolbampullis, mis on kinni pitseeritud halobutüülist diski ja kolvi kaanega ning mida kaitseb alumiiniumplomm. Kolbampulli kolvi ja/või klaasist kolbampulli töötlemiseks võib olla kasutatud dimetikoon- või silikoonemulsiooni. 3 ml kolbampullid on pitseeritud eeltäidetud/ühekordselt kasutatavasse pen-süstlisse, mille nimetus on KwikPen. Nõelu komplektis ei ole.</w:t>
      </w:r>
    </w:p>
    <w:p w:rsidR="00427C31" w:rsidRDefault="00427C31">
      <w:pPr>
        <w:pStyle w:val="BodyText"/>
      </w:pPr>
    </w:p>
    <w:p w:rsidR="00427C31" w:rsidRDefault="00427C31">
      <w:pPr>
        <w:rPr>
          <w:lang w:val="et-EE"/>
        </w:rPr>
      </w:pPr>
      <w:r>
        <w:rPr>
          <w:lang w:val="et-EE"/>
        </w:rPr>
        <w:t>3 ml KwikPen: 5 tk pakendis või 10 tk m</w:t>
      </w:r>
      <w:r w:rsidR="00E74A98">
        <w:rPr>
          <w:lang w:val="et-EE"/>
        </w:rPr>
        <w:t>itmik</w:t>
      </w:r>
      <w:r>
        <w:rPr>
          <w:lang w:val="et-EE"/>
        </w:rPr>
        <w:t>pakendis (2 viie pen-süstliga pakendit). Kõik pakendi suurused ei pruugi olla müügil.</w:t>
      </w:r>
    </w:p>
    <w:p w:rsidR="00427C31" w:rsidRDefault="00427C31">
      <w:pPr>
        <w:pStyle w:val="BodyText"/>
      </w:pPr>
    </w:p>
    <w:p w:rsidR="00427C31" w:rsidRDefault="00427C31">
      <w:pPr>
        <w:ind w:left="567" w:hanging="567"/>
        <w:rPr>
          <w:noProof/>
          <w:lang w:val="et-EE"/>
        </w:rPr>
      </w:pPr>
      <w:r>
        <w:rPr>
          <w:b/>
          <w:lang w:val="et-EE"/>
        </w:rPr>
        <w:t>6.6</w:t>
      </w:r>
      <w:r>
        <w:rPr>
          <w:b/>
          <w:lang w:val="et-EE"/>
        </w:rPr>
        <w:tab/>
        <w:t>Erihoiatused ravimpreparaadi hävitamiseks ja käsitlemiseks</w:t>
      </w:r>
    </w:p>
    <w:p w:rsidR="00427C31" w:rsidRDefault="00427C31">
      <w:pPr>
        <w:ind w:left="567" w:hanging="567"/>
        <w:rPr>
          <w:b/>
          <w:lang w:val="et-EE"/>
        </w:rPr>
      </w:pPr>
    </w:p>
    <w:p w:rsidR="00427C31" w:rsidRDefault="00427C31">
      <w:pPr>
        <w:keepNext/>
        <w:ind w:left="567" w:hanging="567"/>
        <w:rPr>
          <w:u w:val="single"/>
          <w:lang w:val="et-EE"/>
        </w:rPr>
      </w:pPr>
      <w:r>
        <w:rPr>
          <w:u w:val="single"/>
          <w:lang w:val="et-EE"/>
        </w:rPr>
        <w:t>Kasutamis- ja käsitsemisjuhend</w:t>
      </w:r>
    </w:p>
    <w:p w:rsidR="00427C31" w:rsidRDefault="00427C31">
      <w:pPr>
        <w:keepNext/>
        <w:spacing w:line="100" w:lineRule="atLeast"/>
        <w:rPr>
          <w:color w:val="000000"/>
          <w:lang w:val="et-EE"/>
        </w:rPr>
      </w:pPr>
    </w:p>
    <w:p w:rsidR="00427C31" w:rsidRDefault="00427C31">
      <w:pPr>
        <w:keepNext/>
        <w:spacing w:line="100" w:lineRule="atLeast"/>
        <w:rPr>
          <w:color w:val="000000"/>
          <w:lang w:val="et-EE"/>
        </w:rPr>
      </w:pPr>
      <w:r>
        <w:rPr>
          <w:color w:val="000000"/>
          <w:lang w:val="et-EE"/>
        </w:rPr>
        <w:t>Haiguste leviku ärahoidmiseks tohib iga kolbampulli või pen-süstlit kasutada ainult üks patsient, isegi kui süstevahendi nõel ära vahetatakse. Patsient peab pärast igat süsti nõela hävitama.</w:t>
      </w:r>
    </w:p>
    <w:p w:rsidR="00427C31" w:rsidRDefault="00427C31">
      <w:pPr>
        <w:keepNext/>
        <w:rPr>
          <w:lang w:val="et-EE"/>
        </w:rPr>
      </w:pPr>
    </w:p>
    <w:p w:rsidR="00427C31" w:rsidRDefault="00427C31">
      <w:pPr>
        <w:rPr>
          <w:lang w:val="et-EE"/>
        </w:rPr>
      </w:pPr>
      <w:r>
        <w:rPr>
          <w:bCs/>
          <w:lang w:val="et-EE"/>
        </w:rPr>
        <w:t>Humalog Mix50 tuleb sageli vaadelda ning seda ei tohi kasutada, kui on näha lahustumata aine tükikesi või kui valged tahked osakesed on kleepunud mahuti põhjale või seintele, andes sellele härmatanud välimuse.</w:t>
      </w:r>
    </w:p>
    <w:p w:rsidR="00427C31" w:rsidRDefault="00427C31">
      <w:pPr>
        <w:keepNext/>
        <w:rPr>
          <w:lang w:val="et-EE"/>
        </w:rPr>
      </w:pPr>
    </w:p>
    <w:p w:rsidR="00427C31" w:rsidRPr="00E30141" w:rsidRDefault="00427C31">
      <w:pPr>
        <w:pStyle w:val="BodyText"/>
        <w:keepNext/>
        <w:rPr>
          <w:bCs/>
          <w:i/>
          <w:u w:val="single"/>
        </w:rPr>
      </w:pPr>
      <w:r w:rsidRPr="00E30141">
        <w:rPr>
          <w:bCs/>
          <w:i/>
          <w:u w:val="single"/>
        </w:rPr>
        <w:t>Annuse ettevalmistamine</w:t>
      </w:r>
    </w:p>
    <w:p w:rsidR="00427C31" w:rsidRDefault="00427C31">
      <w:pPr>
        <w:pStyle w:val="BodyText"/>
        <w:keepNext/>
        <w:rPr>
          <w:b/>
          <w:u w:val="single"/>
        </w:rPr>
      </w:pPr>
    </w:p>
    <w:p w:rsidR="00427C31" w:rsidRDefault="00427C31">
      <w:pPr>
        <w:pStyle w:val="BodyText"/>
        <w:keepNext/>
      </w:pPr>
      <w:r>
        <w:t xml:space="preserve">Vahetult enne kasutamist tuleb insuliini uuesti suspendeerimiseks </w:t>
      </w:r>
      <w:r>
        <w:rPr>
          <w:bCs/>
        </w:rPr>
        <w:t xml:space="preserve">Humalog Mix50 </w:t>
      </w:r>
      <w:r>
        <w:t>kolbampulli või KwikPen’i peopesade vahel kümme korda veeretada ja kümme korda 180</w:t>
      </w:r>
      <w:r>
        <w:sym w:font="Symbol" w:char="F0B0"/>
      </w:r>
      <w:r>
        <w:t xml:space="preserve"> võrra pöörata, kuni selles sisalduv insuliin näib ühtlaselt hägune või piimjas. Kui insuliin selliseks ei muutu, korrake kirjeldatud protseduuri seni, kuni sisu on segunenud. Kolbampullides paikneb väike klaaskuul, mis on abiks segunemisel.</w:t>
      </w:r>
    </w:p>
    <w:p w:rsidR="00427C31" w:rsidRDefault="00427C31">
      <w:pPr>
        <w:pStyle w:val="BodyText"/>
        <w:keepNext/>
      </w:pPr>
    </w:p>
    <w:p w:rsidR="00427C31" w:rsidRDefault="00427C31">
      <w:pPr>
        <w:pStyle w:val="BodyText"/>
        <w:keepNext/>
        <w:rPr>
          <w:bCs/>
        </w:rPr>
      </w:pPr>
      <w:r>
        <w:rPr>
          <w:bCs/>
        </w:rPr>
        <w:t xml:space="preserve">Ärge liiga ägedalt raputage, kuna see võib põhjustada vahu tekkimist, mis segab õige annuse mõõtmist. </w:t>
      </w:r>
    </w:p>
    <w:p w:rsidR="00427C31" w:rsidRDefault="00427C31">
      <w:pPr>
        <w:keepNext/>
        <w:rPr>
          <w:lang w:val="et-EE"/>
        </w:rPr>
      </w:pPr>
    </w:p>
    <w:p w:rsidR="00427C31" w:rsidRPr="00E30141" w:rsidRDefault="00427C31">
      <w:pPr>
        <w:keepNext/>
        <w:rPr>
          <w:i/>
          <w:iCs/>
          <w:lang w:val="et-EE"/>
        </w:rPr>
      </w:pPr>
      <w:r w:rsidRPr="00E30141">
        <w:rPr>
          <w:i/>
          <w:iCs/>
          <w:lang w:val="et-EE"/>
        </w:rPr>
        <w:t>Kolbampull</w:t>
      </w:r>
    </w:p>
    <w:p w:rsidR="00427C31" w:rsidRDefault="00427C31">
      <w:pPr>
        <w:rPr>
          <w:lang w:val="et-EE"/>
        </w:rPr>
      </w:pPr>
      <w:r>
        <w:rPr>
          <w:lang w:val="et-EE"/>
        </w:rPr>
        <w:t>Humalog Mix50 kolbampulle tuleb kasutada koos Lilly korduvkasutatava insuliini pen-süstliga ja seda ei tohi kasutada koos ühegi teise korduvkasutatava pen-süstliga, sest teiste pen-süstlite puhul ei ole annustamistäpsus kindlaks tehtud.</w:t>
      </w:r>
    </w:p>
    <w:p w:rsidR="00427C31" w:rsidRDefault="00427C31"/>
    <w:p w:rsidR="00427C31" w:rsidRDefault="00427C31">
      <w:pPr>
        <w:rPr>
          <w:u w:val="single"/>
          <w:lang w:val="et-EE"/>
        </w:rPr>
      </w:pPr>
      <w:r>
        <w:t>Kolbampulli paigaldamiseks, nõela kinnitamiseks ja insuliini süstimiseks järgige iga pen-süstliga kaasasolevat juhendit.</w:t>
      </w:r>
    </w:p>
    <w:p w:rsidR="00427C31" w:rsidRDefault="00427C31">
      <w:pPr>
        <w:ind w:left="562" w:hanging="562"/>
        <w:rPr>
          <w:u w:val="single"/>
          <w:lang w:val="et-EE"/>
        </w:rPr>
      </w:pPr>
    </w:p>
    <w:p w:rsidR="00427C31" w:rsidRPr="00E30141" w:rsidRDefault="00427C31">
      <w:pPr>
        <w:ind w:right="11"/>
        <w:rPr>
          <w:i/>
          <w:iCs/>
        </w:rPr>
      </w:pPr>
      <w:r w:rsidRPr="00E30141">
        <w:rPr>
          <w:i/>
          <w:iCs/>
        </w:rPr>
        <w:t>KwikPen</w:t>
      </w:r>
    </w:p>
    <w:p w:rsidR="00427C31" w:rsidRDefault="00427C31">
      <w:pPr>
        <w:suppressAutoHyphens/>
        <w:rPr>
          <w:lang w:val="et-EE" w:eastAsia="ar-SA"/>
        </w:rPr>
      </w:pPr>
      <w:r>
        <w:rPr>
          <w:lang w:val="et-EE" w:eastAsia="ar-SA"/>
        </w:rPr>
        <w:t>Enne pen-süstli kasutamist tuleb pakendi infolehes sisalduv kasutusjuhend tähelepanelikult läbi lugeda. Pen-süstlit peab kasutama nii, nagu kasutusjuhendis soovitatud.</w:t>
      </w:r>
    </w:p>
    <w:p w:rsidR="00427C31" w:rsidRDefault="00427C31">
      <w:pPr>
        <w:suppressAutoHyphens/>
        <w:rPr>
          <w:lang w:val="et-EE" w:eastAsia="ar-SA"/>
        </w:rPr>
      </w:pPr>
    </w:p>
    <w:p w:rsidR="00427C31" w:rsidRDefault="00427C31">
      <w:pPr>
        <w:suppressAutoHyphens/>
        <w:rPr>
          <w:lang w:val="et-EE" w:eastAsia="ar-SA"/>
        </w:rPr>
      </w:pPr>
      <w:r>
        <w:rPr>
          <w:lang w:val="et-EE" w:eastAsia="ar-SA"/>
        </w:rPr>
        <w:t>Pen-süstlit ei tohi kasutada, kui mõni selle osa on katki või kahjustatud.</w:t>
      </w:r>
    </w:p>
    <w:p w:rsidR="00427C31" w:rsidRDefault="00427C31">
      <w:pPr>
        <w:keepNext/>
        <w:rPr>
          <w:lang w:val="et-EE"/>
        </w:rPr>
      </w:pPr>
    </w:p>
    <w:p w:rsidR="00427C31" w:rsidRPr="00E30141" w:rsidRDefault="00427C31">
      <w:pPr>
        <w:keepNext/>
        <w:ind w:left="562" w:hanging="562"/>
        <w:rPr>
          <w:bCs/>
          <w:i/>
          <w:u w:val="single"/>
          <w:lang w:val="et-EE"/>
        </w:rPr>
      </w:pPr>
      <w:r w:rsidRPr="00E30141">
        <w:rPr>
          <w:bCs/>
          <w:i/>
          <w:u w:val="single"/>
          <w:lang w:val="et-EE"/>
        </w:rPr>
        <w:t>Annuse süstimine</w:t>
      </w:r>
    </w:p>
    <w:p w:rsidR="00B5569D" w:rsidRPr="00104795" w:rsidRDefault="00B5569D">
      <w:pPr>
        <w:keepNext/>
        <w:ind w:left="562" w:hanging="562"/>
        <w:rPr>
          <w:bCs/>
          <w:i/>
          <w:lang w:val="et-EE"/>
        </w:rPr>
      </w:pPr>
    </w:p>
    <w:p w:rsidR="00427C31" w:rsidRPr="00104795" w:rsidRDefault="00427C31">
      <w:pPr>
        <w:rPr>
          <w:bCs/>
          <w:lang w:val="et-EE"/>
        </w:rPr>
      </w:pPr>
      <w:r>
        <w:rPr>
          <w:bCs/>
          <w:lang w:val="et-EE"/>
        </w:rPr>
        <w:t>Kasutades pen-süstlit või korduvkasutatavat pen-süstlit, tutvuge pen-süstli ettevalmistamise ja annuse süstimise üksikasjaliku juhendiga, järgnev on üldine kirjeldus.</w:t>
      </w:r>
    </w:p>
    <w:p w:rsidR="00427C31" w:rsidRDefault="00427C31">
      <w:pPr>
        <w:pStyle w:val="BodyTextIndent3"/>
        <w:keepNext/>
        <w:ind w:left="562" w:hanging="562"/>
        <w:rPr>
          <w:sz w:val="22"/>
        </w:rPr>
      </w:pPr>
    </w:p>
    <w:p w:rsidR="00427C31" w:rsidRDefault="00427C31" w:rsidP="00E30141">
      <w:pPr>
        <w:pStyle w:val="BodyTextIndent3"/>
        <w:keepNext/>
        <w:ind w:left="1124" w:hanging="562"/>
        <w:rPr>
          <w:sz w:val="22"/>
        </w:rPr>
      </w:pPr>
      <w:r>
        <w:rPr>
          <w:sz w:val="22"/>
        </w:rPr>
        <w:t>1.</w:t>
      </w:r>
      <w:r>
        <w:rPr>
          <w:sz w:val="22"/>
        </w:rPr>
        <w:tab/>
        <w:t>Peske käed.</w:t>
      </w:r>
    </w:p>
    <w:p w:rsidR="00427C31" w:rsidRDefault="00427C31" w:rsidP="00E30141">
      <w:pPr>
        <w:pStyle w:val="BodyTextIndent3"/>
        <w:ind w:left="1124" w:hanging="562"/>
        <w:rPr>
          <w:sz w:val="22"/>
        </w:rPr>
      </w:pPr>
    </w:p>
    <w:p w:rsidR="00427C31" w:rsidRDefault="00427C31" w:rsidP="00E30141">
      <w:pPr>
        <w:pStyle w:val="BodyTextIndent3"/>
        <w:ind w:left="1124" w:hanging="562"/>
        <w:rPr>
          <w:sz w:val="22"/>
        </w:rPr>
      </w:pPr>
      <w:r>
        <w:rPr>
          <w:sz w:val="22"/>
        </w:rPr>
        <w:t>2.</w:t>
      </w:r>
      <w:r>
        <w:rPr>
          <w:sz w:val="22"/>
        </w:rPr>
        <w:tab/>
        <w:t>Valige süstekoht.</w:t>
      </w:r>
    </w:p>
    <w:p w:rsidR="00427C31" w:rsidRDefault="00427C31" w:rsidP="00E30141">
      <w:pPr>
        <w:pStyle w:val="BodyTextIndent3"/>
        <w:ind w:left="1124" w:hanging="562"/>
        <w:rPr>
          <w:sz w:val="22"/>
        </w:rPr>
      </w:pPr>
    </w:p>
    <w:p w:rsidR="00427C31" w:rsidRDefault="00427C31" w:rsidP="00E30141">
      <w:pPr>
        <w:ind w:left="1124" w:hanging="562"/>
        <w:rPr>
          <w:lang w:val="et-EE"/>
        </w:rPr>
      </w:pPr>
      <w:r>
        <w:rPr>
          <w:lang w:val="et-EE"/>
        </w:rPr>
        <w:t>3.</w:t>
      </w:r>
      <w:r>
        <w:rPr>
          <w:lang w:val="et-EE"/>
        </w:rPr>
        <w:tab/>
        <w:t>Puhastage nahk vastavalt juhendile.</w:t>
      </w:r>
    </w:p>
    <w:p w:rsidR="00427C31" w:rsidRDefault="00427C31" w:rsidP="00E30141">
      <w:pPr>
        <w:ind w:left="1124" w:hanging="562"/>
        <w:rPr>
          <w:lang w:val="et-EE"/>
        </w:rPr>
      </w:pPr>
    </w:p>
    <w:p w:rsidR="00427C31" w:rsidRDefault="00427C31" w:rsidP="00E30141">
      <w:pPr>
        <w:ind w:left="1124" w:hanging="562"/>
        <w:rPr>
          <w:lang w:val="et-EE"/>
        </w:rPr>
      </w:pPr>
      <w:r>
        <w:rPr>
          <w:lang w:val="et-EE"/>
        </w:rPr>
        <w:t>4.</w:t>
      </w:r>
      <w:r>
        <w:rPr>
          <w:lang w:val="et-EE"/>
        </w:rPr>
        <w:tab/>
        <w:t>Stabiliseerige nahk, venitades seda laiali või pigistades suuremat piirkonda kokku. Torgake nõel sisse ja süstige, nagu õpetatud.</w:t>
      </w:r>
    </w:p>
    <w:p w:rsidR="00427C31" w:rsidRDefault="00427C31" w:rsidP="00E30141">
      <w:pPr>
        <w:ind w:left="1124" w:hanging="562"/>
        <w:rPr>
          <w:lang w:val="et-EE"/>
        </w:rPr>
      </w:pPr>
    </w:p>
    <w:p w:rsidR="00427C31" w:rsidRDefault="00427C31" w:rsidP="00E30141">
      <w:pPr>
        <w:ind w:left="1124" w:hanging="562"/>
        <w:rPr>
          <w:lang w:val="et-EE"/>
        </w:rPr>
      </w:pPr>
      <w:r>
        <w:rPr>
          <w:lang w:val="et-EE"/>
        </w:rPr>
        <w:t>5.</w:t>
      </w:r>
      <w:r>
        <w:rPr>
          <w:lang w:val="et-EE"/>
        </w:rPr>
        <w:tab/>
        <w:t>Tõmmake nõel välja ja avaldage süstekohale kerget survet mõne sekundi vältel. Ärge hõõruge piirkonda.</w:t>
      </w:r>
    </w:p>
    <w:p w:rsidR="00427C31" w:rsidRDefault="00427C31" w:rsidP="00E30141">
      <w:pPr>
        <w:ind w:left="1124" w:hanging="562"/>
        <w:rPr>
          <w:lang w:val="et-EE"/>
        </w:rPr>
      </w:pPr>
    </w:p>
    <w:p w:rsidR="00427C31" w:rsidRDefault="00427C31" w:rsidP="00E30141">
      <w:pPr>
        <w:ind w:left="1124" w:hanging="562"/>
        <w:rPr>
          <w:lang w:val="et-EE"/>
        </w:rPr>
      </w:pPr>
      <w:r>
        <w:rPr>
          <w:lang w:val="et-EE"/>
        </w:rPr>
        <w:t>6.</w:t>
      </w:r>
      <w:r>
        <w:rPr>
          <w:lang w:val="et-EE"/>
        </w:rPr>
        <w:tab/>
        <w:t>Keerake nõel lahti, kasutades selleks nõela väliskatet, ning hävitage see ohutult.</w:t>
      </w:r>
    </w:p>
    <w:p w:rsidR="00427C31" w:rsidRDefault="00427C31" w:rsidP="00E30141">
      <w:pPr>
        <w:ind w:left="1124" w:hanging="562"/>
        <w:rPr>
          <w:lang w:val="et-EE"/>
        </w:rPr>
      </w:pPr>
    </w:p>
    <w:p w:rsidR="00427C31" w:rsidRDefault="00427C31" w:rsidP="00E30141">
      <w:pPr>
        <w:ind w:left="1124" w:hanging="562"/>
        <w:rPr>
          <w:lang w:val="et-EE"/>
        </w:rPr>
      </w:pPr>
      <w:r>
        <w:rPr>
          <w:lang w:val="et-EE"/>
        </w:rPr>
        <w:t>7.</w:t>
      </w:r>
      <w:r>
        <w:rPr>
          <w:lang w:val="et-EE"/>
        </w:rPr>
        <w:tab/>
        <w:t>Süstekohti tuleb muuta, nii et sama kohta ei kasutataks sagedamini kui umbes üks kord kuus.</w:t>
      </w:r>
    </w:p>
    <w:p w:rsidR="00427C31" w:rsidRDefault="00427C31">
      <w:pPr>
        <w:rPr>
          <w:lang w:val="et-EE"/>
        </w:rPr>
      </w:pPr>
    </w:p>
    <w:p w:rsidR="00427C31" w:rsidRDefault="00427C31">
      <w:pPr>
        <w:rPr>
          <w:noProof/>
          <w:lang w:val="et-EE"/>
        </w:rPr>
      </w:pPr>
      <w:r>
        <w:rPr>
          <w:noProof/>
          <w:lang w:val="et-EE"/>
        </w:rPr>
        <w:t>Kasutamata ravimpreparaat või jäätmematerjal tuleb hävitada vastavalt kohalikele nõuetele.</w:t>
      </w:r>
    </w:p>
    <w:p w:rsidR="00427C31" w:rsidRDefault="00427C31">
      <w:pPr>
        <w:rPr>
          <w:lang w:val="et-EE"/>
        </w:rPr>
      </w:pPr>
    </w:p>
    <w:p w:rsidR="00427C31" w:rsidRDefault="00427C31">
      <w:pPr>
        <w:rPr>
          <w:lang w:val="et-EE"/>
        </w:rPr>
      </w:pPr>
    </w:p>
    <w:p w:rsidR="00427C31" w:rsidRDefault="00427C31">
      <w:pPr>
        <w:ind w:left="567" w:hanging="567"/>
        <w:rPr>
          <w:lang w:val="et-EE"/>
        </w:rPr>
      </w:pPr>
      <w:r>
        <w:rPr>
          <w:b/>
          <w:lang w:val="et-EE"/>
        </w:rPr>
        <w:t>7.</w:t>
      </w:r>
      <w:r>
        <w:rPr>
          <w:b/>
          <w:lang w:val="et-EE"/>
        </w:rPr>
        <w:tab/>
        <w:t>MÜÜGILOA HOIDJA</w:t>
      </w:r>
    </w:p>
    <w:p w:rsidR="00427C31" w:rsidRDefault="00427C31">
      <w:pPr>
        <w:rPr>
          <w:lang w:val="et-EE"/>
        </w:rPr>
      </w:pPr>
    </w:p>
    <w:p w:rsidR="00427C31" w:rsidRDefault="00427C31">
      <w:pPr>
        <w:rPr>
          <w:lang w:val="et-EE"/>
        </w:rPr>
      </w:pPr>
      <w:r>
        <w:rPr>
          <w:lang w:val="et-EE"/>
        </w:rPr>
        <w:t xml:space="preserve">Eli Lilly Nederland B.V., </w:t>
      </w:r>
      <w:r>
        <w:t>Papendorpseweg 83, 3528 BJ Utrecht</w:t>
      </w:r>
      <w:r>
        <w:rPr>
          <w:lang w:val="et-EE"/>
        </w:rPr>
        <w:t>, Holland.</w:t>
      </w:r>
    </w:p>
    <w:p w:rsidR="00427C31" w:rsidRDefault="00427C31">
      <w:pPr>
        <w:rPr>
          <w:lang w:val="et-EE"/>
        </w:rPr>
      </w:pPr>
    </w:p>
    <w:p w:rsidR="00427C31" w:rsidRDefault="00427C31">
      <w:pPr>
        <w:keepNext/>
        <w:rPr>
          <w:lang w:val="et-EE"/>
        </w:rPr>
      </w:pPr>
    </w:p>
    <w:p w:rsidR="00427C31" w:rsidRDefault="00427C31">
      <w:pPr>
        <w:keepNext/>
        <w:ind w:left="567" w:hanging="567"/>
        <w:rPr>
          <w:b/>
          <w:lang w:val="et-EE"/>
        </w:rPr>
      </w:pPr>
      <w:r>
        <w:rPr>
          <w:b/>
          <w:lang w:val="et-EE"/>
        </w:rPr>
        <w:t>8.</w:t>
      </w:r>
      <w:r>
        <w:rPr>
          <w:b/>
          <w:lang w:val="et-EE"/>
        </w:rPr>
        <w:tab/>
        <w:t>MÜÜGILOA NUMBRID</w:t>
      </w:r>
    </w:p>
    <w:p w:rsidR="00427C31" w:rsidRDefault="00427C31">
      <w:pPr>
        <w:keepNext/>
        <w:rPr>
          <w:lang w:val="et-EE"/>
        </w:rPr>
      </w:pPr>
    </w:p>
    <w:p w:rsidR="00427C31" w:rsidRDefault="00427C31">
      <w:pPr>
        <w:keepNext/>
        <w:rPr>
          <w:lang w:val="et-EE"/>
        </w:rPr>
      </w:pPr>
      <w:r>
        <w:rPr>
          <w:lang w:val="et-EE"/>
        </w:rPr>
        <w:t>EU/1/96/007/006</w:t>
      </w:r>
    </w:p>
    <w:p w:rsidR="00427C31" w:rsidRDefault="00427C31">
      <w:pPr>
        <w:rPr>
          <w:lang w:val="et-EE"/>
        </w:rPr>
      </w:pPr>
      <w:r>
        <w:rPr>
          <w:lang w:val="et-EE"/>
        </w:rPr>
        <w:t>EU/1/96/007/025</w:t>
      </w:r>
    </w:p>
    <w:p w:rsidR="00427C31" w:rsidRPr="00104795" w:rsidRDefault="00427C31">
      <w:pPr>
        <w:pStyle w:val="EndnoteText"/>
        <w:tabs>
          <w:tab w:val="clear" w:pos="567"/>
        </w:tabs>
        <w:rPr>
          <w:sz w:val="22"/>
          <w:szCs w:val="22"/>
        </w:rPr>
      </w:pPr>
      <w:r w:rsidRPr="00104795">
        <w:rPr>
          <w:sz w:val="22"/>
          <w:szCs w:val="22"/>
        </w:rPr>
        <w:t>EU/1/96/007/035</w:t>
      </w:r>
    </w:p>
    <w:p w:rsidR="00427C31" w:rsidRDefault="00427C31">
      <w:r>
        <w:t>EU/1/96/007/036</w:t>
      </w:r>
    </w:p>
    <w:p w:rsidR="00427C31" w:rsidRDefault="00427C31">
      <w:pPr>
        <w:rPr>
          <w:lang w:val="et-EE"/>
        </w:rPr>
      </w:pPr>
    </w:p>
    <w:p w:rsidR="00427C31" w:rsidRDefault="00427C31">
      <w:pPr>
        <w:keepNext/>
        <w:rPr>
          <w:lang w:val="et-EE"/>
        </w:rPr>
      </w:pPr>
    </w:p>
    <w:p w:rsidR="00427C31" w:rsidRDefault="00427C31">
      <w:pPr>
        <w:keepNext/>
        <w:ind w:left="567" w:hanging="567"/>
        <w:rPr>
          <w:lang w:val="et-EE"/>
        </w:rPr>
      </w:pPr>
      <w:r>
        <w:rPr>
          <w:b/>
          <w:lang w:val="et-EE"/>
        </w:rPr>
        <w:t>9.</w:t>
      </w:r>
      <w:r>
        <w:rPr>
          <w:b/>
          <w:lang w:val="et-EE"/>
        </w:rPr>
        <w:tab/>
        <w:t>ESMASE MÜÜGILOA VÄLJASTAMISE/MÜÜGILOA UUENDAMISE KUUPÄEV</w:t>
      </w:r>
    </w:p>
    <w:p w:rsidR="00427C31" w:rsidRDefault="00427C31">
      <w:pPr>
        <w:keepNext/>
        <w:rPr>
          <w:lang w:val="et-EE"/>
        </w:rPr>
      </w:pPr>
    </w:p>
    <w:p w:rsidR="00427C31" w:rsidRDefault="00427C31">
      <w:pPr>
        <w:keepNext/>
        <w:rPr>
          <w:lang w:val="et-EE"/>
        </w:rPr>
      </w:pPr>
      <w:r>
        <w:rPr>
          <w:lang w:val="et-EE"/>
        </w:rPr>
        <w:t>Esmase müügiloa väljastamise kuupäev: 30. aprill 1996</w:t>
      </w:r>
    </w:p>
    <w:p w:rsidR="00427C31" w:rsidRDefault="00427C31">
      <w:pPr>
        <w:rPr>
          <w:lang w:val="et-EE"/>
        </w:rPr>
      </w:pPr>
      <w:r>
        <w:rPr>
          <w:lang w:val="et-EE"/>
        </w:rPr>
        <w:t>Müügiloa uuendamise kuupäev 30. aprill 2006</w:t>
      </w:r>
    </w:p>
    <w:p w:rsidR="00427C31" w:rsidRDefault="00427C31">
      <w:pPr>
        <w:rPr>
          <w:lang w:val="et-EE"/>
        </w:rPr>
      </w:pPr>
    </w:p>
    <w:p w:rsidR="00427C31" w:rsidRDefault="00427C31">
      <w:pPr>
        <w:rPr>
          <w:lang w:val="et-EE"/>
        </w:rPr>
      </w:pPr>
    </w:p>
    <w:p w:rsidR="00427C31" w:rsidRDefault="00427C31">
      <w:pPr>
        <w:ind w:left="567" w:hanging="567"/>
        <w:rPr>
          <w:b/>
          <w:lang w:val="et-EE"/>
        </w:rPr>
      </w:pPr>
      <w:r>
        <w:rPr>
          <w:b/>
          <w:lang w:val="et-EE"/>
        </w:rPr>
        <w:t>10.</w:t>
      </w:r>
      <w:r>
        <w:rPr>
          <w:b/>
          <w:lang w:val="et-EE"/>
        </w:rPr>
        <w:tab/>
        <w:t>TEKSTI LÄBIVAATAMISE KUUPÄEV</w:t>
      </w:r>
    </w:p>
    <w:p w:rsidR="00427C31" w:rsidRDefault="00427C31"/>
    <w:p w:rsidR="00427C31" w:rsidRDefault="00427C31">
      <w:r>
        <w:t xml:space="preserve">Täpne teave selle ravimpreparaadi kohta on Euroopa Ravimiameti kodulehel: </w:t>
      </w:r>
      <w:hyperlink r:id="rId20" w:history="1">
        <w:r>
          <w:rPr>
            <w:rStyle w:val="Hyperlink"/>
            <w:noProof/>
          </w:rPr>
          <w:t>http://www.ema.europa.eu</w:t>
        </w:r>
      </w:hyperlink>
    </w:p>
    <w:p w:rsidR="00427C31" w:rsidRDefault="00427C31">
      <w:pPr>
        <w:keepNext/>
        <w:ind w:left="567" w:hanging="567"/>
        <w:rPr>
          <w:b/>
          <w:lang w:val="et-EE"/>
        </w:rPr>
      </w:pPr>
      <w:r>
        <w:rPr>
          <w:b/>
          <w:lang w:val="et-EE"/>
        </w:rPr>
        <w:br w:type="page"/>
      </w:r>
    </w:p>
    <w:p w:rsidR="00427C31" w:rsidRDefault="00427C31">
      <w:pPr>
        <w:ind w:left="567" w:hanging="567"/>
        <w:rPr>
          <w:lang w:val="et-EE" w:eastAsia="ar-SA"/>
        </w:rPr>
      </w:pPr>
      <w:r>
        <w:rPr>
          <w:b/>
          <w:lang w:val="et-EE" w:eastAsia="ar-SA"/>
        </w:rPr>
        <w:t>1.</w:t>
      </w:r>
      <w:r>
        <w:rPr>
          <w:b/>
          <w:lang w:val="et-EE" w:eastAsia="ar-SA"/>
        </w:rPr>
        <w:tab/>
        <w:t>RAVIMPREPARAADI NIMETUS</w:t>
      </w:r>
    </w:p>
    <w:p w:rsidR="00427C31" w:rsidRDefault="00427C31">
      <w:pPr>
        <w:suppressAutoHyphens/>
        <w:rPr>
          <w:lang w:val="et-EE" w:eastAsia="ar-SA"/>
        </w:rPr>
      </w:pPr>
    </w:p>
    <w:p w:rsidR="00427C31" w:rsidRDefault="00427C31">
      <w:pPr>
        <w:suppressAutoHyphens/>
        <w:rPr>
          <w:lang w:val="et-EE" w:eastAsia="ar-SA"/>
        </w:rPr>
      </w:pPr>
      <w:r>
        <w:rPr>
          <w:lang w:val="et-EE" w:eastAsia="ar-SA"/>
        </w:rPr>
        <w:t>Humalog 200 ühikut/ml KwikPen süstelahus pen-süstlis</w:t>
      </w:r>
    </w:p>
    <w:p w:rsidR="00427C31" w:rsidRDefault="00427C31">
      <w:pPr>
        <w:suppressAutoHyphens/>
        <w:rPr>
          <w:lang w:val="et-EE" w:eastAsia="ar-SA"/>
        </w:rPr>
      </w:pPr>
    </w:p>
    <w:p w:rsidR="00427C31" w:rsidRDefault="00427C31">
      <w:pPr>
        <w:suppressAutoHyphens/>
        <w:rPr>
          <w:lang w:val="et-EE" w:eastAsia="ar-SA"/>
        </w:rPr>
      </w:pPr>
    </w:p>
    <w:p w:rsidR="00427C31" w:rsidRDefault="00427C31">
      <w:pPr>
        <w:suppressAutoHyphens/>
        <w:ind w:left="567" w:hanging="567"/>
        <w:rPr>
          <w:i/>
          <w:lang w:val="et-EE" w:eastAsia="ar-SA"/>
        </w:rPr>
      </w:pPr>
      <w:r>
        <w:rPr>
          <w:b/>
          <w:lang w:val="et-EE" w:eastAsia="ar-SA"/>
        </w:rPr>
        <w:t>2.</w:t>
      </w:r>
      <w:r>
        <w:rPr>
          <w:b/>
          <w:lang w:val="et-EE" w:eastAsia="ar-SA"/>
        </w:rPr>
        <w:tab/>
        <w:t>KVALITATIIVNE JA KVANTITATIIVNE KOOSTIS</w:t>
      </w:r>
    </w:p>
    <w:p w:rsidR="00427C31" w:rsidRDefault="00427C31">
      <w:pPr>
        <w:suppressAutoHyphens/>
        <w:rPr>
          <w:i/>
          <w:lang w:val="et-EE" w:eastAsia="ar-SA"/>
        </w:rPr>
      </w:pPr>
    </w:p>
    <w:p w:rsidR="00427C31" w:rsidRDefault="00427C31">
      <w:pPr>
        <w:suppressAutoHyphens/>
        <w:rPr>
          <w:lang w:val="et-EE" w:eastAsia="ar-SA"/>
        </w:rPr>
      </w:pPr>
      <w:r>
        <w:rPr>
          <w:lang w:val="et-EE" w:eastAsia="ar-SA"/>
        </w:rPr>
        <w:t xml:space="preserve">Iga ml sisaldab 200 ühikut lispro-insuliini* (vastavalt 6,9 mg). </w:t>
      </w:r>
    </w:p>
    <w:p w:rsidR="00427C31" w:rsidRDefault="00427C31">
      <w:pPr>
        <w:suppressAutoHyphens/>
        <w:rPr>
          <w:lang w:val="et-EE" w:eastAsia="ar-SA"/>
        </w:rPr>
      </w:pPr>
    </w:p>
    <w:p w:rsidR="00427C31" w:rsidRDefault="00427C31">
      <w:pPr>
        <w:suppressAutoHyphens/>
        <w:rPr>
          <w:lang w:val="et-EE" w:eastAsia="ar-SA"/>
        </w:rPr>
      </w:pPr>
      <w:r>
        <w:rPr>
          <w:lang w:val="et-EE" w:eastAsia="ar-SA"/>
        </w:rPr>
        <w:t>Iga pen-süstel sisaldab 600 ühikut lispro-insuliini 3 milliliitris lahuses.</w:t>
      </w:r>
    </w:p>
    <w:p w:rsidR="00427C31" w:rsidRDefault="00427C31">
      <w:pPr>
        <w:suppressAutoHyphens/>
        <w:rPr>
          <w:lang w:val="et-EE" w:eastAsia="ar-SA"/>
        </w:rPr>
      </w:pPr>
    </w:p>
    <w:p w:rsidR="00427C31" w:rsidRDefault="00427C31">
      <w:pPr>
        <w:rPr>
          <w:lang w:val="et-EE"/>
        </w:rPr>
      </w:pPr>
      <w:r>
        <w:rPr>
          <w:lang w:val="et-EE"/>
        </w:rPr>
        <w:t>Iga KwikPen väljastab ühiku kaupa 1...60 ühikut.</w:t>
      </w:r>
    </w:p>
    <w:p w:rsidR="00427C31" w:rsidRDefault="00427C31">
      <w:pPr>
        <w:suppressAutoHyphens/>
        <w:rPr>
          <w:lang w:val="et-EE" w:eastAsia="ar-SA"/>
        </w:rPr>
      </w:pPr>
    </w:p>
    <w:p w:rsidR="00427C31" w:rsidRDefault="00427C31">
      <w:pPr>
        <w:suppressAutoHyphens/>
        <w:rPr>
          <w:lang w:val="et-EE" w:eastAsia="ar-SA"/>
        </w:rPr>
      </w:pPr>
      <w:r>
        <w:rPr>
          <w:lang w:val="et-EE" w:eastAsia="ar-SA"/>
        </w:rPr>
        <w:t xml:space="preserve">* toodetud rekombinantse DNA tehnoloogia abil </w:t>
      </w:r>
      <w:r>
        <w:rPr>
          <w:i/>
          <w:iCs/>
          <w:lang w:val="et-EE" w:eastAsia="ar-SA"/>
        </w:rPr>
        <w:t>E. coli</w:t>
      </w:r>
      <w:r>
        <w:rPr>
          <w:lang w:val="et-EE" w:eastAsia="ar-SA"/>
        </w:rPr>
        <w:t>st.</w:t>
      </w:r>
    </w:p>
    <w:p w:rsidR="00427C31" w:rsidRDefault="00427C31">
      <w:pPr>
        <w:suppressAutoHyphens/>
        <w:rPr>
          <w:lang w:val="et-EE" w:eastAsia="ar-SA"/>
        </w:rPr>
      </w:pPr>
    </w:p>
    <w:p w:rsidR="00427C31" w:rsidRDefault="00427C31">
      <w:pPr>
        <w:suppressAutoHyphens/>
        <w:rPr>
          <w:lang w:val="et-EE" w:eastAsia="ar-SA"/>
        </w:rPr>
      </w:pPr>
      <w:r>
        <w:rPr>
          <w:lang w:val="et-EE" w:eastAsia="ar-SA"/>
        </w:rPr>
        <w:t>Abiainete täielik loetelu vt lõik 6.1.</w:t>
      </w:r>
    </w:p>
    <w:p w:rsidR="00427C31" w:rsidRDefault="00427C31">
      <w:pPr>
        <w:suppressAutoHyphens/>
        <w:rPr>
          <w:lang w:val="et-EE" w:eastAsia="ar-SA"/>
        </w:rPr>
      </w:pPr>
    </w:p>
    <w:p w:rsidR="00427C31" w:rsidRDefault="00427C31">
      <w:pPr>
        <w:suppressAutoHyphens/>
        <w:rPr>
          <w:lang w:val="et-EE" w:eastAsia="ar-SA"/>
        </w:rPr>
      </w:pPr>
    </w:p>
    <w:p w:rsidR="00427C31" w:rsidRDefault="00427C31">
      <w:pPr>
        <w:suppressAutoHyphens/>
        <w:ind w:left="567" w:hanging="567"/>
        <w:rPr>
          <w:lang w:val="et-EE" w:eastAsia="ar-SA"/>
        </w:rPr>
      </w:pPr>
      <w:r>
        <w:rPr>
          <w:b/>
          <w:lang w:val="et-EE" w:eastAsia="ar-SA"/>
        </w:rPr>
        <w:t>3.</w:t>
      </w:r>
      <w:r>
        <w:rPr>
          <w:b/>
          <w:lang w:val="et-EE" w:eastAsia="ar-SA"/>
        </w:rPr>
        <w:tab/>
        <w:t>RAVIMVORM</w:t>
      </w:r>
    </w:p>
    <w:p w:rsidR="00427C31" w:rsidRDefault="00427C31">
      <w:pPr>
        <w:suppressAutoHyphens/>
        <w:rPr>
          <w:lang w:val="et-EE" w:eastAsia="ar-SA"/>
        </w:rPr>
      </w:pPr>
    </w:p>
    <w:p w:rsidR="00427C31" w:rsidRDefault="00427C31">
      <w:pPr>
        <w:suppressAutoHyphens/>
        <w:rPr>
          <w:lang w:val="et-EE" w:eastAsia="ar-SA"/>
        </w:rPr>
      </w:pPr>
      <w:r>
        <w:rPr>
          <w:lang w:val="et-EE" w:eastAsia="ar-SA"/>
        </w:rPr>
        <w:t>Süstelahus pen-süstlis.</w:t>
      </w:r>
    </w:p>
    <w:p w:rsidR="00427C31" w:rsidRDefault="00427C31">
      <w:pPr>
        <w:suppressAutoHyphens/>
        <w:rPr>
          <w:lang w:val="et-EE" w:eastAsia="ar-SA"/>
        </w:rPr>
      </w:pPr>
    </w:p>
    <w:p w:rsidR="00427C31" w:rsidRDefault="00427C31">
      <w:pPr>
        <w:suppressAutoHyphens/>
        <w:rPr>
          <w:lang w:val="et-EE" w:eastAsia="ar-SA"/>
        </w:rPr>
      </w:pPr>
      <w:r>
        <w:rPr>
          <w:lang w:val="et-EE" w:eastAsia="ar-SA"/>
        </w:rPr>
        <w:t>Selge, läbipaistev, värvitu vesilahus.</w:t>
      </w:r>
    </w:p>
    <w:p w:rsidR="00427C31" w:rsidRDefault="00427C31">
      <w:pPr>
        <w:suppressAutoHyphens/>
        <w:rPr>
          <w:lang w:val="et-EE" w:eastAsia="ar-SA"/>
        </w:rPr>
      </w:pPr>
    </w:p>
    <w:p w:rsidR="00427C31" w:rsidRDefault="00427C31">
      <w:pPr>
        <w:suppressAutoHyphens/>
        <w:rPr>
          <w:lang w:val="et-EE" w:eastAsia="ar-SA"/>
        </w:rPr>
      </w:pPr>
    </w:p>
    <w:p w:rsidR="00427C31" w:rsidRDefault="00427C31">
      <w:pPr>
        <w:suppressAutoHyphens/>
        <w:ind w:left="567" w:hanging="567"/>
        <w:rPr>
          <w:lang w:val="et-EE" w:eastAsia="ar-SA"/>
        </w:rPr>
      </w:pPr>
      <w:r>
        <w:rPr>
          <w:b/>
          <w:caps/>
          <w:lang w:val="et-EE" w:eastAsia="ar-SA"/>
        </w:rPr>
        <w:t>4.</w:t>
      </w:r>
      <w:r>
        <w:rPr>
          <w:b/>
          <w:caps/>
          <w:lang w:val="et-EE" w:eastAsia="ar-SA"/>
        </w:rPr>
        <w:tab/>
        <w:t>KLIINILISED ANDMED</w:t>
      </w:r>
    </w:p>
    <w:p w:rsidR="00427C31" w:rsidRDefault="00427C31">
      <w:pPr>
        <w:suppressAutoHyphens/>
        <w:rPr>
          <w:lang w:val="et-EE" w:eastAsia="ar-SA"/>
        </w:rPr>
      </w:pPr>
    </w:p>
    <w:p w:rsidR="00427C31" w:rsidRDefault="00427C31">
      <w:pPr>
        <w:suppressAutoHyphens/>
        <w:ind w:left="567" w:hanging="567"/>
        <w:rPr>
          <w:lang w:val="et-EE" w:eastAsia="ar-SA"/>
        </w:rPr>
      </w:pPr>
      <w:r>
        <w:rPr>
          <w:b/>
          <w:lang w:val="et-EE" w:eastAsia="ar-SA"/>
        </w:rPr>
        <w:t>4.1</w:t>
      </w:r>
      <w:r>
        <w:rPr>
          <w:b/>
          <w:lang w:val="et-EE" w:eastAsia="ar-SA"/>
        </w:rPr>
        <w:tab/>
        <w:t>Näidustused</w:t>
      </w:r>
    </w:p>
    <w:p w:rsidR="00427C31" w:rsidRDefault="00427C31">
      <w:pPr>
        <w:suppressAutoHyphens/>
        <w:rPr>
          <w:szCs w:val="22"/>
          <w:lang w:val="et-EE" w:eastAsia="ar-SA"/>
        </w:rPr>
      </w:pPr>
    </w:p>
    <w:p w:rsidR="00427C31" w:rsidRDefault="00427C31">
      <w:pPr>
        <w:suppressAutoHyphens/>
        <w:rPr>
          <w:szCs w:val="22"/>
          <w:lang w:val="et-EE" w:eastAsia="ar-SA"/>
        </w:rPr>
      </w:pPr>
      <w:r>
        <w:rPr>
          <w:szCs w:val="22"/>
          <w:lang w:val="et-EE" w:eastAsia="ar-SA"/>
        </w:rPr>
        <w:t>Suhkurtõve ravi täiskasvanutel, kes vajavad insuliini manustamist glükoosi normaalse homöostaasi säilitamiseks. Humalog 200 ühikut/ml KwikPen on näidustatud ka suhkurtõve esialgseks stabiliseerimiseks.</w:t>
      </w:r>
    </w:p>
    <w:p w:rsidR="00427C31" w:rsidRDefault="00427C31">
      <w:pPr>
        <w:suppressAutoHyphens/>
        <w:rPr>
          <w:szCs w:val="22"/>
          <w:lang w:val="et-EE" w:eastAsia="ar-SA"/>
        </w:rPr>
      </w:pPr>
    </w:p>
    <w:p w:rsidR="00427C31" w:rsidRDefault="00427C31">
      <w:pPr>
        <w:suppressAutoHyphens/>
        <w:ind w:left="567" w:hanging="567"/>
        <w:rPr>
          <w:lang w:val="et-EE" w:eastAsia="ar-SA"/>
        </w:rPr>
      </w:pPr>
      <w:r>
        <w:rPr>
          <w:b/>
          <w:lang w:val="et-EE" w:eastAsia="ar-SA"/>
        </w:rPr>
        <w:t>4.2</w:t>
      </w:r>
      <w:r>
        <w:rPr>
          <w:b/>
          <w:lang w:val="et-EE" w:eastAsia="ar-SA"/>
        </w:rPr>
        <w:tab/>
        <w:t>Annustamine ja manustamisviis</w:t>
      </w:r>
    </w:p>
    <w:p w:rsidR="00427C31" w:rsidRDefault="00427C31">
      <w:pPr>
        <w:suppressAutoHyphens/>
        <w:rPr>
          <w:lang w:val="et-EE" w:eastAsia="ar-SA"/>
        </w:rPr>
      </w:pPr>
    </w:p>
    <w:p w:rsidR="00427C31" w:rsidRDefault="00427C31">
      <w:pPr>
        <w:suppressAutoHyphens/>
        <w:rPr>
          <w:u w:val="single"/>
          <w:lang w:val="et-EE" w:eastAsia="ar-SA"/>
        </w:rPr>
      </w:pPr>
      <w:r>
        <w:rPr>
          <w:u w:val="single"/>
          <w:lang w:val="et-EE" w:eastAsia="ar-SA"/>
        </w:rPr>
        <w:t>Annustamine</w:t>
      </w:r>
    </w:p>
    <w:p w:rsidR="00427C31" w:rsidRDefault="00427C31">
      <w:pPr>
        <w:suppressAutoHyphens/>
        <w:rPr>
          <w:u w:val="single"/>
          <w:lang w:val="et-EE" w:eastAsia="ar-SA"/>
        </w:rPr>
      </w:pPr>
    </w:p>
    <w:p w:rsidR="00427C31" w:rsidRDefault="00427C31">
      <w:pPr>
        <w:suppressAutoHyphens/>
        <w:rPr>
          <w:sz w:val="24"/>
          <w:lang w:val="et-EE" w:eastAsia="ar-SA"/>
        </w:rPr>
      </w:pPr>
      <w:r>
        <w:rPr>
          <w:lang w:val="et-EE" w:eastAsia="ar-SA"/>
        </w:rPr>
        <w:t>Annuse määrab arst, vastavalt iga patsiendi individuaalsele vajadusele.</w:t>
      </w:r>
    </w:p>
    <w:p w:rsidR="00427C31" w:rsidRDefault="00427C31">
      <w:pPr>
        <w:suppressAutoHyphens/>
        <w:rPr>
          <w:lang w:val="et-EE" w:eastAsia="ar-SA"/>
        </w:rPr>
      </w:pPr>
    </w:p>
    <w:p w:rsidR="00427C31" w:rsidRDefault="00427C31">
      <w:pPr>
        <w:suppressAutoHyphens/>
        <w:rPr>
          <w:lang w:val="es-ES_tradnl" w:eastAsia="ar-SA"/>
        </w:rPr>
      </w:pPr>
      <w:r>
        <w:rPr>
          <w:lang w:val="et-EE" w:eastAsia="ar-SA"/>
        </w:rPr>
        <w:t xml:space="preserve">Humalog’i võib manustada vahetult enne sööki. Vajadusel võib Humalog’i manustada vahetult pärast sööki. </w:t>
      </w:r>
    </w:p>
    <w:p w:rsidR="00427C31" w:rsidRDefault="00427C31">
      <w:pPr>
        <w:suppressAutoHyphens/>
        <w:rPr>
          <w:lang w:val="et-EE" w:eastAsia="ar-SA"/>
        </w:rPr>
      </w:pPr>
    </w:p>
    <w:p w:rsidR="00427C31" w:rsidRDefault="00427C31">
      <w:pPr>
        <w:suppressAutoHyphens/>
        <w:rPr>
          <w:sz w:val="24"/>
          <w:lang w:val="et-EE" w:eastAsia="ar-SA"/>
        </w:rPr>
      </w:pPr>
      <w:r>
        <w:rPr>
          <w:lang w:val="et-EE" w:eastAsia="ar-SA"/>
        </w:rPr>
        <w:t>Humalog'i toime saabub kiiresti ning on nahaaluse manustamise korral kestuselt lühem (2…5 tundi) kui lühitoimelise insuliini korral. Toime kiire saabumine võimaldab Humalog’i manustada söögiaja vahetus läheduses. Igasuguse insuliini toime ajaline kulg võib erinevatel inimestel või ka ühel inimesel erinevatel aegadel oluliselt varieeruda. Hoolimata süstekohast, saabub toime kiiremini kui lühitoimelisel humaaninsuliinil. Humalog'i toime kestus sõltub annusest, süstekohast, verevarustusest, kehatemperatuurist ja füüsilisest aktiivsusest.</w:t>
      </w:r>
    </w:p>
    <w:p w:rsidR="00427C31" w:rsidRDefault="00427C31">
      <w:pPr>
        <w:suppressAutoHyphens/>
        <w:rPr>
          <w:lang w:val="et-EE" w:eastAsia="ar-SA"/>
        </w:rPr>
      </w:pPr>
    </w:p>
    <w:p w:rsidR="00427C31" w:rsidRDefault="00427C31">
      <w:pPr>
        <w:suppressAutoHyphens/>
        <w:rPr>
          <w:lang w:val="et-EE" w:eastAsia="ar-SA"/>
        </w:rPr>
      </w:pPr>
      <w:r>
        <w:rPr>
          <w:lang w:val="et-EE" w:eastAsia="ar-SA"/>
        </w:rPr>
        <w:t>Arsti äranägemisel võib Humalog’i kasutada koos pikema toimeajaga insuliini või suukaudsete sulfonüüluurea preparaatidega.</w:t>
      </w:r>
    </w:p>
    <w:p w:rsidR="00427C31" w:rsidRDefault="00427C31">
      <w:pPr>
        <w:keepNext/>
        <w:suppressAutoHyphens/>
        <w:ind w:left="567" w:hanging="567"/>
        <w:rPr>
          <w:lang w:val="et-EE" w:eastAsia="ar-SA"/>
        </w:rPr>
      </w:pPr>
    </w:p>
    <w:p w:rsidR="00427C31" w:rsidRDefault="00427C31">
      <w:pPr>
        <w:suppressAutoHyphens/>
        <w:rPr>
          <w:i/>
          <w:szCs w:val="22"/>
          <w:u w:val="single"/>
          <w:lang w:val="et-EE" w:eastAsia="ar-SA"/>
        </w:rPr>
      </w:pPr>
      <w:r>
        <w:rPr>
          <w:i/>
          <w:szCs w:val="22"/>
          <w:u w:val="single"/>
          <w:lang w:val="et-EE" w:eastAsia="ar-SA"/>
        </w:rPr>
        <w:t>Humalog KwikPen’id</w:t>
      </w:r>
    </w:p>
    <w:p w:rsidR="00B5569D" w:rsidRDefault="00B5569D">
      <w:pPr>
        <w:suppressAutoHyphens/>
        <w:rPr>
          <w:i/>
          <w:szCs w:val="22"/>
          <w:u w:val="single"/>
          <w:lang w:val="et-EE" w:eastAsia="ar-SA"/>
        </w:rPr>
      </w:pPr>
    </w:p>
    <w:p w:rsidR="00427C31" w:rsidRDefault="00427C31">
      <w:pPr>
        <w:suppressAutoHyphens/>
        <w:rPr>
          <w:szCs w:val="22"/>
          <w:lang w:eastAsia="ar-SA"/>
        </w:rPr>
      </w:pPr>
      <w:r>
        <w:rPr>
          <w:szCs w:val="22"/>
          <w:lang w:eastAsia="ar-SA"/>
        </w:rPr>
        <w:t xml:space="preserve">Humalog KwikPen on saadaval kahes tugevuses. Humalog 200 ühikut/ml KwikPen (ja Humalog 100 ühikut/ml KwikPen, </w:t>
      </w:r>
      <w:r>
        <w:rPr>
          <w:i/>
          <w:szCs w:val="22"/>
          <w:lang w:eastAsia="ar-SA"/>
        </w:rPr>
        <w:t>vt eraldi ravimi omaduste kokkuvõte</w:t>
      </w:r>
      <w:r>
        <w:rPr>
          <w:szCs w:val="22"/>
          <w:lang w:eastAsia="ar-SA"/>
        </w:rPr>
        <w:t xml:space="preserve">) väljastab </w:t>
      </w:r>
      <w:r>
        <w:t xml:space="preserve">ühe süstekorraga </w:t>
      </w:r>
      <w:r>
        <w:rPr>
          <w:szCs w:val="22"/>
          <w:lang w:eastAsia="ar-SA"/>
        </w:rPr>
        <w:t xml:space="preserve">1 kuni 60 ühikut, sammuga üks ühik. </w:t>
      </w:r>
      <w:r>
        <w:rPr>
          <w:b/>
          <w:szCs w:val="22"/>
          <w:lang w:eastAsia="ar-SA"/>
        </w:rPr>
        <w:t>Hoolimata ravimi tugevusest, on valitud ühikute arv nähtav pen-süstli annuseaknas</w:t>
      </w:r>
      <w:r>
        <w:rPr>
          <w:szCs w:val="22"/>
          <w:lang w:eastAsia="ar-SA"/>
        </w:rPr>
        <w:t xml:space="preserve"> ning ümberarvutamist patsiendi teisele tugevusele viimise või erineva ühikutesüsteemiga pen-süstli korral </w:t>
      </w:r>
      <w:r>
        <w:rPr>
          <w:b/>
          <w:bCs/>
          <w:szCs w:val="22"/>
          <w:lang w:eastAsia="ar-SA"/>
        </w:rPr>
        <w:t>ei tohi teha</w:t>
      </w:r>
      <w:r>
        <w:rPr>
          <w:szCs w:val="22"/>
          <w:lang w:eastAsia="ar-SA"/>
        </w:rPr>
        <w:t>.</w:t>
      </w:r>
    </w:p>
    <w:p w:rsidR="00B5569D" w:rsidRDefault="00B5569D">
      <w:pPr>
        <w:suppressAutoHyphens/>
        <w:rPr>
          <w:szCs w:val="22"/>
          <w:lang w:eastAsia="ar-SA"/>
        </w:rPr>
      </w:pPr>
    </w:p>
    <w:p w:rsidR="00427C31" w:rsidRDefault="00427C31">
      <w:pPr>
        <w:suppressAutoHyphens/>
        <w:rPr>
          <w:szCs w:val="22"/>
          <w:lang w:eastAsia="ar-SA"/>
        </w:rPr>
      </w:pPr>
      <w:r>
        <w:rPr>
          <w:szCs w:val="22"/>
          <w:lang w:eastAsia="ar-SA"/>
        </w:rPr>
        <w:t xml:space="preserve">Humalog 200 ühikut/ml KwikPen'i tuleb hoida tagavara variandiks selliste diabeedipatsientide puhul, kes vajavad ööpäevas rohkem kui 20 ühikut kiiretoimelist insuliini. Lispro-insuliini lahust, mis sisaldab 200 ühikut/ml ei tohi pen-süstlist (KwikPen'ist) eemaldada ega segada ühegi teise insuliiniga (vt lõik 4.4 ja lõik </w:t>
      </w:r>
      <w:r>
        <w:rPr>
          <w:bCs/>
          <w:szCs w:val="22"/>
          <w:lang w:eastAsia="ar-SA"/>
        </w:rPr>
        <w:t>6.2</w:t>
      </w:r>
      <w:r>
        <w:rPr>
          <w:szCs w:val="22"/>
          <w:lang w:eastAsia="ar-SA"/>
        </w:rPr>
        <w:t>).</w:t>
      </w:r>
    </w:p>
    <w:p w:rsidR="00427C31" w:rsidRDefault="00427C31">
      <w:pPr>
        <w:suppressAutoHyphens/>
        <w:rPr>
          <w:szCs w:val="22"/>
          <w:lang w:eastAsia="ar-SA"/>
        </w:rPr>
      </w:pPr>
    </w:p>
    <w:p w:rsidR="00427C31" w:rsidRPr="00E30141" w:rsidRDefault="00427C31">
      <w:pPr>
        <w:keepNext/>
        <w:suppressAutoHyphens/>
        <w:rPr>
          <w:i/>
          <w:szCs w:val="22"/>
          <w:u w:val="single"/>
          <w:lang w:eastAsia="ar-SA"/>
        </w:rPr>
      </w:pPr>
      <w:r w:rsidRPr="00E30141">
        <w:rPr>
          <w:i/>
          <w:szCs w:val="22"/>
          <w:u w:val="single"/>
          <w:lang w:eastAsia="ar-SA"/>
        </w:rPr>
        <w:t>Patsientide erigrupid</w:t>
      </w:r>
    </w:p>
    <w:p w:rsidR="00427C31" w:rsidRDefault="00427C31">
      <w:pPr>
        <w:keepNext/>
        <w:suppressAutoHyphens/>
        <w:rPr>
          <w:szCs w:val="22"/>
          <w:lang w:eastAsia="ar-SA"/>
        </w:rPr>
      </w:pPr>
    </w:p>
    <w:p w:rsidR="00427C31" w:rsidRPr="00E30141" w:rsidRDefault="00427C31">
      <w:pPr>
        <w:suppressAutoHyphens/>
        <w:rPr>
          <w:i/>
          <w:iCs/>
          <w:szCs w:val="22"/>
          <w:lang w:eastAsia="ar-SA"/>
        </w:rPr>
      </w:pPr>
      <w:r w:rsidRPr="00E30141">
        <w:rPr>
          <w:i/>
          <w:iCs/>
          <w:szCs w:val="22"/>
          <w:lang w:eastAsia="ar-SA"/>
        </w:rPr>
        <w:t>Neerukahjustus</w:t>
      </w:r>
    </w:p>
    <w:p w:rsidR="00427C31" w:rsidRDefault="00427C31">
      <w:pPr>
        <w:suppressAutoHyphens/>
        <w:rPr>
          <w:szCs w:val="22"/>
          <w:lang w:eastAsia="ar-SA"/>
        </w:rPr>
      </w:pPr>
      <w:r>
        <w:rPr>
          <w:szCs w:val="22"/>
          <w:lang w:eastAsia="ar-SA"/>
        </w:rPr>
        <w:t>Neerukahjustuse korral võib insuliinivajadus olla vähenenud.</w:t>
      </w:r>
    </w:p>
    <w:p w:rsidR="00427C31" w:rsidRDefault="00427C31">
      <w:pPr>
        <w:suppressAutoHyphens/>
        <w:rPr>
          <w:szCs w:val="22"/>
          <w:lang w:eastAsia="ar-SA"/>
        </w:rPr>
      </w:pPr>
    </w:p>
    <w:p w:rsidR="00427C31" w:rsidRPr="00E30141" w:rsidRDefault="00427C31">
      <w:pPr>
        <w:suppressAutoHyphens/>
        <w:rPr>
          <w:i/>
          <w:iCs/>
          <w:szCs w:val="22"/>
          <w:lang w:eastAsia="ar-SA"/>
        </w:rPr>
      </w:pPr>
      <w:r w:rsidRPr="00E30141">
        <w:rPr>
          <w:i/>
          <w:iCs/>
          <w:szCs w:val="22"/>
          <w:lang w:eastAsia="ar-SA"/>
        </w:rPr>
        <w:t>Maksakahjustus</w:t>
      </w:r>
    </w:p>
    <w:p w:rsidR="00427C31" w:rsidRDefault="00427C31">
      <w:pPr>
        <w:suppressAutoHyphens/>
        <w:rPr>
          <w:lang w:val="et-EE" w:eastAsia="ar-SA"/>
        </w:rPr>
      </w:pPr>
      <w:r>
        <w:rPr>
          <w:lang w:val="et-EE" w:eastAsia="ar-SA"/>
        </w:rPr>
        <w:t>Maksapuudulikkusega patsientidel võivad glükoneogeneesi võime ja insuliini lagunemise vähenemine põhjustada insuliinivajaduse vähenemist, samas võib kroonilise maksapuudulikkusega patsientidel insuliiniresistentsuse tõus esile kutsuda insuliinivajaduse suurenemist.</w:t>
      </w:r>
    </w:p>
    <w:p w:rsidR="00427C31" w:rsidRDefault="00427C31">
      <w:pPr>
        <w:suppressAutoHyphens/>
        <w:rPr>
          <w:szCs w:val="22"/>
          <w:lang w:eastAsia="ar-SA"/>
        </w:rPr>
      </w:pPr>
    </w:p>
    <w:p w:rsidR="00427C31" w:rsidRDefault="00427C31">
      <w:pPr>
        <w:suppressAutoHyphens/>
        <w:ind w:left="567" w:hanging="567"/>
        <w:rPr>
          <w:szCs w:val="22"/>
          <w:u w:val="single"/>
          <w:lang w:val="et-EE" w:eastAsia="ar-SA"/>
        </w:rPr>
      </w:pPr>
      <w:r>
        <w:rPr>
          <w:szCs w:val="22"/>
          <w:u w:val="single"/>
          <w:lang w:val="et-EE" w:eastAsia="ar-SA"/>
        </w:rPr>
        <w:t>Manustamisviis</w:t>
      </w:r>
    </w:p>
    <w:p w:rsidR="00427C31" w:rsidRDefault="00427C31">
      <w:pPr>
        <w:suppressAutoHyphens/>
        <w:ind w:left="567" w:hanging="567"/>
        <w:rPr>
          <w:szCs w:val="22"/>
          <w:u w:val="single"/>
          <w:lang w:val="et-EE" w:eastAsia="ar-SA"/>
        </w:rPr>
      </w:pPr>
    </w:p>
    <w:p w:rsidR="00427C31" w:rsidRDefault="00427C31">
      <w:pPr>
        <w:suppressAutoHyphens/>
        <w:rPr>
          <w:lang w:val="et-EE" w:eastAsia="ar-SA"/>
        </w:rPr>
      </w:pPr>
      <w:r>
        <w:rPr>
          <w:lang w:val="et-EE" w:eastAsia="ar-SA"/>
        </w:rPr>
        <w:t>Humalog süstelahust manustatakse subkutaanselt.</w:t>
      </w:r>
    </w:p>
    <w:p w:rsidR="00427C31" w:rsidRDefault="00427C31">
      <w:pPr>
        <w:suppressAutoHyphens/>
        <w:rPr>
          <w:lang w:val="et-EE" w:eastAsia="ar-SA"/>
        </w:rPr>
      </w:pPr>
    </w:p>
    <w:p w:rsidR="00427C31" w:rsidRDefault="00427C31">
      <w:pPr>
        <w:suppressAutoHyphens/>
        <w:rPr>
          <w:lang w:val="et-EE" w:eastAsia="ar-SA"/>
        </w:rPr>
      </w:pPr>
      <w:r>
        <w:rPr>
          <w:lang w:val="et-EE" w:eastAsia="ar-SA"/>
        </w:rPr>
        <w:t>Subkutaanse manustamise kohtadeks peaksid olema õlavarred, reied, tuharad või kõht. Süstekohta tuleb muuta, nii et sama kohta ei kasutataks sagedamini kui umbes üks kord kuus.</w:t>
      </w:r>
    </w:p>
    <w:p w:rsidR="00427C31" w:rsidRDefault="00427C31">
      <w:pPr>
        <w:suppressAutoHyphens/>
        <w:rPr>
          <w:lang w:val="et-EE" w:eastAsia="ar-SA"/>
        </w:rPr>
      </w:pPr>
    </w:p>
    <w:p w:rsidR="00427C31" w:rsidRDefault="00427C31">
      <w:pPr>
        <w:suppressAutoHyphens/>
        <w:rPr>
          <w:lang w:val="et-EE" w:eastAsia="ar-SA"/>
        </w:rPr>
      </w:pPr>
      <w:r>
        <w:rPr>
          <w:lang w:val="et-EE" w:eastAsia="ar-SA"/>
        </w:rPr>
        <w:t>Subkutaanse manustamise korral tuleb hoolikalt jälgida, et Humalog ei satuks veresoonde. Pärast süsti ei tohi süstekohta masseerida. Patsientidele tuleb õpetada õiget süstimise tehnikat.</w:t>
      </w:r>
    </w:p>
    <w:p w:rsidR="00427C31" w:rsidRDefault="00427C31">
      <w:pPr>
        <w:suppressAutoHyphens/>
        <w:ind w:left="567" w:hanging="567"/>
        <w:rPr>
          <w:szCs w:val="22"/>
          <w:lang w:val="et-EE" w:eastAsia="ar-SA"/>
        </w:rPr>
      </w:pPr>
    </w:p>
    <w:p w:rsidR="00427C31" w:rsidRDefault="00427C31">
      <w:pPr>
        <w:suppressAutoHyphens/>
        <w:rPr>
          <w:b/>
          <w:lang w:val="et-EE" w:eastAsia="ar-SA"/>
        </w:rPr>
      </w:pPr>
      <w:r>
        <w:rPr>
          <w:szCs w:val="22"/>
          <w:lang w:val="et-EE" w:eastAsia="ar-SA"/>
        </w:rPr>
        <w:t>Humalog 200 ühikut/ml KwikPen süstelahust ei tohi kasutada insuliini infusioonipumbas.</w:t>
      </w:r>
    </w:p>
    <w:p w:rsidR="00427C31" w:rsidRDefault="00427C31">
      <w:pPr>
        <w:suppressAutoHyphens/>
        <w:rPr>
          <w:b/>
          <w:lang w:val="et-EE" w:eastAsia="ar-SA"/>
        </w:rPr>
      </w:pPr>
    </w:p>
    <w:p w:rsidR="00427C31" w:rsidRDefault="00427C31">
      <w:pPr>
        <w:suppressAutoHyphens/>
        <w:rPr>
          <w:lang w:val="et-EE" w:eastAsia="ar-SA"/>
        </w:rPr>
      </w:pPr>
      <w:r>
        <w:rPr>
          <w:szCs w:val="22"/>
          <w:lang w:val="et-EE" w:eastAsia="ar-SA"/>
        </w:rPr>
        <w:t>Humalog 200 ühikut/ml KwikPen süstelahust ei tohi kasutada intravenoosseks süsteks.</w:t>
      </w:r>
    </w:p>
    <w:p w:rsidR="00427C31" w:rsidRDefault="00427C31">
      <w:pPr>
        <w:suppressAutoHyphens/>
        <w:ind w:left="567" w:hanging="567"/>
        <w:rPr>
          <w:lang w:val="et-EE" w:eastAsia="ar-SA"/>
        </w:rPr>
      </w:pPr>
    </w:p>
    <w:p w:rsidR="00427C31" w:rsidRDefault="00427C31">
      <w:pPr>
        <w:suppressAutoHyphens/>
        <w:ind w:left="567" w:hanging="567"/>
        <w:rPr>
          <w:lang w:val="et-EE" w:eastAsia="ar-SA"/>
        </w:rPr>
      </w:pPr>
      <w:r>
        <w:rPr>
          <w:b/>
          <w:lang w:val="et-EE" w:eastAsia="ar-SA"/>
        </w:rPr>
        <w:t>4.3</w:t>
      </w:r>
      <w:r>
        <w:rPr>
          <w:b/>
          <w:lang w:val="et-EE" w:eastAsia="ar-SA"/>
        </w:rPr>
        <w:tab/>
        <w:t>Vastunäidustused</w:t>
      </w:r>
    </w:p>
    <w:p w:rsidR="00427C31" w:rsidRDefault="00427C31">
      <w:pPr>
        <w:suppressAutoHyphens/>
        <w:rPr>
          <w:lang w:val="et-EE" w:eastAsia="ar-SA"/>
        </w:rPr>
      </w:pPr>
    </w:p>
    <w:p w:rsidR="00427C31" w:rsidRDefault="00427C31">
      <w:pPr>
        <w:suppressAutoHyphens/>
        <w:rPr>
          <w:lang w:val="et-EE" w:eastAsia="ar-SA"/>
        </w:rPr>
      </w:pPr>
      <w:r>
        <w:rPr>
          <w:lang w:val="et-EE" w:eastAsia="ar-SA"/>
        </w:rPr>
        <w:t>Ülitundlikkus toimeaine või</w:t>
      </w:r>
      <w:r>
        <w:rPr>
          <w:noProof/>
          <w:szCs w:val="24"/>
          <w:lang w:val="et-EE" w:eastAsia="ar-SA"/>
        </w:rPr>
        <w:t xml:space="preserve"> lõigus 6.1 loetletud mis tahes abiainete</w:t>
      </w:r>
      <w:r>
        <w:rPr>
          <w:lang w:val="et-EE" w:eastAsia="ar-SA"/>
        </w:rPr>
        <w:t xml:space="preserve"> suhtes.</w:t>
      </w:r>
    </w:p>
    <w:p w:rsidR="00427C31" w:rsidRDefault="00427C31">
      <w:pPr>
        <w:suppressAutoHyphens/>
        <w:rPr>
          <w:lang w:val="et-EE" w:eastAsia="ar-SA"/>
        </w:rPr>
      </w:pPr>
    </w:p>
    <w:p w:rsidR="00427C31" w:rsidRDefault="00427C31">
      <w:pPr>
        <w:suppressAutoHyphens/>
        <w:rPr>
          <w:lang w:val="et-EE" w:eastAsia="ar-SA"/>
        </w:rPr>
      </w:pPr>
      <w:r>
        <w:rPr>
          <w:lang w:val="et-EE" w:eastAsia="ar-SA"/>
        </w:rPr>
        <w:t>Hüpoglükeemia.</w:t>
      </w:r>
    </w:p>
    <w:p w:rsidR="00427C31" w:rsidRDefault="00427C31">
      <w:pPr>
        <w:suppressAutoHyphens/>
        <w:rPr>
          <w:lang w:val="et-EE" w:eastAsia="ar-SA"/>
        </w:rPr>
      </w:pPr>
    </w:p>
    <w:p w:rsidR="00427C31" w:rsidRDefault="00427C31">
      <w:pPr>
        <w:keepNext/>
        <w:suppressAutoHyphens/>
        <w:ind w:left="567" w:hanging="567"/>
        <w:rPr>
          <w:lang w:val="et-EE" w:eastAsia="ar-SA"/>
        </w:rPr>
      </w:pPr>
      <w:r>
        <w:rPr>
          <w:b/>
          <w:lang w:val="et-EE" w:eastAsia="ar-SA"/>
        </w:rPr>
        <w:t>4.4</w:t>
      </w:r>
      <w:r>
        <w:rPr>
          <w:b/>
          <w:lang w:val="et-EE" w:eastAsia="ar-SA"/>
        </w:rPr>
        <w:tab/>
        <w:t>Erihoiatused ja ettevaatusabinõud kasutamisel</w:t>
      </w:r>
    </w:p>
    <w:p w:rsidR="00427C31" w:rsidRDefault="00427C31">
      <w:pPr>
        <w:keepNext/>
        <w:suppressAutoHyphens/>
        <w:rPr>
          <w:lang w:val="et-EE" w:eastAsia="ar-SA"/>
        </w:rPr>
      </w:pPr>
    </w:p>
    <w:p w:rsidR="00BA607A" w:rsidRPr="00E30141" w:rsidRDefault="00BA607A" w:rsidP="00BA607A">
      <w:pPr>
        <w:keepNext/>
        <w:ind w:left="567" w:hanging="567"/>
        <w:rPr>
          <w:u w:val="single"/>
        </w:rPr>
      </w:pPr>
      <w:r w:rsidRPr="00E30141">
        <w:rPr>
          <w:u w:val="single"/>
        </w:rPr>
        <w:t>Jälgitavus</w:t>
      </w:r>
    </w:p>
    <w:p w:rsidR="00B5569D" w:rsidRDefault="00B5569D" w:rsidP="00BA607A">
      <w:pPr>
        <w:keepNext/>
        <w:ind w:left="567" w:hanging="567"/>
        <w:rPr>
          <w:lang w:val="et-EE"/>
        </w:rPr>
      </w:pPr>
    </w:p>
    <w:p w:rsidR="00BA607A" w:rsidRDefault="00BA607A" w:rsidP="00BA607A">
      <w:pPr>
        <w:keepNext/>
        <w:suppressAutoHyphens/>
        <w:rPr>
          <w:szCs w:val="22"/>
        </w:rPr>
      </w:pPr>
      <w:r>
        <w:rPr>
          <w:szCs w:val="22"/>
        </w:rPr>
        <w:t>Bioloogiliste ravimpreparaatide jälgitavuse parandamiseks tuleb manustatava ravimi nimi ja partii number selgelt dokumenteerida.</w:t>
      </w:r>
    </w:p>
    <w:p w:rsidR="00BA607A" w:rsidRDefault="00BA607A">
      <w:pPr>
        <w:keepNext/>
        <w:suppressAutoHyphens/>
        <w:rPr>
          <w:u w:val="single"/>
          <w:lang w:val="et-EE" w:eastAsia="ar-SA"/>
        </w:rPr>
      </w:pPr>
    </w:p>
    <w:p w:rsidR="00427C31" w:rsidRDefault="00427C31">
      <w:pPr>
        <w:keepNext/>
        <w:suppressAutoHyphens/>
        <w:rPr>
          <w:u w:val="single"/>
          <w:lang w:val="et-EE" w:eastAsia="ar-SA"/>
        </w:rPr>
      </w:pPr>
      <w:r>
        <w:rPr>
          <w:u w:val="single"/>
          <w:lang w:val="et-EE" w:eastAsia="ar-SA"/>
        </w:rPr>
        <w:t>Patsiendi üleviimine mõnele muule insuliini tüübile või tootemargile</w:t>
      </w:r>
    </w:p>
    <w:p w:rsidR="00B5569D" w:rsidRDefault="00B5569D">
      <w:pPr>
        <w:keepNext/>
        <w:suppressAutoHyphens/>
        <w:rPr>
          <w:lang w:val="et-EE" w:eastAsia="ar-SA"/>
        </w:rPr>
      </w:pPr>
    </w:p>
    <w:p w:rsidR="00427C31" w:rsidRDefault="00427C31">
      <w:pPr>
        <w:keepNext/>
        <w:suppressAutoHyphens/>
        <w:rPr>
          <w:lang w:val="et-EE" w:eastAsia="ar-SA"/>
        </w:rPr>
      </w:pPr>
      <w:r>
        <w:rPr>
          <w:lang w:val="et-EE" w:eastAsia="ar-SA"/>
        </w:rPr>
        <w:t xml:space="preserve">Patsiendi üleviimine mõnele muule insuliini tüübile või tootemargile peab toimuma range meditsiinilise jälgimise tingimustes. Muutused toime tugevuse, margi (tootja), tüübi (lühitoimeline/lahustuv, NPH/isofaaninsuliin jms), liigi (loomne, humaan, iniminsuliini analoog) ja/või tootmismeetodi (rekombinantse DNA metoodika või loomse päritoluga insuliin) osas võivad põhjustada annuse muutmise vajadust. Kiire toimeajaga insuliinide kombineerimisel basaalinsuliiniga tuleb kõigil patsientidel mõlema insuliini annus optimeerida, saavutamaks paremat ööpäevast vere glükoosisisalduse kontrolli, eriti öise ja tühja kõhu puhuse veresuhkru taseme kontrolli. </w:t>
      </w:r>
    </w:p>
    <w:p w:rsidR="00427C31" w:rsidRDefault="00427C31">
      <w:pPr>
        <w:suppressAutoHyphens/>
        <w:rPr>
          <w:lang w:val="et-EE" w:eastAsia="ar-SA"/>
        </w:rPr>
      </w:pPr>
    </w:p>
    <w:p w:rsidR="00427C31" w:rsidRDefault="00427C31" w:rsidP="00E30141">
      <w:pPr>
        <w:keepNext/>
        <w:suppressAutoHyphens/>
        <w:rPr>
          <w:u w:val="single"/>
          <w:lang w:val="et-EE" w:eastAsia="ar-SA"/>
        </w:rPr>
      </w:pPr>
      <w:r>
        <w:rPr>
          <w:u w:val="single"/>
          <w:lang w:val="et-EE" w:eastAsia="ar-SA"/>
        </w:rPr>
        <w:t>Hüpoglükeemia ja hüperglükeemia</w:t>
      </w:r>
    </w:p>
    <w:p w:rsidR="00B5569D" w:rsidRDefault="00B5569D" w:rsidP="00E30141">
      <w:pPr>
        <w:keepNext/>
        <w:suppressAutoHyphens/>
        <w:rPr>
          <w:u w:val="single"/>
          <w:lang w:val="et-EE" w:eastAsia="ar-SA"/>
        </w:rPr>
      </w:pPr>
    </w:p>
    <w:p w:rsidR="00427C31" w:rsidRDefault="00427C31">
      <w:pPr>
        <w:suppressAutoHyphens/>
        <w:rPr>
          <w:lang w:val="et-EE" w:eastAsia="ar-SA"/>
        </w:rPr>
      </w:pPr>
      <w:r>
        <w:rPr>
          <w:lang w:val="et-EE" w:eastAsia="ar-SA"/>
        </w:rPr>
        <w:t>Seisunditeks, mis võivad muuta või vähendada hüpoglükeemia varajasi hoiatavaid sümptomeid, on pikaajaline suhkurtõbi, intensiivne insuliinravi, diabeetiline neuropaatia või mõned ravimid, nt beetablokaatorid.</w:t>
      </w:r>
    </w:p>
    <w:p w:rsidR="00427C31" w:rsidRDefault="00427C31">
      <w:pPr>
        <w:suppressAutoHyphens/>
        <w:rPr>
          <w:lang w:val="et-EE" w:eastAsia="ar-SA"/>
        </w:rPr>
      </w:pPr>
    </w:p>
    <w:p w:rsidR="00427C31" w:rsidRDefault="00427C31">
      <w:pPr>
        <w:suppressAutoHyphens/>
        <w:rPr>
          <w:lang w:val="et-EE" w:eastAsia="ar-SA"/>
        </w:rPr>
      </w:pPr>
      <w:r>
        <w:rPr>
          <w:lang w:val="et-EE" w:eastAsia="ar-SA"/>
        </w:rPr>
        <w:t>Mõned patsiendid, kellel on esinenud hüpoglükeemilisi reaktsioone pärast üleviimist loomse päritoluga insuliinilt iniminsuliinile, on täheldanud, et hüpoglükeemia varajased hoiatavad sümptomid on teistsugused või vähem väljendunud kui eelmisel insuliinil olles. Korrigeerimata hüpoglükeemilised või hüperglükeemilised reaktsioonid võivad põhjustada teadvusetust, koomat või surma.</w:t>
      </w:r>
    </w:p>
    <w:p w:rsidR="00427C31" w:rsidRDefault="00427C31">
      <w:pPr>
        <w:suppressAutoHyphens/>
        <w:rPr>
          <w:lang w:val="et-EE" w:eastAsia="ar-SA"/>
        </w:rPr>
      </w:pPr>
    </w:p>
    <w:p w:rsidR="00427C31" w:rsidRDefault="00427C31">
      <w:pPr>
        <w:suppressAutoHyphens/>
        <w:rPr>
          <w:lang w:val="et-EE" w:eastAsia="ar-SA"/>
        </w:rPr>
      </w:pPr>
      <w:r>
        <w:rPr>
          <w:lang w:val="et-EE" w:eastAsia="ar-SA"/>
        </w:rPr>
        <w:t>Mitteküllaldaste annuste või ravi katkestamise korral, eriti insuliinsõltuva diabeedi puhul, võib tagajärjeks olla hüperglükeemia ja diabeetiline ketoatsidoos, mis on potentsiaalselt surma põhjustavad seisundid.</w:t>
      </w:r>
    </w:p>
    <w:p w:rsidR="00427C31" w:rsidRDefault="00427C31">
      <w:pPr>
        <w:suppressAutoHyphens/>
        <w:rPr>
          <w:lang w:val="et-EE" w:eastAsia="ar-SA"/>
        </w:rPr>
      </w:pPr>
    </w:p>
    <w:p w:rsidR="00427C31" w:rsidRDefault="00427C31">
      <w:pPr>
        <w:keepNext/>
        <w:suppressAutoHyphens/>
        <w:rPr>
          <w:u w:val="single"/>
          <w:lang w:val="et-EE" w:eastAsia="ar-SA"/>
        </w:rPr>
      </w:pPr>
      <w:r>
        <w:rPr>
          <w:u w:val="single"/>
          <w:lang w:val="et-EE" w:eastAsia="ar-SA"/>
        </w:rPr>
        <w:t>Insuliinivajadus ja annuse korrigeerimine</w:t>
      </w:r>
    </w:p>
    <w:p w:rsidR="001F6E19" w:rsidRDefault="001F6E19">
      <w:pPr>
        <w:keepNext/>
        <w:suppressAutoHyphens/>
        <w:rPr>
          <w:u w:val="single"/>
          <w:lang w:val="et-EE" w:eastAsia="ar-SA"/>
        </w:rPr>
      </w:pPr>
    </w:p>
    <w:p w:rsidR="00427C31" w:rsidRDefault="00427C31">
      <w:pPr>
        <w:keepNext/>
        <w:suppressAutoHyphens/>
        <w:rPr>
          <w:lang w:val="et-EE" w:eastAsia="ar-SA"/>
        </w:rPr>
      </w:pPr>
      <w:r>
        <w:rPr>
          <w:lang w:val="et-EE" w:eastAsia="ar-SA"/>
        </w:rPr>
        <w:t>Haiguse või emotsionaalse stressi korral võib insuliinivajadus suureneda.</w:t>
      </w:r>
    </w:p>
    <w:p w:rsidR="00427C31" w:rsidRDefault="00427C31">
      <w:pPr>
        <w:suppressAutoHyphens/>
        <w:rPr>
          <w:lang w:val="et-EE" w:eastAsia="ar-SA"/>
        </w:rPr>
      </w:pPr>
      <w:r>
        <w:rPr>
          <w:lang w:val="et-EE" w:eastAsia="ar-SA"/>
        </w:rPr>
        <w:t>Annuse kohandamine võib vajalikuks osutuda ka siis, kui patsient suurendab oma füüsilist koormust või muudab dieeti. Vahetult pärast sööki sooritatud füüsiline treening võib suurendada hüpoglükeemia ohtu. Insuliini kiire toimeajaga analoogide farmakodünaamikast tulenevalt kui tekibki hüpoglükeemia, saabub see pärast süsti kiiremini võrreldes lühitoimelise humaaninsuliiniga.</w:t>
      </w:r>
    </w:p>
    <w:p w:rsidR="00427C31" w:rsidRDefault="00427C31">
      <w:pPr>
        <w:suppressAutoHyphens/>
        <w:rPr>
          <w:szCs w:val="22"/>
          <w:u w:val="single"/>
          <w:lang w:val="et-EE" w:eastAsia="ar-SA"/>
        </w:rPr>
      </w:pPr>
    </w:p>
    <w:p w:rsidR="00427C31" w:rsidRDefault="00427C31">
      <w:pPr>
        <w:suppressAutoHyphens/>
        <w:rPr>
          <w:szCs w:val="22"/>
          <w:u w:val="single"/>
          <w:lang w:val="et-EE" w:eastAsia="ar-SA"/>
        </w:rPr>
      </w:pPr>
      <w:r>
        <w:rPr>
          <w:szCs w:val="22"/>
          <w:u w:val="single"/>
          <w:lang w:val="et-EE" w:eastAsia="ar-SA"/>
        </w:rPr>
        <w:t>Humalog’i kombineerimine pioglitasooniga</w:t>
      </w:r>
    </w:p>
    <w:p w:rsidR="001F6E19" w:rsidRDefault="001F6E19">
      <w:pPr>
        <w:suppressAutoHyphens/>
        <w:rPr>
          <w:szCs w:val="22"/>
          <w:lang w:val="et-EE" w:eastAsia="ar-SA"/>
        </w:rPr>
      </w:pPr>
    </w:p>
    <w:p w:rsidR="00427C31" w:rsidRDefault="00427C31">
      <w:pPr>
        <w:suppressAutoHyphens/>
        <w:rPr>
          <w:lang w:val="fi-FI" w:eastAsia="ar-SA"/>
        </w:rPr>
      </w:pPr>
      <w:r>
        <w:rPr>
          <w:szCs w:val="22"/>
          <w:lang w:val="et-EE" w:eastAsia="ar-SA"/>
        </w:rPr>
        <w:t xml:space="preserve">Pioglitasooni kasutamisel koos insuliinidega on teatatud südamepuudulikkuse tekkest, eriti südamepuudulikkuse tekkeks kõrgendatud riskifaktoritega patsientidel. </w:t>
      </w:r>
      <w:r>
        <w:rPr>
          <w:szCs w:val="22"/>
          <w:lang w:val="fi-FI" w:eastAsia="ar-SA"/>
        </w:rPr>
        <w:t>Sellega peab arvestama, kui raviks kaalutakse pioglitasooni ja Humalog’i kombinatsiooni. Selle kombinatsiooni kasutamisel tuleb patsiente südamepuudulikkuse sümptomite, kehakaalu suurenemise ja tursete tekke suhtes jälgida. Mistahes kardiaalsete sümptomite ägenemise korral tuleb ravi pioglitasooniga ära jätta.</w:t>
      </w:r>
    </w:p>
    <w:p w:rsidR="00427C31" w:rsidRDefault="00427C31">
      <w:pPr>
        <w:suppressAutoHyphens/>
        <w:rPr>
          <w:lang w:val="fi-FI" w:eastAsia="ar-SA"/>
        </w:rPr>
      </w:pPr>
    </w:p>
    <w:p w:rsidR="00427C31" w:rsidRDefault="00427C31">
      <w:pPr>
        <w:suppressAutoHyphens/>
        <w:rPr>
          <w:u w:val="single"/>
          <w:lang w:val="fi-FI" w:eastAsia="ar-SA"/>
        </w:rPr>
      </w:pPr>
      <w:r>
        <w:rPr>
          <w:u w:val="single"/>
          <w:lang w:val="fi-FI" w:eastAsia="ar-SA"/>
        </w:rPr>
        <w:t>Ravivigadest hoidumine lispro-insuliini (200 ühikut/ml) pen-süstlite kasutamisel:</w:t>
      </w:r>
    </w:p>
    <w:p w:rsidR="001F6E19" w:rsidRDefault="001F6E19">
      <w:pPr>
        <w:suppressAutoHyphens/>
        <w:rPr>
          <w:rFonts w:eastAsia="TimesNewRoman"/>
          <w:iCs/>
          <w:szCs w:val="22"/>
          <w:u w:val="single"/>
          <w:lang w:val="fi-FI" w:eastAsia="ar-SA"/>
        </w:rPr>
      </w:pPr>
    </w:p>
    <w:p w:rsidR="00427C31" w:rsidRDefault="00427C31">
      <w:pPr>
        <w:suppressAutoHyphens/>
        <w:rPr>
          <w:lang w:val="fi-FI" w:eastAsia="ar-SA"/>
        </w:rPr>
      </w:pPr>
      <w:r>
        <w:rPr>
          <w:rFonts w:eastAsia="TimesNewRoman"/>
          <w:szCs w:val="22"/>
          <w:lang w:val="fi-FI" w:eastAsia="ar-SA"/>
        </w:rPr>
        <w:t xml:space="preserve">Lispro-insuliini süstelahust, mis sisaldab </w:t>
      </w:r>
      <w:r>
        <w:rPr>
          <w:szCs w:val="22"/>
          <w:lang w:val="fi-FI" w:eastAsia="ar-SA"/>
        </w:rPr>
        <w:t xml:space="preserve">200 ühikut/ml, ei tohi KwikPen </w:t>
      </w:r>
      <w:r>
        <w:rPr>
          <w:lang w:val="fi-FI" w:eastAsia="ar-SA"/>
        </w:rPr>
        <w:t>pen-süstlist</w:t>
      </w:r>
      <w:r>
        <w:rPr>
          <w:szCs w:val="22"/>
          <w:lang w:val="fi-FI" w:eastAsia="ar-SA"/>
        </w:rPr>
        <w:t xml:space="preserve"> tavalisse süstlasse üle kanda. Insuliini süstla märgistused ei võimalda õigesti doseerida. Üleannustamine võib põhjustada tõsist hüpoglükeemiat. </w:t>
      </w:r>
      <w:r>
        <w:rPr>
          <w:rFonts w:eastAsia="TimesNewRoman"/>
          <w:szCs w:val="22"/>
          <w:lang w:val="fi-FI" w:eastAsia="ar-SA"/>
        </w:rPr>
        <w:t xml:space="preserve">Lispro-insuliini süstelahust, mis sisaldab </w:t>
      </w:r>
      <w:r>
        <w:rPr>
          <w:szCs w:val="22"/>
          <w:lang w:val="fi-FI" w:eastAsia="ar-SA"/>
        </w:rPr>
        <w:t>200 ühikut/ml, ei tohi KwikPen’ist üle kanda ühtegi teise insuliini manustamiseks mõeldud seadmesse, sh insuliini pumpadesse.</w:t>
      </w:r>
    </w:p>
    <w:p w:rsidR="00427C31" w:rsidRDefault="00427C31">
      <w:pPr>
        <w:suppressAutoHyphens/>
        <w:rPr>
          <w:szCs w:val="22"/>
          <w:lang w:val="fi-FI" w:eastAsia="ar-SA"/>
        </w:rPr>
      </w:pPr>
      <w:r>
        <w:rPr>
          <w:szCs w:val="22"/>
          <w:lang w:val="fi-FI" w:eastAsia="ar-SA"/>
        </w:rPr>
        <w:t>Patsiente tuleb juhendada alati iga kord enne süsti kontrollima insuliini etiketti, et vältida juhuslikku segiajamist kahe erineva tugevusega Humalog’iga või ka teiste insuliinidega.</w:t>
      </w:r>
    </w:p>
    <w:p w:rsidR="00427C31" w:rsidRDefault="00427C31">
      <w:pPr>
        <w:suppressAutoHyphens/>
        <w:rPr>
          <w:b/>
          <w:bCs/>
          <w:szCs w:val="22"/>
          <w:lang w:val="fi-FI" w:eastAsia="ar-SA"/>
        </w:rPr>
      </w:pPr>
    </w:p>
    <w:p w:rsidR="00427C31" w:rsidRDefault="00427C31">
      <w:pPr>
        <w:rPr>
          <w:szCs w:val="22"/>
          <w:lang w:val="fi-FI" w:eastAsia="ar-SA"/>
        </w:rPr>
      </w:pPr>
      <w:r>
        <w:rPr>
          <w:szCs w:val="22"/>
          <w:lang w:val="fi-FI" w:eastAsia="ar-SA"/>
        </w:rPr>
        <w:t>Patsiendid peavad visuaalselt kontrollima pen-süstlil valitud ühikute arvu. Seega on patsientide ise enda süstimise eelduseks, et nad saavad ise lugeda pen-süstlil valitud ühikute arvu. Pimedad või halva nägemisega patsiendid peavad alati otsima abi teiselt inimeselt, kelle nägemine on korras ning kes oskab insuliini süstevahendit kasutada.</w:t>
      </w:r>
    </w:p>
    <w:p w:rsidR="00427C31" w:rsidRDefault="00427C31">
      <w:pPr>
        <w:suppressAutoHyphens/>
        <w:outlineLvl w:val="0"/>
        <w:rPr>
          <w:szCs w:val="22"/>
          <w:u w:val="single"/>
          <w:lang w:val="fi-FI" w:eastAsia="ar-SA"/>
        </w:rPr>
      </w:pPr>
    </w:p>
    <w:p w:rsidR="00427C31" w:rsidRDefault="00427C31">
      <w:pPr>
        <w:suppressAutoHyphens/>
        <w:outlineLvl w:val="0"/>
        <w:rPr>
          <w:szCs w:val="22"/>
          <w:u w:val="single"/>
          <w:lang w:eastAsia="ar-SA"/>
        </w:rPr>
      </w:pPr>
      <w:r>
        <w:rPr>
          <w:szCs w:val="22"/>
          <w:u w:val="single"/>
          <w:lang w:eastAsia="ar-SA"/>
        </w:rPr>
        <w:t>Abiained</w:t>
      </w:r>
    </w:p>
    <w:p w:rsidR="001F6E19" w:rsidRDefault="001F6E19">
      <w:pPr>
        <w:suppressAutoHyphens/>
        <w:outlineLvl w:val="0"/>
        <w:rPr>
          <w:szCs w:val="22"/>
          <w:u w:val="single"/>
          <w:lang w:eastAsia="ar-SA"/>
        </w:rPr>
      </w:pPr>
    </w:p>
    <w:p w:rsidR="00427C31" w:rsidRDefault="001F6E19">
      <w:pPr>
        <w:suppressAutoHyphens/>
        <w:autoSpaceDE w:val="0"/>
        <w:autoSpaceDN w:val="0"/>
        <w:adjustRightInd w:val="0"/>
        <w:rPr>
          <w:szCs w:val="22"/>
          <w:lang w:eastAsia="ar-SA"/>
        </w:rPr>
      </w:pPr>
      <w:r>
        <w:rPr>
          <w:szCs w:val="22"/>
          <w:lang w:eastAsia="ar-SA"/>
        </w:rPr>
        <w:t>R</w:t>
      </w:r>
      <w:r w:rsidR="00427C31">
        <w:rPr>
          <w:szCs w:val="22"/>
          <w:lang w:eastAsia="ar-SA"/>
        </w:rPr>
        <w:t xml:space="preserve">avim sisaldab vähem kui 1 mmol </w:t>
      </w:r>
      <w:r>
        <w:rPr>
          <w:szCs w:val="22"/>
          <w:lang w:eastAsia="ar-SA"/>
        </w:rPr>
        <w:t xml:space="preserve">(23 mg) </w:t>
      </w:r>
      <w:r w:rsidR="00427C31">
        <w:rPr>
          <w:szCs w:val="22"/>
          <w:lang w:eastAsia="ar-SA"/>
        </w:rPr>
        <w:t xml:space="preserve">naatriumi annuses, </w:t>
      </w:r>
      <w:r>
        <w:rPr>
          <w:szCs w:val="22"/>
          <w:lang w:val="et-EE" w:eastAsia="ar-SA"/>
        </w:rPr>
        <w:t>see tähendab põhimõtteliselt „</w:t>
      </w:r>
      <w:r w:rsidR="00427C31">
        <w:rPr>
          <w:szCs w:val="22"/>
          <w:lang w:eastAsia="ar-SA"/>
        </w:rPr>
        <w:t>naatriumivaba</w:t>
      </w:r>
      <w:r>
        <w:rPr>
          <w:szCs w:val="22"/>
          <w:lang w:val="et-EE" w:eastAsia="ar-SA"/>
        </w:rPr>
        <w:t>“</w:t>
      </w:r>
      <w:r w:rsidR="00427C31">
        <w:rPr>
          <w:szCs w:val="22"/>
          <w:lang w:eastAsia="ar-SA"/>
        </w:rPr>
        <w:t>.</w:t>
      </w:r>
    </w:p>
    <w:p w:rsidR="001F6E19" w:rsidRDefault="001F6E19">
      <w:pPr>
        <w:suppressAutoHyphens/>
        <w:autoSpaceDE w:val="0"/>
        <w:autoSpaceDN w:val="0"/>
        <w:adjustRightInd w:val="0"/>
        <w:rPr>
          <w:szCs w:val="22"/>
          <w:lang w:eastAsia="ar-SA"/>
        </w:rPr>
      </w:pPr>
    </w:p>
    <w:p w:rsidR="00427C31" w:rsidRDefault="00427C31">
      <w:pPr>
        <w:keepNext/>
        <w:suppressAutoHyphens/>
        <w:rPr>
          <w:lang w:val="fi-FI" w:eastAsia="ar-SA"/>
        </w:rPr>
      </w:pPr>
    </w:p>
    <w:p w:rsidR="00427C31" w:rsidRDefault="00427C31">
      <w:pPr>
        <w:keepNext/>
        <w:suppressAutoHyphens/>
        <w:ind w:left="567" w:hanging="567"/>
        <w:rPr>
          <w:lang w:val="fi-FI" w:eastAsia="ar-SA"/>
        </w:rPr>
      </w:pPr>
      <w:r>
        <w:rPr>
          <w:b/>
          <w:lang w:val="et-EE" w:eastAsia="ar-SA"/>
        </w:rPr>
        <w:t>4.5</w:t>
      </w:r>
      <w:r>
        <w:rPr>
          <w:b/>
          <w:lang w:val="et-EE" w:eastAsia="ar-SA"/>
        </w:rPr>
        <w:tab/>
        <w:t>Koostoimed teiste ravimitega ja muud koostoimed</w:t>
      </w:r>
    </w:p>
    <w:p w:rsidR="00427C31" w:rsidRDefault="00427C31">
      <w:pPr>
        <w:keepNext/>
        <w:suppressAutoHyphens/>
        <w:rPr>
          <w:lang w:val="et-EE" w:eastAsia="ar-SA"/>
        </w:rPr>
      </w:pPr>
    </w:p>
    <w:p w:rsidR="00427C31" w:rsidRDefault="00427C31">
      <w:pPr>
        <w:keepNext/>
        <w:suppressAutoHyphens/>
        <w:rPr>
          <w:lang w:val="et-EE" w:eastAsia="ar-SA"/>
        </w:rPr>
      </w:pPr>
      <w:r>
        <w:rPr>
          <w:lang w:val="et-EE" w:eastAsia="ar-SA"/>
        </w:rPr>
        <w:t>Hüperglükeemilise toimega ravimite, nt suukaudsete kontratseptiivide, kortikosteroidide, kilpnäärme hormoonide asendajate, danasooli ja beeta2-retseptorite stimulaatorite (nt ritodriini, salbutamooli, terbutaliini) samaaegsel kasutamisel võib insuliinivajadus suureneda.</w:t>
      </w:r>
    </w:p>
    <w:p w:rsidR="001F6E19" w:rsidRDefault="001F6E19">
      <w:pPr>
        <w:keepNext/>
        <w:suppressAutoHyphens/>
        <w:rPr>
          <w:lang w:val="et-EE" w:eastAsia="ar-SA"/>
        </w:rPr>
      </w:pPr>
    </w:p>
    <w:p w:rsidR="00427C31" w:rsidRDefault="00427C31">
      <w:pPr>
        <w:suppressAutoHyphens/>
        <w:rPr>
          <w:lang w:val="et-EE" w:eastAsia="ar-SA"/>
        </w:rPr>
      </w:pPr>
      <w:r>
        <w:rPr>
          <w:lang w:val="et-EE" w:eastAsia="ar-SA"/>
        </w:rPr>
        <w:t xml:space="preserve">Hüpoglükeemilise toimega ravimite, nt suukaudsete hüpoglükeemiliste preparaatide, salitsülaatide (nt atsetüülsalitsüülhappe), sulfoonamiidide, teatavate antidepressantide (nt. monoamiini oksüdaasi inhibiitorite, selektiivsete serotoniini tagasihaarde inhibiitorite), teatud angiotensiini konverteeriva ensüümi inhibiitorite (nt kaptopriili, enalapriili), angiotensiini II retseptori blokaatorite, </w:t>
      </w:r>
      <w:r>
        <w:rPr>
          <w:color w:val="000000"/>
          <w:lang w:val="et-EE" w:eastAsia="ar-SA"/>
        </w:rPr>
        <w:t>beeta-blokaatorite</w:t>
      </w:r>
      <w:r>
        <w:rPr>
          <w:lang w:val="et-EE" w:eastAsia="ar-SA"/>
        </w:rPr>
        <w:t>, ja oktreotiidi, või alkoholi samaaegsel kasutamisel võib insuliinivajadus väheneda.</w:t>
      </w:r>
    </w:p>
    <w:p w:rsidR="00427C31" w:rsidRDefault="00427C31">
      <w:pPr>
        <w:suppressAutoHyphens/>
        <w:rPr>
          <w:lang w:val="et-EE" w:eastAsia="ar-SA"/>
        </w:rPr>
      </w:pPr>
    </w:p>
    <w:p w:rsidR="00427C31" w:rsidRDefault="00427C31">
      <w:pPr>
        <w:suppressAutoHyphens/>
        <w:rPr>
          <w:lang w:val="et-EE" w:eastAsia="ar-SA"/>
        </w:rPr>
      </w:pPr>
      <w:r>
        <w:rPr>
          <w:lang w:val="et-EE" w:eastAsia="ar-SA"/>
        </w:rPr>
        <w:t>Enne teiste ravimite kasutamist koos Humalog 200 ühikut/ml KwikPen’iga tuleb arstiga nõu pidada (vt lõik 4.4).</w:t>
      </w:r>
    </w:p>
    <w:p w:rsidR="00427C31" w:rsidRDefault="00427C31">
      <w:pPr>
        <w:suppressAutoHyphens/>
        <w:rPr>
          <w:lang w:val="et-EE" w:eastAsia="ar-SA"/>
        </w:rPr>
      </w:pPr>
    </w:p>
    <w:p w:rsidR="00427C31" w:rsidRDefault="00427C31">
      <w:pPr>
        <w:keepNext/>
        <w:suppressAutoHyphens/>
        <w:ind w:left="567" w:hanging="567"/>
        <w:rPr>
          <w:lang w:val="et-EE" w:eastAsia="ar-SA"/>
        </w:rPr>
      </w:pPr>
      <w:r>
        <w:rPr>
          <w:b/>
          <w:lang w:val="et-EE" w:eastAsia="ar-SA"/>
        </w:rPr>
        <w:t>4.6</w:t>
      </w:r>
      <w:r>
        <w:rPr>
          <w:b/>
          <w:lang w:val="et-EE" w:eastAsia="ar-SA"/>
        </w:rPr>
        <w:tab/>
        <w:t>Fertiilsus, rasedus ja imetamine</w:t>
      </w:r>
    </w:p>
    <w:p w:rsidR="00427C31" w:rsidRDefault="00427C31">
      <w:pPr>
        <w:keepNext/>
        <w:suppressAutoHyphens/>
        <w:rPr>
          <w:lang w:val="et-EE" w:eastAsia="ar-SA"/>
        </w:rPr>
      </w:pPr>
    </w:p>
    <w:p w:rsidR="00427C31" w:rsidRDefault="00427C31">
      <w:pPr>
        <w:keepNext/>
        <w:suppressAutoHyphens/>
        <w:rPr>
          <w:u w:val="single"/>
          <w:lang w:val="et-EE" w:eastAsia="ar-SA"/>
        </w:rPr>
      </w:pPr>
      <w:r>
        <w:rPr>
          <w:u w:val="single"/>
          <w:lang w:val="et-EE" w:eastAsia="ar-SA"/>
        </w:rPr>
        <w:t>Rasedus</w:t>
      </w:r>
    </w:p>
    <w:p w:rsidR="001F6E19" w:rsidRDefault="001F6E19">
      <w:pPr>
        <w:keepNext/>
        <w:suppressAutoHyphens/>
        <w:rPr>
          <w:u w:val="single"/>
          <w:lang w:val="et-EE" w:eastAsia="ar-SA"/>
        </w:rPr>
      </w:pPr>
    </w:p>
    <w:p w:rsidR="00427C31" w:rsidRDefault="00427C31">
      <w:pPr>
        <w:keepNext/>
        <w:suppressAutoHyphens/>
        <w:rPr>
          <w:lang w:val="et-EE" w:eastAsia="ar-SA"/>
        </w:rPr>
      </w:pPr>
      <w:r>
        <w:rPr>
          <w:lang w:val="et-EE" w:eastAsia="ar-SA"/>
        </w:rPr>
        <w:t>Andmed lispro-insuliini kasutamise kohta suure arvu raseduste korral ei osuta mingitele rasedust ega loodet/vastsündinut ohustavatele ravimi kõrvaltoimetele.</w:t>
      </w:r>
    </w:p>
    <w:p w:rsidR="00427C31" w:rsidRDefault="00427C31">
      <w:pPr>
        <w:suppressAutoHyphens/>
        <w:rPr>
          <w:lang w:val="et-EE" w:eastAsia="ar-SA"/>
        </w:rPr>
      </w:pPr>
    </w:p>
    <w:p w:rsidR="00427C31" w:rsidRDefault="00427C31">
      <w:pPr>
        <w:suppressAutoHyphens/>
        <w:rPr>
          <w:lang w:val="et-EE" w:eastAsia="ar-SA"/>
        </w:rPr>
      </w:pPr>
      <w:r>
        <w:rPr>
          <w:lang w:val="et-EE" w:eastAsia="ar-SA"/>
        </w:rPr>
        <w:t>Raseduse ajal tuleb insuliinravi saavat (insuliinsõltuva või rasedusdiabeediga) patsienti tähelepanelikult jälgida. Insuliinivajadus langeb tavaliselt esimesel trimestril ning suureneb teisel ja kolmandal trimestril. Diabeediga patsientidel tuleb soovitada arsti sellest informeerida, kui nad on rasedad või plaanivad rasestumist. Diabeediga rasedatel patsientidel tuleb vere glükoositaset ja üldist tervislikku seisundit hoolikalt jälgida.</w:t>
      </w:r>
    </w:p>
    <w:p w:rsidR="00427C31" w:rsidRDefault="00427C31">
      <w:pPr>
        <w:keepNext/>
        <w:suppressAutoHyphens/>
        <w:rPr>
          <w:lang w:val="et-EE" w:eastAsia="ar-SA"/>
        </w:rPr>
      </w:pPr>
    </w:p>
    <w:p w:rsidR="00427C31" w:rsidRDefault="00427C31">
      <w:pPr>
        <w:keepNext/>
        <w:suppressAutoHyphens/>
        <w:rPr>
          <w:u w:val="single"/>
          <w:lang w:val="et-EE" w:eastAsia="ar-SA"/>
        </w:rPr>
      </w:pPr>
      <w:r>
        <w:rPr>
          <w:u w:val="single"/>
          <w:lang w:val="et-EE" w:eastAsia="ar-SA"/>
        </w:rPr>
        <w:t>Imetamine</w:t>
      </w:r>
    </w:p>
    <w:p w:rsidR="001F6E19" w:rsidRDefault="001F6E19">
      <w:pPr>
        <w:keepNext/>
        <w:suppressAutoHyphens/>
        <w:rPr>
          <w:u w:val="single"/>
          <w:lang w:val="et-EE" w:eastAsia="ar-SA"/>
        </w:rPr>
      </w:pPr>
    </w:p>
    <w:p w:rsidR="00427C31" w:rsidRDefault="00427C31">
      <w:pPr>
        <w:keepNext/>
        <w:suppressAutoHyphens/>
        <w:rPr>
          <w:b/>
          <w:lang w:val="et-EE" w:eastAsia="ar-SA"/>
        </w:rPr>
      </w:pPr>
      <w:r>
        <w:rPr>
          <w:lang w:val="et-EE" w:eastAsia="ar-SA"/>
        </w:rPr>
        <w:t>Rinnaga toitval diabeedihaigel võib vajalikuks osutuda insuliiniannuse, dieedi või mõlema kohandamine.</w:t>
      </w:r>
    </w:p>
    <w:p w:rsidR="00427C31" w:rsidRDefault="00427C31">
      <w:pPr>
        <w:keepNext/>
        <w:suppressAutoHyphens/>
        <w:rPr>
          <w:lang w:val="et-EE" w:eastAsia="ar-SA"/>
        </w:rPr>
      </w:pPr>
    </w:p>
    <w:p w:rsidR="00427C31" w:rsidRDefault="00427C31">
      <w:pPr>
        <w:keepNext/>
        <w:suppressAutoHyphens/>
        <w:rPr>
          <w:u w:val="single"/>
          <w:lang w:val="et-EE" w:eastAsia="ar-SA"/>
        </w:rPr>
      </w:pPr>
      <w:r>
        <w:rPr>
          <w:u w:val="single"/>
          <w:lang w:val="et-EE" w:eastAsia="ar-SA"/>
        </w:rPr>
        <w:t>Fertiilsus</w:t>
      </w:r>
    </w:p>
    <w:p w:rsidR="001F6E19" w:rsidRDefault="001F6E19">
      <w:pPr>
        <w:keepNext/>
        <w:suppressAutoHyphens/>
        <w:rPr>
          <w:u w:val="single"/>
          <w:lang w:val="et-EE" w:eastAsia="ar-SA"/>
        </w:rPr>
      </w:pPr>
    </w:p>
    <w:p w:rsidR="00427C31" w:rsidRDefault="00427C31">
      <w:pPr>
        <w:keepNext/>
        <w:suppressAutoHyphens/>
        <w:rPr>
          <w:lang w:val="et-EE" w:eastAsia="ar-SA"/>
        </w:rPr>
      </w:pPr>
      <w:r>
        <w:rPr>
          <w:lang w:val="et-EE" w:eastAsia="ar-SA"/>
        </w:rPr>
        <w:t>Lispro-insuliin ei mõjutanud loomkatsetes loomade fertiilsust (vt lõik 5.3).</w:t>
      </w:r>
    </w:p>
    <w:p w:rsidR="00427C31" w:rsidRDefault="00427C31">
      <w:pPr>
        <w:keepNext/>
        <w:suppressAutoHyphens/>
        <w:rPr>
          <w:lang w:val="et-EE" w:eastAsia="ar-SA"/>
        </w:rPr>
      </w:pPr>
    </w:p>
    <w:p w:rsidR="00427C31" w:rsidRDefault="00427C31">
      <w:pPr>
        <w:keepNext/>
        <w:suppressAutoHyphens/>
        <w:ind w:left="567" w:hanging="567"/>
        <w:rPr>
          <w:lang w:val="et-EE" w:eastAsia="ar-SA"/>
        </w:rPr>
      </w:pPr>
      <w:r>
        <w:rPr>
          <w:b/>
          <w:lang w:val="et-EE" w:eastAsia="ar-SA"/>
        </w:rPr>
        <w:t>4.7</w:t>
      </w:r>
      <w:r>
        <w:rPr>
          <w:b/>
          <w:lang w:val="et-EE" w:eastAsia="ar-SA"/>
        </w:rPr>
        <w:tab/>
        <w:t>Toime reaktsioonikiirusele</w:t>
      </w:r>
    </w:p>
    <w:p w:rsidR="00427C31" w:rsidRDefault="00427C31">
      <w:pPr>
        <w:keepNext/>
        <w:suppressAutoHyphens/>
        <w:rPr>
          <w:lang w:val="et-EE" w:eastAsia="ar-SA"/>
        </w:rPr>
      </w:pPr>
    </w:p>
    <w:p w:rsidR="00427C31" w:rsidRDefault="00427C31">
      <w:pPr>
        <w:keepNext/>
        <w:suppressAutoHyphens/>
        <w:rPr>
          <w:sz w:val="24"/>
          <w:lang w:val="et-EE" w:eastAsia="ar-SA"/>
        </w:rPr>
      </w:pPr>
      <w:r>
        <w:rPr>
          <w:lang w:val="et-EE" w:eastAsia="ar-SA"/>
        </w:rPr>
        <w:t>Hüpoglükeemia tagajärjel võib patsiendi kontsentratsiooni- ja reaktsioonivõime halveneda. See võib kujutada endast ohtu sellistes olukordades, kus need omadused omavad erilist tähtsust (nt autojuhtimisel või liikuvate masinate käsitsemisel).</w:t>
      </w:r>
    </w:p>
    <w:p w:rsidR="00427C31" w:rsidRDefault="00427C31">
      <w:pPr>
        <w:suppressAutoHyphens/>
        <w:rPr>
          <w:lang w:val="et-EE" w:eastAsia="ar-SA"/>
        </w:rPr>
      </w:pPr>
    </w:p>
    <w:p w:rsidR="00427C31" w:rsidRDefault="00427C31">
      <w:pPr>
        <w:suppressAutoHyphens/>
        <w:rPr>
          <w:lang w:val="et-EE" w:eastAsia="ar-SA"/>
        </w:rPr>
      </w:pPr>
      <w:r>
        <w:rPr>
          <w:lang w:val="et-EE" w:eastAsia="ar-SA"/>
        </w:rPr>
        <w:t xml:space="preserve">Patsiente tuleb nõustada </w:t>
      </w:r>
      <w:r>
        <w:rPr>
          <w:color w:val="000000"/>
          <w:lang w:val="et-EE"/>
        </w:rPr>
        <w:t>ettevaatusabinõude suhtes, mis võimaldavad vältida hüpoglükeemiat</w:t>
      </w:r>
      <w:r>
        <w:rPr>
          <w:lang w:val="et-EE" w:eastAsia="ar-SA"/>
        </w:rPr>
        <w:t xml:space="preserve"> autojuhtimise ajal. See on eriti tähtis nende puhul, kes ei taju või tajuvad vähemal määral hüpoglükeemia hoiatavaid sümptomeid või kellel esinevad sagedased hüpoglükeemia episoodid. Sellistes olukordades tuleb kaaluda autojuhtimise lubatavust.</w:t>
      </w:r>
    </w:p>
    <w:p w:rsidR="00427C31" w:rsidRDefault="00427C31">
      <w:pPr>
        <w:suppressAutoHyphens/>
        <w:rPr>
          <w:lang w:val="et-EE" w:eastAsia="ar-SA"/>
        </w:rPr>
      </w:pPr>
    </w:p>
    <w:p w:rsidR="00427C31" w:rsidRDefault="00427C31">
      <w:pPr>
        <w:suppressAutoHyphens/>
        <w:ind w:left="567" w:hanging="567"/>
        <w:rPr>
          <w:lang w:val="et-EE" w:eastAsia="ar-SA"/>
        </w:rPr>
      </w:pPr>
      <w:r>
        <w:rPr>
          <w:b/>
          <w:lang w:val="et-EE" w:eastAsia="ar-SA"/>
        </w:rPr>
        <w:t>4.8</w:t>
      </w:r>
      <w:r>
        <w:rPr>
          <w:b/>
          <w:lang w:val="et-EE" w:eastAsia="ar-SA"/>
        </w:rPr>
        <w:tab/>
        <w:t>Kõrvaltoimed</w:t>
      </w:r>
    </w:p>
    <w:p w:rsidR="00427C31" w:rsidRDefault="00427C31">
      <w:pPr>
        <w:suppressAutoHyphens/>
        <w:rPr>
          <w:lang w:val="et-EE" w:eastAsia="ar-SA"/>
        </w:rPr>
      </w:pPr>
    </w:p>
    <w:p w:rsidR="00427C31" w:rsidRDefault="00427C31">
      <w:pPr>
        <w:suppressAutoHyphens/>
        <w:rPr>
          <w:u w:val="single"/>
          <w:lang w:val="et-EE" w:eastAsia="ar-SA"/>
        </w:rPr>
      </w:pPr>
      <w:r>
        <w:rPr>
          <w:u w:val="single"/>
          <w:lang w:val="et-EE" w:eastAsia="ar-SA"/>
        </w:rPr>
        <w:t>Ohutusprofiili kokkuvõte</w:t>
      </w:r>
    </w:p>
    <w:p w:rsidR="00427C31" w:rsidRDefault="00427C31">
      <w:pPr>
        <w:suppressAutoHyphens/>
        <w:rPr>
          <w:lang w:val="et-EE" w:eastAsia="ar-SA"/>
        </w:rPr>
      </w:pPr>
    </w:p>
    <w:p w:rsidR="00427C31" w:rsidRDefault="00427C31">
      <w:pPr>
        <w:suppressAutoHyphens/>
        <w:rPr>
          <w:sz w:val="24"/>
          <w:lang w:val="et-EE" w:eastAsia="ar-SA"/>
        </w:rPr>
      </w:pPr>
      <w:r>
        <w:rPr>
          <w:lang w:val="et-EE" w:eastAsia="ar-SA"/>
        </w:rPr>
        <w:t>Hüpoglükeemia on lispro-insuliinravi kõige sagedasemaks kõrvaltoimeks, mis diabeedihaigel võib esineda. Raske hüpoglükeemia võib põhjustada teadvusetust ja äärmistel juhtudel surma. Mingisugust konkreetset hüpoglükeemia sagedust ei saa välja tuua, kuna hüpoglükeemia on nii insuliini annuse kui ka teiste faktorite, nt patsiendi dieedi ja füüsilise aktiivsuse tulemus.</w:t>
      </w:r>
    </w:p>
    <w:p w:rsidR="00427C31" w:rsidRDefault="00427C31">
      <w:pPr>
        <w:suppressAutoHyphens/>
        <w:rPr>
          <w:lang w:val="et-EE" w:eastAsia="ar-SA"/>
        </w:rPr>
      </w:pPr>
    </w:p>
    <w:p w:rsidR="00427C31" w:rsidRDefault="00427C31">
      <w:pPr>
        <w:suppressAutoHyphens/>
        <w:rPr>
          <w:u w:val="single"/>
          <w:lang w:val="et-EE" w:eastAsia="ar-SA"/>
        </w:rPr>
      </w:pPr>
      <w:r>
        <w:rPr>
          <w:u w:val="single"/>
          <w:lang w:val="et-EE" w:eastAsia="ar-SA"/>
        </w:rPr>
        <w:t>Kõrvaltoimete tabelkokkuvõte</w:t>
      </w:r>
    </w:p>
    <w:p w:rsidR="00427C31" w:rsidRDefault="00427C31">
      <w:pPr>
        <w:suppressAutoHyphens/>
        <w:rPr>
          <w:lang w:val="et-EE" w:eastAsia="ar-SA"/>
        </w:rPr>
      </w:pPr>
    </w:p>
    <w:p w:rsidR="00427C31" w:rsidRDefault="00427C31">
      <w:pPr>
        <w:suppressAutoHyphens/>
        <w:autoSpaceDE w:val="0"/>
        <w:autoSpaceDN w:val="0"/>
        <w:adjustRightInd w:val="0"/>
        <w:rPr>
          <w:szCs w:val="22"/>
          <w:lang w:val="et-EE" w:eastAsia="ar-SA"/>
        </w:rPr>
      </w:pPr>
      <w:r>
        <w:rPr>
          <w:szCs w:val="22"/>
          <w:lang w:val="et-EE" w:eastAsia="ar-SA"/>
        </w:rPr>
        <w:t>Kliinilistes uuringutes on teatatud järgmistest kõrvaltoimetest, mis on alljärgnevalt loetletud MedDRA organsüsteemi klasside eelistatud terminite ja esinemissageduse vähenemise järgi (väga sage: ≥1/10; sage: ≥1/100 kuni &lt;1/10; aeg-ajalt: ≥1/1000 kuni &lt;1/100; harv: ≥1/10000 kuni &lt;1/1000; väga harv: &lt;1/10000).</w:t>
      </w:r>
    </w:p>
    <w:p w:rsidR="00427C31" w:rsidRDefault="00427C31">
      <w:pPr>
        <w:suppressAutoHyphens/>
        <w:autoSpaceDE w:val="0"/>
        <w:autoSpaceDN w:val="0"/>
        <w:adjustRightInd w:val="0"/>
        <w:rPr>
          <w:szCs w:val="22"/>
          <w:lang w:val="et-EE" w:eastAsia="ar-SA"/>
        </w:rPr>
      </w:pPr>
    </w:p>
    <w:p w:rsidR="00427C31" w:rsidRDefault="00427C31">
      <w:pPr>
        <w:rPr>
          <w:noProof/>
          <w:lang w:val="et-EE"/>
        </w:rPr>
      </w:pPr>
      <w:r>
        <w:rPr>
          <w:noProof/>
          <w:lang w:val="et-EE"/>
        </w:rPr>
        <w:t>Igas esinemissageduse grupis on kõrvaltoimed toodud tõsiduse vähenemise järjekorras.</w:t>
      </w:r>
    </w:p>
    <w:p w:rsidR="00427C31" w:rsidRDefault="00427C31">
      <w:pPr>
        <w:widowControl w:val="0"/>
        <w:suppressAutoHyphens/>
        <w:autoSpaceDE w:val="0"/>
        <w:autoSpaceDN w:val="0"/>
        <w:adjustRightInd w:val="0"/>
        <w:rPr>
          <w:szCs w:val="22"/>
          <w:lang w:eastAsia="ar-SA"/>
        </w:rPr>
      </w:pPr>
    </w:p>
    <w:tbl>
      <w:tblPr>
        <w:tblW w:w="4531" w:type="pct"/>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51"/>
        <w:gridCol w:w="1471"/>
        <w:gridCol w:w="1187"/>
        <w:gridCol w:w="1469"/>
        <w:gridCol w:w="1067"/>
        <w:gridCol w:w="1071"/>
      </w:tblGrid>
      <w:tr w:rsidR="00427C31">
        <w:trPr>
          <w:trHeight w:val="335"/>
        </w:trPr>
        <w:tc>
          <w:tcPr>
            <w:tcW w:w="1278" w:type="pct"/>
            <w:shd w:val="clear" w:color="auto" w:fill="auto"/>
          </w:tcPr>
          <w:p w:rsidR="00427C31" w:rsidRDefault="00427C31">
            <w:pPr>
              <w:keepNext/>
              <w:widowControl w:val="0"/>
              <w:suppressAutoHyphens/>
              <w:spacing w:before="100" w:beforeAutospacing="1" w:after="51"/>
              <w:rPr>
                <w:szCs w:val="22"/>
                <w:lang w:eastAsia="en-GB"/>
              </w:rPr>
            </w:pPr>
            <w:r>
              <w:rPr>
                <w:b/>
                <w:bCs/>
                <w:szCs w:val="22"/>
                <w:lang w:eastAsia="en-GB"/>
              </w:rPr>
              <w:t>MedDRA organsüsteemi klass</w:t>
            </w:r>
          </w:p>
        </w:tc>
        <w:tc>
          <w:tcPr>
            <w:tcW w:w="874" w:type="pct"/>
            <w:shd w:val="clear" w:color="auto" w:fill="auto"/>
          </w:tcPr>
          <w:p w:rsidR="00427C31" w:rsidRDefault="00427C31">
            <w:pPr>
              <w:keepNext/>
              <w:widowControl w:val="0"/>
              <w:suppressAutoHyphens/>
              <w:spacing w:before="100" w:beforeAutospacing="1" w:after="51"/>
              <w:rPr>
                <w:szCs w:val="22"/>
                <w:lang w:eastAsia="en-GB"/>
              </w:rPr>
            </w:pPr>
            <w:r>
              <w:rPr>
                <w:b/>
                <w:bCs/>
                <w:szCs w:val="22"/>
                <w:lang w:eastAsia="en-GB"/>
              </w:rPr>
              <w:t>Väga sage</w:t>
            </w:r>
          </w:p>
        </w:tc>
        <w:tc>
          <w:tcPr>
            <w:tcW w:w="705" w:type="pct"/>
            <w:shd w:val="clear" w:color="auto" w:fill="auto"/>
          </w:tcPr>
          <w:p w:rsidR="00427C31" w:rsidRDefault="00427C31">
            <w:pPr>
              <w:widowControl w:val="0"/>
              <w:suppressAutoHyphens/>
              <w:spacing w:before="100" w:beforeAutospacing="1" w:after="51"/>
              <w:rPr>
                <w:szCs w:val="22"/>
                <w:lang w:eastAsia="en-GB"/>
              </w:rPr>
            </w:pPr>
            <w:r>
              <w:rPr>
                <w:b/>
                <w:bCs/>
                <w:szCs w:val="22"/>
                <w:lang w:eastAsia="en-GB"/>
              </w:rPr>
              <w:t>Sage</w:t>
            </w:r>
          </w:p>
        </w:tc>
        <w:tc>
          <w:tcPr>
            <w:tcW w:w="873" w:type="pct"/>
            <w:shd w:val="clear" w:color="auto" w:fill="auto"/>
          </w:tcPr>
          <w:p w:rsidR="00427C31" w:rsidRDefault="00427C31">
            <w:pPr>
              <w:widowControl w:val="0"/>
              <w:suppressAutoHyphens/>
              <w:spacing w:before="100" w:beforeAutospacing="1" w:after="51"/>
              <w:rPr>
                <w:szCs w:val="22"/>
                <w:lang w:eastAsia="en-GB"/>
              </w:rPr>
            </w:pPr>
            <w:r>
              <w:rPr>
                <w:b/>
                <w:bCs/>
                <w:szCs w:val="22"/>
                <w:lang w:eastAsia="en-GB"/>
              </w:rPr>
              <w:t>Aeg-ajalt</w:t>
            </w:r>
          </w:p>
        </w:tc>
        <w:tc>
          <w:tcPr>
            <w:tcW w:w="634" w:type="pct"/>
            <w:shd w:val="clear" w:color="auto" w:fill="auto"/>
          </w:tcPr>
          <w:p w:rsidR="00427C31" w:rsidRDefault="00427C31">
            <w:pPr>
              <w:widowControl w:val="0"/>
              <w:suppressAutoHyphens/>
              <w:spacing w:before="100" w:beforeAutospacing="1" w:after="51"/>
              <w:rPr>
                <w:szCs w:val="22"/>
                <w:lang w:eastAsia="en-GB"/>
              </w:rPr>
            </w:pPr>
            <w:r>
              <w:rPr>
                <w:b/>
                <w:bCs/>
                <w:szCs w:val="22"/>
                <w:lang w:eastAsia="en-GB"/>
              </w:rPr>
              <w:t>Harv</w:t>
            </w:r>
          </w:p>
        </w:tc>
        <w:tc>
          <w:tcPr>
            <w:tcW w:w="636" w:type="pct"/>
            <w:shd w:val="clear" w:color="auto" w:fill="auto"/>
          </w:tcPr>
          <w:p w:rsidR="00427C31" w:rsidRDefault="00427C31">
            <w:pPr>
              <w:widowControl w:val="0"/>
              <w:suppressAutoHyphens/>
              <w:spacing w:before="100" w:beforeAutospacing="1" w:after="51"/>
              <w:rPr>
                <w:szCs w:val="22"/>
                <w:lang w:eastAsia="en-GB"/>
              </w:rPr>
            </w:pPr>
            <w:r>
              <w:rPr>
                <w:b/>
                <w:bCs/>
                <w:szCs w:val="22"/>
                <w:lang w:eastAsia="en-GB"/>
              </w:rPr>
              <w:t>Väga harv</w:t>
            </w:r>
          </w:p>
        </w:tc>
      </w:tr>
      <w:tr w:rsidR="00427C31">
        <w:trPr>
          <w:trHeight w:val="326"/>
        </w:trPr>
        <w:tc>
          <w:tcPr>
            <w:tcW w:w="5000" w:type="pct"/>
            <w:gridSpan w:val="6"/>
            <w:shd w:val="clear" w:color="auto" w:fill="auto"/>
          </w:tcPr>
          <w:p w:rsidR="00427C31" w:rsidRDefault="00427C31">
            <w:pPr>
              <w:keepNext/>
              <w:widowControl w:val="0"/>
              <w:suppressAutoHyphens/>
              <w:rPr>
                <w:b/>
                <w:szCs w:val="22"/>
                <w:lang w:eastAsia="en-GB"/>
              </w:rPr>
            </w:pPr>
            <w:r>
              <w:rPr>
                <w:b/>
                <w:szCs w:val="22"/>
                <w:lang w:eastAsia="en-GB"/>
              </w:rPr>
              <w:t>Immuunsüsteemi häired</w:t>
            </w:r>
          </w:p>
        </w:tc>
      </w:tr>
      <w:tr w:rsidR="00427C31">
        <w:trPr>
          <w:trHeight w:val="335"/>
        </w:trPr>
        <w:tc>
          <w:tcPr>
            <w:tcW w:w="1278" w:type="pct"/>
            <w:shd w:val="clear" w:color="auto" w:fill="auto"/>
          </w:tcPr>
          <w:p w:rsidR="00427C31" w:rsidRDefault="00427C31">
            <w:pPr>
              <w:keepNext/>
              <w:widowControl w:val="0"/>
              <w:suppressAutoHyphens/>
              <w:spacing w:before="100" w:beforeAutospacing="1" w:after="51"/>
              <w:rPr>
                <w:szCs w:val="22"/>
                <w:lang w:eastAsia="en-GB"/>
              </w:rPr>
            </w:pPr>
            <w:r>
              <w:rPr>
                <w:szCs w:val="22"/>
                <w:lang w:eastAsia="en-GB"/>
              </w:rPr>
              <w:t>Paikne allergia</w:t>
            </w:r>
          </w:p>
        </w:tc>
        <w:tc>
          <w:tcPr>
            <w:tcW w:w="874" w:type="pct"/>
            <w:shd w:val="clear" w:color="auto" w:fill="auto"/>
          </w:tcPr>
          <w:p w:rsidR="00427C31" w:rsidRDefault="00427C31">
            <w:pPr>
              <w:keepNext/>
              <w:widowControl w:val="0"/>
              <w:suppressAutoHyphens/>
              <w:jc w:val="center"/>
              <w:rPr>
                <w:szCs w:val="22"/>
                <w:lang w:eastAsia="en-GB"/>
              </w:rPr>
            </w:pPr>
          </w:p>
        </w:tc>
        <w:tc>
          <w:tcPr>
            <w:tcW w:w="705" w:type="pct"/>
            <w:shd w:val="clear" w:color="auto" w:fill="auto"/>
          </w:tcPr>
          <w:p w:rsidR="00427C31" w:rsidRDefault="00427C31">
            <w:pPr>
              <w:widowControl w:val="0"/>
              <w:suppressAutoHyphens/>
              <w:jc w:val="center"/>
              <w:rPr>
                <w:szCs w:val="22"/>
                <w:lang w:eastAsia="en-GB"/>
              </w:rPr>
            </w:pPr>
            <w:r>
              <w:rPr>
                <w:szCs w:val="22"/>
                <w:lang w:eastAsia="en-GB"/>
              </w:rPr>
              <w:t>X</w:t>
            </w:r>
          </w:p>
        </w:tc>
        <w:tc>
          <w:tcPr>
            <w:tcW w:w="873" w:type="pct"/>
            <w:shd w:val="clear" w:color="auto" w:fill="auto"/>
          </w:tcPr>
          <w:p w:rsidR="00427C31" w:rsidRDefault="00427C31">
            <w:pPr>
              <w:widowControl w:val="0"/>
              <w:suppressAutoHyphens/>
              <w:jc w:val="center"/>
              <w:rPr>
                <w:szCs w:val="22"/>
                <w:lang w:eastAsia="en-GB"/>
              </w:rPr>
            </w:pPr>
          </w:p>
        </w:tc>
        <w:tc>
          <w:tcPr>
            <w:tcW w:w="634" w:type="pct"/>
            <w:shd w:val="clear" w:color="auto" w:fill="auto"/>
          </w:tcPr>
          <w:p w:rsidR="00427C31" w:rsidRDefault="00427C31">
            <w:pPr>
              <w:widowControl w:val="0"/>
              <w:suppressAutoHyphens/>
              <w:jc w:val="center"/>
              <w:rPr>
                <w:szCs w:val="22"/>
                <w:lang w:eastAsia="en-GB"/>
              </w:rPr>
            </w:pPr>
          </w:p>
        </w:tc>
        <w:tc>
          <w:tcPr>
            <w:tcW w:w="636" w:type="pct"/>
            <w:shd w:val="clear" w:color="auto" w:fill="auto"/>
          </w:tcPr>
          <w:p w:rsidR="00427C31" w:rsidRDefault="00427C31">
            <w:pPr>
              <w:widowControl w:val="0"/>
              <w:suppressAutoHyphens/>
              <w:jc w:val="center"/>
              <w:rPr>
                <w:szCs w:val="22"/>
                <w:lang w:eastAsia="en-GB"/>
              </w:rPr>
            </w:pPr>
          </w:p>
        </w:tc>
      </w:tr>
      <w:tr w:rsidR="00427C31">
        <w:trPr>
          <w:trHeight w:val="335"/>
        </w:trPr>
        <w:tc>
          <w:tcPr>
            <w:tcW w:w="1278" w:type="pct"/>
            <w:shd w:val="clear" w:color="auto" w:fill="auto"/>
          </w:tcPr>
          <w:p w:rsidR="00427C31" w:rsidRDefault="00427C31">
            <w:pPr>
              <w:keepNext/>
              <w:widowControl w:val="0"/>
              <w:suppressAutoHyphens/>
              <w:spacing w:before="100" w:beforeAutospacing="1" w:after="51"/>
              <w:rPr>
                <w:szCs w:val="22"/>
                <w:lang w:eastAsia="en-GB"/>
              </w:rPr>
            </w:pPr>
            <w:r>
              <w:rPr>
                <w:szCs w:val="22"/>
                <w:lang w:eastAsia="en-GB"/>
              </w:rPr>
              <w:t>Süsteemne allergia</w:t>
            </w:r>
          </w:p>
        </w:tc>
        <w:tc>
          <w:tcPr>
            <w:tcW w:w="874" w:type="pct"/>
            <w:shd w:val="clear" w:color="auto" w:fill="auto"/>
          </w:tcPr>
          <w:p w:rsidR="00427C31" w:rsidRDefault="00427C31">
            <w:pPr>
              <w:keepNext/>
              <w:widowControl w:val="0"/>
              <w:suppressAutoHyphens/>
              <w:jc w:val="center"/>
              <w:rPr>
                <w:szCs w:val="22"/>
                <w:lang w:eastAsia="en-GB"/>
              </w:rPr>
            </w:pPr>
          </w:p>
        </w:tc>
        <w:tc>
          <w:tcPr>
            <w:tcW w:w="705" w:type="pct"/>
            <w:shd w:val="clear" w:color="auto" w:fill="auto"/>
          </w:tcPr>
          <w:p w:rsidR="00427C31" w:rsidRDefault="00427C31">
            <w:pPr>
              <w:widowControl w:val="0"/>
              <w:suppressAutoHyphens/>
              <w:jc w:val="center"/>
              <w:rPr>
                <w:szCs w:val="22"/>
                <w:lang w:eastAsia="en-GB"/>
              </w:rPr>
            </w:pPr>
          </w:p>
        </w:tc>
        <w:tc>
          <w:tcPr>
            <w:tcW w:w="873" w:type="pct"/>
            <w:shd w:val="clear" w:color="auto" w:fill="auto"/>
          </w:tcPr>
          <w:p w:rsidR="00427C31" w:rsidRDefault="00427C31">
            <w:pPr>
              <w:widowControl w:val="0"/>
              <w:suppressAutoHyphens/>
              <w:jc w:val="center"/>
              <w:rPr>
                <w:szCs w:val="22"/>
                <w:lang w:eastAsia="en-GB"/>
              </w:rPr>
            </w:pPr>
          </w:p>
        </w:tc>
        <w:tc>
          <w:tcPr>
            <w:tcW w:w="634" w:type="pct"/>
            <w:shd w:val="clear" w:color="auto" w:fill="auto"/>
          </w:tcPr>
          <w:p w:rsidR="00427C31" w:rsidRDefault="00427C31">
            <w:pPr>
              <w:widowControl w:val="0"/>
              <w:suppressAutoHyphens/>
              <w:jc w:val="center"/>
              <w:rPr>
                <w:szCs w:val="22"/>
                <w:lang w:eastAsia="en-GB"/>
              </w:rPr>
            </w:pPr>
            <w:r>
              <w:rPr>
                <w:szCs w:val="22"/>
                <w:lang w:eastAsia="en-GB"/>
              </w:rPr>
              <w:t>X</w:t>
            </w:r>
          </w:p>
        </w:tc>
        <w:tc>
          <w:tcPr>
            <w:tcW w:w="636" w:type="pct"/>
            <w:shd w:val="clear" w:color="auto" w:fill="auto"/>
          </w:tcPr>
          <w:p w:rsidR="00427C31" w:rsidRDefault="00427C31">
            <w:pPr>
              <w:widowControl w:val="0"/>
              <w:suppressAutoHyphens/>
              <w:jc w:val="center"/>
              <w:rPr>
                <w:szCs w:val="22"/>
                <w:lang w:eastAsia="en-GB"/>
              </w:rPr>
            </w:pPr>
          </w:p>
        </w:tc>
      </w:tr>
      <w:tr w:rsidR="00427C31">
        <w:trPr>
          <w:trHeight w:val="115"/>
        </w:trPr>
        <w:tc>
          <w:tcPr>
            <w:tcW w:w="5000" w:type="pct"/>
            <w:gridSpan w:val="6"/>
            <w:shd w:val="clear" w:color="auto" w:fill="auto"/>
          </w:tcPr>
          <w:p w:rsidR="00427C31" w:rsidRDefault="00427C31">
            <w:pPr>
              <w:keepNext/>
              <w:widowControl w:val="0"/>
              <w:suppressAutoHyphens/>
              <w:rPr>
                <w:b/>
                <w:szCs w:val="22"/>
                <w:lang w:eastAsia="en-GB"/>
              </w:rPr>
            </w:pPr>
            <w:r>
              <w:rPr>
                <w:b/>
                <w:szCs w:val="22"/>
                <w:lang w:eastAsia="en-GB"/>
              </w:rPr>
              <w:t>Naha ja nahaaluskoe kahjustused</w:t>
            </w:r>
          </w:p>
        </w:tc>
      </w:tr>
      <w:tr w:rsidR="00427C31">
        <w:trPr>
          <w:trHeight w:val="115"/>
        </w:trPr>
        <w:tc>
          <w:tcPr>
            <w:tcW w:w="1278" w:type="pct"/>
            <w:shd w:val="clear" w:color="auto" w:fill="auto"/>
          </w:tcPr>
          <w:p w:rsidR="00427C31" w:rsidRDefault="00427C31">
            <w:pPr>
              <w:keepNext/>
              <w:widowControl w:val="0"/>
              <w:suppressAutoHyphens/>
              <w:spacing w:before="100" w:beforeAutospacing="1" w:after="51"/>
              <w:rPr>
                <w:szCs w:val="22"/>
                <w:lang w:eastAsia="en-GB"/>
              </w:rPr>
            </w:pPr>
            <w:r>
              <w:rPr>
                <w:szCs w:val="22"/>
                <w:lang w:eastAsia="en-GB"/>
              </w:rPr>
              <w:t>Lipodüstroofia</w:t>
            </w:r>
          </w:p>
        </w:tc>
        <w:tc>
          <w:tcPr>
            <w:tcW w:w="874" w:type="pct"/>
            <w:shd w:val="clear" w:color="auto" w:fill="auto"/>
          </w:tcPr>
          <w:p w:rsidR="00427C31" w:rsidRDefault="00427C31">
            <w:pPr>
              <w:keepNext/>
              <w:widowControl w:val="0"/>
              <w:suppressAutoHyphens/>
              <w:jc w:val="center"/>
              <w:rPr>
                <w:szCs w:val="22"/>
                <w:lang w:eastAsia="en-GB"/>
              </w:rPr>
            </w:pPr>
          </w:p>
        </w:tc>
        <w:tc>
          <w:tcPr>
            <w:tcW w:w="705" w:type="pct"/>
            <w:shd w:val="clear" w:color="auto" w:fill="auto"/>
          </w:tcPr>
          <w:p w:rsidR="00427C31" w:rsidRDefault="00427C31">
            <w:pPr>
              <w:widowControl w:val="0"/>
              <w:suppressAutoHyphens/>
              <w:jc w:val="center"/>
              <w:rPr>
                <w:szCs w:val="22"/>
                <w:lang w:eastAsia="en-GB"/>
              </w:rPr>
            </w:pPr>
          </w:p>
        </w:tc>
        <w:tc>
          <w:tcPr>
            <w:tcW w:w="873" w:type="pct"/>
            <w:shd w:val="clear" w:color="auto" w:fill="auto"/>
          </w:tcPr>
          <w:p w:rsidR="00427C31" w:rsidRDefault="00427C31">
            <w:pPr>
              <w:widowControl w:val="0"/>
              <w:suppressAutoHyphens/>
              <w:jc w:val="center"/>
              <w:rPr>
                <w:szCs w:val="22"/>
                <w:lang w:eastAsia="en-GB"/>
              </w:rPr>
            </w:pPr>
            <w:r>
              <w:rPr>
                <w:szCs w:val="22"/>
                <w:lang w:eastAsia="en-GB"/>
              </w:rPr>
              <w:t>X</w:t>
            </w:r>
          </w:p>
        </w:tc>
        <w:tc>
          <w:tcPr>
            <w:tcW w:w="634" w:type="pct"/>
            <w:shd w:val="clear" w:color="auto" w:fill="auto"/>
          </w:tcPr>
          <w:p w:rsidR="00427C31" w:rsidRDefault="00427C31">
            <w:pPr>
              <w:widowControl w:val="0"/>
              <w:suppressAutoHyphens/>
              <w:jc w:val="center"/>
              <w:rPr>
                <w:szCs w:val="22"/>
                <w:lang w:eastAsia="en-GB"/>
              </w:rPr>
            </w:pPr>
          </w:p>
        </w:tc>
        <w:tc>
          <w:tcPr>
            <w:tcW w:w="636" w:type="pct"/>
            <w:shd w:val="clear" w:color="auto" w:fill="auto"/>
          </w:tcPr>
          <w:p w:rsidR="00427C31" w:rsidRDefault="00427C31">
            <w:pPr>
              <w:widowControl w:val="0"/>
              <w:suppressAutoHyphens/>
              <w:jc w:val="center"/>
              <w:rPr>
                <w:szCs w:val="22"/>
                <w:lang w:eastAsia="en-GB"/>
              </w:rPr>
            </w:pPr>
          </w:p>
        </w:tc>
      </w:tr>
    </w:tbl>
    <w:p w:rsidR="00427C31" w:rsidRDefault="00427C31">
      <w:pPr>
        <w:widowControl w:val="0"/>
        <w:suppressAutoHyphens/>
        <w:autoSpaceDE w:val="0"/>
        <w:autoSpaceDN w:val="0"/>
        <w:adjustRightInd w:val="0"/>
        <w:rPr>
          <w:b/>
          <w:bCs/>
          <w:szCs w:val="22"/>
          <w:lang w:eastAsia="ar-SA"/>
        </w:rPr>
      </w:pPr>
    </w:p>
    <w:p w:rsidR="00427C31" w:rsidRDefault="00427C31">
      <w:pPr>
        <w:suppressAutoHyphens/>
        <w:autoSpaceDE w:val="0"/>
        <w:autoSpaceDN w:val="0"/>
        <w:adjustRightInd w:val="0"/>
        <w:rPr>
          <w:szCs w:val="22"/>
          <w:u w:val="single"/>
          <w:lang w:eastAsia="ar-SA"/>
        </w:rPr>
      </w:pPr>
      <w:r>
        <w:rPr>
          <w:szCs w:val="22"/>
          <w:u w:val="single"/>
          <w:lang w:eastAsia="ar-SA"/>
        </w:rPr>
        <w:t>Valitud kõrvaltoimete kirjeldus</w:t>
      </w:r>
    </w:p>
    <w:p w:rsidR="00427C31" w:rsidRDefault="00427C31">
      <w:pPr>
        <w:suppressAutoHyphens/>
        <w:autoSpaceDE w:val="0"/>
        <w:autoSpaceDN w:val="0"/>
        <w:adjustRightInd w:val="0"/>
        <w:rPr>
          <w:szCs w:val="22"/>
          <w:lang w:eastAsia="ar-SA"/>
        </w:rPr>
      </w:pPr>
    </w:p>
    <w:p w:rsidR="00427C31" w:rsidRPr="00E30141" w:rsidRDefault="00427C31">
      <w:pPr>
        <w:suppressAutoHyphens/>
        <w:autoSpaceDE w:val="0"/>
        <w:autoSpaceDN w:val="0"/>
        <w:adjustRightInd w:val="0"/>
        <w:rPr>
          <w:i/>
          <w:szCs w:val="22"/>
          <w:u w:val="single"/>
          <w:lang w:eastAsia="ar-SA"/>
        </w:rPr>
      </w:pPr>
      <w:r w:rsidRPr="00E30141">
        <w:rPr>
          <w:i/>
          <w:szCs w:val="22"/>
          <w:u w:val="single"/>
          <w:lang w:eastAsia="ar-SA"/>
        </w:rPr>
        <w:t>Paikne allergia</w:t>
      </w:r>
    </w:p>
    <w:p w:rsidR="001F6E19" w:rsidRDefault="001F6E19">
      <w:pPr>
        <w:suppressAutoHyphens/>
        <w:autoSpaceDE w:val="0"/>
        <w:autoSpaceDN w:val="0"/>
        <w:adjustRightInd w:val="0"/>
        <w:rPr>
          <w:lang w:val="et-EE" w:eastAsia="ar-SA"/>
        </w:rPr>
      </w:pPr>
    </w:p>
    <w:p w:rsidR="00427C31" w:rsidRDefault="00427C31">
      <w:pPr>
        <w:suppressAutoHyphens/>
        <w:rPr>
          <w:lang w:val="et-EE" w:eastAsia="ar-SA"/>
        </w:rPr>
      </w:pPr>
      <w:r>
        <w:rPr>
          <w:lang w:val="et-EE" w:eastAsia="ar-SA"/>
        </w:rPr>
        <w:t xml:space="preserve">Sagedasti võib esineda paikne allergia. Insuliini süstekohal võib tekkida punetus, turse ja sügelus. See seisund laheneb tavaliselt paari päeva kuni paari nädala jooksul. Mõnel juhul võib see olukord olla seotud muude teguritega kui insuliin, nt. ärritavate ainetega naha puhastusvahendis või vale süstimistehnikaga. </w:t>
      </w:r>
    </w:p>
    <w:p w:rsidR="00427C31" w:rsidRDefault="00427C31">
      <w:pPr>
        <w:keepNext/>
        <w:suppressAutoHyphens/>
        <w:rPr>
          <w:lang w:val="et-EE" w:eastAsia="ar-SA"/>
        </w:rPr>
      </w:pPr>
    </w:p>
    <w:p w:rsidR="00427C31" w:rsidRPr="00E30141" w:rsidRDefault="00427C31">
      <w:pPr>
        <w:keepNext/>
        <w:suppressAutoHyphens/>
        <w:rPr>
          <w:i/>
          <w:u w:val="single"/>
          <w:lang w:val="et-EE" w:eastAsia="ar-SA"/>
        </w:rPr>
      </w:pPr>
      <w:r w:rsidRPr="00E30141">
        <w:rPr>
          <w:i/>
          <w:u w:val="single"/>
          <w:lang w:val="et-EE" w:eastAsia="ar-SA"/>
        </w:rPr>
        <w:t>Süsteemne allergia</w:t>
      </w:r>
    </w:p>
    <w:p w:rsidR="001F6E19" w:rsidRDefault="001F6E19">
      <w:pPr>
        <w:keepNext/>
        <w:suppressAutoHyphens/>
        <w:rPr>
          <w:i/>
          <w:lang w:val="et-EE" w:eastAsia="ar-SA"/>
        </w:rPr>
      </w:pPr>
    </w:p>
    <w:p w:rsidR="00427C31" w:rsidRDefault="00427C31">
      <w:pPr>
        <w:keepNext/>
        <w:suppressAutoHyphens/>
        <w:rPr>
          <w:lang w:val="et-EE" w:eastAsia="ar-SA"/>
        </w:rPr>
      </w:pPr>
      <w:r>
        <w:rPr>
          <w:lang w:val="et-EE" w:eastAsia="ar-SA"/>
        </w:rPr>
        <w:t>Süsteemne allergia, mis on harva esinev, kuid võib olla raskem, on generaliseerunud insuliiniallergia. See võib põhjustada löövet kogu kehal, õhupuudust, hingeldust, vererõhu langust, pulsi sagenemist või higistamist. Generaliseerunud allergia rasked juhtumid võivad olla eluohtlikud.</w:t>
      </w:r>
    </w:p>
    <w:p w:rsidR="00427C31" w:rsidRDefault="00427C31">
      <w:pPr>
        <w:suppressAutoHyphens/>
        <w:rPr>
          <w:lang w:val="et-EE" w:eastAsia="ar-SA"/>
        </w:rPr>
      </w:pPr>
    </w:p>
    <w:p w:rsidR="00427C31" w:rsidRPr="00E30141" w:rsidRDefault="00427C31">
      <w:pPr>
        <w:keepNext/>
        <w:suppressAutoHyphens/>
        <w:rPr>
          <w:i/>
          <w:u w:val="single"/>
          <w:lang w:val="et-EE" w:eastAsia="ar-SA"/>
        </w:rPr>
      </w:pPr>
      <w:r w:rsidRPr="00E30141">
        <w:rPr>
          <w:i/>
          <w:u w:val="single"/>
          <w:lang w:val="et-EE" w:eastAsia="ar-SA"/>
        </w:rPr>
        <w:t>Lipodüstroofia</w:t>
      </w:r>
    </w:p>
    <w:p w:rsidR="001F6E19" w:rsidRDefault="001F6E19">
      <w:pPr>
        <w:keepNext/>
        <w:suppressAutoHyphens/>
        <w:rPr>
          <w:i/>
          <w:lang w:val="et-EE" w:eastAsia="ar-SA"/>
        </w:rPr>
      </w:pPr>
    </w:p>
    <w:p w:rsidR="00427C31" w:rsidRDefault="00427C31">
      <w:pPr>
        <w:keepNext/>
        <w:suppressAutoHyphens/>
        <w:rPr>
          <w:lang w:val="et-EE" w:eastAsia="ar-SA"/>
        </w:rPr>
      </w:pPr>
      <w:r>
        <w:rPr>
          <w:lang w:val="et-EE" w:eastAsia="ar-SA"/>
        </w:rPr>
        <w:t>Süstekohas võib aeg-ajalt esineda lipodüstroofia.</w:t>
      </w:r>
    </w:p>
    <w:p w:rsidR="00427C31" w:rsidRDefault="00427C31">
      <w:pPr>
        <w:suppressAutoHyphens/>
        <w:rPr>
          <w:lang w:val="et-EE" w:eastAsia="ar-SA"/>
        </w:rPr>
      </w:pPr>
    </w:p>
    <w:p w:rsidR="00427C31" w:rsidRPr="00E30141" w:rsidRDefault="00427C31">
      <w:pPr>
        <w:suppressAutoHyphens/>
        <w:rPr>
          <w:i/>
          <w:u w:val="single"/>
          <w:lang w:val="et-EE" w:eastAsia="ar-SA"/>
        </w:rPr>
      </w:pPr>
      <w:r w:rsidRPr="00E30141">
        <w:rPr>
          <w:i/>
          <w:u w:val="single"/>
          <w:lang w:val="et-EE" w:eastAsia="ar-SA"/>
        </w:rPr>
        <w:t>Tursed</w:t>
      </w:r>
    </w:p>
    <w:p w:rsidR="001F6E19" w:rsidRDefault="001F6E19">
      <w:pPr>
        <w:suppressAutoHyphens/>
        <w:rPr>
          <w:i/>
          <w:lang w:val="et-EE" w:eastAsia="ar-SA"/>
        </w:rPr>
      </w:pPr>
    </w:p>
    <w:p w:rsidR="00427C31" w:rsidRDefault="00427C31">
      <w:pPr>
        <w:suppressAutoHyphens/>
        <w:rPr>
          <w:lang w:val="et-EE" w:eastAsia="ar-SA"/>
        </w:rPr>
      </w:pPr>
      <w:r>
        <w:rPr>
          <w:lang w:val="et-EE" w:eastAsia="ar-SA"/>
        </w:rPr>
        <w:t>Insuliinraviga seoses on teatatud tursetest, eriti siis, kui intensiivistatud insuliinravi tulemusel on paranenud eelnevalt nõrk metaboolne kontroll.</w:t>
      </w:r>
    </w:p>
    <w:p w:rsidR="00427C31" w:rsidRDefault="00427C31">
      <w:pPr>
        <w:suppressAutoHyphens/>
        <w:rPr>
          <w:lang w:val="et-EE" w:eastAsia="ar-SA"/>
        </w:rPr>
      </w:pPr>
    </w:p>
    <w:p w:rsidR="00427C31" w:rsidRDefault="00427C31" w:rsidP="00E30141">
      <w:pPr>
        <w:keepNext/>
        <w:suppressAutoHyphens/>
        <w:rPr>
          <w:u w:val="single"/>
          <w:lang w:val="et-EE" w:eastAsia="ar-SA"/>
        </w:rPr>
      </w:pPr>
      <w:r>
        <w:rPr>
          <w:u w:val="single"/>
          <w:lang w:val="et-EE" w:eastAsia="ar-SA"/>
        </w:rPr>
        <w:t>Võimalikest kõrvaltoimetest teatamine</w:t>
      </w:r>
    </w:p>
    <w:p w:rsidR="001F6E19" w:rsidRDefault="001F6E19" w:rsidP="00E30141">
      <w:pPr>
        <w:keepNext/>
        <w:suppressAutoHyphens/>
        <w:rPr>
          <w:u w:val="single"/>
          <w:lang w:val="et-EE" w:eastAsia="ar-SA"/>
        </w:rPr>
      </w:pPr>
    </w:p>
    <w:p w:rsidR="00427C31" w:rsidRDefault="00427C31">
      <w:pPr>
        <w:suppressAutoHyphens/>
        <w:rPr>
          <w:lang w:val="et-EE" w:eastAsia="ar-SA"/>
        </w:rPr>
      </w:pPr>
      <w:r>
        <w:rPr>
          <w:lang w:val="et-EE" w:eastAsia="ar-SA"/>
        </w:rPr>
        <w:t xml:space="preserve">Ravimi võimalikest kõrvaltoimetest on oluline teatada ka pärast ravimi müügiloa väljastamist. See võimaldab jätkuvalt hinnata ravimi kasu/riski suhet. Tervishoiutöötajatel palutakse kõigist võimalikest kõrvaltoimetest </w:t>
      </w:r>
      <w:r w:rsidR="001F6E19">
        <w:rPr>
          <w:lang w:val="et-EE" w:eastAsia="ar-SA"/>
        </w:rPr>
        <w:t xml:space="preserve">teatada </w:t>
      </w:r>
      <w:r>
        <w:rPr>
          <w:szCs w:val="22"/>
          <w:shd w:val="clear" w:color="auto" w:fill="C0C0C0"/>
          <w:lang w:val="en-GB" w:eastAsia="ar-SA"/>
        </w:rPr>
        <w:t>riikliku teavitamissüsteemi</w:t>
      </w:r>
      <w:r w:rsidR="001F6E19">
        <w:rPr>
          <w:szCs w:val="22"/>
          <w:shd w:val="clear" w:color="auto" w:fill="C0C0C0"/>
          <w:lang w:val="et-EE" w:eastAsia="ar-SA"/>
        </w:rPr>
        <w:t xml:space="preserve"> (vt</w:t>
      </w:r>
      <w:r>
        <w:rPr>
          <w:szCs w:val="22"/>
          <w:shd w:val="clear" w:color="auto" w:fill="C0C0C0"/>
          <w:lang w:val="en-GB" w:eastAsia="ar-SA"/>
        </w:rPr>
        <w:t xml:space="preserve"> </w:t>
      </w:r>
      <w:hyperlink r:id="rId21" w:history="1">
        <w:r>
          <w:rPr>
            <w:rStyle w:val="Hyperlink"/>
            <w:szCs w:val="22"/>
            <w:shd w:val="clear" w:color="auto" w:fill="C0C0C0"/>
            <w:lang w:val="en-GB" w:eastAsia="ar-SA"/>
          </w:rPr>
          <w:t>V lisa</w:t>
        </w:r>
      </w:hyperlink>
      <w:r w:rsidR="001F6E19">
        <w:rPr>
          <w:szCs w:val="22"/>
          <w:shd w:val="clear" w:color="auto" w:fill="C0C0C0"/>
          <w:lang w:val="et-EE" w:eastAsia="ar-SA"/>
        </w:rPr>
        <w:t>)</w:t>
      </w:r>
      <w:r>
        <w:rPr>
          <w:lang w:val="et-EE" w:eastAsia="ar-SA"/>
        </w:rPr>
        <w:t xml:space="preserve"> </w:t>
      </w:r>
      <w:r>
        <w:rPr>
          <w:szCs w:val="22"/>
          <w:lang w:val="et-EE" w:eastAsia="ar-SA"/>
        </w:rPr>
        <w:t>kaudu.</w:t>
      </w:r>
    </w:p>
    <w:p w:rsidR="00427C31" w:rsidRDefault="00427C31">
      <w:pPr>
        <w:suppressAutoHyphens/>
        <w:rPr>
          <w:lang w:val="et-EE" w:eastAsia="ar-SA"/>
        </w:rPr>
      </w:pPr>
    </w:p>
    <w:p w:rsidR="00427C31" w:rsidRDefault="00427C31">
      <w:pPr>
        <w:suppressAutoHyphens/>
        <w:ind w:left="567" w:hanging="567"/>
        <w:rPr>
          <w:lang w:val="et-EE" w:eastAsia="ar-SA"/>
        </w:rPr>
      </w:pPr>
      <w:r>
        <w:rPr>
          <w:b/>
          <w:lang w:val="et-EE" w:eastAsia="ar-SA"/>
        </w:rPr>
        <w:t>4.9</w:t>
      </w:r>
      <w:r>
        <w:rPr>
          <w:b/>
          <w:lang w:val="et-EE" w:eastAsia="ar-SA"/>
        </w:rPr>
        <w:tab/>
        <w:t>Üleannustamine</w:t>
      </w:r>
    </w:p>
    <w:p w:rsidR="00427C31" w:rsidRDefault="00427C31">
      <w:pPr>
        <w:suppressAutoHyphens/>
        <w:rPr>
          <w:lang w:val="et-EE" w:eastAsia="ar-SA"/>
        </w:rPr>
      </w:pPr>
    </w:p>
    <w:p w:rsidR="00427C31" w:rsidRDefault="00427C31">
      <w:pPr>
        <w:suppressAutoHyphens/>
        <w:rPr>
          <w:sz w:val="24"/>
          <w:lang w:val="et-EE" w:eastAsia="ar-SA"/>
        </w:rPr>
      </w:pPr>
      <w:r>
        <w:rPr>
          <w:lang w:val="et-EE" w:eastAsia="ar-SA"/>
        </w:rPr>
        <w:t>Insuliinide kohta puuduvad spetsiifilised üleannuse määratlused, sest glükoosikontsentratsioon seerumis tuleneb keerukatest koostoimetest insuliinitasemete, tsirkuleeruva glükoosi hulga ja muude metaboolsete protsesside vahel. Hüpoglükeemia põhjuseks võib olla insuliini toime ülejääk manustatud toidu või kulutatud energia suhtes.</w:t>
      </w:r>
    </w:p>
    <w:p w:rsidR="00427C31" w:rsidRDefault="00427C31">
      <w:pPr>
        <w:suppressAutoHyphens/>
        <w:rPr>
          <w:lang w:val="et-EE" w:eastAsia="ar-SA"/>
        </w:rPr>
      </w:pPr>
    </w:p>
    <w:p w:rsidR="00427C31" w:rsidRDefault="00427C31">
      <w:pPr>
        <w:suppressAutoHyphens/>
        <w:rPr>
          <w:lang w:val="et-EE" w:eastAsia="ar-SA"/>
        </w:rPr>
      </w:pPr>
      <w:r>
        <w:rPr>
          <w:lang w:val="et-EE" w:eastAsia="ar-SA"/>
        </w:rPr>
        <w:t>Hüpoglükeemia sümptomiteks võivad olla loidus, segasus, südamepekslemine, peavalu, higistamine ja oksendamine.</w:t>
      </w:r>
    </w:p>
    <w:p w:rsidR="00427C31" w:rsidRDefault="00427C31">
      <w:pPr>
        <w:suppressAutoHyphens/>
        <w:rPr>
          <w:lang w:val="et-EE" w:eastAsia="ar-SA"/>
        </w:rPr>
      </w:pPr>
    </w:p>
    <w:p w:rsidR="00427C31" w:rsidRDefault="00427C31">
      <w:pPr>
        <w:suppressAutoHyphens/>
        <w:rPr>
          <w:lang w:val="et-EE" w:eastAsia="ar-SA"/>
        </w:rPr>
      </w:pPr>
      <w:r>
        <w:rPr>
          <w:lang w:val="et-EE" w:eastAsia="ar-SA"/>
        </w:rPr>
        <w:t>Kerged hüpoglükeemia episoodid alluvad hästi glükoosi, sahharoosi vm. suhkru suukaudsele manustamisele.</w:t>
      </w:r>
    </w:p>
    <w:p w:rsidR="00427C31" w:rsidRDefault="00427C31">
      <w:pPr>
        <w:suppressAutoHyphens/>
        <w:rPr>
          <w:lang w:val="et-EE" w:eastAsia="ar-SA"/>
        </w:rPr>
      </w:pPr>
    </w:p>
    <w:p w:rsidR="00427C31" w:rsidRDefault="00427C31">
      <w:pPr>
        <w:suppressAutoHyphens/>
        <w:rPr>
          <w:lang w:val="et-EE" w:eastAsia="ar-SA"/>
        </w:rPr>
      </w:pPr>
      <w:r>
        <w:rPr>
          <w:lang w:val="et-EE" w:eastAsia="ar-SA"/>
        </w:rPr>
        <w:t>Mõõduka raskusega hüpoglükeemia korrigeerimiseks soovitatakse lihasesiseselt või nahaalusi manustada glükagooni, ning kui patsient on piisavalt toibunud, anda suu kaudu süsivesikuid. Kui glükagoonile ei teki ravivastust, tuleb veenisiseselt manustada glükoosilahust.</w:t>
      </w:r>
    </w:p>
    <w:p w:rsidR="00427C31" w:rsidRDefault="00427C31">
      <w:pPr>
        <w:suppressAutoHyphens/>
        <w:rPr>
          <w:lang w:val="et-EE" w:eastAsia="ar-SA"/>
        </w:rPr>
      </w:pPr>
    </w:p>
    <w:p w:rsidR="00427C31" w:rsidRDefault="00427C31">
      <w:pPr>
        <w:suppressAutoHyphens/>
        <w:rPr>
          <w:lang w:val="et-EE" w:eastAsia="ar-SA"/>
        </w:rPr>
      </w:pPr>
      <w:r>
        <w:rPr>
          <w:lang w:val="et-EE" w:eastAsia="ar-SA"/>
        </w:rPr>
        <w:t>Kui patsient on koomas, tuleb glükagooni manustada lihasesse või naha alla. Kui glükagooni ei ole käepärast või patsiendil ei teki sellele ravivastust, tuleb veeni manustada glükoosilahust. Niipea kui patsiendil on teadvus taastunud, peab ta sööma.</w:t>
      </w:r>
    </w:p>
    <w:p w:rsidR="00427C31" w:rsidRDefault="00427C31">
      <w:pPr>
        <w:suppressAutoHyphens/>
        <w:rPr>
          <w:lang w:val="et-EE" w:eastAsia="ar-SA"/>
        </w:rPr>
      </w:pPr>
    </w:p>
    <w:p w:rsidR="00427C31" w:rsidRDefault="00427C31">
      <w:pPr>
        <w:suppressAutoHyphens/>
        <w:rPr>
          <w:sz w:val="24"/>
          <w:lang w:val="et-EE" w:eastAsia="ar-SA"/>
        </w:rPr>
      </w:pPr>
      <w:r>
        <w:rPr>
          <w:lang w:val="et-EE" w:eastAsia="ar-SA"/>
        </w:rPr>
        <w:t>Vajalikuks võivad osutuda korduv süsivesikute manustamine ja jälgimine, sest pärast näilist kliinilist paranemist võib hüpoglükeemia taastuda.</w:t>
      </w:r>
    </w:p>
    <w:p w:rsidR="00427C31" w:rsidRDefault="00427C31">
      <w:pPr>
        <w:suppressAutoHyphens/>
        <w:rPr>
          <w:lang w:val="et-EE" w:eastAsia="ar-SA"/>
        </w:rPr>
      </w:pPr>
    </w:p>
    <w:p w:rsidR="00427C31" w:rsidRDefault="00427C31">
      <w:pPr>
        <w:suppressAutoHyphens/>
        <w:rPr>
          <w:lang w:val="et-EE" w:eastAsia="ar-SA"/>
        </w:rPr>
      </w:pPr>
    </w:p>
    <w:p w:rsidR="00427C31" w:rsidRDefault="00427C31">
      <w:pPr>
        <w:keepNext/>
        <w:suppressAutoHyphens/>
        <w:ind w:left="567" w:hanging="567"/>
        <w:rPr>
          <w:b/>
          <w:lang w:val="et-EE" w:eastAsia="ar-SA"/>
        </w:rPr>
      </w:pPr>
      <w:r>
        <w:rPr>
          <w:b/>
          <w:lang w:val="et-EE" w:eastAsia="ar-SA"/>
        </w:rPr>
        <w:t>5.</w:t>
      </w:r>
      <w:r>
        <w:rPr>
          <w:b/>
          <w:lang w:val="et-EE" w:eastAsia="ar-SA"/>
        </w:rPr>
        <w:tab/>
        <w:t>FARMAKOLOOGILISED OMADUSED</w:t>
      </w:r>
    </w:p>
    <w:p w:rsidR="00427C31" w:rsidRDefault="00427C31">
      <w:pPr>
        <w:keepNext/>
        <w:suppressAutoHyphens/>
        <w:rPr>
          <w:lang w:val="et-EE" w:eastAsia="ar-SA"/>
        </w:rPr>
      </w:pPr>
    </w:p>
    <w:p w:rsidR="00427C31" w:rsidRDefault="00427C31">
      <w:pPr>
        <w:keepNext/>
        <w:suppressAutoHyphens/>
        <w:ind w:left="567" w:hanging="567"/>
        <w:rPr>
          <w:lang w:val="et-EE" w:eastAsia="ar-SA"/>
        </w:rPr>
      </w:pPr>
      <w:r>
        <w:rPr>
          <w:b/>
          <w:lang w:val="et-EE" w:eastAsia="ar-SA"/>
        </w:rPr>
        <w:t>5.1</w:t>
      </w:r>
      <w:r>
        <w:rPr>
          <w:b/>
          <w:lang w:val="et-EE" w:eastAsia="ar-SA"/>
        </w:rPr>
        <w:tab/>
        <w:t>Farmakodünaamilised omadused</w:t>
      </w:r>
    </w:p>
    <w:p w:rsidR="00427C31" w:rsidRDefault="00427C31">
      <w:pPr>
        <w:suppressAutoHyphens/>
        <w:rPr>
          <w:szCs w:val="22"/>
          <w:lang w:val="et-EE" w:eastAsia="ar-SA"/>
        </w:rPr>
      </w:pPr>
    </w:p>
    <w:p w:rsidR="00427C31" w:rsidRDefault="00427C31">
      <w:pPr>
        <w:suppressAutoHyphens/>
        <w:rPr>
          <w:szCs w:val="22"/>
          <w:lang w:val="et-EE" w:eastAsia="ar-SA"/>
        </w:rPr>
      </w:pPr>
      <w:r>
        <w:rPr>
          <w:szCs w:val="22"/>
          <w:lang w:val="et-EE" w:eastAsia="ar-SA"/>
        </w:rPr>
        <w:t xml:space="preserve">Farmakoterapeutiline rühm: </w:t>
      </w:r>
      <w:r>
        <w:rPr>
          <w:szCs w:val="22"/>
          <w:lang w:val="et-EE" w:eastAsia="et-EE"/>
        </w:rPr>
        <w:t>Diabeedi raviks kasutatavad ained, lühikese toimeajaga insuliinid ja nende analoogid süstimiseks</w:t>
      </w:r>
      <w:r>
        <w:rPr>
          <w:szCs w:val="22"/>
          <w:lang w:val="et-EE" w:eastAsia="ar-SA"/>
        </w:rPr>
        <w:t>, ATC-kood: A10A B04</w:t>
      </w:r>
    </w:p>
    <w:p w:rsidR="00427C31" w:rsidRDefault="00427C31">
      <w:pPr>
        <w:suppressAutoHyphens/>
        <w:rPr>
          <w:szCs w:val="22"/>
          <w:lang w:val="et-EE" w:eastAsia="ar-SA"/>
        </w:rPr>
      </w:pPr>
    </w:p>
    <w:p w:rsidR="00427C31" w:rsidRDefault="00427C31">
      <w:pPr>
        <w:suppressAutoHyphens/>
        <w:rPr>
          <w:lang w:val="et-EE" w:eastAsia="ar-SA"/>
        </w:rPr>
      </w:pPr>
      <w:r>
        <w:rPr>
          <w:szCs w:val="22"/>
          <w:lang w:val="et-EE" w:eastAsia="ar-SA"/>
        </w:rPr>
        <w:t>Lispro-insuliini primaarseks toimeks</w:t>
      </w:r>
      <w:r>
        <w:rPr>
          <w:lang w:val="et-EE" w:eastAsia="ar-SA"/>
        </w:rPr>
        <w:t xml:space="preserve"> on glükoosiainevahetuse reguleerimine.</w:t>
      </w:r>
    </w:p>
    <w:p w:rsidR="00427C31" w:rsidRDefault="00427C31">
      <w:pPr>
        <w:suppressAutoHyphens/>
        <w:rPr>
          <w:lang w:val="et-EE" w:eastAsia="ar-SA"/>
        </w:rPr>
      </w:pPr>
    </w:p>
    <w:p w:rsidR="00427C31" w:rsidRDefault="00427C31">
      <w:pPr>
        <w:suppressAutoHyphens/>
        <w:rPr>
          <w:lang w:val="et-EE" w:eastAsia="ar-SA"/>
        </w:rPr>
      </w:pPr>
      <w:r>
        <w:rPr>
          <w:lang w:val="et-EE" w:eastAsia="ar-SA"/>
        </w:rPr>
        <w:t>Peale selle omavad insuliinid mitmeid anaboolseid ja antikataboolseid toimeid erinevatele kudedele. Lihaskoes suureneb glükogeeni, rasvhapete, glütserooli ja valkude süntees ning aminohapete sidumine, kusjuures aga glükogenolüüs, glükoneogenees, ketogenees, lipolüüs, valkude katabolism ja aminohapete eliminatsioon vähenevad.</w:t>
      </w:r>
    </w:p>
    <w:p w:rsidR="00427C31" w:rsidRDefault="00427C31">
      <w:pPr>
        <w:suppressAutoHyphens/>
        <w:rPr>
          <w:lang w:val="et-EE" w:eastAsia="ar-SA"/>
        </w:rPr>
      </w:pPr>
    </w:p>
    <w:p w:rsidR="00427C31" w:rsidRDefault="00427C31">
      <w:pPr>
        <w:suppressAutoHyphens/>
        <w:rPr>
          <w:lang w:val="et-EE" w:eastAsia="ar-SA"/>
        </w:rPr>
      </w:pPr>
      <w:r>
        <w:rPr>
          <w:lang w:val="et-EE" w:eastAsia="ar-SA"/>
        </w:rPr>
        <w:t>Lispro-insuliini toime saabub kiiresti (ligikaudu 15 minuti pärast), mistõttu teda on võimalik manustada väiksema ajalise intervalliga (0…15 minutit söögiajast) söögiaegade suhtes kui lühitoimelist insuliini (30…45 minutit enne sööki). Võrreldes lühitoimelise humaaninsuliiniga, saabub lispro-insuliini toime kiiremini ning püsib lühemat aega (2…5 tundi).</w:t>
      </w:r>
    </w:p>
    <w:p w:rsidR="00427C31" w:rsidRDefault="00427C31">
      <w:pPr>
        <w:suppressAutoHyphens/>
        <w:rPr>
          <w:lang w:val="et-EE" w:eastAsia="ar-SA"/>
        </w:rPr>
      </w:pPr>
    </w:p>
    <w:p w:rsidR="00427C31" w:rsidRDefault="00427C31">
      <w:pPr>
        <w:suppressAutoHyphens/>
        <w:rPr>
          <w:lang w:val="et-EE" w:eastAsia="ar-SA"/>
        </w:rPr>
      </w:pPr>
      <w:r>
        <w:rPr>
          <w:color w:val="000000"/>
          <w:lang w:val="et-EE" w:eastAsia="ar-SA"/>
        </w:rPr>
        <w:t xml:space="preserve">I ja II tüüpi </w:t>
      </w:r>
      <w:r>
        <w:rPr>
          <w:lang w:val="et-EE" w:eastAsia="ar-SA"/>
        </w:rPr>
        <w:t xml:space="preserve">diabeedihaigetega läbiviidud kliinilised uuringud on tõestanud söögijärgse hüperglükeemia vähenemist lispro-insuliiniga, võrreldes lühitoimelise humaaninsuliiniga. </w:t>
      </w:r>
    </w:p>
    <w:p w:rsidR="00427C31" w:rsidRDefault="00427C31">
      <w:pPr>
        <w:suppressAutoHyphens/>
        <w:rPr>
          <w:lang w:val="et-EE" w:eastAsia="ar-SA"/>
        </w:rPr>
      </w:pPr>
      <w:r>
        <w:rPr>
          <w:lang w:val="et-EE" w:eastAsia="ar-SA"/>
        </w:rPr>
        <w:t>Lispro-insuliini toime ajaline kulg võib varieeruda erinevatel inimestel või samal inimesel eri aegadel ning sõltub annusest, süstekohast, verevarustusest, temperatuurist ja füüsilisest aktiivsusest. Alljärgnevalt on esitatud subkutaansele injektsioonile järgnev tüüpiline toime profiil.</w:t>
      </w:r>
    </w:p>
    <w:p w:rsidR="00427C31" w:rsidRDefault="00427C31">
      <w:pPr>
        <w:suppressAutoHyphens/>
        <w:rPr>
          <w:lang w:val="et-EE" w:eastAsia="ar-SA"/>
        </w:rPr>
      </w:pPr>
    </w:p>
    <w:p w:rsidR="00427C31" w:rsidRDefault="004211F4" w:rsidP="00E30141">
      <w:pPr>
        <w:keepNext/>
        <w:suppressAutoHyphens/>
        <w:rPr>
          <w:b/>
          <w:lang w:val="et-EE" w:eastAsia="ar-SA"/>
        </w:rPr>
      </w:pPr>
      <w:r>
        <w:rPr>
          <w:b/>
          <w:noProof/>
          <w:lang w:val="et-EE" w:eastAsia="ar-SA"/>
        </w:rPr>
        <w:pict>
          <v:shape id="_x0000_s3234" type="#_x0000_t202" style="position:absolute;margin-left:67.05pt;margin-top:234.05pt;width:362.4pt;height:211.55pt;z-index:251695104;visibility:visible;mso-wrap-style:none;mso-wrap-distance-left:9.05pt;mso-wrap-distance-right:9.05pt;mso-position-horizont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" stroked="f">
            <v:fill opacity="0"/>
            <v:textbox style="mso-next-textbox:#_x0000_s3234;mso-fit-shape-to-text:t" inset="0,0,0,0">
              <w:txbxContent>
                <w:p w:rsidR="004211F4" w:rsidRDefault="004211F4" w:rsidP="004211F4">
                  <w:r>
                    <w:object w:dxaOrig="6286" w:dyaOrig="4231">
                      <v:shape id="_x0000_i1028" type="#_x0000_t75" style="width:362.25pt;height:211.5pt" filled="t">
                        <v:fill opacity="0" color2="black"/>
                        <v:imagedata r:id="rId22" o:title=""/>
                      </v:shape>
                      <o:OLEObject Type="Embed" ProgID="Word.Picture.8" ShapeID="_x0000_i1028" DrawAspect="Content" ObjectID="_1684276674" r:id="rId23"/>
                    </w:object>
                  </w:r>
                </w:p>
              </w:txbxContent>
            </v:textbox>
            <w10:wrap type="topAndBottom" anchorx="page"/>
          </v:shape>
        </w:pict>
      </w:r>
      <w:r w:rsidR="00427C31">
        <w:rPr>
          <w:b/>
          <w:lang w:val="et-EE" w:eastAsia="ar-SA"/>
        </w:rPr>
        <w:t>Joonis 1:</w:t>
      </w:r>
    </w:p>
    <w:p w:rsidR="00427C31" w:rsidRDefault="00427C31" w:rsidP="004211F4">
      <w:pPr>
        <w:keepNext/>
        <w:suppressAutoHyphens/>
        <w:ind w:left="567"/>
        <w:rPr>
          <w:lang w:val="et-EE" w:eastAsia="ar-SA"/>
        </w:rPr>
      </w:pPr>
    </w:p>
    <w:p w:rsidR="004211F4" w:rsidRDefault="004211F4" w:rsidP="00E30141">
      <w:pPr>
        <w:keepNext/>
        <w:suppressAutoHyphens/>
        <w:ind w:left="567"/>
        <w:rPr>
          <w:lang w:val="et-EE" w:eastAsia="ar-SA"/>
        </w:rPr>
      </w:pPr>
    </w:p>
    <w:p w:rsidR="004211F4" w:rsidRDefault="004211F4">
      <w:pPr>
        <w:suppressAutoHyphens/>
        <w:rPr>
          <w:lang w:val="et-EE" w:eastAsia="ar-SA"/>
        </w:rPr>
      </w:pPr>
    </w:p>
    <w:p w:rsidR="00427C31" w:rsidRDefault="00427C31">
      <w:pPr>
        <w:suppressAutoHyphens/>
        <w:rPr>
          <w:lang w:val="et-EE" w:eastAsia="ar-SA"/>
        </w:rPr>
      </w:pPr>
      <w:r>
        <w:rPr>
          <w:lang w:val="et-EE" w:eastAsia="ar-SA"/>
        </w:rPr>
        <w:t>Ülaltoodud graafik (joonis 1) kajastab glükoosi suhtelist kogust aja lõikes, mis on vajalik selleks, et glükoosi kontsentratsioon inimese täisveres püsiks umbes tühja kõhu tasemel ning see näitab nende insuliinide (100 ühikut/ml) toimet glükoosiainevahetusele aja lõikes.</w:t>
      </w:r>
    </w:p>
    <w:p w:rsidR="00427C31" w:rsidRDefault="00427C31">
      <w:pPr>
        <w:suppressAutoHyphens/>
        <w:rPr>
          <w:lang w:val="et-EE" w:eastAsia="ar-SA"/>
        </w:rPr>
      </w:pPr>
    </w:p>
    <w:p w:rsidR="00427C31" w:rsidRDefault="00427C31">
      <w:pPr>
        <w:suppressAutoHyphens/>
        <w:rPr>
          <w:lang w:val="et-EE" w:eastAsia="ar-SA"/>
        </w:rPr>
      </w:pPr>
      <w:r>
        <w:rPr>
          <w:lang w:val="et-EE" w:eastAsia="ar-SA"/>
        </w:rPr>
        <w:t>Pärast 20 ühiku ühekordset nahaalust manustamist tervetele isikutele oli 100 ühikut/ml lispro-insuliini farmakodünaamiline vastus samasugune nagu 200 ühikut/ml lispro-insuliini süstelahuse manustamisel, seda on näidatud allpool oleval graafikul (joonis 2).</w:t>
      </w:r>
    </w:p>
    <w:p w:rsidR="00427C31" w:rsidRDefault="00427C31">
      <w:pPr>
        <w:suppressAutoHyphens/>
        <w:rPr>
          <w:lang w:val="et-EE" w:eastAsia="ar-SA"/>
        </w:rPr>
      </w:pPr>
    </w:p>
    <w:p w:rsidR="00427C31" w:rsidRDefault="001F6E19" w:rsidP="00E30141">
      <w:pPr>
        <w:suppressAutoHyphens/>
        <w:spacing w:line="100" w:lineRule="atLeast"/>
        <w:rPr>
          <w:lang w:val="et-EE" w:eastAsia="ar-SA"/>
        </w:rPr>
      </w:pPr>
      <w:r>
        <w:rPr>
          <w:noProof/>
        </w:rPr>
        <w:pict>
          <v:shape id="Text Box 26" o:spid="_x0000_s2046" type="#_x0000_t202" style="position:absolute;margin-left:-24.4pt;margin-top:-16.65pt;width:25.05pt;height:183.2pt;z-index:251644928;visibility:visible;mso-width-percent:400;mso-width-percent:4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" filled="f" stroked="f">
            <v:textbox style="layout-flow:vertical;mso-layout-flow-alt:bottom-to-top;mso-next-textbox:#Text Box 26;mso-fit-shape-to-text:t">
              <w:txbxContent>
                <w:p w:rsidR="00810E00" w:rsidRDefault="00810E00">
                  <w:pPr>
                    <w:rPr>
                      <w:sz w:val="18"/>
                      <w:szCs w:val="18"/>
                    </w:rPr>
                  </w:pPr>
                  <w:r>
                    <w:rPr>
                      <w:sz w:val="18"/>
                      <w:szCs w:val="18"/>
                    </w:rPr>
                    <w:t>Glükoosi infusioonikiirus (mg/min)</w:t>
                  </w:r>
                </w:p>
              </w:txbxContent>
            </v:textbox>
          </v:shape>
        </w:pict>
      </w:r>
      <w:r w:rsidR="00427C31">
        <w:rPr>
          <w:noProof/>
        </w:rPr>
        <w:pict>
          <v:shape id="Picture 0" o:spid="_x0000_s2045" type="#_x0000_t75" alt="joon2.jpg" style="position:absolute;margin-left:-.35pt;margin-top:11.45pt;width:326.25pt;height:193.5pt;z-index:-251672576;visibility:visible">
            <v:imagedata r:id="rId24" o:title="joon2"/>
          </v:shape>
        </w:pict>
      </w:r>
    </w:p>
    <w:p w:rsidR="00427C31" w:rsidRDefault="00427C31">
      <w:pPr>
        <w:suppressAutoHyphens/>
        <w:rPr>
          <w:lang w:val="et-EE" w:eastAsia="ar-SA"/>
        </w:rPr>
      </w:pPr>
    </w:p>
    <w:p w:rsidR="00427C31" w:rsidRDefault="00427C31">
      <w:pPr>
        <w:suppressAutoHyphens/>
        <w:rPr>
          <w:lang w:val="et-EE" w:eastAsia="ar-SA"/>
        </w:rPr>
      </w:pPr>
    </w:p>
    <w:p w:rsidR="00427C31" w:rsidRDefault="00427C31">
      <w:pPr>
        <w:suppressAutoHyphens/>
        <w:rPr>
          <w:lang w:val="et-EE" w:eastAsia="ar-SA"/>
        </w:rPr>
      </w:pPr>
      <w:r>
        <w:rPr>
          <w:noProof/>
        </w:rPr>
        <w:pict>
          <v:shape id="Text Box 28" o:spid="_x0000_s2047" type="#_x0000_t202" style="position:absolute;margin-left:145.45pt;margin-top:-.2pt;width:181.25pt;height:30.2pt;z-index:251645952;visibility:visible;mso-width-percent:400;mso-height-percent:200;mso-width-percent:400;mso-height-percent:2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" filled="f" stroked="f">
            <v:textbox style="mso-next-textbox:#Text Box 28;mso-fit-shape-to-text:t">
              <w:txbxContent>
                <w:p w:rsidR="00810E00" w:rsidRDefault="00810E00">
                  <w:pPr>
                    <w:rPr>
                      <w:sz w:val="20"/>
                    </w:rPr>
                  </w:pPr>
                  <w:r>
                    <w:rPr>
                      <w:sz w:val="20"/>
                    </w:rPr>
                    <w:t>lispro-insuliin 200 ühikut/ml</w:t>
                  </w:r>
                  <w:r>
                    <w:rPr>
                      <w:sz w:val="20"/>
                    </w:rPr>
                    <w:br/>
                    <w:t>lispro-insuliin 100 ühikut/ml</w:t>
                  </w:r>
                </w:p>
              </w:txbxContent>
            </v:textbox>
          </v:shape>
        </w:pict>
      </w:r>
    </w:p>
    <w:p w:rsidR="00427C31" w:rsidRDefault="00427C31">
      <w:pPr>
        <w:suppressAutoHyphens/>
        <w:rPr>
          <w:lang w:val="et-EE" w:eastAsia="ar-SA"/>
        </w:rPr>
      </w:pPr>
    </w:p>
    <w:p w:rsidR="00427C31" w:rsidRDefault="00427C31">
      <w:pPr>
        <w:suppressAutoHyphens/>
        <w:rPr>
          <w:lang w:val="et-EE" w:eastAsia="ar-SA"/>
        </w:rPr>
      </w:pPr>
    </w:p>
    <w:p w:rsidR="00427C31" w:rsidRDefault="00427C31">
      <w:pPr>
        <w:suppressAutoHyphens/>
        <w:rPr>
          <w:sz w:val="20"/>
          <w:lang w:val="et-EE" w:eastAsia="ar-SA"/>
        </w:rPr>
      </w:pPr>
    </w:p>
    <w:p w:rsidR="00427C31" w:rsidRDefault="00427C31">
      <w:pPr>
        <w:suppressAutoHyphens/>
        <w:rPr>
          <w:sz w:val="20"/>
          <w:lang w:val="et-EE" w:eastAsia="ar-SA"/>
        </w:rPr>
      </w:pPr>
    </w:p>
    <w:p w:rsidR="00427C31" w:rsidRDefault="00427C31">
      <w:pPr>
        <w:suppressAutoHyphens/>
        <w:rPr>
          <w:lang w:val="et-EE" w:eastAsia="ar-SA"/>
        </w:rPr>
      </w:pPr>
    </w:p>
    <w:p w:rsidR="00427C31" w:rsidRDefault="00427C31">
      <w:pPr>
        <w:suppressAutoHyphens/>
        <w:rPr>
          <w:lang w:val="et-EE" w:eastAsia="ar-SA"/>
        </w:rPr>
      </w:pPr>
    </w:p>
    <w:p w:rsidR="00427C31" w:rsidRDefault="00427C31">
      <w:pPr>
        <w:suppressAutoHyphens/>
        <w:rPr>
          <w:lang w:val="et-EE" w:eastAsia="ar-SA"/>
        </w:rPr>
      </w:pPr>
    </w:p>
    <w:p w:rsidR="00427C31" w:rsidRDefault="00427C31">
      <w:pPr>
        <w:suppressAutoHyphens/>
        <w:rPr>
          <w:lang w:val="et-EE" w:eastAsia="ar-SA"/>
        </w:rPr>
      </w:pPr>
    </w:p>
    <w:p w:rsidR="00427C31" w:rsidRDefault="00427C31">
      <w:pPr>
        <w:suppressAutoHyphens/>
        <w:rPr>
          <w:lang w:val="et-EE" w:eastAsia="ar-SA"/>
        </w:rPr>
      </w:pPr>
    </w:p>
    <w:p w:rsidR="00427C31" w:rsidRDefault="00427C31">
      <w:pPr>
        <w:suppressAutoHyphens/>
        <w:rPr>
          <w:lang w:val="et-EE" w:eastAsia="ar-SA"/>
        </w:rPr>
      </w:pPr>
    </w:p>
    <w:p w:rsidR="00427C31" w:rsidRDefault="00427C31">
      <w:pPr>
        <w:suppressAutoHyphens/>
        <w:rPr>
          <w:lang w:val="et-EE" w:eastAsia="ar-SA"/>
        </w:rPr>
      </w:pPr>
    </w:p>
    <w:p w:rsidR="00427C31" w:rsidRDefault="00427C31">
      <w:pPr>
        <w:suppressAutoHyphens/>
        <w:rPr>
          <w:lang w:val="et-EE" w:eastAsia="ar-SA"/>
        </w:rPr>
      </w:pPr>
    </w:p>
    <w:p w:rsidR="00427C31" w:rsidRDefault="00427C31">
      <w:pPr>
        <w:suppressAutoHyphens/>
        <w:rPr>
          <w:lang w:val="et-EE" w:eastAsia="ar-SA"/>
        </w:rPr>
      </w:pPr>
      <w:r>
        <w:rPr>
          <w:noProof/>
        </w:rPr>
        <w:pict>
          <v:shape id="Text Box 29" o:spid="_x0000_s3072" type="#_x0000_t202" style="position:absolute;margin-left:110.2pt;margin-top:.4pt;width:181.25pt;height:18.7pt;z-index:251646976;visibility:visible;mso-width-percent:400;mso-height-percent:200;mso-width-percent:400;mso-height-percent:2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" filled="f" stroked="f">
            <v:textbox style="mso-next-textbox:#Text Box 29;mso-fit-shape-to-text:t">
              <w:txbxContent>
                <w:p w:rsidR="00810E00" w:rsidRDefault="00810E00">
                  <w:pPr>
                    <w:rPr>
                      <w:sz w:val="20"/>
                    </w:rPr>
                  </w:pPr>
                  <w:r>
                    <w:rPr>
                      <w:sz w:val="20"/>
                    </w:rPr>
                    <w:t>Aeg (t)</w:t>
                  </w:r>
                </w:p>
              </w:txbxContent>
            </v:textbox>
          </v:shape>
        </w:pict>
      </w:r>
    </w:p>
    <w:p w:rsidR="00427C31" w:rsidRDefault="00427C31">
      <w:pPr>
        <w:suppressAutoHyphens/>
        <w:rPr>
          <w:lang w:val="et-EE" w:eastAsia="ar-SA"/>
        </w:rPr>
      </w:pPr>
    </w:p>
    <w:p w:rsidR="00427C31" w:rsidRDefault="00427C31">
      <w:pPr>
        <w:suppressAutoHyphens/>
        <w:spacing w:line="100" w:lineRule="atLeast"/>
        <w:rPr>
          <w:rFonts w:ascii="Arial" w:hAnsi="Arial" w:cs="Arial"/>
          <w:sz w:val="20"/>
          <w:lang w:val="en-US" w:eastAsia="ar-SA"/>
        </w:rPr>
      </w:pPr>
      <w:r>
        <w:rPr>
          <w:b/>
          <w:szCs w:val="22"/>
          <w:lang w:val="en-US" w:eastAsia="ar-SA"/>
        </w:rPr>
        <w:t>Joonis 2:</w:t>
      </w:r>
      <w:r>
        <w:rPr>
          <w:szCs w:val="22"/>
          <w:lang w:val="en-US" w:eastAsia="ar-SA"/>
        </w:rPr>
        <w:t xml:space="preserve"> Glükoosi infusioonikiiruse profiili aritmeetiline keskmine ajas pärast 20 ühiku lispro-insuliin 200 ühikut/ml-s või lispro-insuliin 100 ühikut/ml-s subkutaanset manustamist</w:t>
      </w:r>
    </w:p>
    <w:p w:rsidR="00427C31" w:rsidRDefault="00427C31">
      <w:pPr>
        <w:suppressAutoHyphens/>
        <w:rPr>
          <w:lang w:val="et-EE" w:eastAsia="ar-SA"/>
        </w:rPr>
      </w:pPr>
    </w:p>
    <w:p w:rsidR="00427C31" w:rsidRDefault="00427C31">
      <w:pPr>
        <w:suppressAutoHyphens/>
        <w:rPr>
          <w:lang w:val="et-EE" w:eastAsia="ar-SA"/>
        </w:rPr>
      </w:pPr>
      <w:r>
        <w:rPr>
          <w:lang w:val="et-EE" w:eastAsia="ar-SA"/>
        </w:rPr>
        <w:t xml:space="preserve">Sulfonüüluurea preparaatide maksimaalseid annuseid saavate II </w:t>
      </w:r>
      <w:r>
        <w:rPr>
          <w:color w:val="000000"/>
          <w:lang w:val="et-EE" w:eastAsia="ar-SA"/>
        </w:rPr>
        <w:t>tüüpi</w:t>
      </w:r>
      <w:r>
        <w:rPr>
          <w:lang w:val="et-EE" w:eastAsia="ar-SA"/>
        </w:rPr>
        <w:t xml:space="preserve"> diabeedi patsientidega viidi läbi uuring, millest nähtus, et lispro-insuliini täiendaval manustamisel väheneb HbA</w:t>
      </w:r>
      <w:r>
        <w:rPr>
          <w:vertAlign w:val="subscript"/>
          <w:lang w:val="et-EE" w:eastAsia="ar-SA"/>
        </w:rPr>
        <w:t>1C</w:t>
      </w:r>
      <w:r>
        <w:rPr>
          <w:lang w:val="et-EE" w:eastAsia="ar-SA"/>
        </w:rPr>
        <w:t xml:space="preserve"> tase oluliselt, võrreldes ainult sulfonüüluureadega. HbA</w:t>
      </w:r>
      <w:r>
        <w:rPr>
          <w:vertAlign w:val="subscript"/>
          <w:lang w:val="et-EE" w:eastAsia="ar-SA"/>
        </w:rPr>
        <w:t>1C</w:t>
      </w:r>
      <w:r>
        <w:rPr>
          <w:lang w:val="et-EE" w:eastAsia="ar-SA"/>
        </w:rPr>
        <w:t xml:space="preserve"> tase väheneb arvatavasti ka muude insuliinide, nt lühitoimelise humaaninsuliini või isofaaninsuliini lisamisel.</w:t>
      </w:r>
    </w:p>
    <w:p w:rsidR="00427C31" w:rsidRDefault="00427C31">
      <w:pPr>
        <w:suppressAutoHyphens/>
        <w:rPr>
          <w:lang w:val="et-EE" w:eastAsia="ar-SA"/>
        </w:rPr>
      </w:pPr>
    </w:p>
    <w:p w:rsidR="00427C31" w:rsidRDefault="00427C31">
      <w:pPr>
        <w:suppressAutoHyphens/>
        <w:rPr>
          <w:lang w:val="et-EE" w:eastAsia="ar-SA"/>
        </w:rPr>
      </w:pPr>
      <w:r>
        <w:rPr>
          <w:lang w:val="et-EE" w:eastAsia="ar-SA"/>
        </w:rPr>
        <w:t xml:space="preserve">I ja II </w:t>
      </w:r>
      <w:r>
        <w:rPr>
          <w:color w:val="000000"/>
          <w:lang w:val="et-EE" w:eastAsia="ar-SA"/>
        </w:rPr>
        <w:t>tüüpi</w:t>
      </w:r>
      <w:r>
        <w:rPr>
          <w:lang w:val="et-EE" w:eastAsia="ar-SA"/>
        </w:rPr>
        <w:t xml:space="preserve"> diabeedihaigetega läbiviidud kliinilistest uuringutest on selgunud, et lispro-insuliini korral väheneb öiste hüpoglükeemia episoodide esinemissagedus, võrreldes lühitoimelise humaaninsuliiniga. Mõnes uuringus on öise hüpoglükeemia vähenemisega kaasnenud päevaste hüpoglükeemia episoodide sagenemine.</w:t>
      </w:r>
    </w:p>
    <w:p w:rsidR="00427C31" w:rsidRDefault="00427C31">
      <w:pPr>
        <w:suppressAutoHyphens/>
        <w:rPr>
          <w:lang w:val="et-EE" w:eastAsia="ar-SA"/>
        </w:rPr>
      </w:pPr>
    </w:p>
    <w:p w:rsidR="00427C31" w:rsidRDefault="00427C31">
      <w:pPr>
        <w:suppressAutoHyphens/>
        <w:rPr>
          <w:lang w:val="et-EE" w:eastAsia="ar-SA"/>
        </w:rPr>
      </w:pPr>
      <w:r>
        <w:rPr>
          <w:lang w:val="et-EE" w:eastAsia="ar-SA"/>
        </w:rPr>
        <w:t>Neeru- ja maksapuudulikkus ei mõjusta glükodünaamilist vastust lispro-insuliinile. Glükoosi uuringute käigus mõõdeti lispro-insuliini ja lühitoimelise humaaninsuliini glükodünaamilisi erinevusi ning selgus, et need säilisid ka erinevate neerufunktsioonide korral.</w:t>
      </w:r>
    </w:p>
    <w:p w:rsidR="00427C31" w:rsidRDefault="00427C31">
      <w:pPr>
        <w:suppressAutoHyphens/>
        <w:rPr>
          <w:lang w:val="et-EE" w:eastAsia="ar-SA"/>
        </w:rPr>
      </w:pPr>
    </w:p>
    <w:p w:rsidR="00427C31" w:rsidRDefault="00427C31">
      <w:pPr>
        <w:suppressAutoHyphens/>
        <w:rPr>
          <w:lang w:val="et-EE" w:eastAsia="ar-SA"/>
        </w:rPr>
      </w:pPr>
      <w:r>
        <w:rPr>
          <w:lang w:val="et-EE" w:eastAsia="ar-SA"/>
        </w:rPr>
        <w:t>On kindlaks tehtud, et lispro-insuliin on molaarselt võrdne iniminsuliiniga, kuid tema toime saabub kiiremini ning püsib lühemat aega.</w:t>
      </w:r>
    </w:p>
    <w:p w:rsidR="00427C31" w:rsidRDefault="00427C31">
      <w:pPr>
        <w:keepNext/>
        <w:suppressAutoHyphens/>
        <w:rPr>
          <w:lang w:val="et-EE" w:eastAsia="ar-SA"/>
        </w:rPr>
      </w:pPr>
    </w:p>
    <w:p w:rsidR="00427C31" w:rsidRDefault="00427C31">
      <w:pPr>
        <w:keepNext/>
        <w:suppressAutoHyphens/>
        <w:ind w:left="567" w:hanging="567"/>
        <w:rPr>
          <w:lang w:val="et-EE" w:eastAsia="ar-SA"/>
        </w:rPr>
      </w:pPr>
      <w:r>
        <w:rPr>
          <w:b/>
          <w:lang w:val="et-EE" w:eastAsia="ar-SA"/>
        </w:rPr>
        <w:t>5.2</w:t>
      </w:r>
      <w:r>
        <w:rPr>
          <w:b/>
          <w:lang w:val="et-EE" w:eastAsia="ar-SA"/>
        </w:rPr>
        <w:tab/>
        <w:t>Farmakokineetilised omadused</w:t>
      </w:r>
    </w:p>
    <w:p w:rsidR="00427C31" w:rsidRDefault="00427C31">
      <w:pPr>
        <w:keepNext/>
        <w:suppressAutoHyphens/>
        <w:rPr>
          <w:lang w:val="et-EE" w:eastAsia="ar-SA"/>
        </w:rPr>
      </w:pPr>
    </w:p>
    <w:p w:rsidR="00427C31" w:rsidRDefault="00427C31">
      <w:pPr>
        <w:keepNext/>
        <w:suppressAutoHyphens/>
        <w:rPr>
          <w:lang w:val="et-EE" w:eastAsia="ar-SA"/>
        </w:rPr>
      </w:pPr>
      <w:r>
        <w:rPr>
          <w:lang w:val="et-EE" w:eastAsia="ar-SA"/>
        </w:rPr>
        <w:t>Lispro-insuliini farmakokineetika näitab, et tegemist on kiiresti imenduva ühendiga, mille maksimaalne tase veres saabub 30…70 minutit pärast nahaalust manustamist. Sellise kineetika kliinilise tähtsuse üle otsustamisel on sobivam jälgida glükoosi tarbimise kõveraid (nagu punktis 5.1 seletatud).</w:t>
      </w:r>
    </w:p>
    <w:p w:rsidR="00427C31" w:rsidRDefault="00427C31">
      <w:pPr>
        <w:suppressAutoHyphens/>
        <w:rPr>
          <w:lang w:val="et-EE" w:eastAsia="ar-SA"/>
        </w:rPr>
      </w:pPr>
    </w:p>
    <w:p w:rsidR="00427C31" w:rsidRDefault="00427C31">
      <w:pPr>
        <w:suppressAutoHyphens/>
        <w:rPr>
          <w:lang w:val="et-EE" w:eastAsia="ar-SA"/>
        </w:rPr>
      </w:pPr>
      <w:r>
        <w:rPr>
          <w:lang w:val="et-EE" w:eastAsia="ar-SA"/>
        </w:rPr>
        <w:t>Neerupuudulikkusega patsientidel imendub lispro-insuliin kiiremini kui lühitoimeline humaaninsuliin. Erineva neerufunktsiooniga II tüüpi diabeedi patsientidel säilisid üldiselt farmakokineetilised erinevused lispro-insuliini ja lühitoimelise humaaninsuliini vahel ning need ei sõltunud neerufunktsiooni näitajatest. Maksakahjustusega patsientidel imendub ja elimineerub lispro-insuliin kiiremini kui lühitoimeline humaaninsuliin.</w:t>
      </w:r>
    </w:p>
    <w:p w:rsidR="00427C31" w:rsidRDefault="00427C31">
      <w:pPr>
        <w:suppressAutoHyphens/>
        <w:rPr>
          <w:lang w:val="et-EE" w:eastAsia="ar-SA"/>
        </w:rPr>
      </w:pPr>
    </w:p>
    <w:p w:rsidR="00427C31" w:rsidRDefault="00427C31">
      <w:pPr>
        <w:suppressAutoHyphens/>
        <w:rPr>
          <w:lang w:val="et-EE" w:eastAsia="ar-SA"/>
        </w:rPr>
      </w:pPr>
      <w:r>
        <w:rPr>
          <w:szCs w:val="22"/>
          <w:lang w:eastAsia="ar-SA"/>
        </w:rPr>
        <w:t xml:space="preserve">Lispro-insuliin 200 ühikut/ml süstelahus oli bioekvivalentne lispro-insuliin 100 ühikut/ml süstelahusega, kui neid manustati tervetele isikutele subkutaanselt annuses 20 ühikut. Aeg maksimaalse kontsentratsiooni saabumiseni oli mõlema tugevuse korral sama. </w:t>
      </w:r>
    </w:p>
    <w:p w:rsidR="00427C31" w:rsidRDefault="00427C31">
      <w:pPr>
        <w:suppressAutoHyphens/>
        <w:ind w:left="540" w:hanging="540"/>
        <w:rPr>
          <w:lang w:val="et-EE" w:eastAsia="ar-SA"/>
        </w:rPr>
      </w:pPr>
    </w:p>
    <w:p w:rsidR="00427C31" w:rsidRDefault="00427C31" w:rsidP="00E30141">
      <w:pPr>
        <w:keepNext/>
        <w:suppressAutoHyphens/>
        <w:ind w:left="567" w:hanging="567"/>
        <w:rPr>
          <w:i/>
          <w:lang w:val="et-EE" w:eastAsia="ar-SA"/>
        </w:rPr>
      </w:pPr>
      <w:r>
        <w:rPr>
          <w:b/>
          <w:lang w:val="et-EE" w:eastAsia="ar-SA"/>
        </w:rPr>
        <w:t>5.3</w:t>
      </w:r>
      <w:r>
        <w:rPr>
          <w:b/>
          <w:lang w:val="et-EE" w:eastAsia="ar-SA"/>
        </w:rPr>
        <w:tab/>
        <w:t>Prekliinilised ohutusandmed</w:t>
      </w:r>
    </w:p>
    <w:p w:rsidR="00427C31" w:rsidRDefault="00427C31" w:rsidP="00E30141">
      <w:pPr>
        <w:keepNext/>
        <w:suppressAutoHyphens/>
        <w:rPr>
          <w:i/>
          <w:lang w:val="et-EE" w:eastAsia="ar-SA"/>
        </w:rPr>
      </w:pPr>
    </w:p>
    <w:p w:rsidR="00427C31" w:rsidRDefault="00427C31">
      <w:pPr>
        <w:suppressAutoHyphens/>
        <w:rPr>
          <w:lang w:val="et-EE" w:eastAsia="ar-SA"/>
        </w:rPr>
      </w:pPr>
      <w:r>
        <w:rPr>
          <w:i/>
          <w:lang w:val="et-EE" w:eastAsia="ar-SA"/>
        </w:rPr>
        <w:t xml:space="preserve">In vitro </w:t>
      </w:r>
      <w:r>
        <w:rPr>
          <w:lang w:val="et-EE" w:eastAsia="ar-SA"/>
        </w:rPr>
        <w:t>testides, mille hulka kuulusid insuliiniretseptorite asukohtadega seondumise ja kasvavatele rakkudele avalduva toime testid, näitas lispro-insuliin omadusi, mis sarnanesid lähedaselt iniminsuliinile. Samuti on uuringud näidanud, et lispro-insuliini ja insuliiniretseptori seose katkemist esineb sama palju kui iniminsuliini puhul. 1-kuulised ja 12-kuulised ägeda toksilisuse uuringud ei ole näidanud mingeid märkimisväärseid toksilisuse nähte.</w:t>
      </w:r>
    </w:p>
    <w:p w:rsidR="00427C31" w:rsidRDefault="00427C31">
      <w:pPr>
        <w:suppressAutoHyphens/>
        <w:rPr>
          <w:lang w:val="et-EE" w:eastAsia="ar-SA"/>
        </w:rPr>
      </w:pPr>
    </w:p>
    <w:p w:rsidR="00427C31" w:rsidRDefault="00427C31">
      <w:pPr>
        <w:suppressAutoHyphens/>
        <w:rPr>
          <w:lang w:val="et-EE" w:eastAsia="ar-SA"/>
        </w:rPr>
      </w:pPr>
      <w:r>
        <w:rPr>
          <w:lang w:val="et-EE" w:eastAsia="ar-SA"/>
        </w:rPr>
        <w:t>Loomuuringutes ei näidanud lispro-insuliin kahjulikku toimet fertiilsusele ega kutsunud esile embrüotoksilisust ega teratogeensust.</w:t>
      </w:r>
    </w:p>
    <w:p w:rsidR="00427C31" w:rsidRDefault="00427C31">
      <w:pPr>
        <w:suppressAutoHyphens/>
        <w:rPr>
          <w:lang w:val="et-EE" w:eastAsia="ar-SA"/>
        </w:rPr>
      </w:pPr>
    </w:p>
    <w:p w:rsidR="00427C31" w:rsidRDefault="00427C31">
      <w:pPr>
        <w:keepNext/>
        <w:suppressAutoHyphens/>
        <w:rPr>
          <w:lang w:val="et-EE" w:eastAsia="ar-SA"/>
        </w:rPr>
      </w:pPr>
    </w:p>
    <w:p w:rsidR="00427C31" w:rsidRDefault="00427C31">
      <w:pPr>
        <w:keepNext/>
        <w:suppressAutoHyphens/>
        <w:ind w:left="567" w:hanging="567"/>
        <w:rPr>
          <w:lang w:val="et-EE" w:eastAsia="ar-SA"/>
        </w:rPr>
      </w:pPr>
      <w:r>
        <w:rPr>
          <w:b/>
          <w:lang w:val="et-EE" w:eastAsia="ar-SA"/>
        </w:rPr>
        <w:t>6.</w:t>
      </w:r>
      <w:r>
        <w:rPr>
          <w:b/>
          <w:lang w:val="et-EE" w:eastAsia="ar-SA"/>
        </w:rPr>
        <w:tab/>
        <w:t>FARMATSEUTILISED ANDMED</w:t>
      </w:r>
    </w:p>
    <w:p w:rsidR="00427C31" w:rsidRDefault="00427C31">
      <w:pPr>
        <w:keepNext/>
        <w:suppressAutoHyphens/>
        <w:rPr>
          <w:lang w:val="et-EE" w:eastAsia="ar-SA"/>
        </w:rPr>
      </w:pPr>
    </w:p>
    <w:p w:rsidR="00427C31" w:rsidRDefault="00427C31">
      <w:pPr>
        <w:keepNext/>
        <w:suppressAutoHyphens/>
        <w:ind w:left="567" w:hanging="567"/>
        <w:rPr>
          <w:i/>
          <w:szCs w:val="22"/>
          <w:lang w:val="et-EE" w:eastAsia="ar-SA"/>
        </w:rPr>
      </w:pPr>
      <w:r>
        <w:rPr>
          <w:b/>
          <w:lang w:val="et-EE" w:eastAsia="ar-SA"/>
        </w:rPr>
        <w:t>6.1</w:t>
      </w:r>
      <w:r>
        <w:rPr>
          <w:b/>
          <w:lang w:val="et-EE" w:eastAsia="ar-SA"/>
        </w:rPr>
        <w:tab/>
        <w:t>Abiainete loetelu</w:t>
      </w:r>
    </w:p>
    <w:p w:rsidR="00427C31" w:rsidRDefault="00427C31">
      <w:pPr>
        <w:keepNext/>
        <w:suppressAutoHyphens/>
        <w:rPr>
          <w:i/>
          <w:szCs w:val="22"/>
          <w:lang w:val="et-EE" w:eastAsia="ar-SA"/>
        </w:rPr>
      </w:pPr>
    </w:p>
    <w:p w:rsidR="00427C31" w:rsidRDefault="00427C31">
      <w:pPr>
        <w:keepNext/>
        <w:suppressAutoHyphens/>
        <w:rPr>
          <w:szCs w:val="22"/>
          <w:lang w:val="et-EE" w:eastAsia="ar-SA"/>
        </w:rPr>
      </w:pPr>
      <w:r w:rsidRPr="00104795">
        <w:rPr>
          <w:i/>
          <w:szCs w:val="22"/>
          <w:lang w:val="et-EE" w:eastAsia="ar-SA"/>
        </w:rPr>
        <w:t>m</w:t>
      </w:r>
      <w:r>
        <w:rPr>
          <w:szCs w:val="22"/>
          <w:lang w:val="et-EE" w:eastAsia="ar-SA"/>
        </w:rPr>
        <w:t>-kresool</w:t>
      </w:r>
    </w:p>
    <w:p w:rsidR="00427C31" w:rsidRDefault="00427C31">
      <w:pPr>
        <w:suppressAutoHyphens/>
        <w:rPr>
          <w:lang w:val="et-EE" w:eastAsia="ar-SA"/>
        </w:rPr>
      </w:pPr>
      <w:r>
        <w:rPr>
          <w:szCs w:val="22"/>
          <w:lang w:val="et-EE" w:eastAsia="ar-SA"/>
        </w:rPr>
        <w:t>Glütserool</w:t>
      </w:r>
    </w:p>
    <w:p w:rsidR="00427C31" w:rsidRDefault="00427C31">
      <w:pPr>
        <w:suppressAutoHyphens/>
        <w:rPr>
          <w:lang w:val="et-EE" w:eastAsia="ar-SA"/>
        </w:rPr>
      </w:pPr>
      <w:r>
        <w:rPr>
          <w:lang w:val="et-EE" w:eastAsia="ar-SA"/>
        </w:rPr>
        <w:t>Trometamool</w:t>
      </w:r>
    </w:p>
    <w:p w:rsidR="00427C31" w:rsidRDefault="00427C31">
      <w:pPr>
        <w:suppressAutoHyphens/>
        <w:rPr>
          <w:lang w:val="et-EE" w:eastAsia="ar-SA"/>
        </w:rPr>
      </w:pPr>
      <w:r>
        <w:rPr>
          <w:lang w:val="et-EE" w:eastAsia="ar-SA"/>
        </w:rPr>
        <w:t>Tsinkoksiid</w:t>
      </w:r>
    </w:p>
    <w:p w:rsidR="00427C31" w:rsidRDefault="00427C31">
      <w:pPr>
        <w:suppressAutoHyphens/>
        <w:rPr>
          <w:lang w:val="et-EE" w:eastAsia="ar-SA"/>
        </w:rPr>
      </w:pPr>
      <w:r>
        <w:rPr>
          <w:lang w:val="et-EE" w:eastAsia="ar-SA"/>
        </w:rPr>
        <w:t>Süstevesi</w:t>
      </w:r>
    </w:p>
    <w:p w:rsidR="00427C31" w:rsidRDefault="00427C31">
      <w:pPr>
        <w:suppressAutoHyphens/>
        <w:rPr>
          <w:lang w:val="et-EE" w:eastAsia="ar-SA"/>
        </w:rPr>
      </w:pPr>
      <w:r>
        <w:rPr>
          <w:lang w:val="et-EE" w:eastAsia="ar-SA"/>
        </w:rPr>
        <w:t>pH korrigeerimiseks võib olla kasutatud soolhapet ja naatriumhüdroksiidi.</w:t>
      </w:r>
    </w:p>
    <w:p w:rsidR="00427C31" w:rsidRDefault="00427C31">
      <w:pPr>
        <w:suppressAutoHyphens/>
        <w:rPr>
          <w:lang w:val="et-EE" w:eastAsia="ar-SA"/>
        </w:rPr>
      </w:pPr>
    </w:p>
    <w:p w:rsidR="00427C31" w:rsidRDefault="00427C31">
      <w:pPr>
        <w:keepNext/>
        <w:suppressAutoHyphens/>
        <w:ind w:left="567" w:hanging="567"/>
        <w:rPr>
          <w:lang w:eastAsia="ar-SA"/>
        </w:rPr>
      </w:pPr>
      <w:r>
        <w:rPr>
          <w:b/>
          <w:lang w:val="et-EE" w:eastAsia="ar-SA"/>
        </w:rPr>
        <w:t>6.2</w:t>
      </w:r>
      <w:r>
        <w:rPr>
          <w:b/>
          <w:lang w:val="et-EE" w:eastAsia="ar-SA"/>
        </w:rPr>
        <w:tab/>
        <w:t>Sobimatus</w:t>
      </w:r>
    </w:p>
    <w:p w:rsidR="00427C31" w:rsidRDefault="00427C31">
      <w:pPr>
        <w:keepNext/>
        <w:suppressAutoHyphens/>
        <w:rPr>
          <w:lang w:val="et-EE" w:eastAsia="ar-SA"/>
        </w:rPr>
      </w:pPr>
    </w:p>
    <w:p w:rsidR="00427C31" w:rsidRDefault="00427C31">
      <w:pPr>
        <w:keepNext/>
        <w:suppressAutoHyphens/>
        <w:rPr>
          <w:color w:val="000000"/>
          <w:lang w:val="et-EE" w:eastAsia="ar-SA"/>
        </w:rPr>
      </w:pPr>
      <w:r>
        <w:rPr>
          <w:lang w:val="et-EE" w:eastAsia="ar-SA"/>
        </w:rPr>
        <w:t xml:space="preserve">Seda ravimprepaati ei tohi segada ühegi teise </w:t>
      </w:r>
      <w:r>
        <w:rPr>
          <w:color w:val="000000"/>
          <w:lang w:val="et-EE" w:eastAsia="ar-SA"/>
        </w:rPr>
        <w:t>insuliiniga</w:t>
      </w:r>
      <w:r>
        <w:rPr>
          <w:lang w:val="et-EE" w:eastAsia="ar-SA"/>
        </w:rPr>
        <w:t>. S</w:t>
      </w:r>
      <w:r>
        <w:rPr>
          <w:szCs w:val="22"/>
          <w:lang w:val="et-EE" w:eastAsia="ar-SA"/>
        </w:rPr>
        <w:t>eda ravimpreparaati ei tohi lahjendada.</w:t>
      </w:r>
    </w:p>
    <w:p w:rsidR="00427C31" w:rsidRDefault="00427C31">
      <w:pPr>
        <w:suppressAutoHyphens/>
        <w:rPr>
          <w:color w:val="000000"/>
          <w:lang w:val="et-EE" w:eastAsia="ar-SA"/>
        </w:rPr>
      </w:pPr>
    </w:p>
    <w:p w:rsidR="00427C31" w:rsidRDefault="00427C31">
      <w:pPr>
        <w:suppressAutoHyphens/>
        <w:ind w:left="567" w:hanging="567"/>
        <w:rPr>
          <w:lang w:val="et-EE" w:eastAsia="ar-SA"/>
        </w:rPr>
      </w:pPr>
      <w:r>
        <w:rPr>
          <w:b/>
          <w:lang w:val="et-EE" w:eastAsia="ar-SA"/>
        </w:rPr>
        <w:t>6.3</w:t>
      </w:r>
      <w:r>
        <w:rPr>
          <w:b/>
          <w:lang w:val="et-EE" w:eastAsia="ar-SA"/>
        </w:rPr>
        <w:tab/>
        <w:t>Kõlblikkusaeg</w:t>
      </w:r>
    </w:p>
    <w:p w:rsidR="00427C31" w:rsidRDefault="00427C31">
      <w:pPr>
        <w:suppressAutoHyphens/>
        <w:rPr>
          <w:lang w:val="et-EE" w:eastAsia="ar-SA"/>
        </w:rPr>
      </w:pPr>
    </w:p>
    <w:p w:rsidR="00427C31" w:rsidRDefault="00427C31">
      <w:pPr>
        <w:suppressAutoHyphens/>
        <w:rPr>
          <w:u w:val="single"/>
          <w:lang w:val="et-EE" w:eastAsia="ar-SA"/>
        </w:rPr>
      </w:pPr>
      <w:r>
        <w:rPr>
          <w:u w:val="single"/>
          <w:lang w:val="et-EE" w:eastAsia="ar-SA"/>
        </w:rPr>
        <w:t>Enne kasutamist</w:t>
      </w:r>
    </w:p>
    <w:p w:rsidR="001F6E19" w:rsidRPr="00104795" w:rsidRDefault="001F6E19">
      <w:pPr>
        <w:suppressAutoHyphens/>
        <w:rPr>
          <w:u w:val="single"/>
          <w:lang w:val="et-EE" w:eastAsia="ar-SA"/>
        </w:rPr>
      </w:pPr>
    </w:p>
    <w:p w:rsidR="00427C31" w:rsidRDefault="00427C31">
      <w:pPr>
        <w:suppressAutoHyphens/>
        <w:rPr>
          <w:lang w:val="et-EE" w:eastAsia="ar-SA"/>
        </w:rPr>
      </w:pPr>
      <w:r>
        <w:rPr>
          <w:lang w:val="et-EE" w:eastAsia="ar-SA"/>
        </w:rPr>
        <w:t>3 aastat.</w:t>
      </w:r>
    </w:p>
    <w:p w:rsidR="00427C31" w:rsidRDefault="00427C31">
      <w:pPr>
        <w:suppressAutoHyphens/>
        <w:rPr>
          <w:lang w:val="et-EE" w:eastAsia="ar-SA"/>
        </w:rPr>
      </w:pPr>
    </w:p>
    <w:p w:rsidR="00427C31" w:rsidRDefault="00427C31">
      <w:pPr>
        <w:suppressAutoHyphens/>
        <w:rPr>
          <w:u w:val="single"/>
          <w:lang w:val="et-EE" w:eastAsia="ar-SA"/>
        </w:rPr>
      </w:pPr>
      <w:r w:rsidRPr="00104795">
        <w:rPr>
          <w:u w:val="single"/>
          <w:lang w:val="et-EE" w:eastAsia="ar-SA"/>
        </w:rPr>
        <w:t>Pärast kasutusele võtmist</w:t>
      </w:r>
    </w:p>
    <w:p w:rsidR="001F6E19" w:rsidRDefault="001F6E19">
      <w:pPr>
        <w:suppressAutoHyphens/>
        <w:rPr>
          <w:u w:val="single"/>
          <w:lang w:val="et-EE" w:eastAsia="ar-SA"/>
        </w:rPr>
      </w:pPr>
    </w:p>
    <w:p w:rsidR="00427C31" w:rsidRDefault="00427C31">
      <w:pPr>
        <w:suppressAutoHyphens/>
        <w:rPr>
          <w:lang w:val="et-EE" w:eastAsia="ar-SA"/>
        </w:rPr>
      </w:pPr>
      <w:r>
        <w:rPr>
          <w:lang w:val="et-EE" w:eastAsia="ar-SA"/>
        </w:rPr>
        <w:t>28 päeva.</w:t>
      </w:r>
    </w:p>
    <w:p w:rsidR="00427C31" w:rsidRDefault="00427C31">
      <w:pPr>
        <w:keepNext/>
        <w:suppressAutoHyphens/>
        <w:rPr>
          <w:lang w:val="et-EE" w:eastAsia="ar-SA"/>
        </w:rPr>
      </w:pPr>
    </w:p>
    <w:p w:rsidR="00427C31" w:rsidRDefault="00427C31">
      <w:pPr>
        <w:keepNext/>
        <w:suppressAutoHyphens/>
        <w:ind w:left="567" w:hanging="567"/>
        <w:rPr>
          <w:lang w:val="et-EE" w:eastAsia="ar-SA"/>
        </w:rPr>
      </w:pPr>
      <w:r>
        <w:rPr>
          <w:b/>
          <w:lang w:val="et-EE" w:eastAsia="ar-SA"/>
        </w:rPr>
        <w:t>6.4</w:t>
      </w:r>
      <w:r>
        <w:rPr>
          <w:b/>
          <w:lang w:val="et-EE" w:eastAsia="ar-SA"/>
        </w:rPr>
        <w:tab/>
        <w:t>Säilitamise eritingimused</w:t>
      </w:r>
    </w:p>
    <w:p w:rsidR="00427C31" w:rsidRDefault="00427C31">
      <w:pPr>
        <w:keepNext/>
        <w:suppressAutoHyphens/>
        <w:rPr>
          <w:lang w:val="et-EE" w:eastAsia="ar-SA"/>
        </w:rPr>
      </w:pPr>
    </w:p>
    <w:p w:rsidR="00427C31" w:rsidRDefault="00427C31">
      <w:pPr>
        <w:keepNext/>
        <w:suppressAutoHyphens/>
        <w:rPr>
          <w:lang w:val="et-EE" w:eastAsia="ar-SA"/>
        </w:rPr>
      </w:pPr>
      <w:r>
        <w:rPr>
          <w:lang w:val="et-EE" w:eastAsia="ar-SA"/>
        </w:rPr>
        <w:t>Mitte lasta külmuda. Kaitsta kuumuse ja otsese päikesevalguse eest.</w:t>
      </w:r>
    </w:p>
    <w:p w:rsidR="00427C31" w:rsidRDefault="00427C31">
      <w:pPr>
        <w:keepNext/>
        <w:suppressAutoHyphens/>
        <w:rPr>
          <w:lang w:val="et-EE" w:eastAsia="ar-SA"/>
        </w:rPr>
      </w:pPr>
    </w:p>
    <w:p w:rsidR="00427C31" w:rsidRDefault="00427C31">
      <w:pPr>
        <w:suppressAutoHyphens/>
        <w:rPr>
          <w:u w:val="single"/>
          <w:lang w:val="et-EE" w:eastAsia="ar-SA"/>
        </w:rPr>
      </w:pPr>
      <w:r>
        <w:rPr>
          <w:u w:val="single"/>
          <w:lang w:val="et-EE" w:eastAsia="ar-SA"/>
        </w:rPr>
        <w:t>Enne kasutamist</w:t>
      </w:r>
    </w:p>
    <w:p w:rsidR="001F6E19" w:rsidRDefault="001F6E19">
      <w:pPr>
        <w:suppressAutoHyphens/>
        <w:rPr>
          <w:u w:val="single"/>
          <w:lang w:val="et-EE" w:eastAsia="ar-SA"/>
        </w:rPr>
      </w:pPr>
    </w:p>
    <w:p w:rsidR="00427C31" w:rsidRDefault="00427C31">
      <w:pPr>
        <w:suppressAutoHyphens/>
        <w:rPr>
          <w:i/>
          <w:lang w:val="et-EE" w:eastAsia="ar-SA"/>
        </w:rPr>
      </w:pPr>
      <w:r>
        <w:rPr>
          <w:lang w:val="et-EE" w:eastAsia="ar-SA"/>
        </w:rPr>
        <w:t>Hoida külmkapis (2 </w:t>
      </w:r>
      <w:r>
        <w:rPr>
          <w:rFonts w:ascii="Symbol" w:hAnsi="Symbol" w:cs="Symbol"/>
          <w:lang w:val="et-EE" w:eastAsia="ar-SA"/>
        </w:rPr>
        <w:t></w:t>
      </w:r>
      <w:r>
        <w:rPr>
          <w:lang w:val="et-EE" w:eastAsia="ar-SA"/>
        </w:rPr>
        <w:t xml:space="preserve">C...8 °C). </w:t>
      </w:r>
    </w:p>
    <w:p w:rsidR="00427C31" w:rsidRDefault="00427C31">
      <w:pPr>
        <w:keepNext/>
        <w:suppressAutoHyphens/>
        <w:rPr>
          <w:i/>
          <w:lang w:val="et-EE" w:eastAsia="ar-SA"/>
        </w:rPr>
      </w:pPr>
    </w:p>
    <w:p w:rsidR="00427C31" w:rsidRPr="00E30141" w:rsidRDefault="00427C31">
      <w:pPr>
        <w:keepNext/>
        <w:suppressAutoHyphens/>
        <w:rPr>
          <w:iCs/>
          <w:u w:val="single"/>
          <w:lang w:val="et-EE" w:eastAsia="ar-SA"/>
        </w:rPr>
      </w:pPr>
      <w:r w:rsidRPr="00E30141">
        <w:rPr>
          <w:iCs/>
          <w:u w:val="single"/>
          <w:lang w:val="et-EE" w:eastAsia="ar-SA"/>
        </w:rPr>
        <w:t>Pärast kasutusele võtmist</w:t>
      </w:r>
    </w:p>
    <w:p w:rsidR="001F6E19" w:rsidRDefault="001F6E19">
      <w:pPr>
        <w:keepNext/>
        <w:suppressAutoHyphens/>
        <w:rPr>
          <w:u w:val="single"/>
          <w:lang w:val="et-EE" w:eastAsia="ar-SA"/>
        </w:rPr>
      </w:pPr>
    </w:p>
    <w:p w:rsidR="00427C31" w:rsidRDefault="00427C31">
      <w:pPr>
        <w:keepNext/>
        <w:suppressAutoHyphens/>
        <w:rPr>
          <w:lang w:val="fi-FI" w:eastAsia="ar-SA"/>
        </w:rPr>
      </w:pPr>
      <w:r>
        <w:rPr>
          <w:lang w:val="et-EE" w:eastAsia="ar-SA"/>
        </w:rPr>
        <w:t>Säilitada temperatuuril kuni 30 </w:t>
      </w:r>
      <w:r>
        <w:rPr>
          <w:lang w:val="fi-FI" w:eastAsia="ar-SA"/>
        </w:rPr>
        <w:t xml:space="preserve">°C. </w:t>
      </w:r>
      <w:r>
        <w:rPr>
          <w:lang w:val="et-EE"/>
        </w:rPr>
        <w:t>Mitte hoida külmkapis</w:t>
      </w:r>
      <w:r>
        <w:rPr>
          <w:lang w:val="fi-FI" w:eastAsia="ar-SA"/>
        </w:rPr>
        <w:t>. Pen-süstlit ei tohi hoida selle külge kinnitatud nõelaga.</w:t>
      </w:r>
    </w:p>
    <w:p w:rsidR="00427C31" w:rsidRDefault="00427C31">
      <w:pPr>
        <w:suppressAutoHyphens/>
        <w:rPr>
          <w:lang w:val="fi-FI" w:eastAsia="ar-SA"/>
        </w:rPr>
      </w:pPr>
    </w:p>
    <w:p w:rsidR="00427C31" w:rsidRDefault="00427C31">
      <w:pPr>
        <w:suppressAutoHyphens/>
        <w:ind w:left="567" w:hanging="567"/>
        <w:rPr>
          <w:lang w:val="et-EE" w:eastAsia="ar-SA"/>
        </w:rPr>
      </w:pPr>
      <w:r>
        <w:rPr>
          <w:b/>
          <w:lang w:val="et-EE" w:eastAsia="ar-SA"/>
        </w:rPr>
        <w:t>6.5</w:t>
      </w:r>
      <w:r>
        <w:rPr>
          <w:b/>
          <w:lang w:val="et-EE" w:eastAsia="ar-SA"/>
        </w:rPr>
        <w:tab/>
        <w:t>Pakendi iseloomustus ja sisu</w:t>
      </w:r>
    </w:p>
    <w:p w:rsidR="00427C31" w:rsidRDefault="00427C31">
      <w:pPr>
        <w:suppressAutoHyphens/>
        <w:rPr>
          <w:lang w:val="et-EE" w:eastAsia="ar-SA"/>
        </w:rPr>
      </w:pPr>
    </w:p>
    <w:p w:rsidR="00427C31" w:rsidRDefault="00427C31">
      <w:pPr>
        <w:suppressAutoHyphens/>
        <w:rPr>
          <w:lang w:val="et-EE" w:eastAsia="ar-SA"/>
        </w:rPr>
      </w:pPr>
      <w:r>
        <w:rPr>
          <w:lang w:val="et-EE" w:eastAsia="ar-SA"/>
        </w:rPr>
        <w:t xml:space="preserve">1. </w:t>
      </w:r>
      <w:r>
        <w:rPr>
          <w:color w:val="000000"/>
          <w:lang w:val="et-EE" w:eastAsia="ar-SA"/>
        </w:rPr>
        <w:t>tüüpi</w:t>
      </w:r>
      <w:r>
        <w:rPr>
          <w:lang w:val="et-EE" w:eastAsia="ar-SA"/>
        </w:rPr>
        <w:t xml:space="preserve"> klaasist kolbampullid, mis on kinni pitseeritud </w:t>
      </w:r>
      <w:r>
        <w:t>halobutüülist diskitihendiga</w:t>
      </w:r>
      <w:r>
        <w:rPr>
          <w:lang w:val="et-EE" w:eastAsia="ar-SA"/>
        </w:rPr>
        <w:t xml:space="preserve"> ning mida kaitseb alumiinium</w:t>
      </w:r>
      <w:r w:rsidR="007B2510">
        <w:rPr>
          <w:lang w:val="et-EE" w:eastAsia="ar-SA"/>
        </w:rPr>
        <w:t>ümbris</w:t>
      </w:r>
      <w:r>
        <w:rPr>
          <w:lang w:val="et-EE" w:eastAsia="ar-SA"/>
        </w:rPr>
        <w:t>. Kolbampulli kolvi ja/või klaasist kolbampulli töötlemiseks võib olla kasutatud dimetikoon- või silikoonemulsiooni. 3 ml kolbampull, mis sisaldab 600 ühikut lispro-insuliini (200 ühikut/ml), on pitseeritud ühekordselt kasutatavas süstevahendis, mille nimetus on KwikPen. Pakend ei sisalda nõelu.</w:t>
      </w:r>
    </w:p>
    <w:p w:rsidR="00427C31" w:rsidRDefault="00427C31">
      <w:pPr>
        <w:suppressAutoHyphens/>
        <w:ind w:left="540" w:hanging="540"/>
        <w:rPr>
          <w:bCs/>
          <w:szCs w:val="22"/>
          <w:lang w:eastAsia="ar-SA"/>
        </w:rPr>
      </w:pPr>
    </w:p>
    <w:p w:rsidR="00427C31" w:rsidRDefault="00427C31">
      <w:pPr>
        <w:suppressAutoHyphens/>
        <w:ind w:left="540" w:hanging="540"/>
        <w:rPr>
          <w:szCs w:val="22"/>
          <w:lang w:val="es-ES" w:eastAsia="ar-SA"/>
        </w:rPr>
      </w:pPr>
      <w:r>
        <w:rPr>
          <w:bCs/>
          <w:szCs w:val="22"/>
          <w:lang w:eastAsia="ar-SA"/>
        </w:rPr>
        <w:t>1 pen-süstel, 3 ml</w:t>
      </w:r>
    </w:p>
    <w:p w:rsidR="00427C31" w:rsidRDefault="00427C31">
      <w:pPr>
        <w:suppressAutoHyphens/>
        <w:ind w:left="540" w:hanging="540"/>
        <w:rPr>
          <w:szCs w:val="22"/>
          <w:lang w:val="es-ES" w:eastAsia="ar-SA"/>
        </w:rPr>
      </w:pPr>
      <w:r>
        <w:rPr>
          <w:bCs/>
          <w:szCs w:val="22"/>
          <w:lang w:eastAsia="ar-SA"/>
        </w:rPr>
        <w:t>2 pen-süstlit, 3 ml</w:t>
      </w:r>
    </w:p>
    <w:p w:rsidR="00427C31" w:rsidRDefault="00427C31">
      <w:pPr>
        <w:suppressAutoHyphens/>
        <w:ind w:left="540" w:hanging="540"/>
        <w:rPr>
          <w:szCs w:val="22"/>
          <w:lang w:val="es-ES" w:eastAsia="ar-SA"/>
        </w:rPr>
      </w:pPr>
      <w:r>
        <w:rPr>
          <w:bCs/>
          <w:szCs w:val="22"/>
          <w:lang w:eastAsia="ar-SA"/>
        </w:rPr>
        <w:t>5 pen-süstlit, 3 ml</w:t>
      </w:r>
    </w:p>
    <w:p w:rsidR="00427C31" w:rsidRDefault="00427C31">
      <w:pPr>
        <w:suppressAutoHyphens/>
        <w:ind w:left="540" w:hanging="540"/>
        <w:rPr>
          <w:lang w:val="et-EE" w:eastAsia="ar-SA"/>
        </w:rPr>
      </w:pPr>
      <w:r>
        <w:rPr>
          <w:szCs w:val="22"/>
          <w:lang w:eastAsia="ar-SA"/>
        </w:rPr>
        <w:t>M</w:t>
      </w:r>
      <w:r w:rsidR="00E74A98">
        <w:rPr>
          <w:szCs w:val="22"/>
          <w:lang w:eastAsia="ar-SA"/>
        </w:rPr>
        <w:t>itmik</w:t>
      </w:r>
      <w:r>
        <w:rPr>
          <w:szCs w:val="22"/>
          <w:lang w:eastAsia="ar-SA"/>
        </w:rPr>
        <w:t>pakend sisaldab 10 (2 x 5 pen-süstliga pakendit)</w:t>
      </w:r>
      <w:r>
        <w:rPr>
          <w:bCs/>
          <w:szCs w:val="22"/>
          <w:lang w:eastAsia="ar-SA"/>
        </w:rPr>
        <w:t xml:space="preserve"> 3 ml pen-süstlit</w:t>
      </w:r>
    </w:p>
    <w:p w:rsidR="00427C31" w:rsidRDefault="00427C31">
      <w:pPr>
        <w:suppressAutoHyphens/>
        <w:rPr>
          <w:lang w:val="et-EE" w:eastAsia="ar-SA"/>
        </w:rPr>
      </w:pPr>
      <w:r>
        <w:rPr>
          <w:lang w:val="et-EE" w:eastAsia="ar-SA"/>
        </w:rPr>
        <w:t>Kõik pakendi suurused ei pruugi olla müügil.</w:t>
      </w:r>
    </w:p>
    <w:p w:rsidR="00427C31" w:rsidRDefault="00427C31">
      <w:pPr>
        <w:suppressAutoHyphens/>
        <w:rPr>
          <w:lang w:eastAsia="ar-SA"/>
        </w:rPr>
      </w:pPr>
    </w:p>
    <w:p w:rsidR="00427C31" w:rsidRDefault="00427C31">
      <w:pPr>
        <w:suppressAutoHyphens/>
        <w:ind w:left="567" w:hanging="567"/>
        <w:rPr>
          <w:lang w:val="et-EE" w:eastAsia="ar-SA"/>
        </w:rPr>
      </w:pPr>
      <w:r>
        <w:rPr>
          <w:b/>
          <w:lang w:val="et-EE" w:eastAsia="ar-SA"/>
        </w:rPr>
        <w:t>6.6</w:t>
      </w:r>
      <w:r>
        <w:rPr>
          <w:b/>
          <w:lang w:val="et-EE" w:eastAsia="ar-SA"/>
        </w:rPr>
        <w:tab/>
        <w:t>Erihoiatused ravimpreparaadi hävitamiseks ja käsitlemiseks</w:t>
      </w:r>
    </w:p>
    <w:p w:rsidR="00427C31" w:rsidRDefault="00427C31">
      <w:pPr>
        <w:suppressAutoHyphens/>
        <w:rPr>
          <w:lang w:val="et-EE" w:eastAsia="ar-SA"/>
        </w:rPr>
      </w:pPr>
    </w:p>
    <w:p w:rsidR="00427C31" w:rsidRDefault="00427C31">
      <w:pPr>
        <w:suppressAutoHyphens/>
        <w:ind w:left="567" w:hanging="567"/>
        <w:rPr>
          <w:u w:val="single"/>
          <w:lang w:val="et-EE" w:eastAsia="ar-SA"/>
        </w:rPr>
      </w:pPr>
      <w:r>
        <w:rPr>
          <w:u w:val="single"/>
          <w:lang w:val="et-EE" w:eastAsia="ar-SA"/>
        </w:rPr>
        <w:t>Kasutamis- ja käsitsemisjuhend</w:t>
      </w:r>
    </w:p>
    <w:p w:rsidR="001F6E19" w:rsidRDefault="001F6E19">
      <w:pPr>
        <w:suppressAutoHyphens/>
        <w:ind w:left="567" w:hanging="567"/>
        <w:rPr>
          <w:lang w:val="et-EE" w:eastAsia="ar-SA"/>
        </w:rPr>
      </w:pPr>
    </w:p>
    <w:p w:rsidR="00427C31" w:rsidRDefault="00427C31">
      <w:pPr>
        <w:keepNext/>
        <w:spacing w:line="100" w:lineRule="atLeast"/>
        <w:rPr>
          <w:color w:val="000000"/>
          <w:lang w:val="et-EE"/>
        </w:rPr>
      </w:pPr>
      <w:r>
        <w:rPr>
          <w:color w:val="000000"/>
          <w:lang w:val="et-EE"/>
        </w:rPr>
        <w:t>Haiguste leviku ärahoidmiseks tohib iga pen-süstlit kasutada ainult üks patsient, isegi kui süstevahendi nõel ära vahetatakse. Patsient peab pärast igat süsti nõela hävitama.</w:t>
      </w:r>
    </w:p>
    <w:p w:rsidR="00427C31" w:rsidRDefault="00427C31">
      <w:pPr>
        <w:suppressAutoHyphens/>
        <w:rPr>
          <w:lang w:val="et-EE" w:eastAsia="ar-SA"/>
        </w:rPr>
      </w:pPr>
    </w:p>
    <w:p w:rsidR="00427C31" w:rsidRDefault="00427C31">
      <w:pPr>
        <w:suppressAutoHyphens/>
        <w:rPr>
          <w:lang w:val="et-EE" w:eastAsia="ar-SA"/>
        </w:rPr>
      </w:pPr>
      <w:r>
        <w:rPr>
          <w:lang w:val="et-EE" w:eastAsia="ar-SA"/>
        </w:rPr>
        <w:t>Humalog’i lahus peab olema selge ja värvitu. Humalog’i ei tohi kasutada, kui lahus tundub hägune, paksenenud, veidi värvust muutnud või selles on näha tahkeid osakesi.</w:t>
      </w:r>
    </w:p>
    <w:p w:rsidR="00427C31" w:rsidRDefault="00427C31">
      <w:pPr>
        <w:keepNext/>
        <w:suppressAutoHyphens/>
        <w:rPr>
          <w:lang w:val="et-EE" w:eastAsia="ar-SA"/>
        </w:rPr>
      </w:pPr>
    </w:p>
    <w:p w:rsidR="00427C31" w:rsidRDefault="00427C31">
      <w:pPr>
        <w:keepNext/>
        <w:suppressAutoHyphens/>
        <w:rPr>
          <w:u w:val="single"/>
          <w:lang w:val="et-EE" w:eastAsia="ar-SA"/>
        </w:rPr>
      </w:pPr>
      <w:r>
        <w:rPr>
          <w:u w:val="single"/>
          <w:lang w:val="et-EE" w:eastAsia="ar-SA"/>
        </w:rPr>
        <w:t>Pen-süstli käsitsemine</w:t>
      </w:r>
    </w:p>
    <w:p w:rsidR="001F6E19" w:rsidRDefault="001F6E19">
      <w:pPr>
        <w:keepNext/>
        <w:suppressAutoHyphens/>
        <w:rPr>
          <w:u w:val="single"/>
          <w:lang w:val="et-EE" w:eastAsia="ar-SA"/>
        </w:rPr>
      </w:pPr>
    </w:p>
    <w:p w:rsidR="00427C31" w:rsidRDefault="00427C31">
      <w:pPr>
        <w:keepNext/>
        <w:suppressAutoHyphens/>
        <w:rPr>
          <w:lang w:val="et-EE" w:eastAsia="ar-SA"/>
        </w:rPr>
      </w:pPr>
      <w:r>
        <w:rPr>
          <w:lang w:val="et-EE" w:eastAsia="ar-SA"/>
        </w:rPr>
        <w:t>Enne KwikPen`i kasutamist tuleb pakendi infolehega kaasasolev kasutusjuhend tähelepanelikult läbi lugeda. KwikPen`i peab kasutama nii, nagu kasutusjuhendis soovitatud.</w:t>
      </w:r>
    </w:p>
    <w:p w:rsidR="00427C31" w:rsidRDefault="00427C31">
      <w:pPr>
        <w:keepNext/>
        <w:suppressAutoHyphens/>
        <w:rPr>
          <w:lang w:val="et-EE" w:eastAsia="ar-SA"/>
        </w:rPr>
      </w:pPr>
    </w:p>
    <w:p w:rsidR="00427C31" w:rsidRDefault="00427C31">
      <w:pPr>
        <w:keepNext/>
        <w:suppressAutoHyphens/>
        <w:rPr>
          <w:lang w:val="et-EE" w:eastAsia="ar-SA"/>
        </w:rPr>
      </w:pPr>
      <w:r>
        <w:rPr>
          <w:lang w:val="et-EE" w:eastAsia="ar-SA"/>
        </w:rPr>
        <w:t>Pen-süstlit ei tohi kasutada, kui mõni selle osa on katki või kahjustatud.</w:t>
      </w:r>
    </w:p>
    <w:p w:rsidR="00427C31" w:rsidRDefault="00427C31">
      <w:pPr>
        <w:suppressAutoHyphens/>
        <w:rPr>
          <w:lang w:eastAsia="ar-SA"/>
        </w:rPr>
      </w:pPr>
    </w:p>
    <w:p w:rsidR="00427C31" w:rsidRDefault="00427C31">
      <w:pPr>
        <w:suppressAutoHyphens/>
        <w:rPr>
          <w:b/>
          <w:lang w:val="et-EE" w:eastAsia="ar-SA"/>
        </w:rPr>
      </w:pPr>
      <w:r>
        <w:rPr>
          <w:lang w:val="et-EE" w:eastAsia="ar-SA"/>
        </w:rPr>
        <w:t>Kasutamata ravimpreparaat või jäätmematerjal tuleb hävitada vastavalt kohalikele nõuetele.</w:t>
      </w:r>
    </w:p>
    <w:p w:rsidR="00427C31" w:rsidRDefault="00427C31">
      <w:pPr>
        <w:suppressAutoHyphens/>
        <w:rPr>
          <w:lang w:val="et-EE" w:eastAsia="ar-SA"/>
        </w:rPr>
      </w:pPr>
    </w:p>
    <w:p w:rsidR="00427C31" w:rsidRDefault="00427C31">
      <w:pPr>
        <w:keepNext/>
        <w:suppressAutoHyphens/>
        <w:rPr>
          <w:lang w:val="et-EE" w:eastAsia="ar-SA"/>
        </w:rPr>
      </w:pPr>
    </w:p>
    <w:p w:rsidR="00427C31" w:rsidRDefault="00427C31">
      <w:pPr>
        <w:keepNext/>
        <w:keepLines/>
        <w:suppressAutoHyphens/>
        <w:ind w:left="567" w:hanging="567"/>
        <w:rPr>
          <w:lang w:val="et-EE" w:eastAsia="ar-SA"/>
        </w:rPr>
      </w:pPr>
      <w:r>
        <w:rPr>
          <w:b/>
          <w:lang w:val="et-EE" w:eastAsia="ar-SA"/>
        </w:rPr>
        <w:t>7.</w:t>
      </w:r>
      <w:r>
        <w:rPr>
          <w:b/>
          <w:lang w:val="et-EE" w:eastAsia="ar-SA"/>
        </w:rPr>
        <w:tab/>
        <w:t>MÜÜGILOA HOIDJA</w:t>
      </w:r>
    </w:p>
    <w:p w:rsidR="00427C31" w:rsidRDefault="00427C31">
      <w:pPr>
        <w:keepNext/>
        <w:keepLines/>
        <w:suppressAutoHyphens/>
        <w:rPr>
          <w:lang w:val="et-EE" w:eastAsia="ar-SA"/>
        </w:rPr>
      </w:pPr>
    </w:p>
    <w:p w:rsidR="00427C31" w:rsidRDefault="00427C31">
      <w:pPr>
        <w:keepNext/>
        <w:keepLines/>
        <w:suppressAutoHyphens/>
        <w:rPr>
          <w:lang w:val="et-EE" w:eastAsia="ar-SA"/>
        </w:rPr>
      </w:pPr>
      <w:r>
        <w:rPr>
          <w:lang w:val="et-EE" w:eastAsia="ar-SA"/>
        </w:rPr>
        <w:t xml:space="preserve">Eli Lilly Nederland B.V., </w:t>
      </w:r>
      <w:r>
        <w:t>Papendorpseweg 83, 3528 BJ Utrecht</w:t>
      </w:r>
      <w:r>
        <w:rPr>
          <w:lang w:val="et-EE" w:eastAsia="ar-SA"/>
        </w:rPr>
        <w:t>, Holland</w:t>
      </w:r>
    </w:p>
    <w:p w:rsidR="00427C31" w:rsidRDefault="00427C31">
      <w:pPr>
        <w:suppressAutoHyphens/>
        <w:rPr>
          <w:lang w:val="et-EE" w:eastAsia="ar-SA"/>
        </w:rPr>
      </w:pPr>
    </w:p>
    <w:p w:rsidR="00427C31" w:rsidRDefault="00427C31">
      <w:pPr>
        <w:keepNext/>
        <w:suppressAutoHyphens/>
        <w:rPr>
          <w:lang w:val="et-EE" w:eastAsia="ar-SA"/>
        </w:rPr>
      </w:pPr>
    </w:p>
    <w:p w:rsidR="00427C31" w:rsidRDefault="00427C31">
      <w:pPr>
        <w:keepNext/>
        <w:suppressAutoHyphens/>
        <w:ind w:left="567" w:hanging="567"/>
        <w:rPr>
          <w:lang w:val="et-EE" w:eastAsia="ar-SA"/>
        </w:rPr>
      </w:pPr>
      <w:r>
        <w:rPr>
          <w:b/>
          <w:lang w:val="et-EE" w:eastAsia="ar-SA"/>
        </w:rPr>
        <w:t>8.</w:t>
      </w:r>
      <w:r>
        <w:rPr>
          <w:b/>
          <w:lang w:val="et-EE" w:eastAsia="ar-SA"/>
        </w:rPr>
        <w:tab/>
        <w:t>MÜÜGILOA NUMBRID</w:t>
      </w:r>
    </w:p>
    <w:p w:rsidR="00427C31" w:rsidRDefault="00427C31">
      <w:pPr>
        <w:keepNext/>
        <w:suppressAutoHyphens/>
        <w:rPr>
          <w:lang w:val="et-EE" w:eastAsia="ar-SA"/>
        </w:rPr>
      </w:pPr>
    </w:p>
    <w:p w:rsidR="00427C31" w:rsidRDefault="00427C31">
      <w:pPr>
        <w:suppressAutoHyphens/>
        <w:rPr>
          <w:szCs w:val="22"/>
          <w:lang w:val="es-ES" w:eastAsia="ar-SA"/>
        </w:rPr>
      </w:pPr>
      <w:r>
        <w:rPr>
          <w:szCs w:val="22"/>
          <w:lang w:val="es-ES" w:eastAsia="ar-SA"/>
        </w:rPr>
        <w:t>EU/1/96/007/039</w:t>
      </w:r>
    </w:p>
    <w:p w:rsidR="00427C31" w:rsidRDefault="00427C31">
      <w:pPr>
        <w:suppressAutoHyphens/>
        <w:rPr>
          <w:szCs w:val="22"/>
          <w:lang w:val="es-ES" w:eastAsia="ar-SA"/>
        </w:rPr>
      </w:pPr>
      <w:r>
        <w:rPr>
          <w:szCs w:val="22"/>
          <w:lang w:val="es-ES" w:eastAsia="ar-SA"/>
        </w:rPr>
        <w:t>EU/1/96/007/040</w:t>
      </w:r>
    </w:p>
    <w:p w:rsidR="00427C31" w:rsidRDefault="00427C31">
      <w:pPr>
        <w:suppressAutoHyphens/>
        <w:ind w:left="540" w:hanging="540"/>
        <w:rPr>
          <w:szCs w:val="22"/>
          <w:lang w:val="es-ES" w:eastAsia="ar-SA"/>
        </w:rPr>
      </w:pPr>
      <w:r>
        <w:rPr>
          <w:szCs w:val="22"/>
          <w:lang w:val="es-ES" w:eastAsia="ar-SA"/>
        </w:rPr>
        <w:t>EU/1/96/007/041</w:t>
      </w:r>
    </w:p>
    <w:p w:rsidR="00427C31" w:rsidRDefault="00427C31">
      <w:pPr>
        <w:suppressAutoHyphens/>
        <w:rPr>
          <w:lang w:val="et-EE" w:eastAsia="ar-SA"/>
        </w:rPr>
      </w:pPr>
      <w:r>
        <w:rPr>
          <w:szCs w:val="22"/>
          <w:lang w:val="es-ES" w:eastAsia="ar-SA"/>
        </w:rPr>
        <w:t>EU/1/96/007/042</w:t>
      </w:r>
    </w:p>
    <w:p w:rsidR="00427C31" w:rsidRDefault="00427C31">
      <w:pPr>
        <w:suppressAutoHyphens/>
        <w:rPr>
          <w:lang w:val="et-EE" w:eastAsia="ar-SA"/>
        </w:rPr>
      </w:pPr>
    </w:p>
    <w:p w:rsidR="00427C31" w:rsidRDefault="00427C31">
      <w:pPr>
        <w:keepNext/>
        <w:suppressAutoHyphens/>
        <w:rPr>
          <w:lang w:val="et-EE" w:eastAsia="ar-SA"/>
        </w:rPr>
      </w:pPr>
    </w:p>
    <w:p w:rsidR="00427C31" w:rsidRDefault="00427C31">
      <w:pPr>
        <w:keepNext/>
        <w:suppressAutoHyphens/>
        <w:ind w:left="567" w:hanging="567"/>
        <w:rPr>
          <w:lang w:val="et-EE" w:eastAsia="ar-SA"/>
        </w:rPr>
      </w:pPr>
      <w:r>
        <w:rPr>
          <w:b/>
          <w:lang w:val="et-EE" w:eastAsia="ar-SA"/>
        </w:rPr>
        <w:t>9.</w:t>
      </w:r>
      <w:r>
        <w:rPr>
          <w:b/>
          <w:lang w:val="et-EE" w:eastAsia="ar-SA"/>
        </w:rPr>
        <w:tab/>
        <w:t>ESMASE MÜÜGILOA VÄLJASTAMISE/MÜÜGILOA UUENDAMISE KUUPÄEV</w:t>
      </w:r>
    </w:p>
    <w:p w:rsidR="00427C31" w:rsidRDefault="00427C31">
      <w:pPr>
        <w:keepNext/>
        <w:suppressAutoHyphens/>
        <w:rPr>
          <w:lang w:val="et-EE" w:eastAsia="ar-SA"/>
        </w:rPr>
      </w:pPr>
    </w:p>
    <w:p w:rsidR="00427C31" w:rsidRDefault="00427C31">
      <w:pPr>
        <w:keepNext/>
        <w:suppressAutoHyphens/>
        <w:rPr>
          <w:lang w:val="et-EE" w:eastAsia="ar-SA"/>
        </w:rPr>
      </w:pPr>
      <w:r>
        <w:rPr>
          <w:lang w:val="et-EE" w:eastAsia="ar-SA"/>
        </w:rPr>
        <w:t>Esmase müügiloa väljastamise kuupäev: 30. aprill 1996</w:t>
      </w:r>
    </w:p>
    <w:p w:rsidR="00427C31" w:rsidRDefault="00427C31">
      <w:pPr>
        <w:suppressAutoHyphens/>
        <w:rPr>
          <w:lang w:val="et-EE" w:eastAsia="ar-SA"/>
        </w:rPr>
      </w:pPr>
      <w:r>
        <w:rPr>
          <w:lang w:val="et-EE" w:eastAsia="ar-SA"/>
        </w:rPr>
        <w:t>Müügiloa uuendamise kuupäev 30. aprill 2006</w:t>
      </w:r>
    </w:p>
    <w:p w:rsidR="00427C31" w:rsidRDefault="00427C31">
      <w:pPr>
        <w:suppressAutoHyphens/>
        <w:rPr>
          <w:lang w:val="et-EE" w:eastAsia="ar-SA"/>
        </w:rPr>
      </w:pPr>
    </w:p>
    <w:p w:rsidR="00427C31" w:rsidRDefault="00427C31">
      <w:pPr>
        <w:suppressAutoHyphens/>
        <w:rPr>
          <w:lang w:val="et-EE" w:eastAsia="ar-SA"/>
        </w:rPr>
      </w:pPr>
    </w:p>
    <w:p w:rsidR="00427C31" w:rsidRDefault="00427C31">
      <w:pPr>
        <w:suppressAutoHyphens/>
        <w:ind w:left="567" w:hanging="567"/>
        <w:rPr>
          <w:b/>
          <w:lang w:val="et-EE" w:eastAsia="ar-SA"/>
        </w:rPr>
      </w:pPr>
      <w:r>
        <w:rPr>
          <w:b/>
          <w:lang w:val="et-EE" w:eastAsia="ar-SA"/>
        </w:rPr>
        <w:t>10.</w:t>
      </w:r>
      <w:r>
        <w:rPr>
          <w:b/>
          <w:lang w:val="et-EE" w:eastAsia="ar-SA"/>
        </w:rPr>
        <w:tab/>
        <w:t>TEKSTI LÄBIVAATAMISE KUUPÄEV</w:t>
      </w:r>
    </w:p>
    <w:p w:rsidR="00427C31" w:rsidRDefault="00427C31">
      <w:pPr>
        <w:suppressAutoHyphens/>
        <w:ind w:left="567" w:hanging="567"/>
        <w:rPr>
          <w:b/>
          <w:lang w:val="et-EE" w:eastAsia="ar-SA"/>
        </w:rPr>
      </w:pPr>
    </w:p>
    <w:p w:rsidR="00427C31" w:rsidRDefault="00427C31">
      <w:pPr>
        <w:numPr>
          <w:ilvl w:val="12"/>
          <w:numId w:val="0"/>
        </w:numPr>
        <w:tabs>
          <w:tab w:val="left" w:pos="567"/>
        </w:tabs>
        <w:ind w:right="-2"/>
        <w:rPr>
          <w:noProof/>
          <w:color w:val="0000FF"/>
          <w:szCs w:val="24"/>
          <w:u w:val="single"/>
          <w:lang w:val="et-EE"/>
        </w:rPr>
      </w:pPr>
      <w:r>
        <w:rPr>
          <w:noProof/>
          <w:szCs w:val="24"/>
          <w:lang w:val="et-EE"/>
        </w:rPr>
        <w:t xml:space="preserve">Täpne teave selle ravimpreparaadi kohta on Euroopa Ravimiameti kodulehel </w:t>
      </w:r>
      <w:hyperlink r:id="rId25" w:history="1">
        <w:r>
          <w:rPr>
            <w:noProof/>
            <w:color w:val="0000FF"/>
            <w:szCs w:val="24"/>
            <w:u w:val="single"/>
            <w:lang w:val="et-EE"/>
          </w:rPr>
          <w:t>http://www.ema.europa.eu</w:t>
        </w:r>
      </w:hyperlink>
    </w:p>
    <w:p w:rsidR="00427C31" w:rsidRDefault="00427C31" w:rsidP="00104795">
      <w:pPr>
        <w:numPr>
          <w:ilvl w:val="12"/>
          <w:numId w:val="0"/>
        </w:numPr>
        <w:tabs>
          <w:tab w:val="left" w:pos="567"/>
        </w:tabs>
        <w:ind w:right="-2"/>
        <w:rPr>
          <w:noProof/>
          <w:szCs w:val="24"/>
          <w:lang w:val="et-EE"/>
        </w:rPr>
      </w:pPr>
      <w:r>
        <w:rPr>
          <w:noProof/>
          <w:color w:val="0000FF"/>
          <w:szCs w:val="24"/>
          <w:u w:val="single"/>
          <w:lang w:val="et-EE"/>
        </w:rPr>
        <w:br w:type="page"/>
      </w:r>
    </w:p>
    <w:p w:rsidR="00427C31" w:rsidRDefault="00427C31">
      <w:pPr>
        <w:suppressAutoHyphens/>
        <w:ind w:left="567" w:hanging="567"/>
        <w:jc w:val="center"/>
        <w:rPr>
          <w:lang w:val="et-EE"/>
        </w:rPr>
      </w:pPr>
    </w:p>
    <w:p w:rsidR="00427C31" w:rsidRDefault="00427C31">
      <w:pPr>
        <w:jc w:val="center"/>
        <w:rPr>
          <w:lang w:val="et-EE"/>
        </w:rPr>
      </w:pPr>
    </w:p>
    <w:p w:rsidR="00427C31" w:rsidRDefault="00427C31">
      <w:pPr>
        <w:jc w:val="center"/>
        <w:rPr>
          <w:lang w:val="et-EE"/>
        </w:rPr>
      </w:pPr>
    </w:p>
    <w:p w:rsidR="00427C31" w:rsidRDefault="00427C31">
      <w:pPr>
        <w:jc w:val="center"/>
        <w:rPr>
          <w:lang w:val="et-EE"/>
        </w:rPr>
      </w:pPr>
    </w:p>
    <w:p w:rsidR="00427C31" w:rsidRDefault="00427C31">
      <w:pPr>
        <w:jc w:val="center"/>
        <w:rPr>
          <w:lang w:val="et-EE"/>
        </w:rPr>
      </w:pPr>
    </w:p>
    <w:p w:rsidR="00427C31" w:rsidRDefault="00427C31">
      <w:pPr>
        <w:jc w:val="center"/>
        <w:rPr>
          <w:lang w:val="et-EE"/>
        </w:rPr>
      </w:pPr>
    </w:p>
    <w:p w:rsidR="00427C31" w:rsidRDefault="00427C31">
      <w:pPr>
        <w:jc w:val="center"/>
        <w:rPr>
          <w:lang w:val="et-EE"/>
        </w:rPr>
      </w:pPr>
    </w:p>
    <w:p w:rsidR="00427C31" w:rsidRDefault="00427C31">
      <w:pPr>
        <w:jc w:val="center"/>
        <w:rPr>
          <w:lang w:val="et-EE"/>
        </w:rPr>
      </w:pPr>
    </w:p>
    <w:p w:rsidR="00427C31" w:rsidRDefault="00427C31">
      <w:pPr>
        <w:jc w:val="center"/>
        <w:rPr>
          <w:lang w:val="et-EE"/>
        </w:rPr>
      </w:pPr>
    </w:p>
    <w:p w:rsidR="00427C31" w:rsidRDefault="00427C31">
      <w:pPr>
        <w:jc w:val="center"/>
        <w:rPr>
          <w:lang w:val="et-EE"/>
        </w:rPr>
      </w:pPr>
    </w:p>
    <w:p w:rsidR="00427C31" w:rsidRDefault="00427C31">
      <w:pPr>
        <w:jc w:val="center"/>
        <w:rPr>
          <w:lang w:val="et-EE"/>
        </w:rPr>
      </w:pPr>
    </w:p>
    <w:p w:rsidR="00427C31" w:rsidRDefault="00427C31">
      <w:pPr>
        <w:jc w:val="center"/>
        <w:rPr>
          <w:lang w:val="et-EE"/>
        </w:rPr>
      </w:pPr>
    </w:p>
    <w:p w:rsidR="00427C31" w:rsidRDefault="00427C31">
      <w:pPr>
        <w:jc w:val="center"/>
        <w:rPr>
          <w:lang w:val="et-EE"/>
        </w:rPr>
      </w:pPr>
    </w:p>
    <w:p w:rsidR="00427C31" w:rsidRDefault="00427C31">
      <w:pPr>
        <w:jc w:val="center"/>
        <w:rPr>
          <w:lang w:val="et-EE"/>
        </w:rPr>
      </w:pPr>
    </w:p>
    <w:p w:rsidR="00427C31" w:rsidRDefault="00427C31">
      <w:pPr>
        <w:jc w:val="center"/>
        <w:rPr>
          <w:lang w:val="et-EE"/>
        </w:rPr>
      </w:pPr>
    </w:p>
    <w:p w:rsidR="00427C31" w:rsidRDefault="00427C31">
      <w:pPr>
        <w:jc w:val="center"/>
        <w:rPr>
          <w:lang w:val="et-EE"/>
        </w:rPr>
      </w:pPr>
    </w:p>
    <w:p w:rsidR="00427C31" w:rsidRDefault="00427C31">
      <w:pPr>
        <w:jc w:val="center"/>
        <w:rPr>
          <w:lang w:val="et-EE"/>
        </w:rPr>
      </w:pPr>
    </w:p>
    <w:p w:rsidR="00427C31" w:rsidRDefault="00427C31">
      <w:pPr>
        <w:jc w:val="center"/>
        <w:rPr>
          <w:lang w:val="et-EE"/>
        </w:rPr>
      </w:pPr>
    </w:p>
    <w:p w:rsidR="00427C31" w:rsidRDefault="00427C31">
      <w:pPr>
        <w:jc w:val="center"/>
        <w:rPr>
          <w:lang w:val="et-EE"/>
        </w:rPr>
      </w:pPr>
    </w:p>
    <w:p w:rsidR="00427C31" w:rsidRDefault="00427C31">
      <w:pPr>
        <w:jc w:val="center"/>
        <w:rPr>
          <w:lang w:val="et-EE"/>
        </w:rPr>
      </w:pPr>
    </w:p>
    <w:p w:rsidR="00427C31" w:rsidRDefault="00427C31">
      <w:pPr>
        <w:jc w:val="center"/>
        <w:rPr>
          <w:lang w:val="et-EE"/>
        </w:rPr>
      </w:pPr>
    </w:p>
    <w:p w:rsidR="00427C31" w:rsidRDefault="00427C31">
      <w:pPr>
        <w:jc w:val="center"/>
        <w:rPr>
          <w:lang w:val="et-EE"/>
        </w:rPr>
      </w:pPr>
    </w:p>
    <w:p w:rsidR="00427C31" w:rsidRDefault="00427C31">
      <w:pPr>
        <w:jc w:val="center"/>
        <w:rPr>
          <w:b/>
          <w:lang w:val="et-EE"/>
        </w:rPr>
      </w:pPr>
      <w:r>
        <w:rPr>
          <w:b/>
          <w:lang w:val="et-EE"/>
        </w:rPr>
        <w:t>II LISA</w:t>
      </w:r>
    </w:p>
    <w:p w:rsidR="00427C31" w:rsidRDefault="00427C31">
      <w:pPr>
        <w:jc w:val="center"/>
        <w:rPr>
          <w:b/>
          <w:lang w:val="et-EE"/>
        </w:rPr>
      </w:pPr>
    </w:p>
    <w:p w:rsidR="00427C31" w:rsidRDefault="00427C31">
      <w:pPr>
        <w:ind w:left="1701" w:right="1416" w:hanging="567"/>
        <w:rPr>
          <w:b/>
          <w:bCs/>
          <w:lang w:val="et-EE"/>
        </w:rPr>
      </w:pPr>
      <w:r>
        <w:rPr>
          <w:b/>
          <w:bCs/>
          <w:lang w:val="et-EE"/>
        </w:rPr>
        <w:t>A.</w:t>
      </w:r>
      <w:r>
        <w:rPr>
          <w:b/>
          <w:bCs/>
          <w:lang w:val="et-EE"/>
        </w:rPr>
        <w:tab/>
        <w:t>BIOLOOGILISE TOIMEAINE TOOTJAD JA RAVIMIPARTII KASUTAMISEKS VABASTAMISE EEST VASTUTAVAD TOOTJAD</w:t>
      </w:r>
    </w:p>
    <w:p w:rsidR="00427C31" w:rsidRDefault="00427C31">
      <w:pPr>
        <w:ind w:left="1701" w:right="1416" w:hanging="567"/>
        <w:rPr>
          <w:b/>
          <w:bCs/>
          <w:lang w:val="et-EE"/>
        </w:rPr>
      </w:pPr>
    </w:p>
    <w:p w:rsidR="00427C31" w:rsidRDefault="00427C31">
      <w:pPr>
        <w:ind w:left="1701" w:right="1416" w:hanging="567"/>
        <w:rPr>
          <w:b/>
          <w:bCs/>
          <w:lang w:val="et-EE"/>
        </w:rPr>
      </w:pPr>
      <w:r>
        <w:rPr>
          <w:b/>
          <w:bCs/>
          <w:lang w:val="et-EE"/>
        </w:rPr>
        <w:t>B.</w:t>
      </w:r>
      <w:r>
        <w:rPr>
          <w:b/>
          <w:bCs/>
          <w:lang w:val="et-EE"/>
        </w:rPr>
        <w:tab/>
        <w:t>HANKE- JA KASUTUSTINGIMUSED VÕI PIIRANGUD</w:t>
      </w:r>
    </w:p>
    <w:p w:rsidR="00427C31" w:rsidRDefault="00427C31">
      <w:pPr>
        <w:ind w:left="1701" w:right="1416" w:hanging="567"/>
        <w:rPr>
          <w:b/>
          <w:bCs/>
          <w:lang w:val="et-EE"/>
        </w:rPr>
      </w:pPr>
    </w:p>
    <w:p w:rsidR="00427C31" w:rsidRDefault="00427C31">
      <w:pPr>
        <w:ind w:left="1701" w:right="1416" w:hanging="567"/>
        <w:rPr>
          <w:b/>
          <w:bCs/>
          <w:lang w:val="et-EE"/>
        </w:rPr>
      </w:pPr>
      <w:r>
        <w:rPr>
          <w:b/>
          <w:bCs/>
          <w:lang w:val="et-EE"/>
        </w:rPr>
        <w:t>C.</w:t>
      </w:r>
      <w:r>
        <w:rPr>
          <w:b/>
          <w:bCs/>
          <w:lang w:val="et-EE"/>
        </w:rPr>
        <w:tab/>
        <w:t>MÜÜGILOA MUUD TINGIMUSED JA NÕUDED</w:t>
      </w:r>
    </w:p>
    <w:p w:rsidR="00427C31" w:rsidRDefault="00427C31">
      <w:pPr>
        <w:ind w:left="1701" w:right="1416" w:hanging="567"/>
        <w:rPr>
          <w:b/>
          <w:bCs/>
          <w:lang w:val="et-EE"/>
        </w:rPr>
      </w:pPr>
    </w:p>
    <w:p w:rsidR="00427C31" w:rsidRDefault="00427C31">
      <w:pPr>
        <w:ind w:left="1701" w:right="1416" w:hanging="567"/>
        <w:rPr>
          <w:b/>
          <w:bCs/>
          <w:lang w:val="et-EE"/>
        </w:rPr>
      </w:pPr>
      <w:r>
        <w:rPr>
          <w:b/>
          <w:bCs/>
          <w:lang w:val="et-EE"/>
        </w:rPr>
        <w:t>D.</w:t>
      </w:r>
      <w:r>
        <w:rPr>
          <w:b/>
          <w:bCs/>
          <w:lang w:val="et-EE"/>
        </w:rPr>
        <w:tab/>
        <w:t>RAVIMPREPARAADI OHUTU JA EFEKTIIVSE KASUTAMISE TINGIMUSED JA PIIRANGUD</w:t>
      </w:r>
    </w:p>
    <w:p w:rsidR="00427C31" w:rsidRDefault="00427C31">
      <w:pPr>
        <w:pStyle w:val="TitleB"/>
      </w:pPr>
      <w:r>
        <w:br w:type="page"/>
        <w:t>A.</w:t>
      </w:r>
      <w:r>
        <w:tab/>
        <w:t>BIOLOOGILISE TOIMEAINE TOOTJAD JA RAVIMIPARTII KASUTAMISEKS VABASTAMISE EEST VASTUTAVAD TOOTJAD</w:t>
      </w:r>
    </w:p>
    <w:p w:rsidR="00427C31" w:rsidRDefault="00427C31">
      <w:pPr>
        <w:ind w:left="567" w:hanging="567"/>
        <w:jc w:val="both"/>
        <w:rPr>
          <w:lang w:val="et-EE"/>
        </w:rPr>
      </w:pPr>
    </w:p>
    <w:p w:rsidR="00427C31" w:rsidRDefault="00427C31">
      <w:pPr>
        <w:rPr>
          <w:u w:val="single"/>
          <w:lang w:val="fi-FI"/>
        </w:rPr>
      </w:pPr>
      <w:r>
        <w:rPr>
          <w:u w:val="single"/>
          <w:lang w:val="fi-FI"/>
        </w:rPr>
        <w:t>Bioloogilise toimeaine tootjate nimed ja aadressid</w:t>
      </w:r>
    </w:p>
    <w:p w:rsidR="00427C31" w:rsidRDefault="00427C31">
      <w:pPr>
        <w:ind w:left="283" w:hanging="283"/>
        <w:rPr>
          <w:lang w:val="et-EE"/>
        </w:rPr>
      </w:pPr>
    </w:p>
    <w:p w:rsidR="00427C31" w:rsidRPr="00104795" w:rsidRDefault="00427C31">
      <w:pPr>
        <w:rPr>
          <w:i/>
          <w:lang w:val="et-EE"/>
        </w:rPr>
      </w:pPr>
      <w:r w:rsidRPr="00104795">
        <w:rPr>
          <w:i/>
          <w:lang w:val="et-EE"/>
        </w:rPr>
        <w:t>Fermentatsioon</w:t>
      </w:r>
    </w:p>
    <w:p w:rsidR="00427C31" w:rsidRDefault="00427C31">
      <w:pPr>
        <w:rPr>
          <w:lang w:val="et-EE"/>
        </w:rPr>
      </w:pPr>
      <w:r>
        <w:rPr>
          <w:lang w:val="et-EE"/>
        </w:rPr>
        <w:t>Eli Lilly and Company, Lilly Technology Center Building 333 ja 324, Indianapolis, Indiana, USA</w:t>
      </w:r>
    </w:p>
    <w:p w:rsidR="00427C31" w:rsidRDefault="00427C31">
      <w:pPr>
        <w:numPr>
          <w:ilvl w:val="12"/>
          <w:numId w:val="0"/>
        </w:numPr>
        <w:outlineLvl w:val="0"/>
        <w:rPr>
          <w:szCs w:val="22"/>
          <w:lang w:val="es-ES"/>
        </w:rPr>
      </w:pPr>
      <w:r>
        <w:rPr>
          <w:szCs w:val="22"/>
          <w:lang w:val="es-ES"/>
        </w:rPr>
        <w:t>Lilly del Caribe, Inc., Puerto Rico Industrial Park, 12.3 KM (PR05), 65th Infantry Road, Carolina, Puerto Rico 00985</w:t>
      </w:r>
    </w:p>
    <w:p w:rsidR="00427C31" w:rsidRDefault="00427C31">
      <w:pPr>
        <w:numPr>
          <w:ilvl w:val="12"/>
          <w:numId w:val="0"/>
        </w:numPr>
        <w:outlineLvl w:val="0"/>
        <w:rPr>
          <w:szCs w:val="22"/>
          <w:lang w:val="es-ES"/>
        </w:rPr>
      </w:pPr>
    </w:p>
    <w:p w:rsidR="00427C31" w:rsidRPr="00104795" w:rsidRDefault="00427C31">
      <w:pPr>
        <w:rPr>
          <w:i/>
          <w:lang w:val="et-EE"/>
        </w:rPr>
      </w:pPr>
      <w:r w:rsidRPr="00104795">
        <w:rPr>
          <w:i/>
          <w:lang w:val="et-EE"/>
        </w:rPr>
        <w:t>Graanulite taastamine</w:t>
      </w:r>
    </w:p>
    <w:p w:rsidR="00427C31" w:rsidRDefault="00427C31">
      <w:pPr>
        <w:rPr>
          <w:lang w:val="et-EE"/>
        </w:rPr>
      </w:pPr>
      <w:r>
        <w:rPr>
          <w:lang w:val="et-EE"/>
        </w:rPr>
        <w:t>Eli Lilly and Company, Lilly Technology Center Building 130, Indianapolis, Indiana, USA.</w:t>
      </w:r>
    </w:p>
    <w:p w:rsidR="00427C31" w:rsidRDefault="00427C31">
      <w:pPr>
        <w:numPr>
          <w:ilvl w:val="12"/>
          <w:numId w:val="0"/>
        </w:numPr>
        <w:outlineLvl w:val="0"/>
        <w:rPr>
          <w:szCs w:val="22"/>
          <w:lang w:val="es-ES"/>
        </w:rPr>
      </w:pPr>
      <w:r>
        <w:rPr>
          <w:szCs w:val="22"/>
          <w:lang w:val="es-ES"/>
        </w:rPr>
        <w:t>Lilly del Caribe, Inc., Puerto Rico Industrial Park, 12.3 KM (PR05), 65th Infantry Road, Carolina, Puerto Rico 00985</w:t>
      </w:r>
    </w:p>
    <w:p w:rsidR="00427C31" w:rsidRDefault="00427C31">
      <w:pPr>
        <w:ind w:left="567" w:hanging="567"/>
        <w:jc w:val="both"/>
        <w:rPr>
          <w:lang w:val="es-ES"/>
        </w:rPr>
      </w:pPr>
    </w:p>
    <w:p w:rsidR="00427C31" w:rsidRDefault="00427C31">
      <w:pPr>
        <w:ind w:left="283" w:hanging="283"/>
        <w:jc w:val="both"/>
        <w:rPr>
          <w:u w:val="single"/>
          <w:lang w:val="et-EE"/>
        </w:rPr>
      </w:pPr>
      <w:r>
        <w:rPr>
          <w:u w:val="single"/>
          <w:lang w:val="et-EE"/>
        </w:rPr>
        <w:t>Ravimipartii vabastamise eest vastutavate tootjate nimed ja aadressid</w:t>
      </w:r>
    </w:p>
    <w:p w:rsidR="00427C31" w:rsidRDefault="00427C31">
      <w:pPr>
        <w:ind w:left="283" w:hanging="283"/>
        <w:jc w:val="both"/>
        <w:rPr>
          <w:lang w:val="et-EE"/>
        </w:rPr>
      </w:pPr>
    </w:p>
    <w:p w:rsidR="00427C31" w:rsidRDefault="00427C31">
      <w:pPr>
        <w:jc w:val="both"/>
        <w:rPr>
          <w:u w:val="single"/>
          <w:lang w:val="et-EE"/>
        </w:rPr>
      </w:pPr>
      <w:r>
        <w:rPr>
          <w:u w:val="single"/>
          <w:lang w:val="et-EE"/>
        </w:rPr>
        <w:t>Viaalid</w:t>
      </w:r>
    </w:p>
    <w:p w:rsidR="00427C31" w:rsidRDefault="00427C31">
      <w:pPr>
        <w:jc w:val="both"/>
        <w:rPr>
          <w:lang w:val="et-EE"/>
        </w:rPr>
      </w:pPr>
      <w:r>
        <w:rPr>
          <w:lang w:val="et-EE"/>
        </w:rPr>
        <w:t>Lilly S.A., Avda. de la Industria 30, 28108 Alcobendas, Madriid, Hispaania.</w:t>
      </w:r>
    </w:p>
    <w:p w:rsidR="00427C31" w:rsidRDefault="00427C31">
      <w:pPr>
        <w:jc w:val="both"/>
        <w:rPr>
          <w:lang w:val="et-EE"/>
        </w:rPr>
      </w:pPr>
    </w:p>
    <w:p w:rsidR="00427C31" w:rsidRDefault="00427C31">
      <w:pPr>
        <w:jc w:val="both"/>
        <w:rPr>
          <w:u w:val="single"/>
          <w:lang w:val="et-EE"/>
        </w:rPr>
      </w:pPr>
      <w:r>
        <w:rPr>
          <w:u w:val="single"/>
          <w:lang w:val="et-EE"/>
        </w:rPr>
        <w:t>Kolbampullid</w:t>
      </w:r>
    </w:p>
    <w:p w:rsidR="00427C31" w:rsidRDefault="00427C31">
      <w:pPr>
        <w:ind w:left="284" w:hanging="284"/>
        <w:jc w:val="both"/>
        <w:rPr>
          <w:lang w:val="et-EE"/>
        </w:rPr>
      </w:pPr>
      <w:r>
        <w:rPr>
          <w:lang w:val="et-EE"/>
        </w:rPr>
        <w:t>Lilly France S.A.S., Rue du Colonel Lilly, 67640 Fegersheim, Prantsusmaa.</w:t>
      </w:r>
    </w:p>
    <w:p w:rsidR="00427C31" w:rsidRDefault="00427C31">
      <w:pPr>
        <w:ind w:right="11"/>
        <w:rPr>
          <w:u w:val="double"/>
          <w:lang w:val="et-EE"/>
        </w:rPr>
      </w:pPr>
    </w:p>
    <w:p w:rsidR="00427C31" w:rsidRDefault="00427C31">
      <w:pPr>
        <w:ind w:right="11"/>
        <w:rPr>
          <w:lang w:val="it-IT"/>
        </w:rPr>
      </w:pPr>
      <w:r>
        <w:rPr>
          <w:lang w:val="it-IT"/>
        </w:rPr>
        <w:t>Eli Lilly Italia S.p.A., Via  Gramsci 731-733, 50019 Sesto Fiorentino, (FI) Itaalia.</w:t>
      </w:r>
    </w:p>
    <w:p w:rsidR="00427C31" w:rsidRDefault="00427C31">
      <w:pPr>
        <w:jc w:val="both"/>
        <w:rPr>
          <w:u w:val="single"/>
          <w:lang w:val="it-IT"/>
        </w:rPr>
      </w:pPr>
    </w:p>
    <w:p w:rsidR="00427C31" w:rsidRDefault="00427C31">
      <w:pPr>
        <w:pStyle w:val="Default"/>
        <w:rPr>
          <w:rFonts w:ascii="Times New Roman" w:hAnsi="Times New Roman" w:cs="Times New Roman"/>
          <w:i/>
          <w:iCs/>
          <w:sz w:val="22"/>
          <w:szCs w:val="22"/>
          <w:lang w:val="nl-NL"/>
        </w:rPr>
      </w:pPr>
      <w:r>
        <w:rPr>
          <w:rFonts w:ascii="Times New Roman" w:hAnsi="Times New Roman" w:cs="Times New Roman"/>
          <w:i/>
          <w:iCs/>
          <w:sz w:val="22"/>
          <w:szCs w:val="22"/>
          <w:lang w:val="nl-NL"/>
        </w:rPr>
        <w:t xml:space="preserve">Humalog 100 ühikut/ml KwikPen, Humalog Mix25 100 ühikut/ml KwikPen, Humalog Mix50 100 ühikut/ml KwikPen </w:t>
      </w:r>
      <w:r w:rsidR="001F6E19">
        <w:rPr>
          <w:rFonts w:ascii="Times New Roman" w:hAnsi="Times New Roman" w:cs="Times New Roman"/>
          <w:i/>
          <w:iCs/>
          <w:sz w:val="22"/>
          <w:szCs w:val="22"/>
          <w:lang w:val="nl-NL"/>
        </w:rPr>
        <w:t xml:space="preserve">ja </w:t>
      </w:r>
      <w:r>
        <w:rPr>
          <w:rFonts w:ascii="Times New Roman" w:hAnsi="Times New Roman" w:cs="Times New Roman"/>
          <w:i/>
          <w:iCs/>
          <w:sz w:val="22"/>
          <w:szCs w:val="22"/>
          <w:lang w:val="nl-NL"/>
        </w:rPr>
        <w:t xml:space="preserve">Humalog 200 ühikut/ml KwikPen </w:t>
      </w:r>
    </w:p>
    <w:p w:rsidR="00427C31" w:rsidRDefault="00427C31">
      <w:pPr>
        <w:rPr>
          <w:szCs w:val="22"/>
          <w:lang w:val="en-US"/>
        </w:rPr>
      </w:pPr>
      <w:r>
        <w:rPr>
          <w:lang w:val="en-US"/>
        </w:rPr>
        <w:t>Lilly France S.A.S., Rue du Colonel Lilly, 67640 Fegersheim, Prantsusmaa.</w:t>
      </w:r>
    </w:p>
    <w:p w:rsidR="00427C31" w:rsidRDefault="00427C31">
      <w:pPr>
        <w:rPr>
          <w:lang w:val="it-IT"/>
        </w:rPr>
      </w:pPr>
      <w:r>
        <w:rPr>
          <w:lang w:val="it-IT"/>
        </w:rPr>
        <w:t>Eli Lilly Italia S.p.A., Via  Gramsci 731-733, 50019 Sesto Fiorentino, (FI) Itaalia.</w:t>
      </w:r>
    </w:p>
    <w:p w:rsidR="00427C31" w:rsidRDefault="00427C31">
      <w:pPr>
        <w:rPr>
          <w:lang w:val="it-IT"/>
        </w:rPr>
      </w:pPr>
    </w:p>
    <w:p w:rsidR="00427C31" w:rsidRDefault="00427C31">
      <w:r>
        <w:rPr>
          <w:i/>
          <w:iCs/>
        </w:rPr>
        <w:t>Humalog 100 ühikut/ml Junior KwikPen</w:t>
      </w:r>
      <w:r w:rsidR="001F6E19">
        <w:rPr>
          <w:i/>
          <w:iCs/>
        </w:rPr>
        <w:t xml:space="preserve"> ja Humalog 100 ühikut/ml Tempo Pen</w:t>
      </w:r>
    </w:p>
    <w:p w:rsidR="00427C31" w:rsidRDefault="00427C31">
      <w:pPr>
        <w:rPr>
          <w:lang w:val="en-US"/>
        </w:rPr>
      </w:pPr>
      <w:r>
        <w:rPr>
          <w:lang w:val="en-US"/>
        </w:rPr>
        <w:t xml:space="preserve">Lilly France S.A.S., Rue du Colonel Lilly, 67640 Fegersheim, Prantsusmaa. </w:t>
      </w:r>
    </w:p>
    <w:p w:rsidR="00427C31" w:rsidRDefault="00427C31">
      <w:pPr>
        <w:rPr>
          <w:lang w:val="it-IT"/>
        </w:rPr>
      </w:pPr>
    </w:p>
    <w:p w:rsidR="00427C31" w:rsidRDefault="00427C31">
      <w:pPr>
        <w:rPr>
          <w:lang w:val="it-IT"/>
        </w:rPr>
      </w:pPr>
      <w:r>
        <w:rPr>
          <w:lang w:val="it-IT"/>
        </w:rPr>
        <w:t>Ravimi pakendi infolehel peab olema välja toodud vastava ravimipartii vabastamise eest vastutava tootja nimi ja aadress.</w:t>
      </w:r>
    </w:p>
    <w:p w:rsidR="00427C31" w:rsidRDefault="00427C31">
      <w:pPr>
        <w:ind w:left="283" w:hanging="283"/>
        <w:jc w:val="both"/>
        <w:rPr>
          <w:i/>
          <w:lang w:val="it-IT"/>
        </w:rPr>
      </w:pPr>
    </w:p>
    <w:p w:rsidR="00427C31" w:rsidRDefault="00427C31">
      <w:pPr>
        <w:ind w:left="283" w:hanging="283"/>
        <w:jc w:val="both"/>
        <w:rPr>
          <w:i/>
          <w:lang w:val="it-IT"/>
        </w:rPr>
      </w:pPr>
    </w:p>
    <w:p w:rsidR="00427C31" w:rsidRDefault="00427C31">
      <w:pPr>
        <w:ind w:left="283" w:hanging="283"/>
        <w:jc w:val="both"/>
        <w:rPr>
          <w:b/>
          <w:lang w:val="fi-FI"/>
        </w:rPr>
      </w:pPr>
      <w:r>
        <w:rPr>
          <w:b/>
          <w:lang w:val="fi-FI"/>
        </w:rPr>
        <w:t>B.</w:t>
      </w:r>
      <w:r>
        <w:rPr>
          <w:b/>
          <w:lang w:val="fi-FI"/>
        </w:rPr>
        <w:tab/>
      </w:r>
      <w:r>
        <w:rPr>
          <w:b/>
          <w:lang w:val="fi-FI"/>
        </w:rPr>
        <w:tab/>
        <w:t>HANKE- JA KASUTUSTINGIMUSED VÕI PIIRANGUD</w:t>
      </w:r>
    </w:p>
    <w:p w:rsidR="00427C31" w:rsidRDefault="00427C31">
      <w:pPr>
        <w:pStyle w:val="Janis-Deletion"/>
        <w:tabs>
          <w:tab w:val="clear" w:pos="567"/>
        </w:tabs>
        <w:spacing w:line="240" w:lineRule="auto"/>
        <w:rPr>
          <w:strike w:val="0"/>
          <w:lang w:val="fi-FI"/>
        </w:rPr>
      </w:pPr>
    </w:p>
    <w:p w:rsidR="00427C31" w:rsidRDefault="00427C31">
      <w:pPr>
        <w:pStyle w:val="Janis-Deletion"/>
        <w:tabs>
          <w:tab w:val="clear" w:pos="567"/>
        </w:tabs>
        <w:spacing w:line="240" w:lineRule="auto"/>
        <w:rPr>
          <w:strike w:val="0"/>
          <w:lang w:val="fi-FI"/>
        </w:rPr>
      </w:pPr>
      <w:r>
        <w:rPr>
          <w:strike w:val="0"/>
          <w:lang w:val="fi-FI"/>
        </w:rPr>
        <w:t>Retseptiravim</w:t>
      </w:r>
    </w:p>
    <w:p w:rsidR="00427C31" w:rsidRDefault="00427C31">
      <w:pPr>
        <w:pStyle w:val="Janis-Deletion"/>
        <w:tabs>
          <w:tab w:val="clear" w:pos="567"/>
        </w:tabs>
        <w:spacing w:line="240" w:lineRule="auto"/>
        <w:rPr>
          <w:strike w:val="0"/>
          <w:lang w:val="fi-FI"/>
        </w:rPr>
      </w:pPr>
    </w:p>
    <w:p w:rsidR="00427C31" w:rsidRDefault="00427C31">
      <w:pPr>
        <w:pStyle w:val="Janis-Deletion"/>
        <w:tabs>
          <w:tab w:val="clear" w:pos="567"/>
        </w:tabs>
        <w:spacing w:line="240" w:lineRule="auto"/>
        <w:rPr>
          <w:strike w:val="0"/>
          <w:lang w:val="fi-FI"/>
        </w:rPr>
      </w:pPr>
    </w:p>
    <w:p w:rsidR="00427C31" w:rsidRDefault="00427C31">
      <w:pPr>
        <w:ind w:right="567"/>
        <w:jc w:val="both"/>
        <w:rPr>
          <w:b/>
          <w:noProof/>
          <w:lang w:val="fi-FI"/>
        </w:rPr>
      </w:pPr>
      <w:r>
        <w:rPr>
          <w:b/>
          <w:noProof/>
          <w:lang w:val="fi-FI"/>
        </w:rPr>
        <w:t>C.</w:t>
      </w:r>
      <w:r>
        <w:rPr>
          <w:b/>
          <w:noProof/>
          <w:lang w:val="fi-FI"/>
        </w:rPr>
        <w:tab/>
        <w:t>MÜÜGILOA MUUD TINGIMUSED JA NÕUDED</w:t>
      </w:r>
    </w:p>
    <w:p w:rsidR="00427C31" w:rsidRDefault="00427C31">
      <w:pPr>
        <w:ind w:right="567"/>
        <w:jc w:val="both"/>
        <w:rPr>
          <w:b/>
          <w:noProof/>
          <w:lang w:val="fi-FI"/>
        </w:rPr>
      </w:pPr>
    </w:p>
    <w:p w:rsidR="00427C31" w:rsidRDefault="00427C31">
      <w:pPr>
        <w:numPr>
          <w:ilvl w:val="0"/>
          <w:numId w:val="53"/>
        </w:numPr>
        <w:tabs>
          <w:tab w:val="left" w:pos="567"/>
        </w:tabs>
        <w:spacing w:line="260" w:lineRule="exact"/>
        <w:ind w:right="-1" w:hanging="720"/>
        <w:rPr>
          <w:b/>
          <w:szCs w:val="24"/>
          <w:lang w:val="et-EE"/>
        </w:rPr>
      </w:pPr>
      <w:r>
        <w:rPr>
          <w:b/>
          <w:lang w:val="et-EE"/>
        </w:rPr>
        <w:t>Perioodilised ohutusaruanded</w:t>
      </w:r>
      <w:r w:rsidR="00BA607A">
        <w:rPr>
          <w:b/>
          <w:lang w:val="et-EE"/>
        </w:rPr>
        <w:t xml:space="preserve"> (PSUR)</w:t>
      </w:r>
    </w:p>
    <w:p w:rsidR="00427C31" w:rsidRDefault="00427C31">
      <w:pPr>
        <w:ind w:right="567"/>
        <w:jc w:val="both"/>
        <w:rPr>
          <w:noProof/>
          <w:lang w:val="fi-FI"/>
        </w:rPr>
      </w:pPr>
    </w:p>
    <w:p w:rsidR="00427C31" w:rsidRDefault="00427C31" w:rsidP="00104795">
      <w:pPr>
        <w:ind w:right="567"/>
        <w:rPr>
          <w:noProof/>
          <w:lang w:val="fi-FI"/>
        </w:rPr>
      </w:pPr>
      <w:r>
        <w:t>Nõuded asjaomase ravimi perioodiliste ohutusaruannete esitamiseks on sätestatud direktiivi 2001/83/EÜ artikli 107c punkti 7 kohaselt liidu kontrollpäevade loetelus (EURD loetelu) ja iga hilisem uuendus avaldatakse Euroopa ravimite veebiportaalis.</w:t>
      </w:r>
    </w:p>
    <w:p w:rsidR="00427C31" w:rsidRDefault="00427C31">
      <w:pPr>
        <w:ind w:right="567"/>
        <w:jc w:val="both"/>
        <w:rPr>
          <w:noProof/>
          <w:lang w:val="fi-FI"/>
        </w:rPr>
      </w:pPr>
    </w:p>
    <w:p w:rsidR="00427C31" w:rsidRDefault="00427C31" w:rsidP="00104795">
      <w:pPr>
        <w:keepNext/>
        <w:ind w:left="709" w:right="567" w:hanging="709"/>
        <w:rPr>
          <w:b/>
          <w:noProof/>
          <w:lang w:val="fi-FI"/>
        </w:rPr>
      </w:pPr>
      <w:r>
        <w:rPr>
          <w:b/>
          <w:noProof/>
          <w:lang w:val="fi-FI"/>
        </w:rPr>
        <w:t>D.</w:t>
      </w:r>
      <w:r>
        <w:rPr>
          <w:b/>
          <w:noProof/>
          <w:lang w:val="fi-FI"/>
        </w:rPr>
        <w:tab/>
        <w:t>RAVIMPREPARAADI OHUTU JA EFEKTIIVSE KASUTAMISE TINGIMUSED JA PIIRANGUD</w:t>
      </w:r>
    </w:p>
    <w:p w:rsidR="00427C31" w:rsidRDefault="00427C31" w:rsidP="00104795">
      <w:pPr>
        <w:keepNext/>
        <w:ind w:right="567"/>
        <w:rPr>
          <w:noProof/>
          <w:lang w:val="fi-FI"/>
        </w:rPr>
      </w:pPr>
    </w:p>
    <w:p w:rsidR="00427C31" w:rsidRDefault="00427C31" w:rsidP="00104795">
      <w:pPr>
        <w:keepNext/>
        <w:ind w:right="567"/>
        <w:rPr>
          <w:b/>
          <w:noProof/>
          <w:lang w:val="fi-FI"/>
        </w:rPr>
      </w:pPr>
      <w:r>
        <w:rPr>
          <w:b/>
          <w:noProof/>
          <w:lang w:val="fi-FI"/>
        </w:rPr>
        <w:t>•</w:t>
      </w:r>
      <w:r>
        <w:rPr>
          <w:b/>
          <w:noProof/>
          <w:lang w:val="fi-FI"/>
        </w:rPr>
        <w:tab/>
        <w:t>Riskijuhtimiskava</w:t>
      </w:r>
    </w:p>
    <w:p w:rsidR="00427C31" w:rsidRDefault="00427C31" w:rsidP="00104795">
      <w:pPr>
        <w:ind w:right="567"/>
        <w:rPr>
          <w:noProof/>
          <w:lang w:val="fi-FI"/>
        </w:rPr>
      </w:pPr>
    </w:p>
    <w:p w:rsidR="00427C31" w:rsidRDefault="00427C31" w:rsidP="00104795">
      <w:pPr>
        <w:ind w:right="567"/>
        <w:rPr>
          <w:noProof/>
          <w:lang w:val="fi-FI"/>
        </w:rPr>
      </w:pPr>
      <w:r>
        <w:rPr>
          <w:noProof/>
          <w:lang w:val="fi-FI"/>
        </w:rPr>
        <w:t>Müügiloa hoidja peab nõutavad ravimiohutuse toimingud ja sekkumismeetmed läbi viima vastavalt müügiloa taotluse moodulis 1.8.2 esitatud kokkulepitud riskijuhtimiskavale ja mis tahes järgmistele ajakohastatud riskijuhtimiskavadele.</w:t>
      </w:r>
    </w:p>
    <w:p w:rsidR="00427C31" w:rsidRDefault="00427C31" w:rsidP="00104795">
      <w:pPr>
        <w:ind w:right="567"/>
        <w:rPr>
          <w:noProof/>
          <w:lang w:val="fi-FI"/>
        </w:rPr>
      </w:pPr>
    </w:p>
    <w:p w:rsidR="00427C31" w:rsidRDefault="00427C31" w:rsidP="00104795">
      <w:pPr>
        <w:ind w:right="567"/>
        <w:rPr>
          <w:noProof/>
          <w:lang w:val="fi-FI"/>
        </w:rPr>
      </w:pPr>
      <w:r>
        <w:rPr>
          <w:noProof/>
          <w:lang w:val="fi-FI"/>
        </w:rPr>
        <w:t>Ajakohastatud riskijuhtimiskava tuleb esitada:</w:t>
      </w:r>
    </w:p>
    <w:p w:rsidR="00427C31" w:rsidRDefault="00427C31" w:rsidP="00104795">
      <w:pPr>
        <w:ind w:right="567"/>
        <w:rPr>
          <w:noProof/>
          <w:lang w:val="fi-FI"/>
        </w:rPr>
      </w:pPr>
      <w:r>
        <w:rPr>
          <w:noProof/>
          <w:lang w:val="fi-FI"/>
        </w:rPr>
        <w:t>•</w:t>
      </w:r>
      <w:r>
        <w:rPr>
          <w:noProof/>
          <w:lang w:val="fi-FI"/>
        </w:rPr>
        <w:tab/>
        <w:t>Euroopa Ravimiameti nõudel;</w:t>
      </w:r>
    </w:p>
    <w:p w:rsidR="00427C31" w:rsidRDefault="00427C31" w:rsidP="00104795">
      <w:pPr>
        <w:ind w:right="567"/>
        <w:rPr>
          <w:noProof/>
          <w:lang w:val="fi-FI"/>
        </w:rPr>
      </w:pPr>
      <w:r>
        <w:rPr>
          <w:noProof/>
          <w:lang w:val="fi-FI"/>
        </w:rPr>
        <w:t>•</w:t>
      </w:r>
      <w:r>
        <w:rPr>
          <w:noProof/>
          <w:lang w:val="fi-FI"/>
        </w:rPr>
        <w:tab/>
        <w:t>kui muudetakse riskijuhtimissüsteemi, eriti kui saadakse uut teavet, mis võib oluliselt mõjutada riski/kasu suhet, või kui saavutatakse oluline (ravimiohutuse või riski minimeerimise) eesmärk.</w:t>
      </w:r>
    </w:p>
    <w:p w:rsidR="00427C31" w:rsidRDefault="00427C31">
      <w:pPr>
        <w:ind w:right="567"/>
        <w:jc w:val="both"/>
        <w:rPr>
          <w:noProof/>
          <w:szCs w:val="22"/>
          <w:lang w:val="fi-FI"/>
        </w:rPr>
      </w:pPr>
    </w:p>
    <w:p w:rsidR="00427C31" w:rsidRDefault="00427C31" w:rsidP="00DC555C">
      <w:pPr>
        <w:keepNext/>
        <w:ind w:right="567"/>
        <w:jc w:val="both"/>
        <w:rPr>
          <w:lang w:val="et-EE"/>
        </w:rPr>
      </w:pPr>
    </w:p>
    <w:p w:rsidR="00427C31" w:rsidRDefault="00427C31">
      <w:pPr>
        <w:ind w:right="-1"/>
        <w:jc w:val="center"/>
        <w:rPr>
          <w:noProof/>
          <w:lang w:val="fi-FI"/>
        </w:rPr>
        <w:sectPr w:rsidR="00427C31">
          <w:headerReference w:type="default" r:id="rId26"/>
          <w:footerReference w:type="default" r:id="rId27"/>
          <w:pgSz w:w="11907" w:h="16840" w:code="9"/>
          <w:pgMar w:top="1021" w:right="1418" w:bottom="1021" w:left="1418" w:header="737" w:footer="737" w:gutter="0"/>
          <w:cols w:space="720"/>
        </w:sectPr>
      </w:pPr>
    </w:p>
    <w:p w:rsidR="00427C31" w:rsidRDefault="00427C31">
      <w:pPr>
        <w:ind w:right="-1"/>
        <w:jc w:val="center"/>
        <w:rPr>
          <w:lang w:val="fi-FI"/>
        </w:rPr>
      </w:pPr>
    </w:p>
    <w:p w:rsidR="00427C31" w:rsidRDefault="00427C31">
      <w:pPr>
        <w:jc w:val="center"/>
        <w:rPr>
          <w:lang w:val="et-EE"/>
        </w:rPr>
      </w:pPr>
    </w:p>
    <w:p w:rsidR="00427C31" w:rsidRDefault="00427C31">
      <w:pPr>
        <w:jc w:val="center"/>
        <w:rPr>
          <w:lang w:val="et-EE"/>
        </w:rPr>
      </w:pPr>
    </w:p>
    <w:p w:rsidR="00427C31" w:rsidRDefault="00427C31">
      <w:pPr>
        <w:jc w:val="center"/>
        <w:rPr>
          <w:lang w:val="et-EE"/>
        </w:rPr>
      </w:pPr>
    </w:p>
    <w:p w:rsidR="00427C31" w:rsidRDefault="00427C31">
      <w:pPr>
        <w:jc w:val="center"/>
        <w:rPr>
          <w:lang w:val="et-EE"/>
        </w:rPr>
      </w:pPr>
    </w:p>
    <w:p w:rsidR="00427C31" w:rsidRDefault="00427C31">
      <w:pPr>
        <w:jc w:val="center"/>
        <w:rPr>
          <w:lang w:val="et-EE"/>
        </w:rPr>
      </w:pPr>
    </w:p>
    <w:p w:rsidR="00427C31" w:rsidRDefault="00427C31">
      <w:pPr>
        <w:jc w:val="center"/>
        <w:rPr>
          <w:lang w:val="et-EE"/>
        </w:rPr>
      </w:pPr>
    </w:p>
    <w:p w:rsidR="00427C31" w:rsidRDefault="00427C31">
      <w:pPr>
        <w:jc w:val="center"/>
        <w:rPr>
          <w:lang w:val="et-EE"/>
        </w:rPr>
      </w:pPr>
    </w:p>
    <w:p w:rsidR="00427C31" w:rsidRDefault="00427C31">
      <w:pPr>
        <w:jc w:val="center"/>
        <w:rPr>
          <w:lang w:val="et-EE"/>
        </w:rPr>
      </w:pPr>
    </w:p>
    <w:p w:rsidR="00427C31" w:rsidRDefault="00427C31">
      <w:pPr>
        <w:jc w:val="center"/>
        <w:rPr>
          <w:lang w:val="et-EE"/>
        </w:rPr>
      </w:pPr>
    </w:p>
    <w:p w:rsidR="00427C31" w:rsidRDefault="00427C31">
      <w:pPr>
        <w:jc w:val="center"/>
        <w:rPr>
          <w:lang w:val="et-EE"/>
        </w:rPr>
      </w:pPr>
    </w:p>
    <w:p w:rsidR="00427C31" w:rsidRDefault="00427C31">
      <w:pPr>
        <w:jc w:val="center"/>
        <w:rPr>
          <w:lang w:val="et-EE"/>
        </w:rPr>
      </w:pPr>
    </w:p>
    <w:p w:rsidR="00427C31" w:rsidRDefault="00427C31">
      <w:pPr>
        <w:jc w:val="center"/>
        <w:rPr>
          <w:lang w:val="et-EE"/>
        </w:rPr>
      </w:pPr>
    </w:p>
    <w:p w:rsidR="00427C31" w:rsidRDefault="00427C31">
      <w:pPr>
        <w:jc w:val="center"/>
        <w:rPr>
          <w:lang w:val="et-EE"/>
        </w:rPr>
      </w:pPr>
    </w:p>
    <w:p w:rsidR="00427C31" w:rsidRDefault="00427C31">
      <w:pPr>
        <w:jc w:val="center"/>
        <w:rPr>
          <w:lang w:val="et-EE"/>
        </w:rPr>
      </w:pPr>
    </w:p>
    <w:p w:rsidR="00427C31" w:rsidRDefault="00427C31">
      <w:pPr>
        <w:jc w:val="center"/>
        <w:rPr>
          <w:lang w:val="et-EE"/>
        </w:rPr>
      </w:pPr>
    </w:p>
    <w:p w:rsidR="00427C31" w:rsidRDefault="00427C31">
      <w:pPr>
        <w:jc w:val="center"/>
        <w:rPr>
          <w:lang w:val="et-EE"/>
        </w:rPr>
      </w:pPr>
    </w:p>
    <w:p w:rsidR="00427C31" w:rsidRDefault="00427C31">
      <w:pPr>
        <w:jc w:val="center"/>
        <w:rPr>
          <w:lang w:val="et-EE"/>
        </w:rPr>
      </w:pPr>
    </w:p>
    <w:p w:rsidR="00427C31" w:rsidRDefault="00427C31">
      <w:pPr>
        <w:jc w:val="center"/>
        <w:rPr>
          <w:lang w:val="et-EE"/>
        </w:rPr>
      </w:pPr>
    </w:p>
    <w:p w:rsidR="00427C31" w:rsidRDefault="00427C31">
      <w:pPr>
        <w:jc w:val="center"/>
        <w:rPr>
          <w:lang w:val="et-EE"/>
        </w:rPr>
      </w:pPr>
    </w:p>
    <w:p w:rsidR="00427C31" w:rsidRDefault="00427C31">
      <w:pPr>
        <w:jc w:val="center"/>
        <w:rPr>
          <w:lang w:val="et-EE"/>
        </w:rPr>
      </w:pPr>
    </w:p>
    <w:p w:rsidR="00427C31" w:rsidRDefault="00427C31">
      <w:pPr>
        <w:jc w:val="center"/>
        <w:rPr>
          <w:lang w:val="et-EE"/>
        </w:rPr>
      </w:pPr>
    </w:p>
    <w:p w:rsidR="00427C31" w:rsidRDefault="00427C31">
      <w:pPr>
        <w:jc w:val="center"/>
        <w:rPr>
          <w:lang w:val="et-EE"/>
        </w:rPr>
      </w:pPr>
    </w:p>
    <w:p w:rsidR="00427C31" w:rsidRDefault="00427C31">
      <w:pPr>
        <w:jc w:val="center"/>
        <w:rPr>
          <w:b/>
          <w:lang w:val="et-EE"/>
        </w:rPr>
      </w:pPr>
      <w:r>
        <w:rPr>
          <w:b/>
          <w:lang w:val="et-EE"/>
        </w:rPr>
        <w:t>III LISA</w:t>
      </w:r>
    </w:p>
    <w:p w:rsidR="00427C31" w:rsidRDefault="00427C31">
      <w:pPr>
        <w:jc w:val="center"/>
        <w:rPr>
          <w:b/>
          <w:lang w:val="et-EE"/>
        </w:rPr>
      </w:pPr>
    </w:p>
    <w:p w:rsidR="00427C31" w:rsidRDefault="00427C31">
      <w:pPr>
        <w:jc w:val="center"/>
        <w:rPr>
          <w:b/>
          <w:lang w:val="et-EE"/>
        </w:rPr>
      </w:pPr>
      <w:r>
        <w:rPr>
          <w:b/>
          <w:lang w:val="et-EE"/>
        </w:rPr>
        <w:t>PAKENDI MÄRGISTUS JA INFOLEHT</w:t>
      </w:r>
    </w:p>
    <w:p w:rsidR="00427C31" w:rsidRDefault="00427C31">
      <w:pPr>
        <w:jc w:val="center"/>
        <w:rPr>
          <w:lang w:val="et-EE"/>
        </w:rPr>
      </w:pPr>
      <w:r>
        <w:rPr>
          <w:lang w:val="et-EE"/>
        </w:rPr>
        <w:br w:type="page"/>
      </w:r>
    </w:p>
    <w:p w:rsidR="00427C31" w:rsidRDefault="00427C31">
      <w:pPr>
        <w:jc w:val="center"/>
        <w:rPr>
          <w:lang w:val="et-EE"/>
        </w:rPr>
      </w:pPr>
    </w:p>
    <w:p w:rsidR="00427C31" w:rsidRDefault="00427C31">
      <w:pPr>
        <w:jc w:val="center"/>
        <w:rPr>
          <w:lang w:val="et-EE"/>
        </w:rPr>
      </w:pPr>
    </w:p>
    <w:p w:rsidR="00427C31" w:rsidRDefault="00427C31">
      <w:pPr>
        <w:jc w:val="center"/>
        <w:rPr>
          <w:lang w:val="et-EE"/>
        </w:rPr>
      </w:pPr>
    </w:p>
    <w:p w:rsidR="00427C31" w:rsidRDefault="00427C31">
      <w:pPr>
        <w:jc w:val="center"/>
        <w:rPr>
          <w:lang w:val="et-EE"/>
        </w:rPr>
      </w:pPr>
    </w:p>
    <w:p w:rsidR="00427C31" w:rsidRDefault="00427C31">
      <w:pPr>
        <w:jc w:val="center"/>
        <w:rPr>
          <w:lang w:val="et-EE"/>
        </w:rPr>
      </w:pPr>
    </w:p>
    <w:p w:rsidR="00427C31" w:rsidRDefault="00427C31">
      <w:pPr>
        <w:jc w:val="center"/>
        <w:rPr>
          <w:lang w:val="et-EE"/>
        </w:rPr>
      </w:pPr>
    </w:p>
    <w:p w:rsidR="00427C31" w:rsidRDefault="00427C31">
      <w:pPr>
        <w:jc w:val="center"/>
        <w:rPr>
          <w:lang w:val="et-EE"/>
        </w:rPr>
      </w:pPr>
    </w:p>
    <w:p w:rsidR="00427C31" w:rsidRDefault="00427C31">
      <w:pPr>
        <w:jc w:val="center"/>
        <w:rPr>
          <w:lang w:val="et-EE"/>
        </w:rPr>
      </w:pPr>
    </w:p>
    <w:p w:rsidR="00427C31" w:rsidRDefault="00427C31">
      <w:pPr>
        <w:jc w:val="center"/>
        <w:rPr>
          <w:lang w:val="et-EE"/>
        </w:rPr>
      </w:pPr>
    </w:p>
    <w:p w:rsidR="00427C31" w:rsidRDefault="00427C31">
      <w:pPr>
        <w:jc w:val="center"/>
        <w:rPr>
          <w:lang w:val="et-EE"/>
        </w:rPr>
      </w:pPr>
    </w:p>
    <w:p w:rsidR="00427C31" w:rsidRDefault="00427C31">
      <w:pPr>
        <w:jc w:val="center"/>
        <w:rPr>
          <w:lang w:val="et-EE"/>
        </w:rPr>
      </w:pPr>
    </w:p>
    <w:p w:rsidR="00427C31" w:rsidRDefault="00427C31">
      <w:pPr>
        <w:jc w:val="center"/>
        <w:rPr>
          <w:lang w:val="et-EE"/>
        </w:rPr>
      </w:pPr>
    </w:p>
    <w:p w:rsidR="00427C31" w:rsidRDefault="00427C31">
      <w:pPr>
        <w:jc w:val="center"/>
        <w:rPr>
          <w:lang w:val="et-EE"/>
        </w:rPr>
      </w:pPr>
    </w:p>
    <w:p w:rsidR="00427C31" w:rsidRDefault="00427C31">
      <w:pPr>
        <w:jc w:val="center"/>
        <w:rPr>
          <w:lang w:val="et-EE"/>
        </w:rPr>
      </w:pPr>
    </w:p>
    <w:p w:rsidR="00427C31" w:rsidRDefault="00427C31">
      <w:pPr>
        <w:jc w:val="center"/>
        <w:rPr>
          <w:lang w:val="et-EE"/>
        </w:rPr>
      </w:pPr>
    </w:p>
    <w:p w:rsidR="00427C31" w:rsidRDefault="00427C31">
      <w:pPr>
        <w:jc w:val="center"/>
        <w:rPr>
          <w:lang w:val="et-EE"/>
        </w:rPr>
      </w:pPr>
    </w:p>
    <w:p w:rsidR="00427C31" w:rsidRDefault="00427C31">
      <w:pPr>
        <w:jc w:val="center"/>
        <w:rPr>
          <w:lang w:val="et-EE"/>
        </w:rPr>
      </w:pPr>
    </w:p>
    <w:p w:rsidR="00427C31" w:rsidRDefault="00427C31">
      <w:pPr>
        <w:jc w:val="center"/>
        <w:rPr>
          <w:lang w:val="et-EE"/>
        </w:rPr>
      </w:pPr>
    </w:p>
    <w:p w:rsidR="00427C31" w:rsidRDefault="00427C31">
      <w:pPr>
        <w:jc w:val="center"/>
        <w:rPr>
          <w:lang w:val="et-EE"/>
        </w:rPr>
      </w:pPr>
    </w:p>
    <w:p w:rsidR="00427C31" w:rsidRDefault="00427C31">
      <w:pPr>
        <w:jc w:val="center"/>
        <w:rPr>
          <w:lang w:val="et-EE"/>
        </w:rPr>
      </w:pPr>
    </w:p>
    <w:p w:rsidR="00427C31" w:rsidRDefault="00427C31">
      <w:pPr>
        <w:jc w:val="center"/>
        <w:rPr>
          <w:lang w:val="et-EE"/>
        </w:rPr>
      </w:pPr>
    </w:p>
    <w:p w:rsidR="00427C31" w:rsidRDefault="00427C31">
      <w:pPr>
        <w:jc w:val="center"/>
        <w:rPr>
          <w:lang w:val="et-EE"/>
        </w:rPr>
      </w:pPr>
    </w:p>
    <w:p w:rsidR="00427C31" w:rsidRDefault="00427C31">
      <w:pPr>
        <w:pStyle w:val="TitleA"/>
      </w:pPr>
      <w:r>
        <w:t>A. PAKENDI MÄRGISTUS</w:t>
      </w:r>
    </w:p>
    <w:p w:rsidR="00427C31" w:rsidRDefault="00427C31">
      <w:pPr>
        <w:rPr>
          <w:lang w:val="et-EE"/>
        </w:rPr>
      </w:pPr>
      <w:r>
        <w:rPr>
          <w:lang w:val="et-EE"/>
        </w:rP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427C31">
        <w:tblPrEx>
          <w:tblCellMar>
            <w:top w:w="0" w:type="dxa"/>
            <w:bottom w:w="0" w:type="dxa"/>
          </w:tblCellMar>
        </w:tblPrEx>
        <w:trPr>
          <w:trHeight w:val="872"/>
        </w:trPr>
        <w:tc>
          <w:tcPr>
            <w:tcW w:w="9287" w:type="dxa"/>
            <w:tcBorders>
              <w:bottom w:val="single" w:sz="4" w:space="0" w:color="auto"/>
            </w:tcBorders>
          </w:tcPr>
          <w:p w:rsidR="00427C31" w:rsidRDefault="00427C31">
            <w:pPr>
              <w:rPr>
                <w:b/>
                <w:lang w:val="et-EE"/>
              </w:rPr>
            </w:pPr>
            <w:r>
              <w:rPr>
                <w:b/>
                <w:lang w:val="et-EE"/>
              </w:rPr>
              <w:t>VÄLISPAKENDIL PEAVAD OLEMA JÄRGMISED ANDMED</w:t>
            </w:r>
          </w:p>
          <w:p w:rsidR="00427C31" w:rsidRDefault="00427C31">
            <w:pPr>
              <w:rPr>
                <w:b/>
                <w:lang w:val="et-EE"/>
              </w:rPr>
            </w:pPr>
          </w:p>
          <w:p w:rsidR="00427C31" w:rsidRDefault="00427C31">
            <w:pPr>
              <w:rPr>
                <w:b/>
                <w:lang w:val="et-EE"/>
              </w:rPr>
            </w:pPr>
            <w:r>
              <w:rPr>
                <w:b/>
                <w:lang w:val="et-EE"/>
              </w:rPr>
              <w:t>VÄLISKARP – Viaal. Pakendis 1 või 2 viaali.</w:t>
            </w:r>
          </w:p>
          <w:p w:rsidR="00427C31" w:rsidRDefault="00427C31">
            <w:pPr>
              <w:rPr>
                <w:b/>
                <w:lang w:val="et-EE"/>
              </w:rPr>
            </w:pPr>
          </w:p>
        </w:tc>
      </w:tr>
    </w:tbl>
    <w:p w:rsidR="00427C31" w:rsidRDefault="00427C31">
      <w:pPr>
        <w:rPr>
          <w:lang w:val="et-EE"/>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427C31">
        <w:tblPrEx>
          <w:tblCellMar>
            <w:top w:w="0" w:type="dxa"/>
            <w:bottom w:w="0" w:type="dxa"/>
          </w:tblCellMar>
        </w:tblPrEx>
        <w:tc>
          <w:tcPr>
            <w:tcW w:w="9287" w:type="dxa"/>
          </w:tcPr>
          <w:p w:rsidR="00427C31" w:rsidRDefault="00427C31">
            <w:pPr>
              <w:ind w:left="567" w:hanging="567"/>
              <w:rPr>
                <w:b/>
                <w:lang w:val="et-EE"/>
              </w:rPr>
            </w:pPr>
            <w:r>
              <w:rPr>
                <w:b/>
                <w:lang w:val="et-EE"/>
              </w:rPr>
              <w:t>1.</w:t>
            </w:r>
            <w:r>
              <w:rPr>
                <w:b/>
                <w:lang w:val="et-EE"/>
              </w:rPr>
              <w:tab/>
              <w:t>RAVIMPREPARAADI NIMETUS</w:t>
            </w:r>
          </w:p>
        </w:tc>
      </w:tr>
    </w:tbl>
    <w:p w:rsidR="00427C31" w:rsidRDefault="00427C31">
      <w:pPr>
        <w:rPr>
          <w:lang w:val="et-EE"/>
        </w:rPr>
      </w:pPr>
    </w:p>
    <w:p w:rsidR="00427C31" w:rsidRDefault="00427C31">
      <w:pPr>
        <w:rPr>
          <w:lang w:val="et-EE"/>
        </w:rPr>
      </w:pPr>
      <w:r>
        <w:rPr>
          <w:lang w:val="et-EE"/>
        </w:rPr>
        <w:t>Humalog 100 ühikut/ml süstelahus viaalis</w:t>
      </w:r>
    </w:p>
    <w:p w:rsidR="00427C31" w:rsidRDefault="001F6E19">
      <w:pPr>
        <w:rPr>
          <w:lang w:val="et-EE"/>
        </w:rPr>
      </w:pPr>
      <w:r>
        <w:rPr>
          <w:lang w:val="et-EE"/>
        </w:rPr>
        <w:t>l</w:t>
      </w:r>
      <w:r w:rsidR="00427C31">
        <w:rPr>
          <w:lang w:val="et-EE"/>
        </w:rPr>
        <w:t>ispro-insuliin</w:t>
      </w:r>
    </w:p>
    <w:p w:rsidR="00427C31" w:rsidRDefault="00427C31">
      <w:pPr>
        <w:rPr>
          <w:lang w:val="et-EE"/>
        </w:rPr>
      </w:pPr>
    </w:p>
    <w:p w:rsidR="00427C31" w:rsidRDefault="00427C31">
      <w:pPr>
        <w:rPr>
          <w:lang w:val="et-EE"/>
        </w:rPr>
      </w:pPr>
    </w:p>
    <w:tbl>
      <w:tblPr>
        <w:tblW w:w="93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322"/>
      </w:tblGrid>
      <w:tr w:rsidR="00427C31">
        <w:tblPrEx>
          <w:tblCellMar>
            <w:top w:w="0" w:type="dxa"/>
            <w:bottom w:w="0" w:type="dxa"/>
          </w:tblCellMar>
        </w:tblPrEx>
        <w:tc>
          <w:tcPr>
            <w:tcW w:w="9322" w:type="dxa"/>
          </w:tcPr>
          <w:p w:rsidR="00427C31" w:rsidRDefault="00427C31">
            <w:pPr>
              <w:ind w:left="567" w:hanging="567"/>
              <w:rPr>
                <w:b/>
                <w:lang w:val="et-EE"/>
              </w:rPr>
            </w:pPr>
            <w:r>
              <w:rPr>
                <w:b/>
                <w:lang w:val="et-EE"/>
              </w:rPr>
              <w:t>2.</w:t>
            </w:r>
            <w:r>
              <w:rPr>
                <w:b/>
                <w:lang w:val="et-EE"/>
              </w:rPr>
              <w:tab/>
              <w:t>TOIMEAINE SISALDUS</w:t>
            </w:r>
          </w:p>
        </w:tc>
      </w:tr>
    </w:tbl>
    <w:p w:rsidR="00427C31" w:rsidRDefault="00427C31">
      <w:pPr>
        <w:rPr>
          <w:lang w:val="et-EE"/>
        </w:rPr>
      </w:pPr>
    </w:p>
    <w:p w:rsidR="00427C31" w:rsidRDefault="00427C31">
      <w:pPr>
        <w:rPr>
          <w:lang w:val="et-EE"/>
        </w:rPr>
      </w:pPr>
      <w:r>
        <w:rPr>
          <w:lang w:val="et-EE"/>
        </w:rPr>
        <w:t>Üks ml lahust sisaldab 100 ühikut lispro-insuliini (mis vastab 3,5 mg-le)</w:t>
      </w:r>
    </w:p>
    <w:p w:rsidR="00427C31" w:rsidRDefault="00427C31">
      <w:pPr>
        <w:rPr>
          <w:lang w:val="et-EE"/>
        </w:rPr>
      </w:pPr>
    </w:p>
    <w:p w:rsidR="00427C31" w:rsidRDefault="00427C31">
      <w:pPr>
        <w:rPr>
          <w:lang w:val="et-EE"/>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427C31">
        <w:tblPrEx>
          <w:tblCellMar>
            <w:top w:w="0" w:type="dxa"/>
            <w:bottom w:w="0" w:type="dxa"/>
          </w:tblCellMar>
        </w:tblPrEx>
        <w:tc>
          <w:tcPr>
            <w:tcW w:w="9287" w:type="dxa"/>
          </w:tcPr>
          <w:p w:rsidR="00427C31" w:rsidRDefault="00427C31">
            <w:pPr>
              <w:ind w:left="567" w:hanging="567"/>
              <w:rPr>
                <w:b/>
                <w:lang w:val="et-EE"/>
              </w:rPr>
            </w:pPr>
            <w:r>
              <w:rPr>
                <w:b/>
                <w:lang w:val="et-EE"/>
              </w:rPr>
              <w:t>3.</w:t>
            </w:r>
            <w:r>
              <w:rPr>
                <w:b/>
                <w:lang w:val="et-EE"/>
              </w:rPr>
              <w:tab/>
              <w:t>ABIAINED</w:t>
            </w:r>
          </w:p>
        </w:tc>
      </w:tr>
    </w:tbl>
    <w:p w:rsidR="00427C31" w:rsidRDefault="00427C31">
      <w:pPr>
        <w:rPr>
          <w:lang w:val="et-EE"/>
        </w:rPr>
      </w:pPr>
    </w:p>
    <w:p w:rsidR="00427C31" w:rsidRDefault="00427C31">
      <w:pPr>
        <w:rPr>
          <w:lang w:val="et-EE"/>
        </w:rPr>
      </w:pPr>
      <w:r>
        <w:rPr>
          <w:lang w:val="et-EE"/>
        </w:rPr>
        <w:t>Sisaldab glütserooli, tsinkoksiidi, d</w:t>
      </w:r>
      <w:r>
        <w:rPr>
          <w:szCs w:val="22"/>
          <w:lang w:val="et-EE" w:eastAsia="ar-SA"/>
        </w:rPr>
        <w:t>inaatriumvesinikfosfaatheptahüdraati</w:t>
      </w:r>
      <w:r>
        <w:rPr>
          <w:lang w:val="et-EE"/>
        </w:rPr>
        <w:t>, säilitusainena metakresooli süstevees.</w:t>
      </w:r>
    </w:p>
    <w:p w:rsidR="00427C31" w:rsidRDefault="00427C31">
      <w:pPr>
        <w:rPr>
          <w:lang w:val="et-EE"/>
        </w:rPr>
      </w:pPr>
      <w:r>
        <w:rPr>
          <w:lang w:val="et-EE"/>
        </w:rPr>
        <w:t>Happelisuse korrigeerimiseks võib olla kasutatud naatriumhüdroksiidi ja/või soolhapet.</w:t>
      </w:r>
      <w:r w:rsidR="00814BE1">
        <w:rPr>
          <w:lang w:val="et-EE"/>
        </w:rPr>
        <w:t xml:space="preserve"> </w:t>
      </w:r>
      <w:r w:rsidR="00814BE1" w:rsidRPr="002F4E89">
        <w:rPr>
          <w:highlight w:val="lightGray"/>
          <w:lang w:val="et-EE"/>
        </w:rPr>
        <w:t>Lisateavet vt pakendi infolehest.</w:t>
      </w:r>
    </w:p>
    <w:p w:rsidR="00427C31" w:rsidRDefault="00427C31">
      <w:pPr>
        <w:rPr>
          <w:lang w:val="et-EE"/>
        </w:rPr>
      </w:pPr>
    </w:p>
    <w:p w:rsidR="00427C31" w:rsidRDefault="00427C31">
      <w:pPr>
        <w:rPr>
          <w:lang w:val="et-EE"/>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427C31">
        <w:tblPrEx>
          <w:tblCellMar>
            <w:top w:w="0" w:type="dxa"/>
            <w:bottom w:w="0" w:type="dxa"/>
          </w:tblCellMar>
        </w:tblPrEx>
        <w:tc>
          <w:tcPr>
            <w:tcW w:w="9287" w:type="dxa"/>
          </w:tcPr>
          <w:p w:rsidR="00427C31" w:rsidRDefault="00427C31">
            <w:pPr>
              <w:ind w:left="567" w:hanging="567"/>
              <w:rPr>
                <w:b/>
                <w:lang w:val="et-EE"/>
              </w:rPr>
            </w:pPr>
            <w:r>
              <w:rPr>
                <w:b/>
                <w:lang w:val="et-EE"/>
              </w:rPr>
              <w:t>4.</w:t>
            </w:r>
            <w:r>
              <w:rPr>
                <w:b/>
                <w:lang w:val="et-EE"/>
              </w:rPr>
              <w:tab/>
              <w:t>RAVIMVORM JA PAKENDI SUURUS</w:t>
            </w:r>
          </w:p>
        </w:tc>
      </w:tr>
    </w:tbl>
    <w:p w:rsidR="00427C31" w:rsidRDefault="00427C31">
      <w:pPr>
        <w:rPr>
          <w:lang w:val="et-EE"/>
        </w:rPr>
      </w:pPr>
    </w:p>
    <w:p w:rsidR="00427C31" w:rsidRDefault="00427C31">
      <w:pPr>
        <w:rPr>
          <w:lang w:val="et-EE"/>
        </w:rPr>
      </w:pPr>
      <w:r w:rsidRPr="00E30141">
        <w:rPr>
          <w:highlight w:val="lightGray"/>
          <w:lang w:val="et-EE"/>
        </w:rPr>
        <w:t>Süstelahus</w:t>
      </w:r>
    </w:p>
    <w:p w:rsidR="00814BE1" w:rsidRDefault="00814BE1">
      <w:pPr>
        <w:rPr>
          <w:lang w:val="et-EE"/>
        </w:rPr>
      </w:pPr>
    </w:p>
    <w:p w:rsidR="00427C31" w:rsidRDefault="00427C31">
      <w:pPr>
        <w:rPr>
          <w:lang w:val="et-EE"/>
        </w:rPr>
      </w:pPr>
      <w:r>
        <w:rPr>
          <w:lang w:val="et-EE"/>
        </w:rPr>
        <w:t>1 viaal, 10 ml</w:t>
      </w:r>
    </w:p>
    <w:p w:rsidR="00427C31" w:rsidRDefault="00427C31">
      <w:pPr>
        <w:rPr>
          <w:lang w:val="et-EE"/>
        </w:rPr>
      </w:pPr>
      <w:r w:rsidRPr="00DC555C">
        <w:rPr>
          <w:highlight w:val="lightGray"/>
          <w:lang w:val="et-EE"/>
        </w:rPr>
        <w:t>2 viaali, 10 ml</w:t>
      </w:r>
    </w:p>
    <w:p w:rsidR="00427C31" w:rsidRDefault="00427C31">
      <w:pPr>
        <w:rPr>
          <w:lang w:val="et-EE"/>
        </w:rPr>
      </w:pPr>
    </w:p>
    <w:p w:rsidR="00427C31" w:rsidRDefault="00427C31">
      <w:pPr>
        <w:rPr>
          <w:lang w:val="et-EE"/>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427C31">
        <w:tblPrEx>
          <w:tblCellMar>
            <w:top w:w="0" w:type="dxa"/>
            <w:bottom w:w="0" w:type="dxa"/>
          </w:tblCellMar>
        </w:tblPrEx>
        <w:tc>
          <w:tcPr>
            <w:tcW w:w="9287" w:type="dxa"/>
          </w:tcPr>
          <w:p w:rsidR="00427C31" w:rsidRDefault="00427C31">
            <w:pPr>
              <w:ind w:left="567" w:hanging="567"/>
              <w:rPr>
                <w:b/>
                <w:lang w:val="et-EE"/>
              </w:rPr>
            </w:pPr>
            <w:r>
              <w:rPr>
                <w:b/>
                <w:lang w:val="et-EE"/>
              </w:rPr>
              <w:t>5.</w:t>
            </w:r>
            <w:r>
              <w:rPr>
                <w:b/>
                <w:lang w:val="et-EE"/>
              </w:rPr>
              <w:tab/>
              <w:t>MANUSTAMISVIIS JA -TEED</w:t>
            </w:r>
          </w:p>
        </w:tc>
      </w:tr>
    </w:tbl>
    <w:p w:rsidR="00427C31" w:rsidRDefault="00427C31">
      <w:pPr>
        <w:rPr>
          <w:lang w:val="et-EE"/>
        </w:rPr>
      </w:pPr>
    </w:p>
    <w:p w:rsidR="00427C31" w:rsidRDefault="00427C31">
      <w:pPr>
        <w:rPr>
          <w:noProof/>
          <w:szCs w:val="22"/>
        </w:rPr>
      </w:pPr>
      <w:r>
        <w:t>Enne ravimi kasutamist lugege pakendi infolehte.</w:t>
      </w:r>
    </w:p>
    <w:p w:rsidR="00427C31" w:rsidRDefault="00427C31">
      <w:pPr>
        <w:rPr>
          <w:lang w:val="et-EE"/>
        </w:rPr>
      </w:pPr>
      <w:r>
        <w:rPr>
          <w:lang w:val="et-EE"/>
        </w:rPr>
        <w:t>Subkutaanne ja intravenoosne.</w:t>
      </w:r>
    </w:p>
    <w:p w:rsidR="00427C31" w:rsidRDefault="00427C31">
      <w:pPr>
        <w:rPr>
          <w:lang w:val="et-EE"/>
        </w:rPr>
      </w:pPr>
    </w:p>
    <w:p w:rsidR="00427C31" w:rsidRDefault="00427C31">
      <w:pPr>
        <w:rPr>
          <w:lang w:val="et-EE"/>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427C31">
        <w:tblPrEx>
          <w:tblCellMar>
            <w:top w:w="0" w:type="dxa"/>
            <w:bottom w:w="0" w:type="dxa"/>
          </w:tblCellMar>
        </w:tblPrEx>
        <w:tc>
          <w:tcPr>
            <w:tcW w:w="9287" w:type="dxa"/>
          </w:tcPr>
          <w:p w:rsidR="00427C31" w:rsidRDefault="00427C31">
            <w:pPr>
              <w:ind w:left="567" w:hanging="567"/>
              <w:rPr>
                <w:b/>
                <w:lang w:val="et-EE"/>
              </w:rPr>
            </w:pPr>
            <w:r>
              <w:rPr>
                <w:b/>
                <w:lang w:val="et-EE"/>
              </w:rPr>
              <w:t>6.</w:t>
            </w:r>
            <w:r>
              <w:rPr>
                <w:b/>
                <w:lang w:val="et-EE"/>
              </w:rPr>
              <w:tab/>
              <w:t>ERIHOIATUS, ET RAVIMIT TULEB HOIDA LASTE EEST VARJATUD JA KÄTTESAAMATUS KOHAS</w:t>
            </w:r>
          </w:p>
        </w:tc>
      </w:tr>
    </w:tbl>
    <w:p w:rsidR="00427C31" w:rsidRDefault="00427C31">
      <w:pPr>
        <w:rPr>
          <w:lang w:val="et-EE"/>
        </w:rPr>
      </w:pPr>
    </w:p>
    <w:p w:rsidR="00427C31" w:rsidRDefault="00427C31">
      <w:pPr>
        <w:rPr>
          <w:lang w:val="et-EE"/>
        </w:rPr>
      </w:pPr>
      <w:r>
        <w:rPr>
          <w:lang w:val="et-EE"/>
        </w:rPr>
        <w:t>Hoida laste eest varjatud ja kättesaamatus kohas.</w:t>
      </w:r>
    </w:p>
    <w:p w:rsidR="00427C31" w:rsidRDefault="00427C31">
      <w:pPr>
        <w:rPr>
          <w:lang w:val="et-EE"/>
        </w:rPr>
      </w:pPr>
    </w:p>
    <w:p w:rsidR="00427C31" w:rsidRDefault="00427C31">
      <w:pPr>
        <w:rPr>
          <w:lang w:val="et-EE"/>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427C31">
        <w:tblPrEx>
          <w:tblCellMar>
            <w:top w:w="0" w:type="dxa"/>
            <w:bottom w:w="0" w:type="dxa"/>
          </w:tblCellMar>
        </w:tblPrEx>
        <w:tc>
          <w:tcPr>
            <w:tcW w:w="9287" w:type="dxa"/>
          </w:tcPr>
          <w:p w:rsidR="00427C31" w:rsidRDefault="00427C31">
            <w:pPr>
              <w:ind w:left="567" w:hanging="567"/>
              <w:rPr>
                <w:b/>
                <w:lang w:val="et-EE"/>
              </w:rPr>
            </w:pPr>
            <w:r>
              <w:rPr>
                <w:b/>
                <w:lang w:val="et-EE"/>
              </w:rPr>
              <w:t>7.</w:t>
            </w:r>
            <w:r>
              <w:rPr>
                <w:b/>
                <w:lang w:val="et-EE"/>
              </w:rPr>
              <w:tab/>
              <w:t>TEISED ERIHOIATUSED (VAJADUSEL)</w:t>
            </w:r>
          </w:p>
        </w:tc>
      </w:tr>
    </w:tbl>
    <w:p w:rsidR="00427C31" w:rsidRDefault="00427C31">
      <w:pPr>
        <w:rPr>
          <w:lang w:val="et-EE"/>
        </w:rPr>
      </w:pPr>
    </w:p>
    <w:p w:rsidR="00427C31" w:rsidRDefault="00427C31">
      <w:pPr>
        <w:rPr>
          <w:lang w:val="et-EE"/>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427C31">
        <w:tblPrEx>
          <w:tblCellMar>
            <w:top w:w="0" w:type="dxa"/>
            <w:bottom w:w="0" w:type="dxa"/>
          </w:tblCellMar>
        </w:tblPrEx>
        <w:tc>
          <w:tcPr>
            <w:tcW w:w="9287" w:type="dxa"/>
          </w:tcPr>
          <w:p w:rsidR="00427C31" w:rsidRDefault="00427C31">
            <w:pPr>
              <w:ind w:left="567" w:hanging="567"/>
              <w:rPr>
                <w:b/>
                <w:lang w:val="et-EE"/>
              </w:rPr>
            </w:pPr>
            <w:r>
              <w:rPr>
                <w:b/>
                <w:lang w:val="et-EE"/>
              </w:rPr>
              <w:t>8.</w:t>
            </w:r>
            <w:r>
              <w:rPr>
                <w:b/>
                <w:lang w:val="et-EE"/>
              </w:rPr>
              <w:tab/>
              <w:t>KÕLBLIKKUSAEG</w:t>
            </w:r>
          </w:p>
        </w:tc>
      </w:tr>
    </w:tbl>
    <w:p w:rsidR="00427C31" w:rsidRDefault="00427C31">
      <w:pPr>
        <w:rPr>
          <w:lang w:val="et-EE"/>
        </w:rPr>
      </w:pPr>
    </w:p>
    <w:p w:rsidR="00427C31" w:rsidRDefault="00427C31">
      <w:pPr>
        <w:rPr>
          <w:lang w:val="et-EE"/>
        </w:rPr>
      </w:pPr>
      <w:r>
        <w:rPr>
          <w:lang w:val="et-EE"/>
        </w:rPr>
        <w:t xml:space="preserve">EXP </w:t>
      </w:r>
    </w:p>
    <w:p w:rsidR="00427C31" w:rsidRDefault="00427C31">
      <w:pPr>
        <w:rPr>
          <w:lang w:val="et-EE"/>
        </w:rPr>
      </w:pPr>
    </w:p>
    <w:p w:rsidR="00427C31" w:rsidRDefault="00427C31">
      <w:pPr>
        <w:rPr>
          <w:lang w:val="et-EE"/>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427C31">
        <w:tblPrEx>
          <w:tblCellMar>
            <w:top w:w="0" w:type="dxa"/>
            <w:bottom w:w="0" w:type="dxa"/>
          </w:tblCellMar>
        </w:tblPrEx>
        <w:tc>
          <w:tcPr>
            <w:tcW w:w="9287" w:type="dxa"/>
          </w:tcPr>
          <w:p w:rsidR="00427C31" w:rsidRDefault="00427C31">
            <w:pPr>
              <w:ind w:left="567" w:hanging="567"/>
              <w:rPr>
                <w:lang w:val="et-EE"/>
              </w:rPr>
            </w:pPr>
            <w:r>
              <w:rPr>
                <w:b/>
                <w:lang w:val="et-EE"/>
              </w:rPr>
              <w:t>9.</w:t>
            </w:r>
            <w:r>
              <w:rPr>
                <w:b/>
                <w:lang w:val="et-EE"/>
              </w:rPr>
              <w:tab/>
              <w:t>SÄILITAMISE ERITINGIMUSED</w:t>
            </w:r>
          </w:p>
        </w:tc>
      </w:tr>
    </w:tbl>
    <w:p w:rsidR="00427C31" w:rsidRDefault="00427C31">
      <w:pPr>
        <w:rPr>
          <w:lang w:val="et-EE"/>
        </w:rPr>
      </w:pPr>
    </w:p>
    <w:p w:rsidR="00427C31" w:rsidRDefault="00427C31">
      <w:pPr>
        <w:rPr>
          <w:lang w:val="et-EE"/>
        </w:rPr>
      </w:pPr>
      <w:r>
        <w:rPr>
          <w:lang w:val="et-EE"/>
        </w:rPr>
        <w:t>Hoida külmkapis (2 </w:t>
      </w:r>
      <w:r>
        <w:rPr>
          <w:lang w:val="et-EE"/>
        </w:rPr>
        <w:sym w:font="Symbol" w:char="F0B0"/>
      </w:r>
      <w:r>
        <w:rPr>
          <w:lang w:val="et-EE"/>
        </w:rPr>
        <w:t>C - 8 </w:t>
      </w:r>
      <w:r>
        <w:rPr>
          <w:lang w:val="et-EE"/>
        </w:rPr>
        <w:sym w:font="Symbol" w:char="F0B0"/>
      </w:r>
      <w:r>
        <w:rPr>
          <w:lang w:val="et-EE"/>
        </w:rPr>
        <w:t>C juures).</w:t>
      </w:r>
    </w:p>
    <w:p w:rsidR="00427C31" w:rsidRDefault="00427C31">
      <w:pPr>
        <w:rPr>
          <w:lang w:val="et-EE"/>
        </w:rPr>
      </w:pPr>
      <w:r>
        <w:rPr>
          <w:lang w:val="et-EE"/>
        </w:rPr>
        <w:t>Mitte lasta külmuda. Hoida liigse kuumuse ja otsese päikesevalguse eest kaitstult.</w:t>
      </w:r>
    </w:p>
    <w:p w:rsidR="00427C31" w:rsidRDefault="00427C31">
      <w:pPr>
        <w:rPr>
          <w:lang w:val="et-EE"/>
        </w:rPr>
      </w:pPr>
      <w:r>
        <w:rPr>
          <w:lang w:val="et-EE"/>
        </w:rPr>
        <w:t>Juba kasutuselevõetud viaale tohib kasutada 28 päeva jooksul. Kasutuselevõetud viaale tuleb hoida temperatuuril kuni 30 </w:t>
      </w:r>
      <w:r>
        <w:rPr>
          <w:vertAlign w:val="superscript"/>
          <w:lang w:val="et-EE"/>
        </w:rPr>
        <w:t>o</w:t>
      </w:r>
      <w:r>
        <w:rPr>
          <w:lang w:val="et-EE"/>
        </w:rPr>
        <w:t>C.</w:t>
      </w:r>
    </w:p>
    <w:p w:rsidR="00427C31" w:rsidRDefault="00427C31">
      <w:pPr>
        <w:rPr>
          <w:highlight w:val="lightGray"/>
          <w:lang w:val="et-EE"/>
        </w:rPr>
      </w:pPr>
    </w:p>
    <w:p w:rsidR="00427C31" w:rsidRDefault="00427C31">
      <w:pPr>
        <w:rPr>
          <w:highlight w:val="lightGray"/>
          <w:lang w:val="et-EE"/>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427C31">
        <w:tblPrEx>
          <w:tblCellMar>
            <w:top w:w="0" w:type="dxa"/>
            <w:bottom w:w="0" w:type="dxa"/>
          </w:tblCellMar>
        </w:tblPrEx>
        <w:tc>
          <w:tcPr>
            <w:tcW w:w="9287" w:type="dxa"/>
          </w:tcPr>
          <w:p w:rsidR="00427C31" w:rsidRDefault="00427C31">
            <w:pPr>
              <w:ind w:left="567" w:hanging="567"/>
              <w:rPr>
                <w:lang w:val="et-EE"/>
              </w:rPr>
            </w:pPr>
            <w:r>
              <w:rPr>
                <w:b/>
                <w:lang w:val="et-EE"/>
              </w:rPr>
              <w:t>10.</w:t>
            </w:r>
            <w:r>
              <w:rPr>
                <w:b/>
                <w:lang w:val="et-EE"/>
              </w:rPr>
              <w:tab/>
              <w:t>ERINÕUDED KASUTAMATA JÄÄNUD RAVIMPREPARAADI VÕI SELLEST TEKKINUD JÄÄTMEMATERJALI HÄVITAMISEKS, VASTAVALT VAJADUSELE</w:t>
            </w:r>
          </w:p>
        </w:tc>
      </w:tr>
    </w:tbl>
    <w:p w:rsidR="00427C31" w:rsidRDefault="00427C31">
      <w:pPr>
        <w:rPr>
          <w:lang w:val="et-EE"/>
        </w:rPr>
      </w:pPr>
    </w:p>
    <w:p w:rsidR="00427C31" w:rsidRDefault="00427C31">
      <w:pPr>
        <w:rPr>
          <w:lang w:val="et-EE"/>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427C31">
        <w:tblPrEx>
          <w:tblCellMar>
            <w:top w:w="0" w:type="dxa"/>
            <w:bottom w:w="0" w:type="dxa"/>
          </w:tblCellMar>
        </w:tblPrEx>
        <w:tc>
          <w:tcPr>
            <w:tcW w:w="9287" w:type="dxa"/>
          </w:tcPr>
          <w:p w:rsidR="00427C31" w:rsidRDefault="00427C31">
            <w:pPr>
              <w:ind w:left="567" w:hanging="567"/>
              <w:rPr>
                <w:b/>
                <w:lang w:val="et-EE"/>
              </w:rPr>
            </w:pPr>
            <w:r>
              <w:rPr>
                <w:b/>
                <w:lang w:val="et-EE"/>
              </w:rPr>
              <w:t>11.</w:t>
            </w:r>
            <w:r>
              <w:rPr>
                <w:b/>
                <w:lang w:val="et-EE"/>
              </w:rPr>
              <w:tab/>
              <w:t>MÜÜGILOA HOIDJA NIMI JA AADRESS</w:t>
            </w:r>
          </w:p>
        </w:tc>
      </w:tr>
    </w:tbl>
    <w:p w:rsidR="00427C31" w:rsidRDefault="00427C31">
      <w:pPr>
        <w:rPr>
          <w:lang w:val="et-EE"/>
        </w:rPr>
      </w:pPr>
    </w:p>
    <w:p w:rsidR="00427C31" w:rsidRDefault="00427C31">
      <w:pPr>
        <w:rPr>
          <w:lang w:val="et-EE"/>
        </w:rPr>
      </w:pPr>
      <w:r>
        <w:rPr>
          <w:lang w:val="et-EE"/>
        </w:rPr>
        <w:t>Eli Lilly Nederland B.V.</w:t>
      </w:r>
    </w:p>
    <w:p w:rsidR="00427C31" w:rsidRDefault="00427C31">
      <w:pPr>
        <w:rPr>
          <w:lang w:val="et-EE"/>
        </w:rPr>
      </w:pPr>
      <w:r>
        <w:t>Papendorpseweg 83, 3528 BJ Utrecht</w:t>
      </w:r>
    </w:p>
    <w:p w:rsidR="00427C31" w:rsidRDefault="00427C31">
      <w:pPr>
        <w:rPr>
          <w:lang w:val="et-EE"/>
        </w:rPr>
      </w:pPr>
      <w:r>
        <w:rPr>
          <w:lang w:val="et-EE"/>
        </w:rPr>
        <w:t>Holland</w:t>
      </w:r>
    </w:p>
    <w:p w:rsidR="00427C31" w:rsidRDefault="00427C31">
      <w:pPr>
        <w:rPr>
          <w:lang w:val="et-EE"/>
        </w:rPr>
      </w:pPr>
    </w:p>
    <w:p w:rsidR="00427C31" w:rsidRDefault="00427C31">
      <w:pPr>
        <w:rPr>
          <w:lang w:val="et-EE"/>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427C31">
        <w:tblPrEx>
          <w:tblCellMar>
            <w:top w:w="0" w:type="dxa"/>
            <w:bottom w:w="0" w:type="dxa"/>
          </w:tblCellMar>
        </w:tblPrEx>
        <w:tc>
          <w:tcPr>
            <w:tcW w:w="9287" w:type="dxa"/>
          </w:tcPr>
          <w:p w:rsidR="00427C31" w:rsidRDefault="00427C31">
            <w:pPr>
              <w:ind w:left="567" w:hanging="567"/>
              <w:rPr>
                <w:b/>
                <w:lang w:val="et-EE"/>
              </w:rPr>
            </w:pPr>
            <w:r>
              <w:rPr>
                <w:b/>
                <w:lang w:val="et-EE"/>
              </w:rPr>
              <w:t>12.</w:t>
            </w:r>
            <w:r>
              <w:rPr>
                <w:b/>
                <w:lang w:val="et-EE"/>
              </w:rPr>
              <w:tab/>
              <w:t>MÜÜGILOA NUMBER (NUMBRID)</w:t>
            </w:r>
          </w:p>
        </w:tc>
      </w:tr>
    </w:tbl>
    <w:p w:rsidR="00427C31" w:rsidRDefault="00427C31">
      <w:pPr>
        <w:rPr>
          <w:lang w:val="et-EE"/>
        </w:rPr>
      </w:pPr>
    </w:p>
    <w:p w:rsidR="00427C31" w:rsidRDefault="00427C31">
      <w:pPr>
        <w:rPr>
          <w:lang w:val="et-EE"/>
        </w:rPr>
      </w:pPr>
      <w:r>
        <w:rPr>
          <w:lang w:val="et-EE"/>
        </w:rPr>
        <w:t>EU/1/96/007/002</w:t>
      </w:r>
    </w:p>
    <w:p w:rsidR="00427C31" w:rsidRDefault="00427C31">
      <w:r>
        <w:rPr>
          <w:highlight w:val="lightGray"/>
        </w:rPr>
        <w:t>EU/1/96/007/020</w:t>
      </w:r>
    </w:p>
    <w:p w:rsidR="00427C31" w:rsidRDefault="00427C31">
      <w:pPr>
        <w:rPr>
          <w:lang w:val="et-EE"/>
        </w:rPr>
      </w:pPr>
    </w:p>
    <w:p w:rsidR="00427C31" w:rsidRDefault="00427C31">
      <w:pPr>
        <w:rPr>
          <w:lang w:val="et-EE"/>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427C31">
        <w:tblPrEx>
          <w:tblCellMar>
            <w:top w:w="0" w:type="dxa"/>
            <w:bottom w:w="0" w:type="dxa"/>
          </w:tblCellMar>
        </w:tblPrEx>
        <w:tc>
          <w:tcPr>
            <w:tcW w:w="9287" w:type="dxa"/>
          </w:tcPr>
          <w:p w:rsidR="00427C31" w:rsidRDefault="00427C31">
            <w:pPr>
              <w:ind w:left="567" w:hanging="567"/>
              <w:rPr>
                <w:b/>
                <w:lang w:val="et-EE"/>
              </w:rPr>
            </w:pPr>
            <w:r>
              <w:rPr>
                <w:b/>
                <w:lang w:val="et-EE"/>
              </w:rPr>
              <w:t>13.</w:t>
            </w:r>
            <w:r>
              <w:rPr>
                <w:b/>
                <w:lang w:val="et-EE"/>
              </w:rPr>
              <w:tab/>
              <w:t>PARTII NUMBER</w:t>
            </w:r>
          </w:p>
        </w:tc>
      </w:tr>
    </w:tbl>
    <w:p w:rsidR="00427C31" w:rsidRDefault="00427C31">
      <w:pPr>
        <w:rPr>
          <w:lang w:val="et-EE"/>
        </w:rPr>
      </w:pPr>
    </w:p>
    <w:p w:rsidR="00427C31" w:rsidRDefault="00427C31">
      <w:pPr>
        <w:rPr>
          <w:lang w:val="et-EE"/>
        </w:rPr>
      </w:pPr>
      <w:r>
        <w:rPr>
          <w:lang w:val="et-EE"/>
        </w:rPr>
        <w:t>Lot</w:t>
      </w:r>
    </w:p>
    <w:p w:rsidR="00427C31" w:rsidRDefault="00427C31">
      <w:pPr>
        <w:rPr>
          <w:lang w:val="et-EE"/>
        </w:rPr>
      </w:pPr>
    </w:p>
    <w:p w:rsidR="00427C31" w:rsidRDefault="00427C31">
      <w:pPr>
        <w:rPr>
          <w:lang w:val="et-EE"/>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427C31">
        <w:tblPrEx>
          <w:tblCellMar>
            <w:top w:w="0" w:type="dxa"/>
            <w:bottom w:w="0" w:type="dxa"/>
          </w:tblCellMar>
        </w:tblPrEx>
        <w:tc>
          <w:tcPr>
            <w:tcW w:w="9287" w:type="dxa"/>
          </w:tcPr>
          <w:p w:rsidR="00427C31" w:rsidRDefault="00427C31">
            <w:pPr>
              <w:ind w:left="567" w:hanging="567"/>
              <w:rPr>
                <w:b/>
                <w:lang w:val="et-EE"/>
              </w:rPr>
            </w:pPr>
            <w:r>
              <w:rPr>
                <w:b/>
                <w:lang w:val="et-EE"/>
              </w:rPr>
              <w:t>14.</w:t>
            </w:r>
            <w:r>
              <w:rPr>
                <w:b/>
                <w:lang w:val="et-EE"/>
              </w:rPr>
              <w:tab/>
              <w:t>RAVIMI VÄLJASTAMISTINGIMUSED</w:t>
            </w:r>
          </w:p>
        </w:tc>
      </w:tr>
    </w:tbl>
    <w:p w:rsidR="00427C31" w:rsidRDefault="00427C31">
      <w:pPr>
        <w:rPr>
          <w:lang w:val="et-EE"/>
        </w:rPr>
      </w:pPr>
    </w:p>
    <w:p w:rsidR="00427C31" w:rsidRDefault="00427C31">
      <w:pPr>
        <w:rPr>
          <w:lang w:val="et-EE"/>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427C31">
        <w:tblPrEx>
          <w:tblCellMar>
            <w:top w:w="0" w:type="dxa"/>
            <w:bottom w:w="0" w:type="dxa"/>
          </w:tblCellMar>
        </w:tblPrEx>
        <w:tc>
          <w:tcPr>
            <w:tcW w:w="9287" w:type="dxa"/>
          </w:tcPr>
          <w:p w:rsidR="00427C31" w:rsidRDefault="00427C31">
            <w:pPr>
              <w:ind w:left="567" w:hanging="567"/>
              <w:rPr>
                <w:b/>
                <w:lang w:val="et-EE"/>
              </w:rPr>
            </w:pPr>
            <w:r>
              <w:rPr>
                <w:b/>
                <w:lang w:val="et-EE"/>
              </w:rPr>
              <w:t>15.</w:t>
            </w:r>
            <w:r>
              <w:rPr>
                <w:b/>
                <w:lang w:val="et-EE"/>
              </w:rPr>
              <w:tab/>
              <w:t>KASUTUSJUHEND</w:t>
            </w:r>
          </w:p>
        </w:tc>
      </w:tr>
    </w:tbl>
    <w:p w:rsidR="00427C31" w:rsidRDefault="00427C31">
      <w:pPr>
        <w:rPr>
          <w:lang w:val="et-EE"/>
        </w:rPr>
      </w:pPr>
    </w:p>
    <w:p w:rsidR="00427C31" w:rsidRDefault="00427C31">
      <w:pPr>
        <w:rPr>
          <w:lang w:val="et-EE"/>
        </w:rPr>
      </w:pPr>
    </w:p>
    <w:tbl>
      <w:tblPr>
        <w:tblW w:w="92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427C31">
        <w:tblPrEx>
          <w:tblCellMar>
            <w:top w:w="0" w:type="dxa"/>
            <w:bottom w:w="0" w:type="dxa"/>
          </w:tblCellMar>
        </w:tblPrEx>
        <w:tc>
          <w:tcPr>
            <w:tcW w:w="9287" w:type="dxa"/>
            <w:tcBorders>
              <w:bottom w:val="single" w:sz="4" w:space="0" w:color="auto"/>
            </w:tcBorders>
          </w:tcPr>
          <w:p w:rsidR="00427C31" w:rsidRDefault="00427C31">
            <w:pPr>
              <w:ind w:left="567" w:hanging="567"/>
              <w:rPr>
                <w:b/>
                <w:noProof/>
              </w:rPr>
            </w:pPr>
            <w:r>
              <w:rPr>
                <w:b/>
                <w:noProof/>
              </w:rPr>
              <w:t>16.</w:t>
            </w:r>
            <w:r>
              <w:rPr>
                <w:b/>
                <w:noProof/>
              </w:rPr>
              <w:tab/>
              <w:t>TEAVE BRAILLE’ KIRJAS (PUNKTKIRJAS)</w:t>
            </w:r>
          </w:p>
        </w:tc>
      </w:tr>
    </w:tbl>
    <w:p w:rsidR="00427C31" w:rsidRDefault="00427C31">
      <w:pPr>
        <w:rPr>
          <w:b/>
          <w:noProof/>
          <w:u w:val="single"/>
        </w:rPr>
      </w:pPr>
    </w:p>
    <w:p w:rsidR="00427C31" w:rsidRDefault="00427C31">
      <w:pPr>
        <w:rPr>
          <w:noProof/>
          <w:szCs w:val="22"/>
          <w:shd w:val="clear" w:color="auto" w:fill="CCCCCC"/>
          <w:lang w:eastAsia="de-DE"/>
        </w:rPr>
      </w:pPr>
    </w:p>
    <w:p w:rsidR="00427C31" w:rsidRDefault="00427C31">
      <w:pPr>
        <w:pBdr>
          <w:top w:val="single" w:sz="4" w:space="1" w:color="auto"/>
          <w:left w:val="single" w:sz="4" w:space="4" w:color="auto"/>
          <w:bottom w:val="single" w:sz="4" w:space="0" w:color="auto"/>
          <w:right w:val="single" w:sz="4" w:space="4" w:color="auto"/>
        </w:pBdr>
        <w:tabs>
          <w:tab w:val="left" w:pos="720"/>
        </w:tabs>
        <w:rPr>
          <w:i/>
          <w:noProof/>
          <w:szCs w:val="22"/>
          <w:lang w:eastAsia="de-DE"/>
        </w:rPr>
      </w:pPr>
      <w:r>
        <w:rPr>
          <w:b/>
          <w:noProof/>
          <w:szCs w:val="22"/>
          <w:lang w:eastAsia="de-DE"/>
        </w:rPr>
        <w:t>17.</w:t>
      </w:r>
      <w:r>
        <w:rPr>
          <w:b/>
          <w:noProof/>
          <w:szCs w:val="22"/>
          <w:lang w:eastAsia="de-DE"/>
        </w:rPr>
        <w:tab/>
      </w:r>
      <w:r>
        <w:rPr>
          <w:b/>
          <w:noProof/>
          <w:lang w:val="et-EE" w:eastAsia="et-EE" w:bidi="et-EE"/>
        </w:rPr>
        <w:t>AINULAADNE IDENTIFIKAATOR – 2D-vöötkood</w:t>
      </w:r>
    </w:p>
    <w:p w:rsidR="00427C31" w:rsidRDefault="00427C31">
      <w:pPr>
        <w:tabs>
          <w:tab w:val="left" w:pos="720"/>
        </w:tabs>
        <w:rPr>
          <w:noProof/>
          <w:szCs w:val="22"/>
          <w:lang w:eastAsia="de-DE"/>
        </w:rPr>
      </w:pPr>
    </w:p>
    <w:p w:rsidR="00427C31" w:rsidRDefault="00427C31">
      <w:pPr>
        <w:tabs>
          <w:tab w:val="left" w:pos="567"/>
        </w:tabs>
        <w:rPr>
          <w:noProof/>
          <w:szCs w:val="22"/>
          <w:shd w:val="clear" w:color="auto" w:fill="CCCCCC"/>
          <w:lang w:val="et-EE" w:eastAsia="et-EE" w:bidi="et-EE"/>
        </w:rPr>
      </w:pPr>
      <w:r>
        <w:rPr>
          <w:noProof/>
          <w:highlight w:val="lightGray"/>
          <w:lang w:val="et-EE" w:eastAsia="et-EE" w:bidi="et-EE"/>
        </w:rPr>
        <w:t>Lisatud on 2D-vöötkood, mis sisaldab ainulaadset identifikaatorit.</w:t>
      </w:r>
    </w:p>
    <w:p w:rsidR="00427C31" w:rsidRDefault="00427C31">
      <w:pPr>
        <w:tabs>
          <w:tab w:val="left" w:pos="720"/>
        </w:tabs>
        <w:rPr>
          <w:noProof/>
          <w:szCs w:val="22"/>
          <w:lang w:eastAsia="de-DE"/>
        </w:rPr>
      </w:pPr>
    </w:p>
    <w:p w:rsidR="00427C31" w:rsidRDefault="00427C31">
      <w:pPr>
        <w:tabs>
          <w:tab w:val="left" w:pos="720"/>
        </w:tabs>
        <w:rPr>
          <w:noProof/>
          <w:szCs w:val="22"/>
          <w:lang w:eastAsia="de-DE"/>
        </w:rPr>
      </w:pPr>
    </w:p>
    <w:p w:rsidR="00427C31" w:rsidRDefault="00427C31">
      <w:pPr>
        <w:pBdr>
          <w:top w:val="single" w:sz="4" w:space="1" w:color="auto"/>
          <w:left w:val="single" w:sz="4" w:space="4" w:color="auto"/>
          <w:bottom w:val="single" w:sz="4" w:space="0" w:color="auto"/>
          <w:right w:val="single" w:sz="4" w:space="4" w:color="auto"/>
        </w:pBdr>
        <w:tabs>
          <w:tab w:val="left" w:pos="720"/>
        </w:tabs>
        <w:rPr>
          <w:i/>
          <w:noProof/>
          <w:szCs w:val="22"/>
          <w:lang w:eastAsia="de-DE"/>
        </w:rPr>
      </w:pPr>
      <w:r>
        <w:rPr>
          <w:b/>
          <w:noProof/>
          <w:szCs w:val="22"/>
          <w:lang w:eastAsia="de-DE"/>
        </w:rPr>
        <w:t>18.</w:t>
      </w:r>
      <w:r>
        <w:rPr>
          <w:b/>
          <w:noProof/>
          <w:szCs w:val="22"/>
          <w:lang w:eastAsia="de-DE"/>
        </w:rPr>
        <w:tab/>
      </w:r>
      <w:r>
        <w:rPr>
          <w:b/>
          <w:noProof/>
          <w:lang w:val="et-EE" w:eastAsia="et-EE" w:bidi="et-EE"/>
        </w:rPr>
        <w:t>AINULAADNE IDENTIFIKAATOR – INIMLOETAVAD ANDME</w:t>
      </w:r>
      <w:r w:rsidR="0069251F">
        <w:rPr>
          <w:b/>
          <w:noProof/>
          <w:lang w:val="et-EE" w:eastAsia="et-EE" w:bidi="et-EE"/>
        </w:rPr>
        <w:t>D</w:t>
      </w:r>
    </w:p>
    <w:p w:rsidR="00427C31" w:rsidRDefault="00427C31">
      <w:pPr>
        <w:tabs>
          <w:tab w:val="left" w:pos="720"/>
        </w:tabs>
        <w:rPr>
          <w:noProof/>
          <w:szCs w:val="22"/>
          <w:lang w:eastAsia="de-DE"/>
        </w:rPr>
      </w:pPr>
    </w:p>
    <w:p w:rsidR="00427C31" w:rsidRDefault="00427C31">
      <w:pPr>
        <w:rPr>
          <w:szCs w:val="22"/>
          <w:lang w:eastAsia="de-DE"/>
        </w:rPr>
      </w:pPr>
      <w:r>
        <w:rPr>
          <w:szCs w:val="22"/>
          <w:lang w:eastAsia="de-DE"/>
        </w:rPr>
        <w:t>PC</w:t>
      </w:r>
    </w:p>
    <w:p w:rsidR="00427C31" w:rsidRDefault="00427C31">
      <w:pPr>
        <w:rPr>
          <w:szCs w:val="22"/>
          <w:lang w:eastAsia="de-DE"/>
        </w:rPr>
      </w:pPr>
      <w:r>
        <w:rPr>
          <w:szCs w:val="22"/>
          <w:lang w:eastAsia="de-DE"/>
        </w:rPr>
        <w:t>SN</w:t>
      </w:r>
    </w:p>
    <w:p w:rsidR="00427C31" w:rsidRDefault="00427C31">
      <w:pPr>
        <w:rPr>
          <w:noProof/>
          <w:szCs w:val="22"/>
          <w:shd w:val="clear" w:color="auto" w:fill="CCCCCC"/>
        </w:rPr>
      </w:pPr>
      <w:r w:rsidRPr="00DC555C">
        <w:rPr>
          <w:szCs w:val="22"/>
          <w:lang w:val="de-DE" w:eastAsia="de-DE"/>
        </w:rPr>
        <w:t>NN</w:t>
      </w:r>
    </w:p>
    <w:p w:rsidR="00814BE1" w:rsidRDefault="00427C31" w:rsidP="00814BE1">
      <w:pPr>
        <w:rPr>
          <w:lang w:val="et-EE"/>
        </w:rPr>
      </w:pPr>
      <w:r>
        <w:rPr>
          <w:b/>
          <w:u w:val="single"/>
          <w:lang w:val="et-EE"/>
        </w:rP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814BE1" w:rsidTr="00814BE1">
        <w:tblPrEx>
          <w:tblCellMar>
            <w:top w:w="0" w:type="dxa"/>
            <w:bottom w:w="0" w:type="dxa"/>
          </w:tblCellMar>
        </w:tblPrEx>
        <w:trPr>
          <w:trHeight w:val="872"/>
        </w:trPr>
        <w:tc>
          <w:tcPr>
            <w:tcW w:w="9287" w:type="dxa"/>
            <w:tcBorders>
              <w:bottom w:val="single" w:sz="4" w:space="0" w:color="auto"/>
            </w:tcBorders>
          </w:tcPr>
          <w:p w:rsidR="00814BE1" w:rsidRDefault="00814BE1" w:rsidP="00814BE1">
            <w:pPr>
              <w:rPr>
                <w:b/>
                <w:lang w:val="et-EE"/>
              </w:rPr>
            </w:pPr>
            <w:r>
              <w:rPr>
                <w:b/>
                <w:lang w:val="et-EE"/>
              </w:rPr>
              <w:t>VÄLISPAKENDIL PEAVAD OLEMA JÄRGMISED ANDMED</w:t>
            </w:r>
          </w:p>
          <w:p w:rsidR="00814BE1" w:rsidRDefault="00814BE1" w:rsidP="00814BE1">
            <w:pPr>
              <w:rPr>
                <w:b/>
                <w:lang w:val="et-EE"/>
              </w:rPr>
            </w:pPr>
          </w:p>
          <w:p w:rsidR="00814BE1" w:rsidRDefault="00814BE1" w:rsidP="00814BE1">
            <w:pPr>
              <w:rPr>
                <w:b/>
                <w:lang w:val="et-EE"/>
              </w:rPr>
            </w:pPr>
            <w:r>
              <w:rPr>
                <w:b/>
                <w:lang w:val="et-EE"/>
              </w:rPr>
              <w:t>VÄLISKARP (blue box’iga) m</w:t>
            </w:r>
            <w:r w:rsidR="00E74A98">
              <w:rPr>
                <w:b/>
                <w:lang w:val="et-EE"/>
              </w:rPr>
              <w:t>itmik</w:t>
            </w:r>
            <w:r>
              <w:rPr>
                <w:b/>
                <w:lang w:val="et-EE"/>
              </w:rPr>
              <w:t>pakend – viaal</w:t>
            </w:r>
          </w:p>
          <w:p w:rsidR="00814BE1" w:rsidRDefault="00814BE1" w:rsidP="00814BE1">
            <w:pPr>
              <w:rPr>
                <w:b/>
                <w:lang w:val="et-EE"/>
              </w:rPr>
            </w:pPr>
          </w:p>
        </w:tc>
      </w:tr>
    </w:tbl>
    <w:p w:rsidR="00814BE1" w:rsidRDefault="00814BE1" w:rsidP="00814BE1">
      <w:pPr>
        <w:rPr>
          <w:lang w:val="et-EE"/>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814BE1" w:rsidTr="00814BE1">
        <w:tblPrEx>
          <w:tblCellMar>
            <w:top w:w="0" w:type="dxa"/>
            <w:bottom w:w="0" w:type="dxa"/>
          </w:tblCellMar>
        </w:tblPrEx>
        <w:tc>
          <w:tcPr>
            <w:tcW w:w="9287" w:type="dxa"/>
          </w:tcPr>
          <w:p w:rsidR="00814BE1" w:rsidRDefault="00814BE1" w:rsidP="00814BE1">
            <w:pPr>
              <w:ind w:left="567" w:hanging="567"/>
              <w:rPr>
                <w:b/>
                <w:lang w:val="et-EE"/>
              </w:rPr>
            </w:pPr>
            <w:r>
              <w:rPr>
                <w:b/>
                <w:lang w:val="et-EE"/>
              </w:rPr>
              <w:t>1.</w:t>
            </w:r>
            <w:r>
              <w:rPr>
                <w:b/>
                <w:lang w:val="et-EE"/>
              </w:rPr>
              <w:tab/>
              <w:t>RAVIMPREPARAADI NIMETUS</w:t>
            </w:r>
          </w:p>
        </w:tc>
      </w:tr>
    </w:tbl>
    <w:p w:rsidR="00814BE1" w:rsidRDefault="00814BE1" w:rsidP="00814BE1">
      <w:pPr>
        <w:rPr>
          <w:lang w:val="et-EE"/>
        </w:rPr>
      </w:pPr>
    </w:p>
    <w:p w:rsidR="00814BE1" w:rsidRDefault="00814BE1" w:rsidP="00814BE1">
      <w:pPr>
        <w:rPr>
          <w:lang w:val="et-EE"/>
        </w:rPr>
      </w:pPr>
      <w:r>
        <w:rPr>
          <w:lang w:val="et-EE"/>
        </w:rPr>
        <w:t>Humalog 100 ühikut/ml süstelahus viaalis</w:t>
      </w:r>
    </w:p>
    <w:p w:rsidR="00814BE1" w:rsidRDefault="00814BE1" w:rsidP="00814BE1">
      <w:pPr>
        <w:rPr>
          <w:lang w:val="et-EE"/>
        </w:rPr>
      </w:pPr>
      <w:r>
        <w:rPr>
          <w:lang w:val="et-EE"/>
        </w:rPr>
        <w:t>lispro-insuliin</w:t>
      </w:r>
    </w:p>
    <w:p w:rsidR="00814BE1" w:rsidRDefault="00814BE1" w:rsidP="00814BE1">
      <w:pPr>
        <w:rPr>
          <w:lang w:val="et-EE"/>
        </w:rPr>
      </w:pPr>
    </w:p>
    <w:p w:rsidR="00814BE1" w:rsidRDefault="00814BE1" w:rsidP="00814BE1">
      <w:pPr>
        <w:rPr>
          <w:lang w:val="et-EE"/>
        </w:rPr>
      </w:pPr>
    </w:p>
    <w:tbl>
      <w:tblPr>
        <w:tblW w:w="93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322"/>
      </w:tblGrid>
      <w:tr w:rsidR="00814BE1" w:rsidTr="00814BE1">
        <w:tblPrEx>
          <w:tblCellMar>
            <w:top w:w="0" w:type="dxa"/>
            <w:bottom w:w="0" w:type="dxa"/>
          </w:tblCellMar>
        </w:tblPrEx>
        <w:tc>
          <w:tcPr>
            <w:tcW w:w="9322" w:type="dxa"/>
          </w:tcPr>
          <w:p w:rsidR="00814BE1" w:rsidRDefault="00814BE1" w:rsidP="00814BE1">
            <w:pPr>
              <w:ind w:left="567" w:hanging="567"/>
              <w:rPr>
                <w:b/>
                <w:lang w:val="et-EE"/>
              </w:rPr>
            </w:pPr>
            <w:r>
              <w:rPr>
                <w:b/>
                <w:lang w:val="et-EE"/>
              </w:rPr>
              <w:t>2.</w:t>
            </w:r>
            <w:r>
              <w:rPr>
                <w:b/>
                <w:lang w:val="et-EE"/>
              </w:rPr>
              <w:tab/>
              <w:t>TOIMEAINE SISALDUS</w:t>
            </w:r>
          </w:p>
        </w:tc>
      </w:tr>
    </w:tbl>
    <w:p w:rsidR="00814BE1" w:rsidRDefault="00814BE1" w:rsidP="00814BE1">
      <w:pPr>
        <w:rPr>
          <w:lang w:val="et-EE"/>
        </w:rPr>
      </w:pPr>
    </w:p>
    <w:p w:rsidR="00814BE1" w:rsidRDefault="00814BE1" w:rsidP="00814BE1">
      <w:pPr>
        <w:rPr>
          <w:lang w:val="et-EE"/>
        </w:rPr>
      </w:pPr>
      <w:r>
        <w:rPr>
          <w:lang w:val="et-EE"/>
        </w:rPr>
        <w:t>Üks ml lahust sisaldab 100 ühikut lispro-insuliini (mis vastab 3,5 mg-le)</w:t>
      </w:r>
    </w:p>
    <w:p w:rsidR="00814BE1" w:rsidRDefault="00814BE1" w:rsidP="00814BE1">
      <w:pPr>
        <w:rPr>
          <w:lang w:val="et-EE"/>
        </w:rPr>
      </w:pPr>
    </w:p>
    <w:p w:rsidR="00814BE1" w:rsidRDefault="00814BE1" w:rsidP="00814BE1">
      <w:pPr>
        <w:rPr>
          <w:lang w:val="et-EE"/>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814BE1" w:rsidTr="00814BE1">
        <w:tblPrEx>
          <w:tblCellMar>
            <w:top w:w="0" w:type="dxa"/>
            <w:bottom w:w="0" w:type="dxa"/>
          </w:tblCellMar>
        </w:tblPrEx>
        <w:tc>
          <w:tcPr>
            <w:tcW w:w="9287" w:type="dxa"/>
          </w:tcPr>
          <w:p w:rsidR="00814BE1" w:rsidRDefault="00814BE1" w:rsidP="00814BE1">
            <w:pPr>
              <w:ind w:left="567" w:hanging="567"/>
              <w:rPr>
                <w:b/>
                <w:lang w:val="et-EE"/>
              </w:rPr>
            </w:pPr>
            <w:r>
              <w:rPr>
                <w:b/>
                <w:lang w:val="et-EE"/>
              </w:rPr>
              <w:t>3.</w:t>
            </w:r>
            <w:r>
              <w:rPr>
                <w:b/>
                <w:lang w:val="et-EE"/>
              </w:rPr>
              <w:tab/>
              <w:t>ABIAINED</w:t>
            </w:r>
          </w:p>
        </w:tc>
      </w:tr>
    </w:tbl>
    <w:p w:rsidR="00814BE1" w:rsidRDefault="00814BE1" w:rsidP="00814BE1">
      <w:pPr>
        <w:rPr>
          <w:lang w:val="et-EE"/>
        </w:rPr>
      </w:pPr>
    </w:p>
    <w:p w:rsidR="00814BE1" w:rsidRDefault="00814BE1" w:rsidP="00814BE1">
      <w:pPr>
        <w:rPr>
          <w:lang w:val="et-EE"/>
        </w:rPr>
      </w:pPr>
      <w:r>
        <w:rPr>
          <w:lang w:val="et-EE"/>
        </w:rPr>
        <w:t>Sisaldab glütserooli, tsinkoksiidi, d</w:t>
      </w:r>
      <w:r>
        <w:rPr>
          <w:szCs w:val="22"/>
          <w:lang w:val="et-EE" w:eastAsia="ar-SA"/>
        </w:rPr>
        <w:t>inaatriumvesinikfosfaatheptahüdraati</w:t>
      </w:r>
      <w:r>
        <w:rPr>
          <w:lang w:val="et-EE"/>
        </w:rPr>
        <w:t>, säilitusainena metakresooli süstevees.</w:t>
      </w:r>
    </w:p>
    <w:p w:rsidR="00814BE1" w:rsidRDefault="00814BE1" w:rsidP="00814BE1">
      <w:pPr>
        <w:rPr>
          <w:lang w:val="et-EE"/>
        </w:rPr>
      </w:pPr>
      <w:r>
        <w:rPr>
          <w:lang w:val="et-EE"/>
        </w:rPr>
        <w:t xml:space="preserve">Happelisuse korrigeerimiseks võib olla kasutatud naatriumhüdroksiidi ja/või soolhapet. </w:t>
      </w:r>
      <w:r w:rsidRPr="002F4E89">
        <w:rPr>
          <w:highlight w:val="lightGray"/>
          <w:lang w:val="et-EE"/>
        </w:rPr>
        <w:t>Lisateavet vt pakendi infolehest.</w:t>
      </w:r>
    </w:p>
    <w:p w:rsidR="00814BE1" w:rsidRDefault="00814BE1" w:rsidP="00814BE1">
      <w:pPr>
        <w:rPr>
          <w:lang w:val="et-EE"/>
        </w:rPr>
      </w:pPr>
    </w:p>
    <w:p w:rsidR="00814BE1" w:rsidRDefault="00814BE1" w:rsidP="00814BE1">
      <w:pPr>
        <w:rPr>
          <w:lang w:val="et-EE"/>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814BE1" w:rsidTr="00814BE1">
        <w:tblPrEx>
          <w:tblCellMar>
            <w:top w:w="0" w:type="dxa"/>
            <w:bottom w:w="0" w:type="dxa"/>
          </w:tblCellMar>
        </w:tblPrEx>
        <w:tc>
          <w:tcPr>
            <w:tcW w:w="9287" w:type="dxa"/>
          </w:tcPr>
          <w:p w:rsidR="00814BE1" w:rsidRDefault="00814BE1" w:rsidP="00814BE1">
            <w:pPr>
              <w:ind w:left="567" w:hanging="567"/>
              <w:rPr>
                <w:b/>
                <w:lang w:val="et-EE"/>
              </w:rPr>
            </w:pPr>
            <w:r>
              <w:rPr>
                <w:b/>
                <w:lang w:val="et-EE"/>
              </w:rPr>
              <w:t>4.</w:t>
            </w:r>
            <w:r>
              <w:rPr>
                <w:b/>
                <w:lang w:val="et-EE"/>
              </w:rPr>
              <w:tab/>
              <w:t>RAVIMVORM JA PAKENDI SUURUS</w:t>
            </w:r>
          </w:p>
        </w:tc>
      </w:tr>
    </w:tbl>
    <w:p w:rsidR="00814BE1" w:rsidRDefault="00814BE1" w:rsidP="00814BE1">
      <w:pPr>
        <w:rPr>
          <w:lang w:val="et-EE"/>
        </w:rPr>
      </w:pPr>
    </w:p>
    <w:p w:rsidR="00814BE1" w:rsidRDefault="00814BE1" w:rsidP="00814BE1">
      <w:pPr>
        <w:rPr>
          <w:lang w:val="et-EE"/>
        </w:rPr>
      </w:pPr>
      <w:r w:rsidRPr="006230CD">
        <w:rPr>
          <w:highlight w:val="lightGray"/>
          <w:lang w:val="et-EE"/>
        </w:rPr>
        <w:t>Süstelahu</w:t>
      </w:r>
      <w:r w:rsidR="00EA1516">
        <w:rPr>
          <w:highlight w:val="lightGray"/>
          <w:lang w:val="et-EE"/>
        </w:rPr>
        <w:t>s.</w:t>
      </w:r>
    </w:p>
    <w:p w:rsidR="00814BE1" w:rsidRDefault="00814BE1" w:rsidP="00814BE1">
      <w:pPr>
        <w:rPr>
          <w:lang w:val="et-EE"/>
        </w:rPr>
      </w:pPr>
    </w:p>
    <w:p w:rsidR="007141F7" w:rsidRDefault="007141F7" w:rsidP="007141F7">
      <w:pPr>
        <w:rPr>
          <w:lang w:val="et-EE"/>
        </w:rPr>
      </w:pPr>
      <w:r>
        <w:rPr>
          <w:lang w:val="et-EE"/>
        </w:rPr>
        <w:t>M</w:t>
      </w:r>
      <w:r w:rsidR="00E74A98">
        <w:rPr>
          <w:lang w:val="et-EE"/>
        </w:rPr>
        <w:t>itmik</w:t>
      </w:r>
      <w:r>
        <w:rPr>
          <w:lang w:val="et-EE"/>
        </w:rPr>
        <w:t>pakend: 5 viaali, 10 ml (5 pakki 1 viaaliga)</w:t>
      </w:r>
    </w:p>
    <w:p w:rsidR="00EA1516" w:rsidRDefault="00EA1516" w:rsidP="00814BE1">
      <w:pPr>
        <w:rPr>
          <w:lang w:val="et-EE"/>
        </w:rPr>
      </w:pPr>
    </w:p>
    <w:p w:rsidR="00814BE1" w:rsidRDefault="00814BE1" w:rsidP="00814BE1">
      <w:pPr>
        <w:rPr>
          <w:lang w:val="et-EE"/>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814BE1" w:rsidTr="00814BE1">
        <w:tblPrEx>
          <w:tblCellMar>
            <w:top w:w="0" w:type="dxa"/>
            <w:bottom w:w="0" w:type="dxa"/>
          </w:tblCellMar>
        </w:tblPrEx>
        <w:tc>
          <w:tcPr>
            <w:tcW w:w="9287" w:type="dxa"/>
          </w:tcPr>
          <w:p w:rsidR="00814BE1" w:rsidRDefault="00814BE1" w:rsidP="00814BE1">
            <w:pPr>
              <w:ind w:left="567" w:hanging="567"/>
              <w:rPr>
                <w:b/>
                <w:lang w:val="et-EE"/>
              </w:rPr>
            </w:pPr>
            <w:r>
              <w:rPr>
                <w:b/>
                <w:lang w:val="et-EE"/>
              </w:rPr>
              <w:t>5.</w:t>
            </w:r>
            <w:r>
              <w:rPr>
                <w:b/>
                <w:lang w:val="et-EE"/>
              </w:rPr>
              <w:tab/>
              <w:t>MANUSTAMISVIIS JA -TEED</w:t>
            </w:r>
          </w:p>
        </w:tc>
      </w:tr>
    </w:tbl>
    <w:p w:rsidR="00814BE1" w:rsidRDefault="00814BE1" w:rsidP="00814BE1">
      <w:pPr>
        <w:rPr>
          <w:lang w:val="et-EE"/>
        </w:rPr>
      </w:pPr>
    </w:p>
    <w:p w:rsidR="00814BE1" w:rsidRDefault="00814BE1" w:rsidP="00814BE1">
      <w:pPr>
        <w:rPr>
          <w:noProof/>
          <w:szCs w:val="22"/>
        </w:rPr>
      </w:pPr>
      <w:r>
        <w:t>Enne ravimi kasutamist lugege pakendi infolehte.</w:t>
      </w:r>
    </w:p>
    <w:p w:rsidR="00814BE1" w:rsidRDefault="00814BE1" w:rsidP="00814BE1">
      <w:pPr>
        <w:rPr>
          <w:lang w:val="et-EE"/>
        </w:rPr>
      </w:pPr>
      <w:r>
        <w:rPr>
          <w:lang w:val="et-EE"/>
        </w:rPr>
        <w:t>Subkutaanne ja intravenoosne.</w:t>
      </w:r>
    </w:p>
    <w:p w:rsidR="00814BE1" w:rsidRDefault="00814BE1" w:rsidP="00814BE1">
      <w:pPr>
        <w:rPr>
          <w:lang w:val="et-EE"/>
        </w:rPr>
      </w:pPr>
    </w:p>
    <w:p w:rsidR="00814BE1" w:rsidRDefault="00814BE1" w:rsidP="00814BE1">
      <w:pPr>
        <w:rPr>
          <w:lang w:val="et-EE"/>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814BE1" w:rsidTr="00814BE1">
        <w:tblPrEx>
          <w:tblCellMar>
            <w:top w:w="0" w:type="dxa"/>
            <w:bottom w:w="0" w:type="dxa"/>
          </w:tblCellMar>
        </w:tblPrEx>
        <w:tc>
          <w:tcPr>
            <w:tcW w:w="9287" w:type="dxa"/>
          </w:tcPr>
          <w:p w:rsidR="00814BE1" w:rsidRDefault="00814BE1" w:rsidP="00814BE1">
            <w:pPr>
              <w:ind w:left="567" w:hanging="567"/>
              <w:rPr>
                <w:b/>
                <w:lang w:val="et-EE"/>
              </w:rPr>
            </w:pPr>
            <w:r>
              <w:rPr>
                <w:b/>
                <w:lang w:val="et-EE"/>
              </w:rPr>
              <w:t>6.</w:t>
            </w:r>
            <w:r>
              <w:rPr>
                <w:b/>
                <w:lang w:val="et-EE"/>
              </w:rPr>
              <w:tab/>
              <w:t>ERIHOIATUS, ET RAVIMIT TULEB HOIDA LASTE EEST VARJATUD JA KÄTTESAAMATUS KOHAS</w:t>
            </w:r>
          </w:p>
        </w:tc>
      </w:tr>
    </w:tbl>
    <w:p w:rsidR="00814BE1" w:rsidRDefault="00814BE1" w:rsidP="00814BE1">
      <w:pPr>
        <w:rPr>
          <w:lang w:val="et-EE"/>
        </w:rPr>
      </w:pPr>
    </w:p>
    <w:p w:rsidR="00814BE1" w:rsidRDefault="00814BE1" w:rsidP="00814BE1">
      <w:pPr>
        <w:rPr>
          <w:lang w:val="et-EE"/>
        </w:rPr>
      </w:pPr>
      <w:r>
        <w:rPr>
          <w:lang w:val="et-EE"/>
        </w:rPr>
        <w:t>Hoida laste eest varjatud ja kättesaamatus kohas.</w:t>
      </w:r>
    </w:p>
    <w:p w:rsidR="00814BE1" w:rsidRDefault="00814BE1" w:rsidP="00814BE1">
      <w:pPr>
        <w:rPr>
          <w:lang w:val="et-EE"/>
        </w:rPr>
      </w:pPr>
    </w:p>
    <w:p w:rsidR="00814BE1" w:rsidRDefault="00814BE1" w:rsidP="00814BE1">
      <w:pPr>
        <w:rPr>
          <w:lang w:val="et-EE"/>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814BE1" w:rsidTr="00814BE1">
        <w:tblPrEx>
          <w:tblCellMar>
            <w:top w:w="0" w:type="dxa"/>
            <w:bottom w:w="0" w:type="dxa"/>
          </w:tblCellMar>
        </w:tblPrEx>
        <w:tc>
          <w:tcPr>
            <w:tcW w:w="9287" w:type="dxa"/>
          </w:tcPr>
          <w:p w:rsidR="00814BE1" w:rsidRDefault="00814BE1" w:rsidP="00814BE1">
            <w:pPr>
              <w:ind w:left="567" w:hanging="567"/>
              <w:rPr>
                <w:b/>
                <w:lang w:val="et-EE"/>
              </w:rPr>
            </w:pPr>
            <w:r>
              <w:rPr>
                <w:b/>
                <w:lang w:val="et-EE"/>
              </w:rPr>
              <w:t>7.</w:t>
            </w:r>
            <w:r>
              <w:rPr>
                <w:b/>
                <w:lang w:val="et-EE"/>
              </w:rPr>
              <w:tab/>
              <w:t>TEISED ERIHOIATUSED (VAJADUSEL)</w:t>
            </w:r>
          </w:p>
        </w:tc>
      </w:tr>
    </w:tbl>
    <w:p w:rsidR="00814BE1" w:rsidRDefault="00814BE1" w:rsidP="00814BE1">
      <w:pPr>
        <w:rPr>
          <w:lang w:val="et-EE"/>
        </w:rPr>
      </w:pPr>
    </w:p>
    <w:p w:rsidR="00814BE1" w:rsidRDefault="00814BE1" w:rsidP="00814BE1">
      <w:pPr>
        <w:rPr>
          <w:lang w:val="et-EE"/>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814BE1" w:rsidTr="00814BE1">
        <w:tblPrEx>
          <w:tblCellMar>
            <w:top w:w="0" w:type="dxa"/>
            <w:bottom w:w="0" w:type="dxa"/>
          </w:tblCellMar>
        </w:tblPrEx>
        <w:tc>
          <w:tcPr>
            <w:tcW w:w="9287" w:type="dxa"/>
          </w:tcPr>
          <w:p w:rsidR="00814BE1" w:rsidRDefault="00814BE1" w:rsidP="00814BE1">
            <w:pPr>
              <w:ind w:left="567" w:hanging="567"/>
              <w:rPr>
                <w:b/>
                <w:lang w:val="et-EE"/>
              </w:rPr>
            </w:pPr>
            <w:r>
              <w:rPr>
                <w:b/>
                <w:lang w:val="et-EE"/>
              </w:rPr>
              <w:t>8.</w:t>
            </w:r>
            <w:r>
              <w:rPr>
                <w:b/>
                <w:lang w:val="et-EE"/>
              </w:rPr>
              <w:tab/>
              <w:t>KÕLBLIKKUSAEG</w:t>
            </w:r>
          </w:p>
        </w:tc>
      </w:tr>
    </w:tbl>
    <w:p w:rsidR="00814BE1" w:rsidRDefault="00814BE1" w:rsidP="00814BE1">
      <w:pPr>
        <w:rPr>
          <w:lang w:val="et-EE"/>
        </w:rPr>
      </w:pPr>
    </w:p>
    <w:p w:rsidR="00814BE1" w:rsidRDefault="00814BE1" w:rsidP="00814BE1">
      <w:pPr>
        <w:rPr>
          <w:lang w:val="et-EE"/>
        </w:rPr>
      </w:pPr>
      <w:r>
        <w:rPr>
          <w:lang w:val="et-EE"/>
        </w:rPr>
        <w:t xml:space="preserve">EXP </w:t>
      </w:r>
    </w:p>
    <w:p w:rsidR="00814BE1" w:rsidRDefault="00814BE1" w:rsidP="00814BE1">
      <w:pPr>
        <w:rPr>
          <w:lang w:val="et-EE"/>
        </w:rPr>
      </w:pPr>
    </w:p>
    <w:p w:rsidR="00814BE1" w:rsidRDefault="00814BE1" w:rsidP="00814BE1">
      <w:pPr>
        <w:rPr>
          <w:lang w:val="et-EE"/>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814BE1" w:rsidTr="00814BE1">
        <w:tblPrEx>
          <w:tblCellMar>
            <w:top w:w="0" w:type="dxa"/>
            <w:bottom w:w="0" w:type="dxa"/>
          </w:tblCellMar>
        </w:tblPrEx>
        <w:tc>
          <w:tcPr>
            <w:tcW w:w="9287" w:type="dxa"/>
          </w:tcPr>
          <w:p w:rsidR="00814BE1" w:rsidRDefault="00814BE1" w:rsidP="00814BE1">
            <w:pPr>
              <w:ind w:left="567" w:hanging="567"/>
              <w:rPr>
                <w:lang w:val="et-EE"/>
              </w:rPr>
            </w:pPr>
            <w:r>
              <w:rPr>
                <w:b/>
                <w:lang w:val="et-EE"/>
              </w:rPr>
              <w:t>9.</w:t>
            </w:r>
            <w:r>
              <w:rPr>
                <w:b/>
                <w:lang w:val="et-EE"/>
              </w:rPr>
              <w:tab/>
              <w:t>SÄILITAMISE ERITINGIMUSED</w:t>
            </w:r>
          </w:p>
        </w:tc>
      </w:tr>
    </w:tbl>
    <w:p w:rsidR="00814BE1" w:rsidRDefault="00814BE1" w:rsidP="00814BE1">
      <w:pPr>
        <w:rPr>
          <w:lang w:val="et-EE"/>
        </w:rPr>
      </w:pPr>
    </w:p>
    <w:p w:rsidR="00E814C5" w:rsidRDefault="00E814C5" w:rsidP="00E814C5">
      <w:pPr>
        <w:rPr>
          <w:lang w:val="et-EE"/>
        </w:rPr>
      </w:pPr>
      <w:r>
        <w:rPr>
          <w:lang w:val="et-EE"/>
        </w:rPr>
        <w:t>Hoida külmkapis (2 </w:t>
      </w:r>
      <w:r>
        <w:rPr>
          <w:lang w:val="et-EE"/>
        </w:rPr>
        <w:sym w:font="Symbol" w:char="F0B0"/>
      </w:r>
      <w:r>
        <w:rPr>
          <w:lang w:val="et-EE"/>
        </w:rPr>
        <w:t>C - 8 </w:t>
      </w:r>
      <w:r>
        <w:rPr>
          <w:lang w:val="et-EE"/>
        </w:rPr>
        <w:sym w:font="Symbol" w:char="F0B0"/>
      </w:r>
      <w:r>
        <w:rPr>
          <w:lang w:val="et-EE"/>
        </w:rPr>
        <w:t>C juures).</w:t>
      </w:r>
    </w:p>
    <w:p w:rsidR="00814BE1" w:rsidRDefault="00814BE1" w:rsidP="00814BE1">
      <w:pPr>
        <w:rPr>
          <w:lang w:val="et-EE"/>
        </w:rPr>
      </w:pPr>
      <w:r>
        <w:rPr>
          <w:lang w:val="et-EE"/>
        </w:rPr>
        <w:t>Mitte lasta külmuda. Hoida liigse kuumuse ja otsese päikesevalguse eest kaitstult.</w:t>
      </w:r>
    </w:p>
    <w:p w:rsidR="00814BE1" w:rsidRDefault="00814BE1" w:rsidP="00814BE1">
      <w:pPr>
        <w:rPr>
          <w:lang w:val="et-EE"/>
        </w:rPr>
      </w:pPr>
      <w:r>
        <w:rPr>
          <w:lang w:val="et-EE"/>
        </w:rPr>
        <w:t>Juba kasutuselevõetud viaale tohib kasutada 28</w:t>
      </w:r>
      <w:r w:rsidR="0069251F">
        <w:rPr>
          <w:lang w:val="et-EE"/>
        </w:rPr>
        <w:t> </w:t>
      </w:r>
      <w:r>
        <w:rPr>
          <w:lang w:val="et-EE"/>
        </w:rPr>
        <w:t>päeva jooksul. Kasutuselevõetud viaale tuleb hoida temperatuuril kuni 30</w:t>
      </w:r>
      <w:r w:rsidR="0069251F">
        <w:rPr>
          <w:lang w:val="et-EE"/>
        </w:rPr>
        <w:t> </w:t>
      </w:r>
      <w:r w:rsidR="0069251F">
        <w:rPr>
          <w:lang w:val="et-EE"/>
        </w:rPr>
        <w:sym w:font="Symbol" w:char="F0B0"/>
      </w:r>
      <w:r>
        <w:rPr>
          <w:lang w:val="et-EE"/>
        </w:rPr>
        <w:t>C.</w:t>
      </w:r>
    </w:p>
    <w:p w:rsidR="00814BE1" w:rsidRDefault="00814BE1" w:rsidP="00814BE1">
      <w:pPr>
        <w:rPr>
          <w:highlight w:val="lightGray"/>
          <w:lang w:val="et-EE"/>
        </w:rPr>
      </w:pPr>
    </w:p>
    <w:p w:rsidR="00814BE1" w:rsidRDefault="00814BE1" w:rsidP="00814BE1">
      <w:pPr>
        <w:rPr>
          <w:highlight w:val="lightGray"/>
          <w:lang w:val="et-EE"/>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814BE1" w:rsidTr="00814BE1">
        <w:tblPrEx>
          <w:tblCellMar>
            <w:top w:w="0" w:type="dxa"/>
            <w:bottom w:w="0" w:type="dxa"/>
          </w:tblCellMar>
        </w:tblPrEx>
        <w:tc>
          <w:tcPr>
            <w:tcW w:w="9287" w:type="dxa"/>
          </w:tcPr>
          <w:p w:rsidR="00814BE1" w:rsidRDefault="00814BE1" w:rsidP="00814BE1">
            <w:pPr>
              <w:ind w:left="567" w:hanging="567"/>
              <w:rPr>
                <w:lang w:val="et-EE"/>
              </w:rPr>
            </w:pPr>
            <w:r>
              <w:rPr>
                <w:b/>
                <w:lang w:val="et-EE"/>
              </w:rPr>
              <w:t>10.</w:t>
            </w:r>
            <w:r>
              <w:rPr>
                <w:b/>
                <w:lang w:val="et-EE"/>
              </w:rPr>
              <w:tab/>
              <w:t>ERINÕUDED KASUTAMATA JÄÄNUD RAVIMPREPARAADI VÕI SELLEST TEKKINUD JÄÄTMEMATERJALI HÄVITAMISEKS, VASTAVALT VAJADUSELE</w:t>
            </w:r>
          </w:p>
        </w:tc>
      </w:tr>
    </w:tbl>
    <w:p w:rsidR="00814BE1" w:rsidRDefault="00814BE1" w:rsidP="00814BE1">
      <w:pPr>
        <w:rPr>
          <w:lang w:val="et-EE"/>
        </w:rPr>
      </w:pPr>
    </w:p>
    <w:p w:rsidR="00814BE1" w:rsidRDefault="00814BE1" w:rsidP="00814BE1">
      <w:pPr>
        <w:rPr>
          <w:lang w:val="et-EE"/>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814BE1" w:rsidTr="00814BE1">
        <w:tblPrEx>
          <w:tblCellMar>
            <w:top w:w="0" w:type="dxa"/>
            <w:bottom w:w="0" w:type="dxa"/>
          </w:tblCellMar>
        </w:tblPrEx>
        <w:tc>
          <w:tcPr>
            <w:tcW w:w="9287" w:type="dxa"/>
          </w:tcPr>
          <w:p w:rsidR="00814BE1" w:rsidRDefault="00814BE1" w:rsidP="00814BE1">
            <w:pPr>
              <w:ind w:left="567" w:hanging="567"/>
              <w:rPr>
                <w:b/>
                <w:lang w:val="et-EE"/>
              </w:rPr>
            </w:pPr>
            <w:r>
              <w:rPr>
                <w:b/>
                <w:lang w:val="et-EE"/>
              </w:rPr>
              <w:t>11.</w:t>
            </w:r>
            <w:r>
              <w:rPr>
                <w:b/>
                <w:lang w:val="et-EE"/>
              </w:rPr>
              <w:tab/>
              <w:t>MÜÜGILOA HOIDJA NIMI JA AADRESS</w:t>
            </w:r>
          </w:p>
        </w:tc>
      </w:tr>
    </w:tbl>
    <w:p w:rsidR="00814BE1" w:rsidRDefault="00814BE1" w:rsidP="00814BE1">
      <w:pPr>
        <w:rPr>
          <w:lang w:val="et-EE"/>
        </w:rPr>
      </w:pPr>
    </w:p>
    <w:p w:rsidR="00814BE1" w:rsidRDefault="00814BE1" w:rsidP="00814BE1">
      <w:pPr>
        <w:rPr>
          <w:lang w:val="et-EE"/>
        </w:rPr>
      </w:pPr>
      <w:r>
        <w:rPr>
          <w:lang w:val="et-EE"/>
        </w:rPr>
        <w:t>Eli Lilly Nederland B.V.</w:t>
      </w:r>
    </w:p>
    <w:p w:rsidR="00814BE1" w:rsidRDefault="00814BE1" w:rsidP="00814BE1">
      <w:pPr>
        <w:rPr>
          <w:lang w:val="et-EE"/>
        </w:rPr>
      </w:pPr>
      <w:r>
        <w:t>Papendorpseweg 83, 3528 BJ Utrecht</w:t>
      </w:r>
    </w:p>
    <w:p w:rsidR="00814BE1" w:rsidRDefault="00814BE1" w:rsidP="00814BE1">
      <w:pPr>
        <w:rPr>
          <w:lang w:val="et-EE"/>
        </w:rPr>
      </w:pPr>
      <w:r>
        <w:rPr>
          <w:lang w:val="et-EE"/>
        </w:rPr>
        <w:t>Holland</w:t>
      </w:r>
    </w:p>
    <w:p w:rsidR="00814BE1" w:rsidRDefault="00814BE1" w:rsidP="00814BE1">
      <w:pPr>
        <w:rPr>
          <w:lang w:val="et-EE"/>
        </w:rPr>
      </w:pPr>
    </w:p>
    <w:p w:rsidR="00814BE1" w:rsidRDefault="00814BE1" w:rsidP="00814BE1">
      <w:pPr>
        <w:rPr>
          <w:lang w:val="et-EE"/>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814BE1" w:rsidTr="00814BE1">
        <w:tblPrEx>
          <w:tblCellMar>
            <w:top w:w="0" w:type="dxa"/>
            <w:bottom w:w="0" w:type="dxa"/>
          </w:tblCellMar>
        </w:tblPrEx>
        <w:tc>
          <w:tcPr>
            <w:tcW w:w="9287" w:type="dxa"/>
          </w:tcPr>
          <w:p w:rsidR="00814BE1" w:rsidRDefault="00814BE1" w:rsidP="00814BE1">
            <w:pPr>
              <w:ind w:left="567" w:hanging="567"/>
              <w:rPr>
                <w:b/>
                <w:lang w:val="et-EE"/>
              </w:rPr>
            </w:pPr>
            <w:r>
              <w:rPr>
                <w:b/>
                <w:lang w:val="et-EE"/>
              </w:rPr>
              <w:t>12.</w:t>
            </w:r>
            <w:r>
              <w:rPr>
                <w:b/>
                <w:lang w:val="et-EE"/>
              </w:rPr>
              <w:tab/>
              <w:t>MÜÜGILOA NUMBER (NUMBRID)</w:t>
            </w:r>
          </w:p>
        </w:tc>
      </w:tr>
    </w:tbl>
    <w:p w:rsidR="00814BE1" w:rsidRDefault="00814BE1" w:rsidP="00814BE1">
      <w:pPr>
        <w:rPr>
          <w:lang w:val="et-EE"/>
        </w:rPr>
      </w:pPr>
    </w:p>
    <w:p w:rsidR="00814BE1" w:rsidRDefault="00814BE1" w:rsidP="00814BE1">
      <w:pPr>
        <w:rPr>
          <w:lang w:val="et-EE"/>
        </w:rPr>
      </w:pPr>
      <w:r>
        <w:rPr>
          <w:lang w:val="et-EE"/>
        </w:rPr>
        <w:t>EU/1/96/007/0</w:t>
      </w:r>
      <w:r w:rsidR="0069251F">
        <w:rPr>
          <w:lang w:val="et-EE"/>
        </w:rPr>
        <w:t>21</w:t>
      </w:r>
    </w:p>
    <w:p w:rsidR="00814BE1" w:rsidRDefault="00814BE1" w:rsidP="00814BE1">
      <w:pPr>
        <w:rPr>
          <w:lang w:val="et-EE"/>
        </w:rPr>
      </w:pPr>
    </w:p>
    <w:p w:rsidR="00814BE1" w:rsidRDefault="00814BE1" w:rsidP="00814BE1">
      <w:pPr>
        <w:rPr>
          <w:lang w:val="et-EE"/>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814BE1" w:rsidTr="00814BE1">
        <w:tblPrEx>
          <w:tblCellMar>
            <w:top w:w="0" w:type="dxa"/>
            <w:bottom w:w="0" w:type="dxa"/>
          </w:tblCellMar>
        </w:tblPrEx>
        <w:tc>
          <w:tcPr>
            <w:tcW w:w="9287" w:type="dxa"/>
          </w:tcPr>
          <w:p w:rsidR="00814BE1" w:rsidRDefault="00814BE1" w:rsidP="00814BE1">
            <w:pPr>
              <w:ind w:left="567" w:hanging="567"/>
              <w:rPr>
                <w:b/>
                <w:lang w:val="et-EE"/>
              </w:rPr>
            </w:pPr>
            <w:r>
              <w:rPr>
                <w:b/>
                <w:lang w:val="et-EE"/>
              </w:rPr>
              <w:t>13.</w:t>
            </w:r>
            <w:r>
              <w:rPr>
                <w:b/>
                <w:lang w:val="et-EE"/>
              </w:rPr>
              <w:tab/>
              <w:t>PARTII NUMBER</w:t>
            </w:r>
          </w:p>
        </w:tc>
      </w:tr>
    </w:tbl>
    <w:p w:rsidR="00814BE1" w:rsidRDefault="00814BE1" w:rsidP="00814BE1">
      <w:pPr>
        <w:rPr>
          <w:lang w:val="et-EE"/>
        </w:rPr>
      </w:pPr>
    </w:p>
    <w:p w:rsidR="00814BE1" w:rsidRDefault="00814BE1" w:rsidP="00814BE1">
      <w:pPr>
        <w:rPr>
          <w:lang w:val="et-EE"/>
        </w:rPr>
      </w:pPr>
      <w:r>
        <w:rPr>
          <w:lang w:val="et-EE"/>
        </w:rPr>
        <w:t>Lot</w:t>
      </w:r>
    </w:p>
    <w:p w:rsidR="00814BE1" w:rsidRDefault="00814BE1" w:rsidP="00814BE1">
      <w:pPr>
        <w:rPr>
          <w:lang w:val="et-EE"/>
        </w:rPr>
      </w:pPr>
    </w:p>
    <w:p w:rsidR="00814BE1" w:rsidRDefault="00814BE1" w:rsidP="00814BE1">
      <w:pPr>
        <w:rPr>
          <w:lang w:val="et-EE"/>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814BE1" w:rsidTr="00814BE1">
        <w:tblPrEx>
          <w:tblCellMar>
            <w:top w:w="0" w:type="dxa"/>
            <w:bottom w:w="0" w:type="dxa"/>
          </w:tblCellMar>
        </w:tblPrEx>
        <w:tc>
          <w:tcPr>
            <w:tcW w:w="9287" w:type="dxa"/>
          </w:tcPr>
          <w:p w:rsidR="00814BE1" w:rsidRDefault="00814BE1" w:rsidP="00814BE1">
            <w:pPr>
              <w:ind w:left="567" w:hanging="567"/>
              <w:rPr>
                <w:b/>
                <w:lang w:val="et-EE"/>
              </w:rPr>
            </w:pPr>
            <w:r>
              <w:rPr>
                <w:b/>
                <w:lang w:val="et-EE"/>
              </w:rPr>
              <w:t>14.</w:t>
            </w:r>
            <w:r>
              <w:rPr>
                <w:b/>
                <w:lang w:val="et-EE"/>
              </w:rPr>
              <w:tab/>
              <w:t>RAVIMI VÄLJASTAMISTINGIMUSED</w:t>
            </w:r>
          </w:p>
        </w:tc>
      </w:tr>
    </w:tbl>
    <w:p w:rsidR="00814BE1" w:rsidRDefault="00814BE1" w:rsidP="00814BE1">
      <w:pPr>
        <w:rPr>
          <w:lang w:val="et-EE"/>
        </w:rPr>
      </w:pPr>
    </w:p>
    <w:p w:rsidR="00814BE1" w:rsidRDefault="00814BE1" w:rsidP="00814BE1">
      <w:pPr>
        <w:rPr>
          <w:lang w:val="et-EE"/>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814BE1" w:rsidTr="00814BE1">
        <w:tblPrEx>
          <w:tblCellMar>
            <w:top w:w="0" w:type="dxa"/>
            <w:bottom w:w="0" w:type="dxa"/>
          </w:tblCellMar>
        </w:tblPrEx>
        <w:tc>
          <w:tcPr>
            <w:tcW w:w="9287" w:type="dxa"/>
          </w:tcPr>
          <w:p w:rsidR="00814BE1" w:rsidRDefault="00814BE1" w:rsidP="00814BE1">
            <w:pPr>
              <w:ind w:left="567" w:hanging="567"/>
              <w:rPr>
                <w:b/>
                <w:lang w:val="et-EE"/>
              </w:rPr>
            </w:pPr>
            <w:r>
              <w:rPr>
                <w:b/>
                <w:lang w:val="et-EE"/>
              </w:rPr>
              <w:t>15.</w:t>
            </w:r>
            <w:r>
              <w:rPr>
                <w:b/>
                <w:lang w:val="et-EE"/>
              </w:rPr>
              <w:tab/>
              <w:t>KASUTUSJUHEND</w:t>
            </w:r>
          </w:p>
        </w:tc>
      </w:tr>
    </w:tbl>
    <w:p w:rsidR="00814BE1" w:rsidRDefault="00814BE1" w:rsidP="00814BE1">
      <w:pPr>
        <w:rPr>
          <w:lang w:val="et-EE"/>
        </w:rPr>
      </w:pPr>
    </w:p>
    <w:p w:rsidR="00814BE1" w:rsidRDefault="00814BE1" w:rsidP="00814BE1">
      <w:pPr>
        <w:rPr>
          <w:lang w:val="et-EE"/>
        </w:rPr>
      </w:pPr>
    </w:p>
    <w:tbl>
      <w:tblPr>
        <w:tblW w:w="92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814BE1" w:rsidTr="00814BE1">
        <w:tblPrEx>
          <w:tblCellMar>
            <w:top w:w="0" w:type="dxa"/>
            <w:bottom w:w="0" w:type="dxa"/>
          </w:tblCellMar>
        </w:tblPrEx>
        <w:tc>
          <w:tcPr>
            <w:tcW w:w="9287" w:type="dxa"/>
            <w:tcBorders>
              <w:bottom w:val="single" w:sz="4" w:space="0" w:color="auto"/>
            </w:tcBorders>
          </w:tcPr>
          <w:p w:rsidR="00814BE1" w:rsidRDefault="00814BE1" w:rsidP="00814BE1">
            <w:pPr>
              <w:ind w:left="567" w:hanging="567"/>
              <w:rPr>
                <w:b/>
                <w:noProof/>
              </w:rPr>
            </w:pPr>
            <w:r>
              <w:rPr>
                <w:b/>
                <w:noProof/>
              </w:rPr>
              <w:t>16.</w:t>
            </w:r>
            <w:r>
              <w:rPr>
                <w:b/>
                <w:noProof/>
              </w:rPr>
              <w:tab/>
              <w:t>TEAVE BRAILLE’ KIRJAS (PUNKTKIRJAS)</w:t>
            </w:r>
          </w:p>
        </w:tc>
      </w:tr>
    </w:tbl>
    <w:p w:rsidR="00814BE1" w:rsidRDefault="00814BE1" w:rsidP="00814BE1">
      <w:pPr>
        <w:rPr>
          <w:b/>
          <w:noProof/>
          <w:u w:val="single"/>
        </w:rPr>
      </w:pPr>
    </w:p>
    <w:p w:rsidR="00814BE1" w:rsidRDefault="00814BE1" w:rsidP="00814BE1">
      <w:pPr>
        <w:rPr>
          <w:noProof/>
          <w:szCs w:val="22"/>
          <w:shd w:val="clear" w:color="auto" w:fill="CCCCCC"/>
          <w:lang w:eastAsia="de-DE"/>
        </w:rPr>
      </w:pPr>
    </w:p>
    <w:p w:rsidR="00814BE1" w:rsidRDefault="00814BE1" w:rsidP="0069251F">
      <w:pPr>
        <w:pBdr>
          <w:top w:val="single" w:sz="4" w:space="1" w:color="auto"/>
          <w:left w:val="single" w:sz="4" w:space="4" w:color="auto"/>
          <w:bottom w:val="single" w:sz="4" w:space="0" w:color="auto"/>
          <w:right w:val="single" w:sz="4" w:space="4" w:color="auto"/>
        </w:pBdr>
        <w:tabs>
          <w:tab w:val="left" w:pos="567"/>
        </w:tabs>
        <w:rPr>
          <w:i/>
          <w:noProof/>
          <w:szCs w:val="22"/>
          <w:lang w:eastAsia="de-DE"/>
        </w:rPr>
      </w:pPr>
      <w:r>
        <w:rPr>
          <w:b/>
          <w:noProof/>
          <w:szCs w:val="22"/>
          <w:lang w:eastAsia="de-DE"/>
        </w:rPr>
        <w:t>17.</w:t>
      </w:r>
      <w:r>
        <w:rPr>
          <w:b/>
          <w:noProof/>
          <w:szCs w:val="22"/>
          <w:lang w:eastAsia="de-DE"/>
        </w:rPr>
        <w:tab/>
      </w:r>
      <w:r>
        <w:rPr>
          <w:b/>
          <w:noProof/>
          <w:lang w:val="et-EE" w:eastAsia="et-EE" w:bidi="et-EE"/>
        </w:rPr>
        <w:t>AINULAADNE IDENTIFIKAATOR – 2D-vöötkood</w:t>
      </w:r>
    </w:p>
    <w:p w:rsidR="00814BE1" w:rsidRDefault="00814BE1" w:rsidP="00814BE1">
      <w:pPr>
        <w:tabs>
          <w:tab w:val="left" w:pos="720"/>
        </w:tabs>
        <w:rPr>
          <w:noProof/>
          <w:szCs w:val="22"/>
          <w:lang w:eastAsia="de-DE"/>
        </w:rPr>
      </w:pPr>
    </w:p>
    <w:p w:rsidR="00814BE1" w:rsidRDefault="00814BE1" w:rsidP="00814BE1">
      <w:pPr>
        <w:tabs>
          <w:tab w:val="left" w:pos="567"/>
        </w:tabs>
        <w:rPr>
          <w:noProof/>
          <w:szCs w:val="22"/>
          <w:shd w:val="clear" w:color="auto" w:fill="CCCCCC"/>
          <w:lang w:val="et-EE" w:eastAsia="et-EE" w:bidi="et-EE"/>
        </w:rPr>
      </w:pPr>
      <w:r>
        <w:rPr>
          <w:noProof/>
          <w:highlight w:val="lightGray"/>
          <w:lang w:val="et-EE" w:eastAsia="et-EE" w:bidi="et-EE"/>
        </w:rPr>
        <w:t>Lisatud on 2D-vöötkood, mis sisaldab ainulaadset identifikaatorit.</w:t>
      </w:r>
    </w:p>
    <w:p w:rsidR="00814BE1" w:rsidRDefault="00814BE1" w:rsidP="00814BE1">
      <w:pPr>
        <w:tabs>
          <w:tab w:val="left" w:pos="720"/>
        </w:tabs>
        <w:rPr>
          <w:noProof/>
          <w:szCs w:val="22"/>
          <w:lang w:eastAsia="de-DE"/>
        </w:rPr>
      </w:pPr>
    </w:p>
    <w:p w:rsidR="00814BE1" w:rsidRDefault="00814BE1" w:rsidP="00814BE1">
      <w:pPr>
        <w:tabs>
          <w:tab w:val="left" w:pos="720"/>
        </w:tabs>
        <w:rPr>
          <w:noProof/>
          <w:szCs w:val="22"/>
          <w:lang w:eastAsia="de-DE"/>
        </w:rPr>
      </w:pPr>
    </w:p>
    <w:p w:rsidR="00814BE1" w:rsidRDefault="00814BE1" w:rsidP="00E30141">
      <w:pPr>
        <w:pBdr>
          <w:top w:val="single" w:sz="4" w:space="1" w:color="auto"/>
          <w:left w:val="single" w:sz="4" w:space="4" w:color="auto"/>
          <w:bottom w:val="single" w:sz="4" w:space="0" w:color="auto"/>
          <w:right w:val="single" w:sz="4" w:space="4" w:color="auto"/>
        </w:pBdr>
        <w:tabs>
          <w:tab w:val="left" w:pos="567"/>
        </w:tabs>
        <w:rPr>
          <w:i/>
          <w:noProof/>
          <w:szCs w:val="22"/>
          <w:lang w:eastAsia="de-DE"/>
        </w:rPr>
      </w:pPr>
      <w:r>
        <w:rPr>
          <w:b/>
          <w:noProof/>
          <w:szCs w:val="22"/>
          <w:lang w:eastAsia="de-DE"/>
        </w:rPr>
        <w:t>18.</w:t>
      </w:r>
      <w:r>
        <w:rPr>
          <w:b/>
          <w:noProof/>
          <w:szCs w:val="22"/>
          <w:lang w:eastAsia="de-DE"/>
        </w:rPr>
        <w:tab/>
      </w:r>
      <w:r>
        <w:rPr>
          <w:b/>
          <w:noProof/>
          <w:lang w:val="et-EE" w:eastAsia="et-EE" w:bidi="et-EE"/>
        </w:rPr>
        <w:t>AINULAADNE IDENTIFIKAATOR – INIMLOETAVAD ANDME</w:t>
      </w:r>
      <w:r w:rsidR="0069251F">
        <w:rPr>
          <w:b/>
          <w:noProof/>
          <w:lang w:val="et-EE" w:eastAsia="et-EE" w:bidi="et-EE"/>
        </w:rPr>
        <w:t>D</w:t>
      </w:r>
    </w:p>
    <w:p w:rsidR="00814BE1" w:rsidRDefault="00814BE1" w:rsidP="00814BE1">
      <w:pPr>
        <w:tabs>
          <w:tab w:val="left" w:pos="720"/>
        </w:tabs>
        <w:rPr>
          <w:noProof/>
          <w:szCs w:val="22"/>
          <w:lang w:eastAsia="de-DE"/>
        </w:rPr>
      </w:pPr>
    </w:p>
    <w:p w:rsidR="00814BE1" w:rsidRDefault="00814BE1" w:rsidP="00814BE1">
      <w:pPr>
        <w:rPr>
          <w:szCs w:val="22"/>
          <w:lang w:eastAsia="de-DE"/>
        </w:rPr>
      </w:pPr>
      <w:r>
        <w:rPr>
          <w:szCs w:val="22"/>
          <w:lang w:eastAsia="de-DE"/>
        </w:rPr>
        <w:t>PC</w:t>
      </w:r>
    </w:p>
    <w:p w:rsidR="00814BE1" w:rsidRDefault="00814BE1" w:rsidP="00814BE1">
      <w:pPr>
        <w:rPr>
          <w:szCs w:val="22"/>
          <w:lang w:eastAsia="de-DE"/>
        </w:rPr>
      </w:pPr>
      <w:r>
        <w:rPr>
          <w:szCs w:val="22"/>
          <w:lang w:eastAsia="de-DE"/>
        </w:rPr>
        <w:t>SN</w:t>
      </w:r>
    </w:p>
    <w:p w:rsidR="00814BE1" w:rsidRDefault="00814BE1" w:rsidP="00814BE1">
      <w:pPr>
        <w:rPr>
          <w:noProof/>
          <w:szCs w:val="22"/>
          <w:shd w:val="clear" w:color="auto" w:fill="CCCCCC"/>
        </w:rPr>
      </w:pPr>
      <w:r w:rsidRPr="00DC555C">
        <w:rPr>
          <w:szCs w:val="22"/>
          <w:lang w:val="de-DE" w:eastAsia="de-DE"/>
        </w:rPr>
        <w:t>NN</w:t>
      </w:r>
    </w:p>
    <w:p w:rsidR="00427C31" w:rsidRDefault="00814BE1">
      <w:pPr>
        <w:rPr>
          <w:b/>
          <w:lang w:val="et-EE"/>
        </w:rPr>
      </w:pPr>
      <w:r>
        <w:rPr>
          <w:b/>
          <w:u w:val="single"/>
          <w:lang w:val="et-EE"/>
        </w:rP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427C31">
        <w:tblPrEx>
          <w:tblCellMar>
            <w:top w:w="0" w:type="dxa"/>
            <w:bottom w:w="0" w:type="dxa"/>
          </w:tblCellMar>
        </w:tblPrEx>
        <w:trPr>
          <w:trHeight w:val="730"/>
        </w:trPr>
        <w:tc>
          <w:tcPr>
            <w:tcW w:w="9287" w:type="dxa"/>
            <w:tcBorders>
              <w:bottom w:val="single" w:sz="4" w:space="0" w:color="auto"/>
            </w:tcBorders>
          </w:tcPr>
          <w:p w:rsidR="00427C31" w:rsidRDefault="00427C31">
            <w:pPr>
              <w:rPr>
                <w:b/>
                <w:lang w:val="et-EE"/>
              </w:rPr>
            </w:pPr>
            <w:r>
              <w:rPr>
                <w:b/>
                <w:lang w:val="et-EE"/>
              </w:rPr>
              <w:t>VÄLISPAKENDIL PEAVAD OLEMA JÄRGMISED ANDMED</w:t>
            </w:r>
          </w:p>
          <w:p w:rsidR="00427C31" w:rsidRDefault="00427C31">
            <w:pPr>
              <w:rPr>
                <w:b/>
                <w:lang w:val="et-EE"/>
              </w:rPr>
            </w:pPr>
          </w:p>
          <w:p w:rsidR="00427C31" w:rsidRDefault="00427C31">
            <w:pPr>
              <w:rPr>
                <w:b/>
                <w:lang w:val="et-EE"/>
              </w:rPr>
            </w:pPr>
            <w:r>
              <w:rPr>
                <w:b/>
                <w:lang w:val="et-EE"/>
              </w:rPr>
              <w:t>VAHEKARP (ilma blue box`ita) m</w:t>
            </w:r>
            <w:r w:rsidR="00E74A98">
              <w:rPr>
                <w:b/>
                <w:lang w:val="et-EE"/>
              </w:rPr>
              <w:t>itmik</w:t>
            </w:r>
            <w:r>
              <w:rPr>
                <w:b/>
                <w:lang w:val="et-EE"/>
              </w:rPr>
              <w:t>pakendi osa-viaal</w:t>
            </w:r>
          </w:p>
        </w:tc>
      </w:tr>
    </w:tbl>
    <w:p w:rsidR="00427C31" w:rsidRDefault="00427C31">
      <w:pPr>
        <w:rPr>
          <w:lang w:val="et-EE"/>
        </w:rPr>
      </w:pPr>
    </w:p>
    <w:p w:rsidR="00427C31" w:rsidRDefault="00427C31">
      <w:pPr>
        <w:rPr>
          <w:lang w:val="et-EE"/>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427C31">
        <w:tblPrEx>
          <w:tblCellMar>
            <w:top w:w="0" w:type="dxa"/>
            <w:bottom w:w="0" w:type="dxa"/>
          </w:tblCellMar>
        </w:tblPrEx>
        <w:tc>
          <w:tcPr>
            <w:tcW w:w="9287" w:type="dxa"/>
          </w:tcPr>
          <w:p w:rsidR="00427C31" w:rsidRDefault="00427C31">
            <w:pPr>
              <w:ind w:left="567" w:hanging="567"/>
              <w:rPr>
                <w:b/>
                <w:lang w:val="et-EE"/>
              </w:rPr>
            </w:pPr>
            <w:r>
              <w:rPr>
                <w:b/>
                <w:lang w:val="et-EE"/>
              </w:rPr>
              <w:t>1.</w:t>
            </w:r>
            <w:r>
              <w:rPr>
                <w:b/>
                <w:lang w:val="et-EE"/>
              </w:rPr>
              <w:tab/>
              <w:t>RAVIMPREPARAADI NIMETUS</w:t>
            </w:r>
          </w:p>
        </w:tc>
      </w:tr>
    </w:tbl>
    <w:p w:rsidR="00427C31" w:rsidRDefault="00427C31">
      <w:pPr>
        <w:rPr>
          <w:lang w:val="et-EE"/>
        </w:rPr>
      </w:pPr>
    </w:p>
    <w:p w:rsidR="00427C31" w:rsidRDefault="00427C31">
      <w:pPr>
        <w:rPr>
          <w:lang w:val="et-EE"/>
        </w:rPr>
      </w:pPr>
      <w:r>
        <w:rPr>
          <w:lang w:val="et-EE"/>
        </w:rPr>
        <w:t>Humalog 100 ühikut/ml süstelahus viaalis</w:t>
      </w:r>
    </w:p>
    <w:p w:rsidR="00427C31" w:rsidRDefault="0069251F">
      <w:pPr>
        <w:rPr>
          <w:lang w:val="et-EE"/>
        </w:rPr>
      </w:pPr>
      <w:r>
        <w:rPr>
          <w:lang w:val="et-EE"/>
        </w:rPr>
        <w:t>l</w:t>
      </w:r>
      <w:r w:rsidR="00427C31">
        <w:rPr>
          <w:lang w:val="et-EE"/>
        </w:rPr>
        <w:t xml:space="preserve">ispro-insuliin </w:t>
      </w:r>
    </w:p>
    <w:p w:rsidR="00427C31" w:rsidRDefault="00427C31">
      <w:pPr>
        <w:rPr>
          <w:lang w:val="et-EE"/>
        </w:rPr>
      </w:pPr>
    </w:p>
    <w:p w:rsidR="00427C31" w:rsidRDefault="00427C31">
      <w:pPr>
        <w:rPr>
          <w:lang w:val="et-EE"/>
        </w:rPr>
      </w:pPr>
    </w:p>
    <w:tbl>
      <w:tblPr>
        <w:tblW w:w="93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322"/>
      </w:tblGrid>
      <w:tr w:rsidR="00427C31">
        <w:tblPrEx>
          <w:tblCellMar>
            <w:top w:w="0" w:type="dxa"/>
            <w:bottom w:w="0" w:type="dxa"/>
          </w:tblCellMar>
        </w:tblPrEx>
        <w:tc>
          <w:tcPr>
            <w:tcW w:w="9322" w:type="dxa"/>
          </w:tcPr>
          <w:p w:rsidR="00427C31" w:rsidRDefault="00427C31">
            <w:pPr>
              <w:ind w:left="567" w:hanging="567"/>
              <w:rPr>
                <w:b/>
                <w:lang w:val="et-EE"/>
              </w:rPr>
            </w:pPr>
            <w:r>
              <w:rPr>
                <w:b/>
                <w:lang w:val="et-EE"/>
              </w:rPr>
              <w:t>2.</w:t>
            </w:r>
            <w:r>
              <w:rPr>
                <w:b/>
                <w:lang w:val="et-EE"/>
              </w:rPr>
              <w:tab/>
              <w:t>TOIMEAINE SISALDUS</w:t>
            </w:r>
          </w:p>
        </w:tc>
      </w:tr>
    </w:tbl>
    <w:p w:rsidR="00427C31" w:rsidRDefault="00427C31">
      <w:pPr>
        <w:rPr>
          <w:lang w:val="et-EE"/>
        </w:rPr>
      </w:pPr>
    </w:p>
    <w:p w:rsidR="00427C31" w:rsidRDefault="00427C31">
      <w:pPr>
        <w:rPr>
          <w:lang w:val="et-EE"/>
        </w:rPr>
      </w:pPr>
      <w:r>
        <w:rPr>
          <w:lang w:val="et-EE"/>
        </w:rPr>
        <w:t>Üks ml lahust sisaldab 100 ühikut lispro-insuliini (mis vastab 3,5 mg-le)</w:t>
      </w:r>
    </w:p>
    <w:p w:rsidR="00427C31" w:rsidRDefault="00427C31">
      <w:pPr>
        <w:rPr>
          <w:lang w:val="et-EE"/>
        </w:rPr>
      </w:pPr>
    </w:p>
    <w:p w:rsidR="00427C31" w:rsidRDefault="00427C31">
      <w:pPr>
        <w:rPr>
          <w:lang w:val="et-EE"/>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427C31">
        <w:tblPrEx>
          <w:tblCellMar>
            <w:top w:w="0" w:type="dxa"/>
            <w:bottom w:w="0" w:type="dxa"/>
          </w:tblCellMar>
        </w:tblPrEx>
        <w:tc>
          <w:tcPr>
            <w:tcW w:w="9287" w:type="dxa"/>
          </w:tcPr>
          <w:p w:rsidR="00427C31" w:rsidRDefault="00427C31">
            <w:pPr>
              <w:ind w:left="567" w:hanging="567"/>
              <w:rPr>
                <w:b/>
                <w:lang w:val="et-EE"/>
              </w:rPr>
            </w:pPr>
            <w:r>
              <w:rPr>
                <w:b/>
                <w:lang w:val="et-EE"/>
              </w:rPr>
              <w:t>3.</w:t>
            </w:r>
            <w:r>
              <w:rPr>
                <w:b/>
                <w:lang w:val="et-EE"/>
              </w:rPr>
              <w:tab/>
              <w:t>ABIAINED</w:t>
            </w:r>
          </w:p>
        </w:tc>
      </w:tr>
    </w:tbl>
    <w:p w:rsidR="00427C31" w:rsidRDefault="00427C31">
      <w:pPr>
        <w:rPr>
          <w:lang w:val="et-EE"/>
        </w:rPr>
      </w:pPr>
    </w:p>
    <w:p w:rsidR="00427C31" w:rsidRDefault="00427C31">
      <w:pPr>
        <w:rPr>
          <w:lang w:val="et-EE"/>
        </w:rPr>
      </w:pPr>
      <w:r>
        <w:rPr>
          <w:lang w:val="et-EE"/>
        </w:rPr>
        <w:t>Sisaldab glütserooli, tsinkoksiidi, d</w:t>
      </w:r>
      <w:r>
        <w:rPr>
          <w:szCs w:val="22"/>
          <w:lang w:val="et-EE" w:eastAsia="ar-SA"/>
        </w:rPr>
        <w:t>inaatriumvesinikfosfaatheptahüdraati</w:t>
      </w:r>
      <w:r>
        <w:rPr>
          <w:lang w:val="et-EE"/>
        </w:rPr>
        <w:t>, säilitusainena metakresooli süstevees.</w:t>
      </w:r>
    </w:p>
    <w:p w:rsidR="00427C31" w:rsidRDefault="00427C31">
      <w:pPr>
        <w:rPr>
          <w:lang w:val="et-EE"/>
        </w:rPr>
      </w:pPr>
      <w:r>
        <w:rPr>
          <w:lang w:val="et-EE"/>
        </w:rPr>
        <w:t>Happelisuse korrigeerimiseks võib olla kasutatud naatriumhüdroksiidi ja/või soolhapet.</w:t>
      </w:r>
      <w:r w:rsidR="0069251F">
        <w:rPr>
          <w:lang w:val="et-EE"/>
        </w:rPr>
        <w:t xml:space="preserve"> </w:t>
      </w:r>
      <w:r w:rsidR="0069251F" w:rsidRPr="002F4E89">
        <w:rPr>
          <w:highlight w:val="lightGray"/>
          <w:lang w:val="et-EE"/>
        </w:rPr>
        <w:t>Lisateavet vt pakendi infolehest.</w:t>
      </w:r>
    </w:p>
    <w:p w:rsidR="00427C31" w:rsidRDefault="00427C31">
      <w:pPr>
        <w:rPr>
          <w:lang w:val="et-EE"/>
        </w:rPr>
      </w:pPr>
    </w:p>
    <w:p w:rsidR="00427C31" w:rsidRDefault="00427C31">
      <w:pPr>
        <w:rPr>
          <w:lang w:val="et-EE"/>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427C31">
        <w:tblPrEx>
          <w:tblCellMar>
            <w:top w:w="0" w:type="dxa"/>
            <w:bottom w:w="0" w:type="dxa"/>
          </w:tblCellMar>
        </w:tblPrEx>
        <w:tc>
          <w:tcPr>
            <w:tcW w:w="9287" w:type="dxa"/>
          </w:tcPr>
          <w:p w:rsidR="00427C31" w:rsidRDefault="00427C31">
            <w:pPr>
              <w:ind w:left="567" w:hanging="567"/>
              <w:rPr>
                <w:b/>
                <w:lang w:val="et-EE"/>
              </w:rPr>
            </w:pPr>
            <w:r>
              <w:rPr>
                <w:b/>
                <w:lang w:val="et-EE"/>
              </w:rPr>
              <w:t>4.</w:t>
            </w:r>
            <w:r>
              <w:rPr>
                <w:b/>
                <w:lang w:val="et-EE"/>
              </w:rPr>
              <w:tab/>
              <w:t>RAVIMVORM JA PAKENDI SUURUS</w:t>
            </w:r>
          </w:p>
        </w:tc>
      </w:tr>
    </w:tbl>
    <w:p w:rsidR="00427C31" w:rsidRDefault="00427C31">
      <w:pPr>
        <w:rPr>
          <w:lang w:val="et-EE"/>
        </w:rPr>
      </w:pPr>
    </w:p>
    <w:p w:rsidR="00427C31" w:rsidRDefault="00427C31">
      <w:pPr>
        <w:rPr>
          <w:lang w:val="et-EE"/>
        </w:rPr>
      </w:pPr>
      <w:r>
        <w:rPr>
          <w:lang w:val="et-EE"/>
        </w:rPr>
        <w:t>Süstelahus</w:t>
      </w:r>
    </w:p>
    <w:p w:rsidR="00427C31" w:rsidRDefault="0069251F">
      <w:pPr>
        <w:rPr>
          <w:lang w:val="et-EE"/>
        </w:rPr>
      </w:pPr>
      <w:r>
        <w:rPr>
          <w:lang w:val="et-EE"/>
        </w:rPr>
        <w:t>1 </w:t>
      </w:r>
      <w:r w:rsidR="00427C31">
        <w:rPr>
          <w:lang w:val="et-EE"/>
        </w:rPr>
        <w:t>viaal, 10 ml. M</w:t>
      </w:r>
      <w:r w:rsidR="00E74A98">
        <w:rPr>
          <w:lang w:val="et-EE"/>
        </w:rPr>
        <w:t>itmik</w:t>
      </w:r>
      <w:r w:rsidR="00427C31">
        <w:rPr>
          <w:lang w:val="et-EE"/>
        </w:rPr>
        <w:t>pakendi osa, eraldi ei müüda.</w:t>
      </w:r>
    </w:p>
    <w:p w:rsidR="00427C31" w:rsidRDefault="00427C31">
      <w:pPr>
        <w:rPr>
          <w:lang w:val="et-EE"/>
        </w:rPr>
      </w:pPr>
    </w:p>
    <w:p w:rsidR="00427C31" w:rsidRDefault="00427C31">
      <w:pPr>
        <w:rPr>
          <w:lang w:val="et-EE"/>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427C31">
        <w:tblPrEx>
          <w:tblCellMar>
            <w:top w:w="0" w:type="dxa"/>
            <w:bottom w:w="0" w:type="dxa"/>
          </w:tblCellMar>
        </w:tblPrEx>
        <w:tc>
          <w:tcPr>
            <w:tcW w:w="9287" w:type="dxa"/>
          </w:tcPr>
          <w:p w:rsidR="00427C31" w:rsidRDefault="00427C31">
            <w:pPr>
              <w:ind w:left="567" w:hanging="567"/>
              <w:rPr>
                <w:b/>
                <w:lang w:val="et-EE"/>
              </w:rPr>
            </w:pPr>
            <w:r>
              <w:rPr>
                <w:b/>
                <w:lang w:val="et-EE"/>
              </w:rPr>
              <w:t>5.</w:t>
            </w:r>
            <w:r>
              <w:rPr>
                <w:b/>
                <w:lang w:val="et-EE"/>
              </w:rPr>
              <w:tab/>
              <w:t>MANUSTAMISVIIS JA -TEED</w:t>
            </w:r>
          </w:p>
        </w:tc>
      </w:tr>
    </w:tbl>
    <w:p w:rsidR="00427C31" w:rsidRDefault="00427C31">
      <w:pPr>
        <w:rPr>
          <w:lang w:val="et-EE"/>
        </w:rPr>
      </w:pPr>
    </w:p>
    <w:p w:rsidR="00427C31" w:rsidRDefault="00427C31">
      <w:pPr>
        <w:rPr>
          <w:noProof/>
          <w:szCs w:val="22"/>
        </w:rPr>
      </w:pPr>
      <w:r>
        <w:t>Enne ravimi kasutamist lugege pakendi infolehte.</w:t>
      </w:r>
    </w:p>
    <w:p w:rsidR="00427C31" w:rsidRDefault="00427C31">
      <w:pPr>
        <w:rPr>
          <w:lang w:val="et-EE"/>
        </w:rPr>
      </w:pPr>
      <w:r>
        <w:rPr>
          <w:lang w:val="et-EE"/>
        </w:rPr>
        <w:t>Subkutaanne ja intravenoosne.</w:t>
      </w:r>
    </w:p>
    <w:p w:rsidR="00427C31" w:rsidRDefault="00427C31">
      <w:pPr>
        <w:rPr>
          <w:lang w:val="et-EE"/>
        </w:rPr>
      </w:pPr>
    </w:p>
    <w:p w:rsidR="00427C31" w:rsidRDefault="00427C31">
      <w:pPr>
        <w:rPr>
          <w:lang w:val="et-EE"/>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427C31">
        <w:tblPrEx>
          <w:tblCellMar>
            <w:top w:w="0" w:type="dxa"/>
            <w:bottom w:w="0" w:type="dxa"/>
          </w:tblCellMar>
        </w:tblPrEx>
        <w:tc>
          <w:tcPr>
            <w:tcW w:w="9287" w:type="dxa"/>
          </w:tcPr>
          <w:p w:rsidR="00427C31" w:rsidRDefault="00427C31">
            <w:pPr>
              <w:ind w:left="567" w:hanging="567"/>
              <w:rPr>
                <w:b/>
                <w:lang w:val="et-EE"/>
              </w:rPr>
            </w:pPr>
            <w:r>
              <w:rPr>
                <w:b/>
                <w:lang w:val="et-EE"/>
              </w:rPr>
              <w:t>6.</w:t>
            </w:r>
            <w:r>
              <w:rPr>
                <w:b/>
                <w:lang w:val="et-EE"/>
              </w:rPr>
              <w:tab/>
              <w:t>ERIHOIATUS, ET RAVIMIT TULEB HOIDA LASTE EEST VARJATUD JA KÄTTESAAMATUS KOHAS</w:t>
            </w:r>
          </w:p>
        </w:tc>
      </w:tr>
    </w:tbl>
    <w:p w:rsidR="00427C31" w:rsidRDefault="00427C31">
      <w:pPr>
        <w:rPr>
          <w:lang w:val="et-EE"/>
        </w:rPr>
      </w:pPr>
    </w:p>
    <w:p w:rsidR="00427C31" w:rsidRDefault="00427C31">
      <w:pPr>
        <w:rPr>
          <w:lang w:val="et-EE"/>
        </w:rPr>
      </w:pPr>
      <w:r>
        <w:rPr>
          <w:lang w:val="et-EE"/>
        </w:rPr>
        <w:t>Hoida laste eest varjatud ja kättesaamatus kohas.</w:t>
      </w:r>
    </w:p>
    <w:p w:rsidR="00427C31" w:rsidRDefault="00427C31">
      <w:pPr>
        <w:rPr>
          <w:lang w:val="et-EE"/>
        </w:rPr>
      </w:pPr>
    </w:p>
    <w:p w:rsidR="00427C31" w:rsidRDefault="00427C31">
      <w:pPr>
        <w:rPr>
          <w:lang w:val="et-EE"/>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427C31">
        <w:tblPrEx>
          <w:tblCellMar>
            <w:top w:w="0" w:type="dxa"/>
            <w:bottom w:w="0" w:type="dxa"/>
          </w:tblCellMar>
        </w:tblPrEx>
        <w:tc>
          <w:tcPr>
            <w:tcW w:w="9287" w:type="dxa"/>
          </w:tcPr>
          <w:p w:rsidR="00427C31" w:rsidRDefault="00427C31">
            <w:pPr>
              <w:ind w:left="567" w:hanging="567"/>
              <w:rPr>
                <w:b/>
                <w:lang w:val="et-EE"/>
              </w:rPr>
            </w:pPr>
            <w:r>
              <w:rPr>
                <w:b/>
                <w:lang w:val="et-EE"/>
              </w:rPr>
              <w:t>7.</w:t>
            </w:r>
            <w:r>
              <w:rPr>
                <w:b/>
                <w:lang w:val="et-EE"/>
              </w:rPr>
              <w:tab/>
              <w:t>TEISED ERIHOIATUSED (VAJADUSEL)</w:t>
            </w:r>
          </w:p>
        </w:tc>
      </w:tr>
    </w:tbl>
    <w:p w:rsidR="00427C31" w:rsidRDefault="00427C31">
      <w:pPr>
        <w:rPr>
          <w:lang w:val="et-EE"/>
        </w:rPr>
      </w:pPr>
    </w:p>
    <w:p w:rsidR="00427C31" w:rsidRDefault="00427C31">
      <w:pPr>
        <w:rPr>
          <w:lang w:val="et-EE"/>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427C31">
        <w:tblPrEx>
          <w:tblCellMar>
            <w:top w:w="0" w:type="dxa"/>
            <w:bottom w:w="0" w:type="dxa"/>
          </w:tblCellMar>
        </w:tblPrEx>
        <w:tc>
          <w:tcPr>
            <w:tcW w:w="9287" w:type="dxa"/>
          </w:tcPr>
          <w:p w:rsidR="00427C31" w:rsidRDefault="00427C31">
            <w:pPr>
              <w:ind w:left="567" w:hanging="567"/>
              <w:rPr>
                <w:b/>
                <w:lang w:val="et-EE"/>
              </w:rPr>
            </w:pPr>
            <w:r>
              <w:rPr>
                <w:b/>
                <w:lang w:val="et-EE"/>
              </w:rPr>
              <w:t>8.</w:t>
            </w:r>
            <w:r>
              <w:rPr>
                <w:b/>
                <w:lang w:val="et-EE"/>
              </w:rPr>
              <w:tab/>
              <w:t>KÕLBLIKKUSAEG</w:t>
            </w:r>
          </w:p>
        </w:tc>
      </w:tr>
    </w:tbl>
    <w:p w:rsidR="00427C31" w:rsidRDefault="00427C31">
      <w:pPr>
        <w:rPr>
          <w:lang w:val="et-EE"/>
        </w:rPr>
      </w:pPr>
    </w:p>
    <w:p w:rsidR="00427C31" w:rsidRDefault="00427C31">
      <w:pPr>
        <w:rPr>
          <w:lang w:val="et-EE"/>
        </w:rPr>
      </w:pPr>
      <w:r>
        <w:rPr>
          <w:lang w:val="et-EE"/>
        </w:rPr>
        <w:t>EXP</w:t>
      </w:r>
    </w:p>
    <w:p w:rsidR="00427C31" w:rsidRDefault="00427C31">
      <w:pPr>
        <w:rPr>
          <w:lang w:val="et-EE"/>
        </w:rPr>
      </w:pPr>
    </w:p>
    <w:p w:rsidR="00427C31" w:rsidRDefault="00427C31">
      <w:pPr>
        <w:rPr>
          <w:lang w:val="et-EE"/>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427C31">
        <w:tblPrEx>
          <w:tblCellMar>
            <w:top w:w="0" w:type="dxa"/>
            <w:bottom w:w="0" w:type="dxa"/>
          </w:tblCellMar>
        </w:tblPrEx>
        <w:tc>
          <w:tcPr>
            <w:tcW w:w="9287" w:type="dxa"/>
          </w:tcPr>
          <w:p w:rsidR="00427C31" w:rsidRDefault="00427C31">
            <w:pPr>
              <w:ind w:left="567" w:hanging="567"/>
              <w:rPr>
                <w:lang w:val="et-EE"/>
              </w:rPr>
            </w:pPr>
            <w:r>
              <w:rPr>
                <w:b/>
                <w:lang w:val="et-EE"/>
              </w:rPr>
              <w:t>9.</w:t>
            </w:r>
            <w:r>
              <w:rPr>
                <w:b/>
                <w:lang w:val="et-EE"/>
              </w:rPr>
              <w:tab/>
              <w:t>SÄILITAMISE ERITINGIMUSED</w:t>
            </w:r>
          </w:p>
        </w:tc>
      </w:tr>
    </w:tbl>
    <w:p w:rsidR="00427C31" w:rsidRDefault="00427C31">
      <w:pPr>
        <w:rPr>
          <w:lang w:val="et-EE"/>
        </w:rPr>
      </w:pPr>
    </w:p>
    <w:p w:rsidR="00427C31" w:rsidRDefault="00427C31">
      <w:pPr>
        <w:rPr>
          <w:lang w:val="et-EE"/>
        </w:rPr>
      </w:pPr>
      <w:r>
        <w:rPr>
          <w:lang w:val="et-EE"/>
        </w:rPr>
        <w:t>Hoida külmkapis (2 </w:t>
      </w:r>
      <w:r>
        <w:rPr>
          <w:lang w:val="et-EE"/>
        </w:rPr>
        <w:sym w:font="Symbol" w:char="F0B0"/>
      </w:r>
      <w:r>
        <w:rPr>
          <w:lang w:val="et-EE"/>
        </w:rPr>
        <w:t>C - 8 </w:t>
      </w:r>
      <w:r>
        <w:rPr>
          <w:lang w:val="et-EE"/>
        </w:rPr>
        <w:sym w:font="Symbol" w:char="F0B0"/>
      </w:r>
      <w:r>
        <w:rPr>
          <w:lang w:val="et-EE"/>
        </w:rPr>
        <w:t>C juures).</w:t>
      </w:r>
    </w:p>
    <w:p w:rsidR="00427C31" w:rsidRDefault="00427C31">
      <w:pPr>
        <w:rPr>
          <w:lang w:val="et-EE"/>
        </w:rPr>
      </w:pPr>
      <w:r>
        <w:rPr>
          <w:lang w:val="et-EE"/>
        </w:rPr>
        <w:t>Mitte lasta külmuda. Hoida liigse kuumuse ja otsese päikesevalguse eest kaitstult.</w:t>
      </w:r>
    </w:p>
    <w:p w:rsidR="00427C31" w:rsidRDefault="00427C31">
      <w:pPr>
        <w:rPr>
          <w:lang w:val="et-EE"/>
        </w:rPr>
      </w:pPr>
      <w:r>
        <w:rPr>
          <w:lang w:val="et-EE"/>
        </w:rPr>
        <w:t>Juba kasutuselevõetud viaale tohib kasutada 28 päeva jooksul. Kasutuselevõetud viaale tuleb hoida temperatuuril kuni 30 </w:t>
      </w:r>
      <w:r>
        <w:rPr>
          <w:vertAlign w:val="superscript"/>
          <w:lang w:val="et-EE"/>
        </w:rPr>
        <w:t>o</w:t>
      </w:r>
      <w:r>
        <w:rPr>
          <w:lang w:val="et-EE"/>
        </w:rPr>
        <w:t>C.</w:t>
      </w:r>
    </w:p>
    <w:p w:rsidR="00427C31" w:rsidRDefault="00427C31">
      <w:pPr>
        <w:rPr>
          <w:highlight w:val="lightGray"/>
          <w:lang w:val="et-EE"/>
        </w:rPr>
      </w:pPr>
    </w:p>
    <w:p w:rsidR="00427C31" w:rsidRDefault="00427C31">
      <w:pPr>
        <w:rPr>
          <w:highlight w:val="lightGray"/>
          <w:lang w:val="et-EE"/>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427C31">
        <w:tblPrEx>
          <w:tblCellMar>
            <w:top w:w="0" w:type="dxa"/>
            <w:bottom w:w="0" w:type="dxa"/>
          </w:tblCellMar>
        </w:tblPrEx>
        <w:tc>
          <w:tcPr>
            <w:tcW w:w="9287" w:type="dxa"/>
          </w:tcPr>
          <w:p w:rsidR="00427C31" w:rsidRDefault="00427C31">
            <w:pPr>
              <w:ind w:left="567" w:hanging="567"/>
              <w:rPr>
                <w:lang w:val="et-EE"/>
              </w:rPr>
            </w:pPr>
            <w:r>
              <w:rPr>
                <w:b/>
                <w:lang w:val="et-EE"/>
              </w:rPr>
              <w:t>10.</w:t>
            </w:r>
            <w:r>
              <w:rPr>
                <w:b/>
                <w:lang w:val="et-EE"/>
              </w:rPr>
              <w:tab/>
              <w:t>ERINÕUDED KASUTAMATA JÄÄNUD RAVIMPREPARAADI VÕI SELLEST TEKKINUD JÄÄTMEMATERJALI HÄVITAMISEKS, VASTAVALT VAJADUSELE</w:t>
            </w:r>
          </w:p>
        </w:tc>
      </w:tr>
    </w:tbl>
    <w:p w:rsidR="00427C31" w:rsidRDefault="00427C31">
      <w:pPr>
        <w:rPr>
          <w:lang w:val="et-EE"/>
        </w:rPr>
      </w:pPr>
    </w:p>
    <w:p w:rsidR="00427C31" w:rsidRDefault="00427C31">
      <w:pPr>
        <w:rPr>
          <w:lang w:val="et-EE"/>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427C31">
        <w:tblPrEx>
          <w:tblCellMar>
            <w:top w:w="0" w:type="dxa"/>
            <w:bottom w:w="0" w:type="dxa"/>
          </w:tblCellMar>
        </w:tblPrEx>
        <w:tc>
          <w:tcPr>
            <w:tcW w:w="9287" w:type="dxa"/>
          </w:tcPr>
          <w:p w:rsidR="00427C31" w:rsidRDefault="00427C31">
            <w:pPr>
              <w:ind w:left="567" w:hanging="567"/>
              <w:rPr>
                <w:b/>
                <w:lang w:val="et-EE"/>
              </w:rPr>
            </w:pPr>
            <w:r>
              <w:rPr>
                <w:b/>
                <w:lang w:val="et-EE"/>
              </w:rPr>
              <w:t>11.</w:t>
            </w:r>
            <w:r>
              <w:rPr>
                <w:b/>
                <w:lang w:val="et-EE"/>
              </w:rPr>
              <w:tab/>
              <w:t>MÜÜGILOA HOIDJA NIMI JA AADRESS</w:t>
            </w:r>
          </w:p>
        </w:tc>
      </w:tr>
    </w:tbl>
    <w:p w:rsidR="00427C31" w:rsidRDefault="00427C31">
      <w:pPr>
        <w:rPr>
          <w:lang w:val="et-EE"/>
        </w:rPr>
      </w:pPr>
    </w:p>
    <w:p w:rsidR="00427C31" w:rsidRDefault="00427C31">
      <w:pPr>
        <w:rPr>
          <w:lang w:val="et-EE"/>
        </w:rPr>
      </w:pPr>
      <w:r>
        <w:rPr>
          <w:lang w:val="et-EE"/>
        </w:rPr>
        <w:t>Eli Lilly Nederland B.V.</w:t>
      </w:r>
    </w:p>
    <w:p w:rsidR="00427C31" w:rsidRDefault="00427C31">
      <w:pPr>
        <w:rPr>
          <w:lang w:val="et-EE"/>
        </w:rPr>
      </w:pPr>
      <w:r>
        <w:t>Papendorpseweg 83, 3528 BJ Utrecht</w:t>
      </w:r>
    </w:p>
    <w:p w:rsidR="00427C31" w:rsidRDefault="00427C31">
      <w:pPr>
        <w:rPr>
          <w:lang w:val="et-EE"/>
        </w:rPr>
      </w:pPr>
      <w:r>
        <w:rPr>
          <w:lang w:val="et-EE"/>
        </w:rPr>
        <w:t>Holland</w:t>
      </w:r>
    </w:p>
    <w:p w:rsidR="00427C31" w:rsidRDefault="00427C31">
      <w:pPr>
        <w:rPr>
          <w:lang w:val="et-EE"/>
        </w:rPr>
      </w:pPr>
    </w:p>
    <w:p w:rsidR="00427C31" w:rsidRDefault="00427C31">
      <w:pPr>
        <w:rPr>
          <w:lang w:val="et-EE"/>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427C31">
        <w:tblPrEx>
          <w:tblCellMar>
            <w:top w:w="0" w:type="dxa"/>
            <w:bottom w:w="0" w:type="dxa"/>
          </w:tblCellMar>
        </w:tblPrEx>
        <w:tc>
          <w:tcPr>
            <w:tcW w:w="9287" w:type="dxa"/>
          </w:tcPr>
          <w:p w:rsidR="00427C31" w:rsidRDefault="00427C31">
            <w:pPr>
              <w:ind w:left="567" w:hanging="567"/>
              <w:rPr>
                <w:b/>
                <w:lang w:val="et-EE"/>
              </w:rPr>
            </w:pPr>
            <w:r>
              <w:rPr>
                <w:b/>
                <w:lang w:val="et-EE"/>
              </w:rPr>
              <w:t>12.</w:t>
            </w:r>
            <w:r>
              <w:rPr>
                <w:b/>
                <w:lang w:val="et-EE"/>
              </w:rPr>
              <w:tab/>
              <w:t>MÜÜGILOA NUMBER</w:t>
            </w:r>
          </w:p>
        </w:tc>
      </w:tr>
    </w:tbl>
    <w:p w:rsidR="00427C31" w:rsidRDefault="00427C31">
      <w:pPr>
        <w:rPr>
          <w:lang w:val="et-EE"/>
        </w:rPr>
      </w:pPr>
    </w:p>
    <w:p w:rsidR="00427C31" w:rsidRDefault="00427C31">
      <w:pPr>
        <w:rPr>
          <w:lang w:val="et-EE"/>
        </w:rPr>
      </w:pPr>
      <w:r>
        <w:rPr>
          <w:lang w:val="et-EE"/>
        </w:rPr>
        <w:t>EU/1/96/007/021</w:t>
      </w:r>
    </w:p>
    <w:p w:rsidR="00427C31" w:rsidRDefault="00427C31">
      <w:pPr>
        <w:rPr>
          <w:lang w:val="et-EE"/>
        </w:rPr>
      </w:pPr>
    </w:p>
    <w:p w:rsidR="00427C31" w:rsidRDefault="00427C31">
      <w:pPr>
        <w:rPr>
          <w:lang w:val="et-EE"/>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427C31">
        <w:tblPrEx>
          <w:tblCellMar>
            <w:top w:w="0" w:type="dxa"/>
            <w:bottom w:w="0" w:type="dxa"/>
          </w:tblCellMar>
        </w:tblPrEx>
        <w:tc>
          <w:tcPr>
            <w:tcW w:w="9287" w:type="dxa"/>
          </w:tcPr>
          <w:p w:rsidR="00427C31" w:rsidRDefault="00427C31">
            <w:pPr>
              <w:ind w:left="567" w:hanging="567"/>
              <w:rPr>
                <w:b/>
                <w:lang w:val="et-EE"/>
              </w:rPr>
            </w:pPr>
            <w:r>
              <w:rPr>
                <w:b/>
                <w:lang w:val="et-EE"/>
              </w:rPr>
              <w:t>13.</w:t>
            </w:r>
            <w:r>
              <w:rPr>
                <w:b/>
                <w:lang w:val="et-EE"/>
              </w:rPr>
              <w:tab/>
              <w:t>PARTII NUMBER</w:t>
            </w:r>
          </w:p>
        </w:tc>
      </w:tr>
    </w:tbl>
    <w:p w:rsidR="00427C31" w:rsidRDefault="00427C31">
      <w:pPr>
        <w:rPr>
          <w:lang w:val="et-EE"/>
        </w:rPr>
      </w:pPr>
    </w:p>
    <w:p w:rsidR="00427C31" w:rsidRDefault="00427C31">
      <w:pPr>
        <w:rPr>
          <w:lang w:val="et-EE"/>
        </w:rPr>
      </w:pPr>
      <w:r>
        <w:rPr>
          <w:lang w:val="et-EE"/>
        </w:rPr>
        <w:t>Lot</w:t>
      </w:r>
    </w:p>
    <w:p w:rsidR="00427C31" w:rsidRDefault="00427C31">
      <w:pPr>
        <w:rPr>
          <w:lang w:val="et-EE"/>
        </w:rPr>
      </w:pPr>
    </w:p>
    <w:p w:rsidR="00427C31" w:rsidRDefault="00427C31">
      <w:pPr>
        <w:rPr>
          <w:lang w:val="et-EE"/>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427C31">
        <w:tblPrEx>
          <w:tblCellMar>
            <w:top w:w="0" w:type="dxa"/>
            <w:bottom w:w="0" w:type="dxa"/>
          </w:tblCellMar>
        </w:tblPrEx>
        <w:tc>
          <w:tcPr>
            <w:tcW w:w="9287" w:type="dxa"/>
          </w:tcPr>
          <w:p w:rsidR="00427C31" w:rsidRDefault="00427C31">
            <w:pPr>
              <w:ind w:left="567" w:hanging="567"/>
              <w:rPr>
                <w:b/>
                <w:lang w:val="et-EE"/>
              </w:rPr>
            </w:pPr>
            <w:r>
              <w:rPr>
                <w:b/>
                <w:lang w:val="et-EE"/>
              </w:rPr>
              <w:t>14.</w:t>
            </w:r>
            <w:r>
              <w:rPr>
                <w:b/>
                <w:lang w:val="et-EE"/>
              </w:rPr>
              <w:tab/>
              <w:t>RAVIMI VÄLJASTAMISTINGIMUSED</w:t>
            </w:r>
          </w:p>
        </w:tc>
      </w:tr>
    </w:tbl>
    <w:p w:rsidR="00427C31" w:rsidRDefault="00427C31">
      <w:pPr>
        <w:rPr>
          <w:lang w:val="et-EE"/>
        </w:rPr>
      </w:pPr>
    </w:p>
    <w:p w:rsidR="00427C31" w:rsidRDefault="00427C31">
      <w:pPr>
        <w:rPr>
          <w:lang w:val="et-EE"/>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427C31">
        <w:tblPrEx>
          <w:tblCellMar>
            <w:top w:w="0" w:type="dxa"/>
            <w:bottom w:w="0" w:type="dxa"/>
          </w:tblCellMar>
        </w:tblPrEx>
        <w:tc>
          <w:tcPr>
            <w:tcW w:w="9287" w:type="dxa"/>
          </w:tcPr>
          <w:p w:rsidR="00427C31" w:rsidRDefault="00427C31">
            <w:pPr>
              <w:ind w:left="567" w:hanging="567"/>
              <w:rPr>
                <w:b/>
                <w:lang w:val="et-EE"/>
              </w:rPr>
            </w:pPr>
            <w:r>
              <w:rPr>
                <w:b/>
                <w:lang w:val="et-EE"/>
              </w:rPr>
              <w:t>15.</w:t>
            </w:r>
            <w:r>
              <w:rPr>
                <w:b/>
                <w:lang w:val="et-EE"/>
              </w:rPr>
              <w:tab/>
              <w:t>KASUTUSJUHEND</w:t>
            </w:r>
          </w:p>
        </w:tc>
      </w:tr>
    </w:tbl>
    <w:p w:rsidR="00427C31" w:rsidRDefault="00427C31">
      <w:pPr>
        <w:rPr>
          <w:b/>
          <w:lang w:val="et-EE"/>
        </w:rPr>
      </w:pPr>
    </w:p>
    <w:p w:rsidR="00427C31" w:rsidRDefault="00427C31">
      <w:pPr>
        <w:rPr>
          <w:b/>
          <w:u w:val="single"/>
          <w:lang w:val="et-EE"/>
        </w:rPr>
      </w:pPr>
    </w:p>
    <w:tbl>
      <w:tblPr>
        <w:tblW w:w="92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427C31">
        <w:tblPrEx>
          <w:tblCellMar>
            <w:top w:w="0" w:type="dxa"/>
            <w:bottom w:w="0" w:type="dxa"/>
          </w:tblCellMar>
        </w:tblPrEx>
        <w:tc>
          <w:tcPr>
            <w:tcW w:w="9287" w:type="dxa"/>
            <w:tcBorders>
              <w:bottom w:val="single" w:sz="4" w:space="0" w:color="auto"/>
            </w:tcBorders>
          </w:tcPr>
          <w:p w:rsidR="00427C31" w:rsidRDefault="00427C31">
            <w:pPr>
              <w:ind w:left="567" w:hanging="567"/>
              <w:rPr>
                <w:b/>
                <w:noProof/>
              </w:rPr>
            </w:pPr>
            <w:r>
              <w:rPr>
                <w:b/>
                <w:noProof/>
              </w:rPr>
              <w:t>16.</w:t>
            </w:r>
            <w:r>
              <w:rPr>
                <w:b/>
                <w:noProof/>
              </w:rPr>
              <w:tab/>
              <w:t>TEAVE BRAILLE’ KIRJAS (PUNKTKIRJAS)</w:t>
            </w:r>
          </w:p>
        </w:tc>
      </w:tr>
    </w:tbl>
    <w:p w:rsidR="00427C31" w:rsidRDefault="00427C31">
      <w:pPr>
        <w:rPr>
          <w:b/>
          <w:noProof/>
          <w:u w:val="single"/>
        </w:rPr>
      </w:pPr>
    </w:p>
    <w:p w:rsidR="0069251F" w:rsidRDefault="0069251F" w:rsidP="0069251F">
      <w:pPr>
        <w:rPr>
          <w:noProof/>
          <w:szCs w:val="22"/>
          <w:shd w:val="clear" w:color="auto" w:fill="CCCCCC"/>
          <w:lang w:eastAsia="de-DE"/>
        </w:rPr>
      </w:pPr>
    </w:p>
    <w:p w:rsidR="0069251F" w:rsidRDefault="0069251F" w:rsidP="0069251F">
      <w:pPr>
        <w:pBdr>
          <w:top w:val="single" w:sz="4" w:space="1" w:color="auto"/>
          <w:left w:val="single" w:sz="4" w:space="4" w:color="auto"/>
          <w:bottom w:val="single" w:sz="4" w:space="0" w:color="auto"/>
          <w:right w:val="single" w:sz="4" w:space="4" w:color="auto"/>
        </w:pBdr>
        <w:tabs>
          <w:tab w:val="left" w:pos="567"/>
        </w:tabs>
        <w:rPr>
          <w:i/>
          <w:noProof/>
          <w:szCs w:val="22"/>
          <w:lang w:eastAsia="de-DE"/>
        </w:rPr>
      </w:pPr>
      <w:r>
        <w:rPr>
          <w:b/>
          <w:noProof/>
          <w:szCs w:val="22"/>
          <w:lang w:eastAsia="de-DE"/>
        </w:rPr>
        <w:t>17.</w:t>
      </w:r>
      <w:r>
        <w:rPr>
          <w:b/>
          <w:noProof/>
          <w:szCs w:val="22"/>
          <w:lang w:eastAsia="de-DE"/>
        </w:rPr>
        <w:tab/>
      </w:r>
      <w:r>
        <w:rPr>
          <w:b/>
          <w:noProof/>
          <w:lang w:val="et-EE" w:eastAsia="et-EE" w:bidi="et-EE"/>
        </w:rPr>
        <w:t>AINULAADNE IDENTIFIKAATOR – 2D-vöötkood</w:t>
      </w:r>
    </w:p>
    <w:p w:rsidR="0069251F" w:rsidRDefault="0069251F" w:rsidP="0069251F">
      <w:pPr>
        <w:tabs>
          <w:tab w:val="left" w:pos="720"/>
        </w:tabs>
        <w:rPr>
          <w:noProof/>
          <w:szCs w:val="22"/>
          <w:lang w:eastAsia="de-DE"/>
        </w:rPr>
      </w:pPr>
    </w:p>
    <w:p w:rsidR="0069251F" w:rsidRDefault="0069251F" w:rsidP="0069251F">
      <w:pPr>
        <w:tabs>
          <w:tab w:val="left" w:pos="720"/>
        </w:tabs>
        <w:rPr>
          <w:noProof/>
          <w:szCs w:val="22"/>
          <w:lang w:eastAsia="de-DE"/>
        </w:rPr>
      </w:pPr>
    </w:p>
    <w:p w:rsidR="0069251F" w:rsidRDefault="0069251F" w:rsidP="00E30141">
      <w:pPr>
        <w:pBdr>
          <w:top w:val="single" w:sz="4" w:space="1" w:color="auto"/>
          <w:left w:val="single" w:sz="4" w:space="4" w:color="auto"/>
          <w:bottom w:val="single" w:sz="4" w:space="0" w:color="auto"/>
          <w:right w:val="single" w:sz="4" w:space="4" w:color="auto"/>
        </w:pBdr>
        <w:tabs>
          <w:tab w:val="left" w:pos="567"/>
        </w:tabs>
        <w:rPr>
          <w:i/>
          <w:noProof/>
          <w:szCs w:val="22"/>
          <w:lang w:eastAsia="de-DE"/>
        </w:rPr>
      </w:pPr>
      <w:r>
        <w:rPr>
          <w:b/>
          <w:noProof/>
          <w:szCs w:val="22"/>
          <w:lang w:eastAsia="de-DE"/>
        </w:rPr>
        <w:t>18.</w:t>
      </w:r>
      <w:r>
        <w:rPr>
          <w:b/>
          <w:noProof/>
          <w:szCs w:val="22"/>
          <w:lang w:eastAsia="de-DE"/>
        </w:rPr>
        <w:tab/>
      </w:r>
      <w:r>
        <w:rPr>
          <w:b/>
          <w:noProof/>
          <w:lang w:val="et-EE" w:eastAsia="et-EE" w:bidi="et-EE"/>
        </w:rPr>
        <w:t>AINULAADNE IDENTIFIKAATOR – INIMLOETAVAD ANDMED</w:t>
      </w:r>
    </w:p>
    <w:p w:rsidR="0069251F" w:rsidRDefault="0069251F" w:rsidP="0069251F">
      <w:pPr>
        <w:tabs>
          <w:tab w:val="left" w:pos="720"/>
        </w:tabs>
        <w:rPr>
          <w:noProof/>
          <w:szCs w:val="22"/>
          <w:lang w:eastAsia="de-DE"/>
        </w:rPr>
      </w:pPr>
    </w:p>
    <w:p w:rsidR="0069251F" w:rsidRDefault="0069251F">
      <w:pPr>
        <w:rPr>
          <w:b/>
          <w:noProof/>
          <w:u w:val="single"/>
        </w:rPr>
      </w:pPr>
    </w:p>
    <w:p w:rsidR="00427C31" w:rsidRDefault="00427C31">
      <w:pPr>
        <w:rPr>
          <w:b/>
          <w:lang w:val="et-EE"/>
        </w:rPr>
      </w:pPr>
      <w:r>
        <w:rPr>
          <w:b/>
          <w:lang w:val="et-EE"/>
        </w:rP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427C31">
        <w:tblPrEx>
          <w:tblCellMar>
            <w:top w:w="0" w:type="dxa"/>
            <w:bottom w:w="0" w:type="dxa"/>
          </w:tblCellMar>
        </w:tblPrEx>
        <w:trPr>
          <w:trHeight w:val="588"/>
        </w:trPr>
        <w:tc>
          <w:tcPr>
            <w:tcW w:w="9287" w:type="dxa"/>
            <w:tcBorders>
              <w:bottom w:val="single" w:sz="4" w:space="0" w:color="auto"/>
            </w:tcBorders>
          </w:tcPr>
          <w:p w:rsidR="00427C31" w:rsidRDefault="00427C31">
            <w:pPr>
              <w:rPr>
                <w:b/>
                <w:lang w:val="et-EE"/>
              </w:rPr>
            </w:pPr>
            <w:r>
              <w:rPr>
                <w:b/>
                <w:lang w:val="et-EE"/>
              </w:rPr>
              <w:t>MINIMAALSED NÕUDED, MIS PEAVAD OLEMA VÄIKESEL VAHETUL SISEPAKENDIL</w:t>
            </w:r>
          </w:p>
          <w:p w:rsidR="00427C31" w:rsidRDefault="00427C31">
            <w:pPr>
              <w:rPr>
                <w:b/>
                <w:lang w:val="et-EE"/>
              </w:rPr>
            </w:pPr>
          </w:p>
        </w:tc>
      </w:tr>
    </w:tbl>
    <w:p w:rsidR="00427C31" w:rsidRDefault="00427C31">
      <w:pPr>
        <w:rPr>
          <w:lang w:val="et-EE"/>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287"/>
      </w:tblGrid>
      <w:tr w:rsidR="00427C31">
        <w:tblPrEx>
          <w:tblCellMar>
            <w:top w:w="0" w:type="dxa"/>
            <w:bottom w:w="0" w:type="dxa"/>
          </w:tblCellMar>
        </w:tblPrEx>
        <w:tc>
          <w:tcPr>
            <w:tcW w:w="9287" w:type="dxa"/>
          </w:tcPr>
          <w:p w:rsidR="00427C31" w:rsidRDefault="00427C31">
            <w:pPr>
              <w:rPr>
                <w:b/>
                <w:lang w:val="et-EE"/>
              </w:rPr>
            </w:pPr>
            <w:r>
              <w:rPr>
                <w:b/>
                <w:lang w:val="et-EE"/>
              </w:rPr>
              <w:t>ETIKETI TEKST</w:t>
            </w:r>
          </w:p>
        </w:tc>
      </w:tr>
    </w:tbl>
    <w:p w:rsidR="00427C31" w:rsidRDefault="00427C31">
      <w:pPr>
        <w:rPr>
          <w:lang w:val="et-EE"/>
        </w:rPr>
      </w:pPr>
    </w:p>
    <w:p w:rsidR="00427C31" w:rsidRDefault="00427C31">
      <w:pPr>
        <w:rPr>
          <w:lang w:val="et-EE"/>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427C31">
        <w:tblPrEx>
          <w:tblCellMar>
            <w:top w:w="0" w:type="dxa"/>
            <w:bottom w:w="0" w:type="dxa"/>
          </w:tblCellMar>
        </w:tblPrEx>
        <w:tc>
          <w:tcPr>
            <w:tcW w:w="9287" w:type="dxa"/>
          </w:tcPr>
          <w:p w:rsidR="00427C31" w:rsidRDefault="00427C31">
            <w:pPr>
              <w:ind w:left="567" w:hanging="567"/>
              <w:rPr>
                <w:b/>
                <w:lang w:val="et-EE"/>
              </w:rPr>
            </w:pPr>
            <w:r>
              <w:rPr>
                <w:b/>
                <w:lang w:val="et-EE"/>
              </w:rPr>
              <w:t>1.</w:t>
            </w:r>
            <w:r>
              <w:rPr>
                <w:b/>
                <w:lang w:val="et-EE"/>
              </w:rPr>
              <w:tab/>
              <w:t>RAVIMPREPARAADI NIMETUS JA MANUSTAMISTEE</w:t>
            </w:r>
          </w:p>
        </w:tc>
      </w:tr>
    </w:tbl>
    <w:p w:rsidR="00427C31" w:rsidRDefault="00427C31">
      <w:pPr>
        <w:ind w:left="567" w:hanging="567"/>
        <w:rPr>
          <w:lang w:val="et-EE"/>
        </w:rPr>
      </w:pPr>
    </w:p>
    <w:p w:rsidR="00427C31" w:rsidRDefault="00427C31">
      <w:pPr>
        <w:rPr>
          <w:lang w:val="et-EE"/>
        </w:rPr>
      </w:pPr>
      <w:r>
        <w:rPr>
          <w:lang w:val="et-EE"/>
        </w:rPr>
        <w:t>Humalog 100 ühikut/ml süstelahus viaalis</w:t>
      </w:r>
    </w:p>
    <w:p w:rsidR="00427C31" w:rsidRDefault="0069251F">
      <w:pPr>
        <w:rPr>
          <w:lang w:val="et-EE"/>
        </w:rPr>
      </w:pPr>
      <w:r>
        <w:rPr>
          <w:lang w:val="et-EE"/>
        </w:rPr>
        <w:t>l</w:t>
      </w:r>
      <w:r w:rsidR="00427C31">
        <w:rPr>
          <w:lang w:val="et-EE"/>
        </w:rPr>
        <w:t>ispro-insuliin</w:t>
      </w:r>
    </w:p>
    <w:p w:rsidR="00427C31" w:rsidRDefault="00427C31">
      <w:pPr>
        <w:rPr>
          <w:lang w:val="et-EE"/>
        </w:rPr>
      </w:pPr>
      <w:r>
        <w:rPr>
          <w:lang w:val="et-EE"/>
        </w:rPr>
        <w:t>Subkutaanne ja intravenoosne</w:t>
      </w:r>
    </w:p>
    <w:p w:rsidR="00427C31" w:rsidRDefault="00427C31">
      <w:pPr>
        <w:rPr>
          <w:bCs/>
          <w:i/>
          <w:iCs/>
          <w:lang w:val="et-EE"/>
        </w:rPr>
      </w:pPr>
    </w:p>
    <w:p w:rsidR="00427C31" w:rsidRDefault="00427C31">
      <w:pPr>
        <w:rPr>
          <w:bCs/>
          <w:i/>
          <w:iCs/>
          <w:lang w:val="et-EE"/>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427C31">
        <w:tblPrEx>
          <w:tblCellMar>
            <w:top w:w="0" w:type="dxa"/>
            <w:bottom w:w="0" w:type="dxa"/>
          </w:tblCellMar>
        </w:tblPrEx>
        <w:tc>
          <w:tcPr>
            <w:tcW w:w="9287" w:type="dxa"/>
          </w:tcPr>
          <w:p w:rsidR="00427C31" w:rsidRDefault="00427C31">
            <w:pPr>
              <w:ind w:left="567" w:hanging="567"/>
              <w:rPr>
                <w:b/>
                <w:lang w:val="et-EE"/>
              </w:rPr>
            </w:pPr>
            <w:r>
              <w:rPr>
                <w:b/>
                <w:lang w:val="et-EE"/>
              </w:rPr>
              <w:t>2.</w:t>
            </w:r>
            <w:r>
              <w:rPr>
                <w:b/>
                <w:lang w:val="et-EE"/>
              </w:rPr>
              <w:tab/>
              <w:t>MANUSTAMISVIIS</w:t>
            </w:r>
          </w:p>
        </w:tc>
      </w:tr>
    </w:tbl>
    <w:p w:rsidR="00427C31" w:rsidRDefault="00427C31">
      <w:pPr>
        <w:rPr>
          <w:lang w:val="et-EE"/>
        </w:rPr>
      </w:pPr>
    </w:p>
    <w:p w:rsidR="00427C31" w:rsidRDefault="00427C31">
      <w:pPr>
        <w:rPr>
          <w:lang w:val="et-EE"/>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427C31">
        <w:tblPrEx>
          <w:tblCellMar>
            <w:top w:w="0" w:type="dxa"/>
            <w:bottom w:w="0" w:type="dxa"/>
          </w:tblCellMar>
        </w:tblPrEx>
        <w:tc>
          <w:tcPr>
            <w:tcW w:w="9287" w:type="dxa"/>
          </w:tcPr>
          <w:p w:rsidR="00427C31" w:rsidRDefault="00427C31">
            <w:pPr>
              <w:ind w:left="567" w:hanging="567"/>
              <w:rPr>
                <w:b/>
                <w:lang w:val="et-EE"/>
              </w:rPr>
            </w:pPr>
            <w:r>
              <w:rPr>
                <w:b/>
                <w:lang w:val="et-EE"/>
              </w:rPr>
              <w:t>3.</w:t>
            </w:r>
            <w:r>
              <w:rPr>
                <w:b/>
                <w:lang w:val="et-EE"/>
              </w:rPr>
              <w:tab/>
              <w:t>KÕLBLIKKUSAEG</w:t>
            </w:r>
          </w:p>
        </w:tc>
      </w:tr>
    </w:tbl>
    <w:p w:rsidR="00427C31" w:rsidRDefault="00427C31">
      <w:pPr>
        <w:rPr>
          <w:lang w:val="et-EE"/>
        </w:rPr>
      </w:pPr>
    </w:p>
    <w:p w:rsidR="00427C31" w:rsidRDefault="00427C31">
      <w:pPr>
        <w:rPr>
          <w:lang w:val="et-EE"/>
        </w:rPr>
      </w:pPr>
      <w:r>
        <w:rPr>
          <w:lang w:val="et-EE"/>
        </w:rPr>
        <w:t>EXP</w:t>
      </w:r>
    </w:p>
    <w:p w:rsidR="00427C31" w:rsidRDefault="00427C31">
      <w:pPr>
        <w:rPr>
          <w:lang w:val="et-EE"/>
        </w:rPr>
      </w:pPr>
    </w:p>
    <w:p w:rsidR="00427C31" w:rsidRDefault="00427C31">
      <w:pPr>
        <w:rPr>
          <w:lang w:val="et-EE"/>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427C31">
        <w:tblPrEx>
          <w:tblCellMar>
            <w:top w:w="0" w:type="dxa"/>
            <w:bottom w:w="0" w:type="dxa"/>
          </w:tblCellMar>
        </w:tblPrEx>
        <w:tc>
          <w:tcPr>
            <w:tcW w:w="9287" w:type="dxa"/>
          </w:tcPr>
          <w:p w:rsidR="00427C31" w:rsidRDefault="00427C31">
            <w:pPr>
              <w:ind w:left="567" w:hanging="567"/>
              <w:rPr>
                <w:b/>
                <w:lang w:val="et-EE"/>
              </w:rPr>
            </w:pPr>
            <w:r>
              <w:rPr>
                <w:b/>
                <w:lang w:val="et-EE"/>
              </w:rPr>
              <w:t>4.</w:t>
            </w:r>
            <w:r>
              <w:rPr>
                <w:b/>
                <w:lang w:val="et-EE"/>
              </w:rPr>
              <w:tab/>
              <w:t>PARTII NUMBER</w:t>
            </w:r>
          </w:p>
        </w:tc>
      </w:tr>
    </w:tbl>
    <w:p w:rsidR="00427C31" w:rsidRDefault="00427C31">
      <w:pPr>
        <w:rPr>
          <w:lang w:val="et-EE"/>
        </w:rPr>
      </w:pPr>
    </w:p>
    <w:p w:rsidR="00427C31" w:rsidRDefault="00427C31">
      <w:pPr>
        <w:ind w:right="113"/>
        <w:rPr>
          <w:lang w:val="et-EE"/>
        </w:rPr>
      </w:pPr>
      <w:r>
        <w:rPr>
          <w:lang w:val="et-EE"/>
        </w:rPr>
        <w:t>Lot</w:t>
      </w:r>
    </w:p>
    <w:p w:rsidR="00427C31" w:rsidRDefault="00427C31">
      <w:pPr>
        <w:ind w:right="113"/>
        <w:rPr>
          <w:lang w:val="et-EE"/>
        </w:rPr>
      </w:pPr>
    </w:p>
    <w:p w:rsidR="00427C31" w:rsidRDefault="00427C31">
      <w:pPr>
        <w:ind w:right="113"/>
        <w:rPr>
          <w:lang w:val="et-EE"/>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427C31">
        <w:tblPrEx>
          <w:tblCellMar>
            <w:top w:w="0" w:type="dxa"/>
            <w:bottom w:w="0" w:type="dxa"/>
          </w:tblCellMar>
        </w:tblPrEx>
        <w:tc>
          <w:tcPr>
            <w:tcW w:w="9287" w:type="dxa"/>
          </w:tcPr>
          <w:p w:rsidR="00427C31" w:rsidRDefault="00427C31">
            <w:pPr>
              <w:ind w:left="567" w:hanging="567"/>
              <w:rPr>
                <w:b/>
                <w:lang w:val="et-EE"/>
              </w:rPr>
            </w:pPr>
            <w:r>
              <w:rPr>
                <w:b/>
                <w:lang w:val="et-EE"/>
              </w:rPr>
              <w:t>5.</w:t>
            </w:r>
            <w:r>
              <w:rPr>
                <w:b/>
                <w:lang w:val="et-EE"/>
              </w:rPr>
              <w:tab/>
              <w:t>PAKENDI SISU KAALU, MAHU VÕI ÜHIKUTE JÄRGI</w:t>
            </w:r>
          </w:p>
        </w:tc>
      </w:tr>
    </w:tbl>
    <w:p w:rsidR="00427C31" w:rsidRDefault="00427C31">
      <w:pPr>
        <w:rPr>
          <w:lang w:val="et-EE"/>
        </w:rPr>
      </w:pPr>
    </w:p>
    <w:p w:rsidR="00427C31" w:rsidRDefault="00427C31">
      <w:pPr>
        <w:rPr>
          <w:lang w:val="et-EE"/>
        </w:rPr>
      </w:pPr>
      <w:r>
        <w:rPr>
          <w:lang w:val="et-EE"/>
        </w:rPr>
        <w:t>10 ml (3,5 mg/ml)</w:t>
      </w:r>
    </w:p>
    <w:p w:rsidR="00427C31" w:rsidRDefault="00427C31">
      <w:pPr>
        <w:rPr>
          <w:lang w:val="et-EE"/>
        </w:rPr>
      </w:pPr>
    </w:p>
    <w:p w:rsidR="00427C31" w:rsidRDefault="00427C31">
      <w:pPr>
        <w:rPr>
          <w:b/>
          <w:u w:val="single"/>
          <w:lang w:val="et-EE"/>
        </w:rPr>
      </w:pPr>
    </w:p>
    <w:tbl>
      <w:tblPr>
        <w:tblW w:w="92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427C31">
        <w:tblPrEx>
          <w:tblCellMar>
            <w:top w:w="0" w:type="dxa"/>
            <w:bottom w:w="0" w:type="dxa"/>
          </w:tblCellMar>
        </w:tblPrEx>
        <w:tc>
          <w:tcPr>
            <w:tcW w:w="9287" w:type="dxa"/>
            <w:tcBorders>
              <w:bottom w:val="single" w:sz="4" w:space="0" w:color="auto"/>
            </w:tcBorders>
          </w:tcPr>
          <w:p w:rsidR="00427C31" w:rsidRDefault="00427C31">
            <w:pPr>
              <w:ind w:left="567" w:hanging="567"/>
              <w:rPr>
                <w:b/>
                <w:noProof/>
              </w:rPr>
            </w:pPr>
            <w:r>
              <w:rPr>
                <w:b/>
                <w:noProof/>
              </w:rPr>
              <w:t>6.</w:t>
            </w:r>
            <w:r>
              <w:rPr>
                <w:b/>
                <w:noProof/>
              </w:rPr>
              <w:tab/>
              <w:t>MUU</w:t>
            </w:r>
          </w:p>
        </w:tc>
      </w:tr>
    </w:tbl>
    <w:p w:rsidR="00427C31" w:rsidRDefault="00427C31">
      <w:pPr>
        <w:rPr>
          <w:b/>
          <w:noProof/>
          <w:u w:val="single"/>
        </w:rPr>
      </w:pPr>
    </w:p>
    <w:p w:rsidR="00427C31" w:rsidRDefault="00427C31">
      <w:pPr>
        <w:rPr>
          <w:lang w:val="et-EE"/>
        </w:rPr>
      </w:pPr>
      <w:r>
        <w:rPr>
          <w:lang w:val="et-EE"/>
        </w:rP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427C31">
        <w:tblPrEx>
          <w:tblCellMar>
            <w:top w:w="0" w:type="dxa"/>
            <w:bottom w:w="0" w:type="dxa"/>
          </w:tblCellMar>
        </w:tblPrEx>
        <w:trPr>
          <w:trHeight w:val="730"/>
        </w:trPr>
        <w:tc>
          <w:tcPr>
            <w:tcW w:w="9287" w:type="dxa"/>
            <w:tcBorders>
              <w:bottom w:val="single" w:sz="4" w:space="0" w:color="auto"/>
            </w:tcBorders>
          </w:tcPr>
          <w:p w:rsidR="00427C31" w:rsidRDefault="00427C31">
            <w:pPr>
              <w:rPr>
                <w:b/>
                <w:lang w:val="et-EE"/>
              </w:rPr>
            </w:pPr>
            <w:r>
              <w:rPr>
                <w:b/>
                <w:lang w:val="et-EE"/>
              </w:rPr>
              <w:t>VÄLISPAKENDIL PEAVAD OLEMA JÄRGMISED ANDMED</w:t>
            </w:r>
          </w:p>
          <w:p w:rsidR="00427C31" w:rsidRDefault="00427C31">
            <w:pPr>
              <w:rPr>
                <w:b/>
                <w:lang w:val="et-EE"/>
              </w:rPr>
            </w:pPr>
          </w:p>
          <w:p w:rsidR="00427C31" w:rsidRDefault="00427C31">
            <w:pPr>
              <w:rPr>
                <w:b/>
                <w:lang w:val="et-EE"/>
              </w:rPr>
            </w:pPr>
            <w:r>
              <w:rPr>
                <w:b/>
                <w:lang w:val="et-EE"/>
              </w:rPr>
              <w:t>VÄLISKARP – Kolbampullid. Pakendid 5 ja 10 kolbampulliga.</w:t>
            </w:r>
          </w:p>
          <w:p w:rsidR="00427C31" w:rsidRDefault="00427C31">
            <w:pPr>
              <w:rPr>
                <w:b/>
                <w:lang w:val="et-EE"/>
              </w:rPr>
            </w:pPr>
          </w:p>
        </w:tc>
      </w:tr>
    </w:tbl>
    <w:p w:rsidR="00427C31" w:rsidRDefault="00427C31">
      <w:pPr>
        <w:rPr>
          <w:lang w:val="et-EE"/>
        </w:rPr>
      </w:pPr>
    </w:p>
    <w:p w:rsidR="00427C31" w:rsidRDefault="00427C31">
      <w:pPr>
        <w:rPr>
          <w:lang w:val="et-EE"/>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427C31">
        <w:tblPrEx>
          <w:tblCellMar>
            <w:top w:w="0" w:type="dxa"/>
            <w:bottom w:w="0" w:type="dxa"/>
          </w:tblCellMar>
        </w:tblPrEx>
        <w:tc>
          <w:tcPr>
            <w:tcW w:w="9287" w:type="dxa"/>
          </w:tcPr>
          <w:p w:rsidR="00427C31" w:rsidRDefault="00427C31">
            <w:pPr>
              <w:ind w:left="567" w:hanging="567"/>
              <w:rPr>
                <w:b/>
                <w:lang w:val="et-EE"/>
              </w:rPr>
            </w:pPr>
            <w:r>
              <w:rPr>
                <w:b/>
                <w:lang w:val="et-EE"/>
              </w:rPr>
              <w:t>1.</w:t>
            </w:r>
            <w:r>
              <w:rPr>
                <w:b/>
                <w:lang w:val="et-EE"/>
              </w:rPr>
              <w:tab/>
              <w:t>RAVIMPREPARAADI NIMETUS</w:t>
            </w:r>
          </w:p>
        </w:tc>
      </w:tr>
    </w:tbl>
    <w:p w:rsidR="00427C31" w:rsidRDefault="00427C31">
      <w:pPr>
        <w:rPr>
          <w:lang w:val="et-EE"/>
        </w:rPr>
      </w:pPr>
    </w:p>
    <w:p w:rsidR="00427C31" w:rsidRDefault="00427C31">
      <w:pPr>
        <w:rPr>
          <w:lang w:val="et-EE"/>
        </w:rPr>
      </w:pPr>
      <w:r>
        <w:rPr>
          <w:lang w:val="et-EE"/>
        </w:rPr>
        <w:t>Humalog 100 ühikut/ml süstelahus kolbampullis</w:t>
      </w:r>
    </w:p>
    <w:p w:rsidR="00427C31" w:rsidRDefault="00E814C5">
      <w:pPr>
        <w:rPr>
          <w:lang w:val="et-EE"/>
        </w:rPr>
      </w:pPr>
      <w:r>
        <w:rPr>
          <w:lang w:val="et-EE"/>
        </w:rPr>
        <w:t>l</w:t>
      </w:r>
      <w:r w:rsidR="00427C31">
        <w:rPr>
          <w:lang w:val="et-EE"/>
        </w:rPr>
        <w:t>ispro-insuliin</w:t>
      </w:r>
    </w:p>
    <w:p w:rsidR="00427C31" w:rsidRDefault="00427C31">
      <w:pPr>
        <w:rPr>
          <w:lang w:val="et-EE"/>
        </w:rPr>
      </w:pPr>
    </w:p>
    <w:p w:rsidR="00427C31" w:rsidRDefault="00427C31">
      <w:pPr>
        <w:rPr>
          <w:lang w:val="et-EE"/>
        </w:rPr>
      </w:pPr>
    </w:p>
    <w:tbl>
      <w:tblPr>
        <w:tblW w:w="93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322"/>
      </w:tblGrid>
      <w:tr w:rsidR="00427C31">
        <w:tblPrEx>
          <w:tblCellMar>
            <w:top w:w="0" w:type="dxa"/>
            <w:bottom w:w="0" w:type="dxa"/>
          </w:tblCellMar>
        </w:tblPrEx>
        <w:tc>
          <w:tcPr>
            <w:tcW w:w="9322" w:type="dxa"/>
          </w:tcPr>
          <w:p w:rsidR="00427C31" w:rsidRDefault="00427C31">
            <w:pPr>
              <w:ind w:left="567" w:hanging="567"/>
              <w:rPr>
                <w:b/>
                <w:lang w:val="et-EE"/>
              </w:rPr>
            </w:pPr>
            <w:r>
              <w:rPr>
                <w:b/>
                <w:lang w:val="et-EE"/>
              </w:rPr>
              <w:t>2.</w:t>
            </w:r>
            <w:r>
              <w:rPr>
                <w:b/>
                <w:lang w:val="et-EE"/>
              </w:rPr>
              <w:tab/>
              <w:t>TOIMEAINE SISALDUS</w:t>
            </w:r>
          </w:p>
        </w:tc>
      </w:tr>
    </w:tbl>
    <w:p w:rsidR="00427C31" w:rsidRDefault="00427C31">
      <w:pPr>
        <w:tabs>
          <w:tab w:val="left" w:pos="3145"/>
        </w:tabs>
        <w:rPr>
          <w:lang w:val="et-EE"/>
        </w:rPr>
      </w:pPr>
    </w:p>
    <w:p w:rsidR="00427C31" w:rsidRDefault="00427C31">
      <w:pPr>
        <w:rPr>
          <w:lang w:val="et-EE"/>
        </w:rPr>
      </w:pPr>
      <w:r>
        <w:rPr>
          <w:lang w:val="et-EE"/>
        </w:rPr>
        <w:t>Üks ml lahust sisaldab 100 ühikut lispro-insuliini (mis vastab 3,5 mg-le)</w:t>
      </w:r>
    </w:p>
    <w:p w:rsidR="00427C31" w:rsidRDefault="00427C31">
      <w:pPr>
        <w:rPr>
          <w:lang w:val="et-EE"/>
        </w:rPr>
      </w:pPr>
    </w:p>
    <w:p w:rsidR="00427C31" w:rsidRDefault="00427C31">
      <w:pPr>
        <w:rPr>
          <w:lang w:val="et-EE"/>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427C31">
        <w:tblPrEx>
          <w:tblCellMar>
            <w:top w:w="0" w:type="dxa"/>
            <w:bottom w:w="0" w:type="dxa"/>
          </w:tblCellMar>
        </w:tblPrEx>
        <w:tc>
          <w:tcPr>
            <w:tcW w:w="9287" w:type="dxa"/>
          </w:tcPr>
          <w:p w:rsidR="00427C31" w:rsidRDefault="00427C31">
            <w:pPr>
              <w:ind w:left="567" w:hanging="567"/>
              <w:rPr>
                <w:b/>
                <w:lang w:val="et-EE"/>
              </w:rPr>
            </w:pPr>
            <w:r>
              <w:rPr>
                <w:b/>
                <w:lang w:val="et-EE"/>
              </w:rPr>
              <w:t>3.</w:t>
            </w:r>
            <w:r>
              <w:rPr>
                <w:b/>
                <w:lang w:val="et-EE"/>
              </w:rPr>
              <w:tab/>
              <w:t>ABIAINED</w:t>
            </w:r>
          </w:p>
        </w:tc>
      </w:tr>
    </w:tbl>
    <w:p w:rsidR="00427C31" w:rsidRDefault="00427C31">
      <w:pPr>
        <w:rPr>
          <w:lang w:val="et-EE"/>
        </w:rPr>
      </w:pPr>
    </w:p>
    <w:p w:rsidR="00427C31" w:rsidRDefault="00427C31">
      <w:pPr>
        <w:rPr>
          <w:lang w:val="et-EE"/>
        </w:rPr>
      </w:pPr>
      <w:r>
        <w:rPr>
          <w:lang w:val="et-EE"/>
        </w:rPr>
        <w:t>Sisaldab glütserooli, tsinkoksiidi, d</w:t>
      </w:r>
      <w:r>
        <w:rPr>
          <w:szCs w:val="22"/>
          <w:lang w:val="et-EE" w:eastAsia="ar-SA"/>
        </w:rPr>
        <w:t>inaatriumvesinikfosfaatheptahüdraati</w:t>
      </w:r>
      <w:r>
        <w:rPr>
          <w:lang w:val="et-EE"/>
        </w:rPr>
        <w:t>, säilitusainena metakresooli süstevees.</w:t>
      </w:r>
    </w:p>
    <w:p w:rsidR="00427C31" w:rsidRDefault="00427C31">
      <w:pPr>
        <w:rPr>
          <w:lang w:val="et-EE"/>
        </w:rPr>
      </w:pPr>
      <w:r>
        <w:rPr>
          <w:lang w:val="et-EE"/>
        </w:rPr>
        <w:t>Happelisuse korrigeerimiseks võib olla kasutatud naatriumhüdroksiidi ja/või soolhapet.</w:t>
      </w:r>
      <w:r w:rsidR="00E814C5">
        <w:rPr>
          <w:lang w:val="et-EE"/>
        </w:rPr>
        <w:t xml:space="preserve"> </w:t>
      </w:r>
      <w:r w:rsidR="00E814C5" w:rsidRPr="002F4E89">
        <w:rPr>
          <w:highlight w:val="lightGray"/>
          <w:lang w:val="et-EE"/>
        </w:rPr>
        <w:t>Lisateavet vt pakendi infolehest.</w:t>
      </w:r>
    </w:p>
    <w:p w:rsidR="00427C31" w:rsidRDefault="00427C31">
      <w:pPr>
        <w:rPr>
          <w:lang w:val="et-EE"/>
        </w:rPr>
      </w:pPr>
    </w:p>
    <w:p w:rsidR="00427C31" w:rsidRDefault="00427C31">
      <w:pPr>
        <w:rPr>
          <w:lang w:val="et-EE"/>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427C31">
        <w:tblPrEx>
          <w:tblCellMar>
            <w:top w:w="0" w:type="dxa"/>
            <w:bottom w:w="0" w:type="dxa"/>
          </w:tblCellMar>
        </w:tblPrEx>
        <w:tc>
          <w:tcPr>
            <w:tcW w:w="9287" w:type="dxa"/>
          </w:tcPr>
          <w:p w:rsidR="00427C31" w:rsidRDefault="00427C31">
            <w:pPr>
              <w:ind w:left="567" w:hanging="567"/>
              <w:rPr>
                <w:b/>
                <w:lang w:val="et-EE"/>
              </w:rPr>
            </w:pPr>
            <w:r>
              <w:rPr>
                <w:b/>
                <w:lang w:val="et-EE"/>
              </w:rPr>
              <w:t>4.</w:t>
            </w:r>
            <w:r>
              <w:rPr>
                <w:b/>
                <w:lang w:val="et-EE"/>
              </w:rPr>
              <w:tab/>
              <w:t>RAVIMVORM JA PAKENDI SUURUS</w:t>
            </w:r>
          </w:p>
        </w:tc>
      </w:tr>
    </w:tbl>
    <w:p w:rsidR="00427C31" w:rsidRDefault="00427C31">
      <w:pPr>
        <w:rPr>
          <w:lang w:val="et-EE"/>
        </w:rPr>
      </w:pPr>
    </w:p>
    <w:p w:rsidR="00427C31" w:rsidRDefault="00427C31">
      <w:pPr>
        <w:rPr>
          <w:lang w:val="et-EE"/>
        </w:rPr>
      </w:pPr>
      <w:r w:rsidRPr="00E30141">
        <w:rPr>
          <w:highlight w:val="lightGray"/>
          <w:lang w:val="et-EE"/>
        </w:rPr>
        <w:t>Süstelahus</w:t>
      </w:r>
    </w:p>
    <w:p w:rsidR="00427C31" w:rsidRDefault="00427C31">
      <w:pPr>
        <w:rPr>
          <w:lang w:val="et-EE"/>
        </w:rPr>
      </w:pPr>
    </w:p>
    <w:p w:rsidR="00427C31" w:rsidRDefault="00427C31">
      <w:pPr>
        <w:rPr>
          <w:lang w:val="et-EE"/>
        </w:rPr>
      </w:pPr>
      <w:r>
        <w:rPr>
          <w:lang w:val="et-EE"/>
        </w:rPr>
        <w:t>5 kolbampulli, 3 ml</w:t>
      </w:r>
    </w:p>
    <w:p w:rsidR="00427C31" w:rsidRDefault="00427C31">
      <w:pPr>
        <w:rPr>
          <w:lang w:val="et-EE"/>
        </w:rPr>
      </w:pPr>
      <w:r w:rsidRPr="00DC555C">
        <w:rPr>
          <w:highlight w:val="lightGray"/>
          <w:lang w:val="et-EE"/>
        </w:rPr>
        <w:t>10 kolbampulli, 3 ml</w:t>
      </w:r>
    </w:p>
    <w:p w:rsidR="00427C31" w:rsidRDefault="00427C31">
      <w:pPr>
        <w:rPr>
          <w:lang w:val="et-EE"/>
        </w:rPr>
      </w:pPr>
    </w:p>
    <w:p w:rsidR="00427C31" w:rsidRDefault="00427C31">
      <w:pPr>
        <w:rPr>
          <w:lang w:val="et-EE"/>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427C31">
        <w:tblPrEx>
          <w:tblCellMar>
            <w:top w:w="0" w:type="dxa"/>
            <w:bottom w:w="0" w:type="dxa"/>
          </w:tblCellMar>
        </w:tblPrEx>
        <w:tc>
          <w:tcPr>
            <w:tcW w:w="9287" w:type="dxa"/>
          </w:tcPr>
          <w:p w:rsidR="00427C31" w:rsidRDefault="00427C31">
            <w:pPr>
              <w:ind w:left="567" w:hanging="567"/>
              <w:rPr>
                <w:b/>
                <w:lang w:val="et-EE"/>
              </w:rPr>
            </w:pPr>
            <w:r>
              <w:rPr>
                <w:b/>
                <w:lang w:val="et-EE"/>
              </w:rPr>
              <w:t>5.</w:t>
            </w:r>
            <w:r>
              <w:rPr>
                <w:b/>
                <w:lang w:val="et-EE"/>
              </w:rPr>
              <w:tab/>
              <w:t>MANUSTAMISVIIS JA -TEED</w:t>
            </w:r>
          </w:p>
        </w:tc>
      </w:tr>
    </w:tbl>
    <w:p w:rsidR="00427C31" w:rsidRDefault="00427C31">
      <w:pPr>
        <w:rPr>
          <w:lang w:val="et-EE"/>
        </w:rPr>
      </w:pPr>
    </w:p>
    <w:p w:rsidR="00427C31" w:rsidRDefault="00427C31">
      <w:pPr>
        <w:rPr>
          <w:szCs w:val="22"/>
          <w:lang w:val="et-EE"/>
        </w:rPr>
      </w:pPr>
      <w:r>
        <w:rPr>
          <w:szCs w:val="22"/>
          <w:lang w:val="et-EE"/>
        </w:rPr>
        <w:t>Enne ravimi kasutamist lugege pakendi infolehte.</w:t>
      </w:r>
    </w:p>
    <w:p w:rsidR="00427C31" w:rsidRDefault="00427C31">
      <w:pPr>
        <w:rPr>
          <w:lang w:val="et-EE"/>
        </w:rPr>
      </w:pPr>
      <w:r>
        <w:rPr>
          <w:lang w:val="et-EE"/>
        </w:rPr>
        <w:t>Subkutaanne.</w:t>
      </w:r>
    </w:p>
    <w:p w:rsidR="00427C31" w:rsidRDefault="00427C31">
      <w:pPr>
        <w:rPr>
          <w:lang w:val="et-EE"/>
        </w:rPr>
      </w:pPr>
    </w:p>
    <w:p w:rsidR="00427C31" w:rsidRDefault="00427C31">
      <w:pPr>
        <w:rPr>
          <w:lang w:val="et-EE"/>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427C31">
        <w:tblPrEx>
          <w:tblCellMar>
            <w:top w:w="0" w:type="dxa"/>
            <w:bottom w:w="0" w:type="dxa"/>
          </w:tblCellMar>
        </w:tblPrEx>
        <w:tc>
          <w:tcPr>
            <w:tcW w:w="9287" w:type="dxa"/>
          </w:tcPr>
          <w:p w:rsidR="00427C31" w:rsidRDefault="00427C31">
            <w:pPr>
              <w:ind w:left="567" w:hanging="567"/>
              <w:rPr>
                <w:b/>
                <w:lang w:val="et-EE"/>
              </w:rPr>
            </w:pPr>
            <w:r>
              <w:rPr>
                <w:b/>
                <w:lang w:val="et-EE"/>
              </w:rPr>
              <w:t>6.</w:t>
            </w:r>
            <w:r>
              <w:rPr>
                <w:b/>
                <w:lang w:val="et-EE"/>
              </w:rPr>
              <w:tab/>
              <w:t>ERIHOIATUS, ET RAVIMIT TULEB HOIDA LASTE EEST VARJATUD JA KÄTTESAAMATUS KOHAS</w:t>
            </w:r>
          </w:p>
        </w:tc>
      </w:tr>
    </w:tbl>
    <w:p w:rsidR="00427C31" w:rsidRDefault="00427C31">
      <w:pPr>
        <w:rPr>
          <w:lang w:val="et-EE"/>
        </w:rPr>
      </w:pPr>
    </w:p>
    <w:p w:rsidR="00427C31" w:rsidRDefault="00427C31">
      <w:pPr>
        <w:rPr>
          <w:lang w:val="et-EE"/>
        </w:rPr>
      </w:pPr>
      <w:r>
        <w:rPr>
          <w:lang w:val="et-EE"/>
        </w:rPr>
        <w:t>Hoida laste eest varjatud ja kättesaamatus kohas.</w:t>
      </w:r>
    </w:p>
    <w:p w:rsidR="00427C31" w:rsidRDefault="00427C31">
      <w:pPr>
        <w:rPr>
          <w:lang w:val="et-EE"/>
        </w:rPr>
      </w:pPr>
    </w:p>
    <w:p w:rsidR="00427C31" w:rsidRDefault="00427C31">
      <w:pPr>
        <w:rPr>
          <w:lang w:val="et-EE"/>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427C31">
        <w:tblPrEx>
          <w:tblCellMar>
            <w:top w:w="0" w:type="dxa"/>
            <w:bottom w:w="0" w:type="dxa"/>
          </w:tblCellMar>
        </w:tblPrEx>
        <w:tc>
          <w:tcPr>
            <w:tcW w:w="9287" w:type="dxa"/>
          </w:tcPr>
          <w:p w:rsidR="00427C31" w:rsidRDefault="00427C31">
            <w:pPr>
              <w:ind w:left="567" w:hanging="567"/>
              <w:rPr>
                <w:b/>
                <w:lang w:val="et-EE"/>
              </w:rPr>
            </w:pPr>
            <w:r>
              <w:rPr>
                <w:b/>
                <w:lang w:val="et-EE"/>
              </w:rPr>
              <w:t>7.</w:t>
            </w:r>
            <w:r>
              <w:rPr>
                <w:b/>
                <w:lang w:val="et-EE"/>
              </w:rPr>
              <w:tab/>
              <w:t>TEISED ERIHOIATUSED (VAJADUSEL)</w:t>
            </w:r>
          </w:p>
        </w:tc>
      </w:tr>
    </w:tbl>
    <w:p w:rsidR="00427C31" w:rsidRDefault="00427C31">
      <w:pPr>
        <w:rPr>
          <w:lang w:val="et-EE"/>
        </w:rPr>
      </w:pPr>
    </w:p>
    <w:p w:rsidR="00427C31" w:rsidRDefault="00427C31">
      <w:pPr>
        <w:rPr>
          <w:lang w:val="et-EE"/>
        </w:rPr>
      </w:pPr>
      <w:r>
        <w:rPr>
          <w:lang w:val="et-EE"/>
        </w:rPr>
        <w:t xml:space="preserve">Neid kolbampulle tohib kasutada ainult Lilly 3 ml </w:t>
      </w:r>
      <w:r>
        <w:t>pen-süstliga</w:t>
      </w:r>
    </w:p>
    <w:p w:rsidR="00427C31" w:rsidRDefault="00427C31">
      <w:pPr>
        <w:rPr>
          <w:lang w:val="et-EE"/>
        </w:rPr>
      </w:pPr>
    </w:p>
    <w:p w:rsidR="00427C31" w:rsidRDefault="00427C31">
      <w:pPr>
        <w:rPr>
          <w:lang w:val="et-EE"/>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427C31">
        <w:tblPrEx>
          <w:tblCellMar>
            <w:top w:w="0" w:type="dxa"/>
            <w:bottom w:w="0" w:type="dxa"/>
          </w:tblCellMar>
        </w:tblPrEx>
        <w:tc>
          <w:tcPr>
            <w:tcW w:w="9287" w:type="dxa"/>
          </w:tcPr>
          <w:p w:rsidR="00427C31" w:rsidRDefault="00427C31">
            <w:pPr>
              <w:ind w:left="567" w:hanging="567"/>
              <w:rPr>
                <w:b/>
                <w:lang w:val="et-EE"/>
              </w:rPr>
            </w:pPr>
            <w:r>
              <w:rPr>
                <w:b/>
                <w:lang w:val="et-EE"/>
              </w:rPr>
              <w:t>8.</w:t>
            </w:r>
            <w:r>
              <w:rPr>
                <w:b/>
                <w:lang w:val="et-EE"/>
              </w:rPr>
              <w:tab/>
              <w:t>KÕLBLIKKUSAEG</w:t>
            </w:r>
          </w:p>
        </w:tc>
      </w:tr>
    </w:tbl>
    <w:p w:rsidR="00427C31" w:rsidRDefault="00427C31">
      <w:pPr>
        <w:rPr>
          <w:lang w:val="et-EE"/>
        </w:rPr>
      </w:pPr>
    </w:p>
    <w:p w:rsidR="00427C31" w:rsidRDefault="00427C31">
      <w:pPr>
        <w:rPr>
          <w:lang w:val="et-EE"/>
        </w:rPr>
      </w:pPr>
      <w:r>
        <w:rPr>
          <w:lang w:val="et-EE"/>
        </w:rPr>
        <w:t>EXP</w:t>
      </w:r>
    </w:p>
    <w:p w:rsidR="00427C31" w:rsidRDefault="00427C31">
      <w:pPr>
        <w:rPr>
          <w:lang w:val="et-EE"/>
        </w:rPr>
      </w:pPr>
    </w:p>
    <w:p w:rsidR="00427C31" w:rsidRDefault="00427C31" w:rsidP="001A7BCC">
      <w:pPr>
        <w:keepNext/>
        <w:rPr>
          <w:lang w:val="et-EE"/>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427C31">
        <w:tblPrEx>
          <w:tblCellMar>
            <w:top w:w="0" w:type="dxa"/>
            <w:bottom w:w="0" w:type="dxa"/>
          </w:tblCellMar>
        </w:tblPrEx>
        <w:tc>
          <w:tcPr>
            <w:tcW w:w="9287" w:type="dxa"/>
          </w:tcPr>
          <w:p w:rsidR="00427C31" w:rsidRDefault="00427C31" w:rsidP="001A7BCC">
            <w:pPr>
              <w:keepNext/>
              <w:ind w:left="567" w:hanging="567"/>
              <w:rPr>
                <w:lang w:val="et-EE"/>
              </w:rPr>
            </w:pPr>
            <w:r>
              <w:rPr>
                <w:b/>
                <w:lang w:val="et-EE"/>
              </w:rPr>
              <w:t>9.</w:t>
            </w:r>
            <w:r>
              <w:rPr>
                <w:b/>
                <w:lang w:val="et-EE"/>
              </w:rPr>
              <w:tab/>
              <w:t>SÄILITAMISE ERITINGIMUSED</w:t>
            </w:r>
          </w:p>
        </w:tc>
      </w:tr>
    </w:tbl>
    <w:p w:rsidR="00427C31" w:rsidRDefault="00427C31" w:rsidP="001A7BCC">
      <w:pPr>
        <w:keepNext/>
        <w:rPr>
          <w:lang w:val="et-EE"/>
        </w:rPr>
      </w:pPr>
    </w:p>
    <w:p w:rsidR="00427C31" w:rsidRDefault="00427C31" w:rsidP="001A7BCC">
      <w:pPr>
        <w:keepNext/>
        <w:rPr>
          <w:lang w:val="et-EE"/>
        </w:rPr>
      </w:pPr>
      <w:r>
        <w:rPr>
          <w:lang w:val="et-EE"/>
        </w:rPr>
        <w:t>Hoida külmkapis (2 </w:t>
      </w:r>
      <w:r>
        <w:rPr>
          <w:lang w:val="et-EE"/>
        </w:rPr>
        <w:sym w:font="Symbol" w:char="F0B0"/>
      </w:r>
      <w:r>
        <w:rPr>
          <w:lang w:val="et-EE"/>
        </w:rPr>
        <w:t>C - 8 </w:t>
      </w:r>
      <w:r>
        <w:rPr>
          <w:lang w:val="et-EE"/>
        </w:rPr>
        <w:sym w:font="Symbol" w:char="F0B0"/>
      </w:r>
      <w:r>
        <w:rPr>
          <w:lang w:val="et-EE"/>
        </w:rPr>
        <w:t>C juures).</w:t>
      </w:r>
    </w:p>
    <w:p w:rsidR="00427C31" w:rsidRDefault="00427C31">
      <w:pPr>
        <w:rPr>
          <w:lang w:val="et-EE"/>
        </w:rPr>
      </w:pPr>
      <w:r>
        <w:rPr>
          <w:lang w:val="et-EE"/>
        </w:rPr>
        <w:t>Mitte lasta külmuda. Hoida liigse kuumuse ja otsese päikesevalguse eest kaitstult.</w:t>
      </w:r>
    </w:p>
    <w:p w:rsidR="00427C31" w:rsidRDefault="00427C31">
      <w:pPr>
        <w:rPr>
          <w:lang w:val="et-EE"/>
        </w:rPr>
      </w:pPr>
      <w:r>
        <w:rPr>
          <w:lang w:val="et-EE"/>
        </w:rPr>
        <w:t>Kasutuselevõetud kolbampulle tohib kasutada 28 päeva jooksul. Kasutuselevõetud kolbampulli ja pen-süstlit tuleb hoida toatemperatuuril kuni 30 </w:t>
      </w:r>
      <w:r>
        <w:rPr>
          <w:vertAlign w:val="superscript"/>
          <w:lang w:val="et-EE"/>
        </w:rPr>
        <w:t>o</w:t>
      </w:r>
      <w:r>
        <w:rPr>
          <w:lang w:val="et-EE"/>
        </w:rPr>
        <w:t>C, mitte hoida külmkapis.</w:t>
      </w:r>
    </w:p>
    <w:p w:rsidR="00427C31" w:rsidRDefault="00427C31">
      <w:pPr>
        <w:rPr>
          <w:lang w:val="et-EE"/>
        </w:rPr>
      </w:pPr>
    </w:p>
    <w:p w:rsidR="00427C31" w:rsidRDefault="00427C31">
      <w:pPr>
        <w:rPr>
          <w:lang w:val="et-EE"/>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427C31">
        <w:tblPrEx>
          <w:tblCellMar>
            <w:top w:w="0" w:type="dxa"/>
            <w:bottom w:w="0" w:type="dxa"/>
          </w:tblCellMar>
        </w:tblPrEx>
        <w:tc>
          <w:tcPr>
            <w:tcW w:w="9287" w:type="dxa"/>
          </w:tcPr>
          <w:p w:rsidR="00427C31" w:rsidRDefault="00427C31">
            <w:pPr>
              <w:ind w:left="567" w:hanging="567"/>
              <w:rPr>
                <w:lang w:val="et-EE"/>
              </w:rPr>
            </w:pPr>
            <w:r>
              <w:rPr>
                <w:b/>
                <w:lang w:val="et-EE"/>
              </w:rPr>
              <w:t>10.</w:t>
            </w:r>
            <w:r>
              <w:rPr>
                <w:b/>
                <w:lang w:val="et-EE"/>
              </w:rPr>
              <w:tab/>
              <w:t>ERINÕUDED KASUTAMATA JÄÄNUD RAVIMPREPARAADI VÕI SELLEST TEKKINUD JÄÄTMEMATERJALI HÄVITAMISEKS, VASTAVALT VAJADUSELE</w:t>
            </w:r>
          </w:p>
        </w:tc>
      </w:tr>
    </w:tbl>
    <w:p w:rsidR="00427C31" w:rsidRDefault="00427C31">
      <w:pPr>
        <w:rPr>
          <w:lang w:val="et-EE"/>
        </w:rPr>
      </w:pPr>
    </w:p>
    <w:p w:rsidR="00427C31" w:rsidRDefault="00427C31">
      <w:pPr>
        <w:rPr>
          <w:lang w:val="et-EE"/>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427C31">
        <w:tblPrEx>
          <w:tblCellMar>
            <w:top w:w="0" w:type="dxa"/>
            <w:bottom w:w="0" w:type="dxa"/>
          </w:tblCellMar>
        </w:tblPrEx>
        <w:tc>
          <w:tcPr>
            <w:tcW w:w="9287" w:type="dxa"/>
          </w:tcPr>
          <w:p w:rsidR="00427C31" w:rsidRDefault="00427C31">
            <w:pPr>
              <w:ind w:left="567" w:hanging="567"/>
              <w:rPr>
                <w:b/>
                <w:lang w:val="et-EE"/>
              </w:rPr>
            </w:pPr>
            <w:r>
              <w:rPr>
                <w:b/>
                <w:lang w:val="et-EE"/>
              </w:rPr>
              <w:t>11.</w:t>
            </w:r>
            <w:r>
              <w:rPr>
                <w:b/>
                <w:lang w:val="et-EE"/>
              </w:rPr>
              <w:tab/>
              <w:t>MÜÜGILOA HOIDJA NIMI JA AADRESS</w:t>
            </w:r>
          </w:p>
        </w:tc>
      </w:tr>
    </w:tbl>
    <w:p w:rsidR="00427C31" w:rsidRDefault="00427C31">
      <w:pPr>
        <w:rPr>
          <w:lang w:val="et-EE"/>
        </w:rPr>
      </w:pPr>
    </w:p>
    <w:p w:rsidR="00427C31" w:rsidRDefault="00427C31">
      <w:pPr>
        <w:rPr>
          <w:lang w:val="et-EE"/>
        </w:rPr>
      </w:pPr>
      <w:r>
        <w:rPr>
          <w:lang w:val="et-EE"/>
        </w:rPr>
        <w:t>Eli Lilly Nederland B.V.</w:t>
      </w:r>
    </w:p>
    <w:p w:rsidR="00427C31" w:rsidRDefault="00427C31">
      <w:pPr>
        <w:rPr>
          <w:lang w:val="et-EE"/>
        </w:rPr>
      </w:pPr>
      <w:r>
        <w:t>Papendorpseweg 83, 3528 BJ Utrecht</w:t>
      </w:r>
    </w:p>
    <w:p w:rsidR="00427C31" w:rsidRDefault="00427C31">
      <w:pPr>
        <w:rPr>
          <w:lang w:val="et-EE"/>
        </w:rPr>
      </w:pPr>
      <w:r>
        <w:rPr>
          <w:lang w:val="et-EE"/>
        </w:rPr>
        <w:t>Holland</w:t>
      </w:r>
    </w:p>
    <w:p w:rsidR="00427C31" w:rsidRDefault="00427C31">
      <w:pPr>
        <w:rPr>
          <w:lang w:val="et-EE"/>
        </w:rPr>
      </w:pPr>
    </w:p>
    <w:p w:rsidR="00427C31" w:rsidRDefault="00427C31">
      <w:pPr>
        <w:rPr>
          <w:lang w:val="et-EE"/>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427C31">
        <w:tblPrEx>
          <w:tblCellMar>
            <w:top w:w="0" w:type="dxa"/>
            <w:bottom w:w="0" w:type="dxa"/>
          </w:tblCellMar>
        </w:tblPrEx>
        <w:tc>
          <w:tcPr>
            <w:tcW w:w="9287" w:type="dxa"/>
          </w:tcPr>
          <w:p w:rsidR="00427C31" w:rsidRDefault="00427C31">
            <w:pPr>
              <w:ind w:left="567" w:hanging="567"/>
              <w:rPr>
                <w:b/>
                <w:lang w:val="et-EE"/>
              </w:rPr>
            </w:pPr>
            <w:r>
              <w:rPr>
                <w:b/>
                <w:lang w:val="et-EE"/>
              </w:rPr>
              <w:t>12.</w:t>
            </w:r>
            <w:r>
              <w:rPr>
                <w:b/>
                <w:lang w:val="et-EE"/>
              </w:rPr>
              <w:tab/>
              <w:t>MÜÜGILOA NUMBER (NUMBRID)</w:t>
            </w:r>
          </w:p>
        </w:tc>
      </w:tr>
    </w:tbl>
    <w:p w:rsidR="00427C31" w:rsidRDefault="00427C31">
      <w:pPr>
        <w:rPr>
          <w:lang w:val="et-EE"/>
        </w:rPr>
      </w:pPr>
    </w:p>
    <w:p w:rsidR="00427C31" w:rsidRDefault="00427C31">
      <w:pPr>
        <w:rPr>
          <w:lang w:val="et-EE"/>
        </w:rPr>
      </w:pPr>
      <w:r>
        <w:rPr>
          <w:lang w:val="et-EE"/>
        </w:rPr>
        <w:t>EU/1/96/007/004</w:t>
      </w:r>
    </w:p>
    <w:p w:rsidR="00427C31" w:rsidRDefault="00427C31">
      <w:pPr>
        <w:rPr>
          <w:lang w:val="et-EE"/>
        </w:rPr>
      </w:pPr>
      <w:r w:rsidRPr="00DC555C">
        <w:rPr>
          <w:highlight w:val="lightGray"/>
          <w:lang w:val="et-EE"/>
        </w:rPr>
        <w:t>EU/1/96/007/023</w:t>
      </w:r>
    </w:p>
    <w:p w:rsidR="00427C31" w:rsidRDefault="00427C31">
      <w:pPr>
        <w:rPr>
          <w:lang w:val="et-EE"/>
        </w:rPr>
      </w:pPr>
    </w:p>
    <w:p w:rsidR="00427C31" w:rsidRDefault="00427C31">
      <w:pPr>
        <w:rPr>
          <w:lang w:val="et-EE"/>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427C31">
        <w:tblPrEx>
          <w:tblCellMar>
            <w:top w:w="0" w:type="dxa"/>
            <w:bottom w:w="0" w:type="dxa"/>
          </w:tblCellMar>
        </w:tblPrEx>
        <w:tc>
          <w:tcPr>
            <w:tcW w:w="9287" w:type="dxa"/>
          </w:tcPr>
          <w:p w:rsidR="00427C31" w:rsidRDefault="00427C31">
            <w:pPr>
              <w:ind w:left="567" w:hanging="567"/>
              <w:rPr>
                <w:b/>
                <w:lang w:val="et-EE"/>
              </w:rPr>
            </w:pPr>
            <w:r>
              <w:rPr>
                <w:b/>
                <w:lang w:val="et-EE"/>
              </w:rPr>
              <w:t>13.</w:t>
            </w:r>
            <w:r>
              <w:rPr>
                <w:b/>
                <w:lang w:val="et-EE"/>
              </w:rPr>
              <w:tab/>
              <w:t>PARTII NUMBER</w:t>
            </w:r>
          </w:p>
        </w:tc>
      </w:tr>
    </w:tbl>
    <w:p w:rsidR="00427C31" w:rsidRDefault="00427C31">
      <w:pPr>
        <w:rPr>
          <w:lang w:val="et-EE"/>
        </w:rPr>
      </w:pPr>
    </w:p>
    <w:p w:rsidR="00427C31" w:rsidRDefault="00427C31">
      <w:pPr>
        <w:rPr>
          <w:lang w:val="et-EE"/>
        </w:rPr>
      </w:pPr>
      <w:r>
        <w:rPr>
          <w:lang w:val="et-EE"/>
        </w:rPr>
        <w:t>Lot</w:t>
      </w:r>
    </w:p>
    <w:p w:rsidR="00427C31" w:rsidRDefault="00427C31">
      <w:pPr>
        <w:rPr>
          <w:lang w:val="et-EE"/>
        </w:rPr>
      </w:pPr>
    </w:p>
    <w:p w:rsidR="00427C31" w:rsidRDefault="00427C31">
      <w:pPr>
        <w:rPr>
          <w:lang w:val="et-EE"/>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427C31">
        <w:tblPrEx>
          <w:tblCellMar>
            <w:top w:w="0" w:type="dxa"/>
            <w:bottom w:w="0" w:type="dxa"/>
          </w:tblCellMar>
        </w:tblPrEx>
        <w:tc>
          <w:tcPr>
            <w:tcW w:w="9287" w:type="dxa"/>
          </w:tcPr>
          <w:p w:rsidR="00427C31" w:rsidRDefault="00427C31">
            <w:pPr>
              <w:ind w:left="567" w:hanging="567"/>
              <w:rPr>
                <w:b/>
                <w:lang w:val="et-EE"/>
              </w:rPr>
            </w:pPr>
            <w:r>
              <w:rPr>
                <w:b/>
                <w:lang w:val="et-EE"/>
              </w:rPr>
              <w:t>14.</w:t>
            </w:r>
            <w:r>
              <w:rPr>
                <w:b/>
                <w:lang w:val="et-EE"/>
              </w:rPr>
              <w:tab/>
              <w:t>RAVIMI VÄLJASTAMISTINGIMUSED</w:t>
            </w:r>
          </w:p>
        </w:tc>
      </w:tr>
    </w:tbl>
    <w:p w:rsidR="00427C31" w:rsidRDefault="00427C31">
      <w:pPr>
        <w:rPr>
          <w:lang w:val="et-EE"/>
        </w:rPr>
      </w:pPr>
    </w:p>
    <w:p w:rsidR="00427C31" w:rsidRDefault="00427C31">
      <w:pPr>
        <w:rPr>
          <w:lang w:val="et-EE"/>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427C31">
        <w:tblPrEx>
          <w:tblCellMar>
            <w:top w:w="0" w:type="dxa"/>
            <w:bottom w:w="0" w:type="dxa"/>
          </w:tblCellMar>
        </w:tblPrEx>
        <w:tc>
          <w:tcPr>
            <w:tcW w:w="9287" w:type="dxa"/>
          </w:tcPr>
          <w:p w:rsidR="00427C31" w:rsidRDefault="00427C31">
            <w:pPr>
              <w:ind w:left="567" w:hanging="567"/>
              <w:rPr>
                <w:b/>
                <w:lang w:val="et-EE"/>
              </w:rPr>
            </w:pPr>
            <w:r>
              <w:rPr>
                <w:b/>
                <w:lang w:val="et-EE"/>
              </w:rPr>
              <w:t>15.</w:t>
            </w:r>
            <w:r>
              <w:rPr>
                <w:b/>
                <w:lang w:val="et-EE"/>
              </w:rPr>
              <w:tab/>
              <w:t>KASUTUSJUHEND</w:t>
            </w:r>
          </w:p>
        </w:tc>
      </w:tr>
    </w:tbl>
    <w:p w:rsidR="00427C31" w:rsidRDefault="00427C31">
      <w:pPr>
        <w:rPr>
          <w:b/>
          <w:u w:val="single"/>
          <w:lang w:val="et-EE"/>
        </w:rPr>
      </w:pPr>
    </w:p>
    <w:p w:rsidR="00427C31" w:rsidRDefault="00427C31">
      <w:pPr>
        <w:rPr>
          <w:bCs/>
          <w:lang w:val="et-EE"/>
        </w:rPr>
      </w:pPr>
      <w:r>
        <w:rPr>
          <w:bCs/>
          <w:lang w:val="et-EE"/>
        </w:rPr>
        <w:t>(Avamiseks tõstke siit ja tõmmake)</w:t>
      </w:r>
    </w:p>
    <w:p w:rsidR="00427C31" w:rsidRDefault="00427C31">
      <w:pPr>
        <w:rPr>
          <w:bCs/>
          <w:lang w:val="et-EE"/>
        </w:rPr>
      </w:pPr>
      <w:r>
        <w:rPr>
          <w:bCs/>
          <w:lang w:val="et-EE"/>
        </w:rPr>
        <w:t>KARP ON AVATUD</w:t>
      </w:r>
    </w:p>
    <w:p w:rsidR="00427C31" w:rsidRDefault="00427C31">
      <w:pPr>
        <w:rPr>
          <w:b/>
          <w:u w:val="single"/>
          <w:lang w:val="et-EE"/>
        </w:rPr>
      </w:pPr>
    </w:p>
    <w:p w:rsidR="00427C31" w:rsidRDefault="00427C31">
      <w:pPr>
        <w:rPr>
          <w:b/>
          <w:u w:val="single"/>
          <w:lang w:val="et-EE"/>
        </w:rPr>
      </w:pPr>
    </w:p>
    <w:tbl>
      <w:tblPr>
        <w:tblW w:w="92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427C31">
        <w:tblPrEx>
          <w:tblCellMar>
            <w:top w:w="0" w:type="dxa"/>
            <w:bottom w:w="0" w:type="dxa"/>
          </w:tblCellMar>
        </w:tblPrEx>
        <w:tc>
          <w:tcPr>
            <w:tcW w:w="9287" w:type="dxa"/>
            <w:tcBorders>
              <w:bottom w:val="single" w:sz="4" w:space="0" w:color="auto"/>
            </w:tcBorders>
          </w:tcPr>
          <w:p w:rsidR="00427C31" w:rsidRDefault="00427C31">
            <w:pPr>
              <w:ind w:left="567" w:hanging="567"/>
              <w:rPr>
                <w:b/>
                <w:noProof/>
              </w:rPr>
            </w:pPr>
            <w:r>
              <w:rPr>
                <w:b/>
                <w:noProof/>
              </w:rPr>
              <w:t>16.</w:t>
            </w:r>
            <w:r>
              <w:rPr>
                <w:b/>
                <w:noProof/>
              </w:rPr>
              <w:tab/>
              <w:t>TEAVE BRAILLE’ KIRJAS (PUNKTKIRJAS)</w:t>
            </w:r>
          </w:p>
        </w:tc>
      </w:tr>
    </w:tbl>
    <w:p w:rsidR="00427C31" w:rsidRDefault="00427C31">
      <w:pPr>
        <w:rPr>
          <w:b/>
          <w:noProof/>
          <w:u w:val="single"/>
        </w:rPr>
      </w:pPr>
    </w:p>
    <w:p w:rsidR="00427C31" w:rsidRDefault="00427C31">
      <w:pPr>
        <w:rPr>
          <w:szCs w:val="22"/>
          <w:lang w:val="et-EE" w:eastAsia="ar-SA"/>
        </w:rPr>
      </w:pPr>
      <w:r>
        <w:rPr>
          <w:noProof/>
        </w:rPr>
        <w:t>Humalog</w:t>
      </w:r>
    </w:p>
    <w:p w:rsidR="00427C31" w:rsidRDefault="00427C31">
      <w:pPr>
        <w:rPr>
          <w:noProof/>
          <w:szCs w:val="22"/>
          <w:shd w:val="clear" w:color="auto" w:fill="CCCCCC"/>
          <w:lang w:eastAsia="de-DE"/>
        </w:rPr>
      </w:pPr>
    </w:p>
    <w:p w:rsidR="00427C31" w:rsidRDefault="00427C31">
      <w:pPr>
        <w:rPr>
          <w:noProof/>
          <w:szCs w:val="22"/>
          <w:shd w:val="clear" w:color="auto" w:fill="CCCCCC"/>
          <w:lang w:eastAsia="de-DE"/>
        </w:rPr>
      </w:pPr>
    </w:p>
    <w:p w:rsidR="00427C31" w:rsidRDefault="00427C31">
      <w:pPr>
        <w:pBdr>
          <w:top w:val="single" w:sz="4" w:space="1" w:color="auto"/>
          <w:left w:val="single" w:sz="4" w:space="4" w:color="auto"/>
          <w:bottom w:val="single" w:sz="4" w:space="0" w:color="auto"/>
          <w:right w:val="single" w:sz="4" w:space="4" w:color="auto"/>
        </w:pBdr>
        <w:tabs>
          <w:tab w:val="left" w:pos="720"/>
        </w:tabs>
        <w:rPr>
          <w:i/>
          <w:noProof/>
          <w:szCs w:val="22"/>
          <w:lang w:eastAsia="de-DE"/>
        </w:rPr>
      </w:pPr>
      <w:r>
        <w:rPr>
          <w:b/>
          <w:noProof/>
          <w:szCs w:val="22"/>
          <w:lang w:eastAsia="de-DE"/>
        </w:rPr>
        <w:t>17.</w:t>
      </w:r>
      <w:r>
        <w:rPr>
          <w:b/>
          <w:noProof/>
          <w:szCs w:val="22"/>
          <w:lang w:eastAsia="de-DE"/>
        </w:rPr>
        <w:tab/>
      </w:r>
      <w:r>
        <w:rPr>
          <w:b/>
          <w:noProof/>
          <w:lang w:val="et-EE" w:eastAsia="et-EE" w:bidi="et-EE"/>
        </w:rPr>
        <w:t>AINULAADNE IDENTIFIKAATOR – 2D-vöötkood</w:t>
      </w:r>
    </w:p>
    <w:p w:rsidR="00427C31" w:rsidRDefault="00427C31">
      <w:pPr>
        <w:tabs>
          <w:tab w:val="left" w:pos="720"/>
        </w:tabs>
        <w:rPr>
          <w:noProof/>
          <w:szCs w:val="22"/>
          <w:lang w:eastAsia="de-DE"/>
        </w:rPr>
      </w:pPr>
    </w:p>
    <w:p w:rsidR="00427C31" w:rsidRDefault="00427C31">
      <w:pPr>
        <w:tabs>
          <w:tab w:val="left" w:pos="567"/>
        </w:tabs>
        <w:rPr>
          <w:noProof/>
          <w:szCs w:val="22"/>
          <w:shd w:val="clear" w:color="auto" w:fill="CCCCCC"/>
          <w:lang w:val="et-EE" w:eastAsia="et-EE" w:bidi="et-EE"/>
        </w:rPr>
      </w:pPr>
      <w:r>
        <w:rPr>
          <w:noProof/>
          <w:highlight w:val="lightGray"/>
          <w:lang w:val="et-EE" w:eastAsia="et-EE" w:bidi="et-EE"/>
        </w:rPr>
        <w:t>Lisatud on 2D-vöötkood, mis sisaldab ainulaadset identifikaatorit.</w:t>
      </w:r>
    </w:p>
    <w:p w:rsidR="00427C31" w:rsidRDefault="00427C31">
      <w:pPr>
        <w:tabs>
          <w:tab w:val="left" w:pos="720"/>
        </w:tabs>
        <w:rPr>
          <w:noProof/>
          <w:szCs w:val="22"/>
          <w:lang w:eastAsia="de-DE"/>
        </w:rPr>
      </w:pPr>
    </w:p>
    <w:p w:rsidR="00427C31" w:rsidRDefault="00427C31">
      <w:pPr>
        <w:tabs>
          <w:tab w:val="left" w:pos="720"/>
        </w:tabs>
        <w:rPr>
          <w:noProof/>
          <w:szCs w:val="22"/>
          <w:lang w:eastAsia="de-DE"/>
        </w:rPr>
      </w:pPr>
    </w:p>
    <w:p w:rsidR="00427C31" w:rsidRDefault="00427C31">
      <w:pPr>
        <w:pBdr>
          <w:top w:val="single" w:sz="4" w:space="1" w:color="auto"/>
          <w:left w:val="single" w:sz="4" w:space="4" w:color="auto"/>
          <w:bottom w:val="single" w:sz="4" w:space="0" w:color="auto"/>
          <w:right w:val="single" w:sz="4" w:space="4" w:color="auto"/>
        </w:pBdr>
        <w:tabs>
          <w:tab w:val="left" w:pos="720"/>
        </w:tabs>
        <w:rPr>
          <w:i/>
          <w:noProof/>
          <w:szCs w:val="22"/>
          <w:lang w:eastAsia="de-DE"/>
        </w:rPr>
      </w:pPr>
      <w:r>
        <w:rPr>
          <w:b/>
          <w:noProof/>
          <w:szCs w:val="22"/>
          <w:lang w:eastAsia="de-DE"/>
        </w:rPr>
        <w:t>18.</w:t>
      </w:r>
      <w:r>
        <w:rPr>
          <w:b/>
          <w:noProof/>
          <w:szCs w:val="22"/>
          <w:lang w:eastAsia="de-DE"/>
        </w:rPr>
        <w:tab/>
      </w:r>
      <w:r>
        <w:rPr>
          <w:b/>
          <w:noProof/>
          <w:lang w:val="et-EE" w:eastAsia="et-EE" w:bidi="et-EE"/>
        </w:rPr>
        <w:t>AINULAADNE IDENTIFIKAATOR – INIMLOETAVAD ANDMED</w:t>
      </w:r>
    </w:p>
    <w:p w:rsidR="00427C31" w:rsidRDefault="00427C31">
      <w:pPr>
        <w:tabs>
          <w:tab w:val="left" w:pos="720"/>
        </w:tabs>
        <w:rPr>
          <w:noProof/>
          <w:szCs w:val="22"/>
          <w:lang w:eastAsia="de-DE"/>
        </w:rPr>
      </w:pPr>
    </w:p>
    <w:p w:rsidR="00427C31" w:rsidRDefault="00427C31">
      <w:pPr>
        <w:rPr>
          <w:szCs w:val="22"/>
          <w:lang w:eastAsia="de-DE"/>
        </w:rPr>
      </w:pPr>
      <w:r>
        <w:rPr>
          <w:szCs w:val="22"/>
          <w:lang w:eastAsia="de-DE"/>
        </w:rPr>
        <w:t>PC</w:t>
      </w:r>
    </w:p>
    <w:p w:rsidR="00427C31" w:rsidRDefault="00427C31">
      <w:pPr>
        <w:rPr>
          <w:szCs w:val="22"/>
          <w:lang w:eastAsia="de-DE"/>
        </w:rPr>
      </w:pPr>
      <w:r>
        <w:rPr>
          <w:szCs w:val="22"/>
          <w:lang w:eastAsia="de-DE"/>
        </w:rPr>
        <w:t>SN</w:t>
      </w:r>
    </w:p>
    <w:p w:rsidR="00427C31" w:rsidRDefault="00427C31">
      <w:pPr>
        <w:rPr>
          <w:szCs w:val="22"/>
          <w:lang w:val="de-DE" w:eastAsia="de-DE"/>
        </w:rPr>
      </w:pPr>
      <w:r w:rsidRPr="00DC555C">
        <w:rPr>
          <w:szCs w:val="22"/>
          <w:lang w:val="de-DE" w:eastAsia="de-DE"/>
        </w:rPr>
        <w:t>NN</w:t>
      </w:r>
    </w:p>
    <w:p w:rsidR="00427C31" w:rsidRDefault="00427C31">
      <w:pPr>
        <w:rPr>
          <w:noProof/>
        </w:rPr>
      </w:pPr>
    </w:p>
    <w:p w:rsidR="00427C31" w:rsidRDefault="00427C31">
      <w:pPr>
        <w:rPr>
          <w:lang w:val="et-EE"/>
        </w:rPr>
      </w:pPr>
      <w:r>
        <w:rPr>
          <w:lang w:val="et-EE"/>
        </w:rP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427C31">
        <w:tblPrEx>
          <w:tblCellMar>
            <w:top w:w="0" w:type="dxa"/>
            <w:bottom w:w="0" w:type="dxa"/>
          </w:tblCellMar>
        </w:tblPrEx>
        <w:trPr>
          <w:trHeight w:val="446"/>
        </w:trPr>
        <w:tc>
          <w:tcPr>
            <w:tcW w:w="9287" w:type="dxa"/>
            <w:tcBorders>
              <w:bottom w:val="single" w:sz="4" w:space="0" w:color="auto"/>
            </w:tcBorders>
          </w:tcPr>
          <w:p w:rsidR="00427C31" w:rsidRDefault="00427C31">
            <w:pPr>
              <w:rPr>
                <w:b/>
                <w:lang w:val="et-EE"/>
              </w:rPr>
            </w:pPr>
            <w:r>
              <w:rPr>
                <w:b/>
                <w:lang w:val="et-EE"/>
              </w:rPr>
              <w:t>MINIMAALSED NÕUDED, MIS PEAVAD OLEMA VÄIKESEL VAHETUL SISEPAKENDIL</w:t>
            </w:r>
          </w:p>
        </w:tc>
      </w:tr>
    </w:tbl>
    <w:p w:rsidR="00427C31" w:rsidRDefault="00427C31">
      <w:pPr>
        <w:rPr>
          <w:lang w:val="et-EE"/>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287"/>
      </w:tblGrid>
      <w:tr w:rsidR="00427C31">
        <w:tblPrEx>
          <w:tblCellMar>
            <w:top w:w="0" w:type="dxa"/>
            <w:bottom w:w="0" w:type="dxa"/>
          </w:tblCellMar>
        </w:tblPrEx>
        <w:tc>
          <w:tcPr>
            <w:tcW w:w="9287" w:type="dxa"/>
          </w:tcPr>
          <w:p w:rsidR="00427C31" w:rsidRDefault="00427C31">
            <w:pPr>
              <w:rPr>
                <w:b/>
                <w:lang w:val="et-EE"/>
              </w:rPr>
            </w:pPr>
            <w:r>
              <w:rPr>
                <w:b/>
                <w:lang w:val="et-EE"/>
              </w:rPr>
              <w:t>ETIKETI TEKST</w:t>
            </w:r>
          </w:p>
        </w:tc>
      </w:tr>
    </w:tbl>
    <w:p w:rsidR="00427C31" w:rsidRDefault="00427C31">
      <w:pPr>
        <w:rPr>
          <w:lang w:val="et-EE"/>
        </w:rPr>
      </w:pPr>
    </w:p>
    <w:p w:rsidR="00427C31" w:rsidRDefault="00427C31">
      <w:pPr>
        <w:rPr>
          <w:lang w:val="et-EE"/>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427C31">
        <w:tblPrEx>
          <w:tblCellMar>
            <w:top w:w="0" w:type="dxa"/>
            <w:bottom w:w="0" w:type="dxa"/>
          </w:tblCellMar>
        </w:tblPrEx>
        <w:tc>
          <w:tcPr>
            <w:tcW w:w="9287" w:type="dxa"/>
          </w:tcPr>
          <w:p w:rsidR="00427C31" w:rsidRDefault="00427C31">
            <w:pPr>
              <w:ind w:left="567" w:hanging="567"/>
              <w:rPr>
                <w:b/>
                <w:lang w:val="et-EE"/>
              </w:rPr>
            </w:pPr>
            <w:r>
              <w:rPr>
                <w:b/>
                <w:lang w:val="et-EE"/>
              </w:rPr>
              <w:t>1.</w:t>
            </w:r>
            <w:r>
              <w:rPr>
                <w:b/>
                <w:lang w:val="et-EE"/>
              </w:rPr>
              <w:tab/>
              <w:t>RAVIMPREPARAADI NIMETUS JA MANUSTAMISTEE</w:t>
            </w:r>
          </w:p>
        </w:tc>
      </w:tr>
    </w:tbl>
    <w:p w:rsidR="00427C31" w:rsidRDefault="00427C31">
      <w:pPr>
        <w:ind w:left="567" w:hanging="567"/>
        <w:rPr>
          <w:lang w:val="et-EE"/>
        </w:rPr>
      </w:pPr>
    </w:p>
    <w:p w:rsidR="00427C31" w:rsidRDefault="00427C31">
      <w:pPr>
        <w:rPr>
          <w:lang w:val="et-EE"/>
        </w:rPr>
      </w:pPr>
      <w:r>
        <w:rPr>
          <w:lang w:val="et-EE"/>
        </w:rPr>
        <w:t>Humalog 100 ühikut/ml süstelahus kolbampullis</w:t>
      </w:r>
    </w:p>
    <w:p w:rsidR="00427C31" w:rsidRDefault="00E814C5">
      <w:pPr>
        <w:rPr>
          <w:lang w:val="et-EE"/>
        </w:rPr>
      </w:pPr>
      <w:r>
        <w:rPr>
          <w:lang w:val="et-EE"/>
        </w:rPr>
        <w:t>l</w:t>
      </w:r>
      <w:r w:rsidR="00427C31">
        <w:rPr>
          <w:lang w:val="et-EE"/>
        </w:rPr>
        <w:t>ispro-insuliin</w:t>
      </w:r>
    </w:p>
    <w:p w:rsidR="00427C31" w:rsidRDefault="00427C31">
      <w:pPr>
        <w:rPr>
          <w:lang w:val="et-EE"/>
        </w:rPr>
      </w:pPr>
      <w:r>
        <w:rPr>
          <w:lang w:val="et-EE"/>
        </w:rPr>
        <w:t>Subkutaanne</w:t>
      </w:r>
    </w:p>
    <w:p w:rsidR="00427C31" w:rsidRDefault="00427C31">
      <w:pPr>
        <w:rPr>
          <w:bCs/>
          <w:iCs/>
          <w:lang w:val="et-EE"/>
        </w:rPr>
      </w:pPr>
    </w:p>
    <w:p w:rsidR="00427C31" w:rsidRDefault="00427C31">
      <w:pPr>
        <w:rPr>
          <w:bCs/>
          <w:iCs/>
          <w:lang w:val="et-EE"/>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427C31">
        <w:tblPrEx>
          <w:tblCellMar>
            <w:top w:w="0" w:type="dxa"/>
            <w:bottom w:w="0" w:type="dxa"/>
          </w:tblCellMar>
        </w:tblPrEx>
        <w:tc>
          <w:tcPr>
            <w:tcW w:w="9287" w:type="dxa"/>
          </w:tcPr>
          <w:p w:rsidR="00427C31" w:rsidRDefault="00427C31">
            <w:pPr>
              <w:ind w:left="567" w:hanging="567"/>
              <w:rPr>
                <w:b/>
                <w:lang w:val="et-EE"/>
              </w:rPr>
            </w:pPr>
            <w:r>
              <w:rPr>
                <w:b/>
                <w:lang w:val="et-EE"/>
              </w:rPr>
              <w:t>2.</w:t>
            </w:r>
            <w:r>
              <w:rPr>
                <w:b/>
                <w:lang w:val="et-EE"/>
              </w:rPr>
              <w:tab/>
              <w:t>MANUSTAMISVIIS</w:t>
            </w:r>
          </w:p>
        </w:tc>
      </w:tr>
    </w:tbl>
    <w:p w:rsidR="00427C31" w:rsidRDefault="00427C31">
      <w:pPr>
        <w:rPr>
          <w:lang w:val="et-EE"/>
        </w:rPr>
      </w:pPr>
    </w:p>
    <w:p w:rsidR="00427C31" w:rsidRDefault="00427C31">
      <w:pPr>
        <w:rPr>
          <w:lang w:val="et-EE"/>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427C31">
        <w:tblPrEx>
          <w:tblCellMar>
            <w:top w:w="0" w:type="dxa"/>
            <w:bottom w:w="0" w:type="dxa"/>
          </w:tblCellMar>
        </w:tblPrEx>
        <w:tc>
          <w:tcPr>
            <w:tcW w:w="9287" w:type="dxa"/>
          </w:tcPr>
          <w:p w:rsidR="00427C31" w:rsidRDefault="00427C31">
            <w:pPr>
              <w:ind w:left="567" w:hanging="567"/>
              <w:rPr>
                <w:b/>
                <w:lang w:val="et-EE"/>
              </w:rPr>
            </w:pPr>
            <w:r>
              <w:rPr>
                <w:b/>
                <w:lang w:val="et-EE"/>
              </w:rPr>
              <w:t>3.</w:t>
            </w:r>
            <w:r>
              <w:rPr>
                <w:b/>
                <w:lang w:val="et-EE"/>
              </w:rPr>
              <w:tab/>
              <w:t>KÕLBLIKKUSAEG</w:t>
            </w:r>
          </w:p>
        </w:tc>
      </w:tr>
    </w:tbl>
    <w:p w:rsidR="00427C31" w:rsidRDefault="00427C31">
      <w:pPr>
        <w:rPr>
          <w:lang w:val="et-EE"/>
        </w:rPr>
      </w:pPr>
    </w:p>
    <w:p w:rsidR="00427C31" w:rsidRDefault="00427C31">
      <w:pPr>
        <w:rPr>
          <w:lang w:val="et-EE"/>
        </w:rPr>
      </w:pPr>
      <w:r>
        <w:rPr>
          <w:lang w:val="et-EE"/>
        </w:rPr>
        <w:t>EXP</w:t>
      </w:r>
    </w:p>
    <w:p w:rsidR="00427C31" w:rsidRDefault="00427C31">
      <w:pPr>
        <w:rPr>
          <w:lang w:val="et-EE"/>
        </w:rPr>
      </w:pPr>
    </w:p>
    <w:p w:rsidR="00427C31" w:rsidRDefault="00427C31">
      <w:pPr>
        <w:rPr>
          <w:lang w:val="et-EE"/>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427C31">
        <w:tblPrEx>
          <w:tblCellMar>
            <w:top w:w="0" w:type="dxa"/>
            <w:bottom w:w="0" w:type="dxa"/>
          </w:tblCellMar>
        </w:tblPrEx>
        <w:tc>
          <w:tcPr>
            <w:tcW w:w="9287" w:type="dxa"/>
          </w:tcPr>
          <w:p w:rsidR="00427C31" w:rsidRDefault="00427C31">
            <w:pPr>
              <w:ind w:left="567" w:hanging="567"/>
              <w:rPr>
                <w:b/>
                <w:lang w:val="et-EE"/>
              </w:rPr>
            </w:pPr>
            <w:r>
              <w:rPr>
                <w:b/>
                <w:lang w:val="et-EE"/>
              </w:rPr>
              <w:t>4.</w:t>
            </w:r>
            <w:r>
              <w:rPr>
                <w:b/>
                <w:lang w:val="et-EE"/>
              </w:rPr>
              <w:tab/>
              <w:t>PARTII NUMBER</w:t>
            </w:r>
          </w:p>
        </w:tc>
      </w:tr>
    </w:tbl>
    <w:p w:rsidR="00427C31" w:rsidRDefault="00427C31">
      <w:pPr>
        <w:rPr>
          <w:lang w:val="et-EE"/>
        </w:rPr>
      </w:pPr>
    </w:p>
    <w:p w:rsidR="00427C31" w:rsidRDefault="00427C31">
      <w:pPr>
        <w:ind w:right="113"/>
        <w:rPr>
          <w:lang w:val="et-EE"/>
        </w:rPr>
      </w:pPr>
      <w:r>
        <w:rPr>
          <w:lang w:val="et-EE"/>
        </w:rPr>
        <w:t>Lot</w:t>
      </w:r>
    </w:p>
    <w:p w:rsidR="00427C31" w:rsidRDefault="00427C31">
      <w:pPr>
        <w:ind w:right="113"/>
        <w:rPr>
          <w:lang w:val="et-EE"/>
        </w:rPr>
      </w:pPr>
    </w:p>
    <w:p w:rsidR="00427C31" w:rsidRDefault="00427C31">
      <w:pPr>
        <w:ind w:right="113"/>
        <w:rPr>
          <w:lang w:val="et-EE"/>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427C31">
        <w:tblPrEx>
          <w:tblCellMar>
            <w:top w:w="0" w:type="dxa"/>
            <w:bottom w:w="0" w:type="dxa"/>
          </w:tblCellMar>
        </w:tblPrEx>
        <w:tc>
          <w:tcPr>
            <w:tcW w:w="9287" w:type="dxa"/>
          </w:tcPr>
          <w:p w:rsidR="00427C31" w:rsidRDefault="00427C31">
            <w:pPr>
              <w:ind w:left="567" w:hanging="567"/>
              <w:rPr>
                <w:b/>
                <w:lang w:val="et-EE"/>
              </w:rPr>
            </w:pPr>
            <w:r>
              <w:rPr>
                <w:b/>
                <w:lang w:val="et-EE"/>
              </w:rPr>
              <w:t>5.</w:t>
            </w:r>
            <w:r>
              <w:rPr>
                <w:b/>
                <w:lang w:val="et-EE"/>
              </w:rPr>
              <w:tab/>
              <w:t>PAKENDI SISU KAALU, MAHU VÕI ÜHIKUTE JÄRGI</w:t>
            </w:r>
          </w:p>
        </w:tc>
      </w:tr>
    </w:tbl>
    <w:p w:rsidR="00427C31" w:rsidRDefault="00427C31">
      <w:pPr>
        <w:rPr>
          <w:lang w:val="et-EE"/>
        </w:rPr>
      </w:pPr>
    </w:p>
    <w:p w:rsidR="00427C31" w:rsidRDefault="00427C31">
      <w:pPr>
        <w:rPr>
          <w:lang w:val="et-EE"/>
        </w:rPr>
      </w:pPr>
      <w:r>
        <w:rPr>
          <w:lang w:val="et-EE"/>
        </w:rPr>
        <w:t>3 ml (3,5 mg/ml)</w:t>
      </w:r>
    </w:p>
    <w:p w:rsidR="00427C31" w:rsidRDefault="00427C31">
      <w:pPr>
        <w:rPr>
          <w:lang w:val="et-EE"/>
        </w:rPr>
      </w:pPr>
    </w:p>
    <w:p w:rsidR="00427C31" w:rsidRDefault="00427C31">
      <w:pPr>
        <w:rPr>
          <w:lang w:val="et-EE"/>
        </w:rPr>
      </w:pPr>
    </w:p>
    <w:tbl>
      <w:tblPr>
        <w:tblW w:w="92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427C31">
        <w:tblPrEx>
          <w:tblCellMar>
            <w:top w:w="0" w:type="dxa"/>
            <w:bottom w:w="0" w:type="dxa"/>
          </w:tblCellMar>
        </w:tblPrEx>
        <w:tc>
          <w:tcPr>
            <w:tcW w:w="9287" w:type="dxa"/>
            <w:tcBorders>
              <w:bottom w:val="single" w:sz="4" w:space="0" w:color="auto"/>
            </w:tcBorders>
          </w:tcPr>
          <w:p w:rsidR="00427C31" w:rsidRDefault="00427C31">
            <w:pPr>
              <w:ind w:left="567" w:hanging="567"/>
              <w:rPr>
                <w:b/>
                <w:noProof/>
              </w:rPr>
            </w:pPr>
            <w:r>
              <w:rPr>
                <w:b/>
                <w:noProof/>
              </w:rPr>
              <w:t>6.</w:t>
            </w:r>
            <w:r>
              <w:rPr>
                <w:b/>
                <w:noProof/>
              </w:rPr>
              <w:tab/>
              <w:t>MUU</w:t>
            </w:r>
          </w:p>
        </w:tc>
      </w:tr>
    </w:tbl>
    <w:p w:rsidR="00427C31" w:rsidRDefault="00427C31">
      <w:pPr>
        <w:rPr>
          <w:noProof/>
        </w:rPr>
      </w:pPr>
    </w:p>
    <w:p w:rsidR="00427C31" w:rsidRDefault="00427C31">
      <w:pPr>
        <w:rPr>
          <w:lang w:val="et-EE"/>
        </w:rPr>
      </w:pPr>
      <w:r>
        <w:rPr>
          <w:lang w:val="et-EE"/>
        </w:rP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427C31">
        <w:tblPrEx>
          <w:tblCellMar>
            <w:top w:w="0" w:type="dxa"/>
            <w:bottom w:w="0" w:type="dxa"/>
          </w:tblCellMar>
        </w:tblPrEx>
        <w:trPr>
          <w:trHeight w:val="588"/>
        </w:trPr>
        <w:tc>
          <w:tcPr>
            <w:tcW w:w="9287" w:type="dxa"/>
            <w:tcBorders>
              <w:bottom w:val="single" w:sz="4" w:space="0" w:color="auto"/>
            </w:tcBorders>
          </w:tcPr>
          <w:p w:rsidR="00427C31" w:rsidRDefault="00427C31">
            <w:pPr>
              <w:rPr>
                <w:b/>
                <w:lang w:val="et-EE"/>
              </w:rPr>
            </w:pPr>
            <w:r>
              <w:rPr>
                <w:b/>
                <w:lang w:val="et-EE"/>
              </w:rPr>
              <w:t>VÄLISPAKENDIL PEAVAD OLEMA JÄRGMISED ANDMED</w:t>
            </w:r>
          </w:p>
          <w:p w:rsidR="00427C31" w:rsidRDefault="00427C31">
            <w:pPr>
              <w:rPr>
                <w:b/>
                <w:lang w:val="et-EE"/>
              </w:rPr>
            </w:pPr>
          </w:p>
          <w:p w:rsidR="00427C31" w:rsidRDefault="00427C31">
            <w:pPr>
              <w:rPr>
                <w:b/>
                <w:lang w:val="et-EE"/>
              </w:rPr>
            </w:pPr>
            <w:r>
              <w:rPr>
                <w:b/>
              </w:rPr>
              <w:t>VÄLISKARP – Viaal. Pakend 1 viaaliga</w:t>
            </w:r>
          </w:p>
        </w:tc>
      </w:tr>
    </w:tbl>
    <w:p w:rsidR="00427C31" w:rsidRDefault="00427C31">
      <w:pPr>
        <w:rPr>
          <w:lang w:val="et-EE"/>
        </w:rPr>
      </w:pPr>
    </w:p>
    <w:p w:rsidR="00427C31" w:rsidRDefault="00427C31">
      <w:pPr>
        <w:rPr>
          <w:lang w:val="et-EE"/>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427C31">
        <w:tblPrEx>
          <w:tblCellMar>
            <w:top w:w="0" w:type="dxa"/>
            <w:bottom w:w="0" w:type="dxa"/>
          </w:tblCellMar>
        </w:tblPrEx>
        <w:tc>
          <w:tcPr>
            <w:tcW w:w="9287" w:type="dxa"/>
          </w:tcPr>
          <w:p w:rsidR="00427C31" w:rsidRDefault="00427C31">
            <w:pPr>
              <w:ind w:left="567" w:hanging="567"/>
              <w:rPr>
                <w:b/>
                <w:lang w:val="et-EE"/>
              </w:rPr>
            </w:pPr>
            <w:r>
              <w:rPr>
                <w:b/>
                <w:lang w:val="et-EE"/>
              </w:rPr>
              <w:t>1.</w:t>
            </w:r>
            <w:r>
              <w:rPr>
                <w:b/>
                <w:lang w:val="et-EE"/>
              </w:rPr>
              <w:tab/>
              <w:t>RAVIMPREPARAADI NIMETUS</w:t>
            </w:r>
          </w:p>
        </w:tc>
      </w:tr>
    </w:tbl>
    <w:p w:rsidR="00427C31" w:rsidRDefault="00427C31">
      <w:pPr>
        <w:rPr>
          <w:lang w:val="et-EE"/>
        </w:rPr>
      </w:pPr>
    </w:p>
    <w:p w:rsidR="00427C31" w:rsidRDefault="00427C31">
      <w:pPr>
        <w:rPr>
          <w:lang w:val="et-EE"/>
        </w:rPr>
      </w:pPr>
      <w:r>
        <w:rPr>
          <w:lang w:val="et-EE"/>
        </w:rPr>
        <w:t>Humalog Mix25 100 ühikut/ml süstesuspensioon viaalis</w:t>
      </w:r>
    </w:p>
    <w:p w:rsidR="00427C31" w:rsidRDefault="00427C31">
      <w:pPr>
        <w:rPr>
          <w:lang w:val="et-EE"/>
        </w:rPr>
      </w:pPr>
      <w:r>
        <w:rPr>
          <w:lang w:val="et-EE"/>
        </w:rPr>
        <w:t>25 % lispro-insuliini ja 75 % lispro-insuliini protamiinsuspensiooni</w:t>
      </w:r>
    </w:p>
    <w:p w:rsidR="00427C31" w:rsidRDefault="00427C31">
      <w:pPr>
        <w:rPr>
          <w:lang w:val="et-EE"/>
        </w:rPr>
      </w:pPr>
    </w:p>
    <w:p w:rsidR="00427C31" w:rsidRDefault="00427C31">
      <w:pPr>
        <w:rPr>
          <w:lang w:val="et-EE"/>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427C31">
        <w:tblPrEx>
          <w:tblCellMar>
            <w:top w:w="0" w:type="dxa"/>
            <w:bottom w:w="0" w:type="dxa"/>
          </w:tblCellMar>
        </w:tblPrEx>
        <w:tc>
          <w:tcPr>
            <w:tcW w:w="9287" w:type="dxa"/>
          </w:tcPr>
          <w:p w:rsidR="00427C31" w:rsidRDefault="00427C31">
            <w:pPr>
              <w:ind w:left="567" w:hanging="567"/>
              <w:rPr>
                <w:b/>
                <w:lang w:val="et-EE"/>
              </w:rPr>
            </w:pPr>
            <w:r>
              <w:rPr>
                <w:b/>
                <w:lang w:val="et-EE"/>
              </w:rPr>
              <w:t>2.</w:t>
            </w:r>
            <w:r>
              <w:rPr>
                <w:b/>
                <w:lang w:val="et-EE"/>
              </w:rPr>
              <w:tab/>
              <w:t>TOIMEAINE SISALDUS</w:t>
            </w:r>
          </w:p>
        </w:tc>
      </w:tr>
    </w:tbl>
    <w:p w:rsidR="00427C31" w:rsidRDefault="00427C31">
      <w:pPr>
        <w:rPr>
          <w:lang w:val="et-EE"/>
        </w:rPr>
      </w:pPr>
    </w:p>
    <w:p w:rsidR="00427C31" w:rsidRDefault="00427C31">
      <w:pPr>
        <w:rPr>
          <w:lang w:val="et-EE"/>
        </w:rPr>
      </w:pPr>
      <w:r>
        <w:rPr>
          <w:lang w:val="et-EE"/>
        </w:rPr>
        <w:t>Üks ml suspensiooni sisaldab 100 ühikut lispro-insuliini (mis vastab 3,5 mg-le)</w:t>
      </w:r>
    </w:p>
    <w:p w:rsidR="00427C31" w:rsidRDefault="00427C31">
      <w:pPr>
        <w:rPr>
          <w:lang w:val="et-EE"/>
        </w:rPr>
      </w:pPr>
    </w:p>
    <w:p w:rsidR="00427C31" w:rsidRDefault="00427C31">
      <w:pPr>
        <w:rPr>
          <w:lang w:val="et-EE"/>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427C31">
        <w:tblPrEx>
          <w:tblCellMar>
            <w:top w:w="0" w:type="dxa"/>
            <w:bottom w:w="0" w:type="dxa"/>
          </w:tblCellMar>
        </w:tblPrEx>
        <w:tc>
          <w:tcPr>
            <w:tcW w:w="9287" w:type="dxa"/>
          </w:tcPr>
          <w:p w:rsidR="00427C31" w:rsidRDefault="00427C31">
            <w:pPr>
              <w:ind w:left="567" w:hanging="567"/>
              <w:rPr>
                <w:b/>
                <w:lang w:val="et-EE"/>
              </w:rPr>
            </w:pPr>
            <w:r>
              <w:rPr>
                <w:b/>
                <w:lang w:val="et-EE"/>
              </w:rPr>
              <w:t>3.</w:t>
            </w:r>
            <w:r>
              <w:rPr>
                <w:b/>
                <w:lang w:val="et-EE"/>
              </w:rPr>
              <w:tab/>
              <w:t>ABIAINED</w:t>
            </w:r>
          </w:p>
        </w:tc>
      </w:tr>
    </w:tbl>
    <w:p w:rsidR="00427C31" w:rsidRDefault="00427C31">
      <w:pPr>
        <w:rPr>
          <w:lang w:val="et-EE"/>
        </w:rPr>
      </w:pPr>
    </w:p>
    <w:p w:rsidR="00427C31" w:rsidRDefault="00427C31">
      <w:pPr>
        <w:pStyle w:val="BodyText"/>
      </w:pPr>
      <w:r>
        <w:t>Sisaldab protamiinsulfaati, glütserooli, tsinkoksiidi, d</w:t>
      </w:r>
      <w:r>
        <w:rPr>
          <w:szCs w:val="22"/>
          <w:lang w:eastAsia="ar-SA"/>
        </w:rPr>
        <w:t>inaatriumvesinikfosfaatheptahüdraati</w:t>
      </w:r>
      <w:r>
        <w:t>, metakresooli ja fenooli säilitusainetena süstevees.</w:t>
      </w:r>
    </w:p>
    <w:p w:rsidR="00427C31" w:rsidRDefault="00427C31">
      <w:pPr>
        <w:pStyle w:val="BodyText"/>
      </w:pPr>
      <w:r>
        <w:t>Happelisuse korrigeerimiseks võib olla kasutatud soolhapet ja/või naatriumhüdroksiidi.</w:t>
      </w:r>
      <w:r w:rsidR="00E814C5" w:rsidRPr="00E814C5">
        <w:rPr>
          <w:highlight w:val="lightGray"/>
        </w:rPr>
        <w:t xml:space="preserve"> </w:t>
      </w:r>
      <w:r w:rsidR="00E814C5" w:rsidRPr="002F4E89">
        <w:rPr>
          <w:highlight w:val="lightGray"/>
        </w:rPr>
        <w:t>Lisateavet vt pakendi infolehest.</w:t>
      </w:r>
    </w:p>
    <w:p w:rsidR="00427C31" w:rsidRDefault="00427C31">
      <w:pPr>
        <w:rPr>
          <w:lang w:val="et-EE"/>
        </w:rPr>
      </w:pPr>
    </w:p>
    <w:p w:rsidR="00427C31" w:rsidRDefault="00427C31">
      <w:pPr>
        <w:rPr>
          <w:lang w:val="et-EE"/>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427C31">
        <w:tblPrEx>
          <w:tblCellMar>
            <w:top w:w="0" w:type="dxa"/>
            <w:bottom w:w="0" w:type="dxa"/>
          </w:tblCellMar>
        </w:tblPrEx>
        <w:tc>
          <w:tcPr>
            <w:tcW w:w="9287" w:type="dxa"/>
          </w:tcPr>
          <w:p w:rsidR="00427C31" w:rsidRDefault="00427C31">
            <w:pPr>
              <w:ind w:left="567" w:hanging="567"/>
              <w:rPr>
                <w:b/>
                <w:lang w:val="et-EE"/>
              </w:rPr>
            </w:pPr>
            <w:r>
              <w:rPr>
                <w:b/>
                <w:lang w:val="et-EE"/>
              </w:rPr>
              <w:t>4.</w:t>
            </w:r>
            <w:r>
              <w:rPr>
                <w:b/>
                <w:lang w:val="et-EE"/>
              </w:rPr>
              <w:tab/>
              <w:t>RAVIMVORM JA PAKENDI SUURUS</w:t>
            </w:r>
          </w:p>
        </w:tc>
      </w:tr>
    </w:tbl>
    <w:p w:rsidR="00427C31" w:rsidRDefault="00427C31">
      <w:pPr>
        <w:rPr>
          <w:lang w:val="et-EE"/>
        </w:rPr>
      </w:pPr>
    </w:p>
    <w:p w:rsidR="00427C31" w:rsidRDefault="00427C31">
      <w:pPr>
        <w:pStyle w:val="BodyText"/>
      </w:pPr>
      <w:r w:rsidRPr="00E30141">
        <w:rPr>
          <w:highlight w:val="lightGray"/>
        </w:rPr>
        <w:t>Süstesuspensioon</w:t>
      </w:r>
    </w:p>
    <w:p w:rsidR="00E814C5" w:rsidRDefault="00E814C5">
      <w:pPr>
        <w:pStyle w:val="BodyText"/>
      </w:pPr>
    </w:p>
    <w:p w:rsidR="00427C31" w:rsidRDefault="00427C31">
      <w:pPr>
        <w:pStyle w:val="BodyText"/>
      </w:pPr>
      <w:r>
        <w:t>1 viaal, 10 ml</w:t>
      </w:r>
    </w:p>
    <w:p w:rsidR="00427C31" w:rsidRDefault="00427C31">
      <w:pPr>
        <w:rPr>
          <w:lang w:val="et-EE"/>
        </w:rPr>
      </w:pPr>
    </w:p>
    <w:p w:rsidR="00427C31" w:rsidRDefault="00427C31">
      <w:pPr>
        <w:rPr>
          <w:lang w:val="et-EE"/>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427C31">
        <w:tblPrEx>
          <w:tblCellMar>
            <w:top w:w="0" w:type="dxa"/>
            <w:bottom w:w="0" w:type="dxa"/>
          </w:tblCellMar>
        </w:tblPrEx>
        <w:tc>
          <w:tcPr>
            <w:tcW w:w="9287" w:type="dxa"/>
          </w:tcPr>
          <w:p w:rsidR="00427C31" w:rsidRDefault="00427C31">
            <w:pPr>
              <w:ind w:left="567" w:hanging="567"/>
              <w:rPr>
                <w:b/>
                <w:lang w:val="et-EE"/>
              </w:rPr>
            </w:pPr>
            <w:r>
              <w:rPr>
                <w:b/>
                <w:lang w:val="et-EE"/>
              </w:rPr>
              <w:t>5.</w:t>
            </w:r>
            <w:r>
              <w:rPr>
                <w:b/>
                <w:lang w:val="et-EE"/>
              </w:rPr>
              <w:tab/>
              <w:t>MANUSTAMISVIIS JA -TEE</w:t>
            </w:r>
          </w:p>
        </w:tc>
      </w:tr>
    </w:tbl>
    <w:p w:rsidR="00427C31" w:rsidRDefault="00427C31">
      <w:pPr>
        <w:rPr>
          <w:lang w:val="et-EE"/>
        </w:rPr>
      </w:pPr>
    </w:p>
    <w:p w:rsidR="00427C31" w:rsidRDefault="00427C31">
      <w:pPr>
        <w:rPr>
          <w:noProof/>
          <w:szCs w:val="22"/>
        </w:rPr>
      </w:pPr>
      <w:r>
        <w:t>Enne ravimi kasutamist lugege pakendi infolehte.</w:t>
      </w:r>
    </w:p>
    <w:p w:rsidR="00427C31" w:rsidRDefault="00427C31">
      <w:pPr>
        <w:rPr>
          <w:lang w:val="et-EE"/>
        </w:rPr>
      </w:pPr>
      <w:r>
        <w:rPr>
          <w:lang w:val="et-EE"/>
        </w:rPr>
        <w:t>Subkutaanne</w:t>
      </w:r>
    </w:p>
    <w:p w:rsidR="00427C31" w:rsidRDefault="00427C31">
      <w:pPr>
        <w:rPr>
          <w:lang w:val="et-EE"/>
        </w:rPr>
      </w:pPr>
    </w:p>
    <w:p w:rsidR="00427C31" w:rsidRDefault="00427C31">
      <w:pPr>
        <w:rPr>
          <w:lang w:val="et-EE"/>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427C31">
        <w:tblPrEx>
          <w:tblCellMar>
            <w:top w:w="0" w:type="dxa"/>
            <w:bottom w:w="0" w:type="dxa"/>
          </w:tblCellMar>
        </w:tblPrEx>
        <w:tc>
          <w:tcPr>
            <w:tcW w:w="9287" w:type="dxa"/>
          </w:tcPr>
          <w:p w:rsidR="00427C31" w:rsidRDefault="00427C31">
            <w:pPr>
              <w:ind w:left="567" w:hanging="567"/>
              <w:rPr>
                <w:b/>
                <w:lang w:val="et-EE"/>
              </w:rPr>
            </w:pPr>
            <w:r>
              <w:rPr>
                <w:b/>
                <w:lang w:val="et-EE"/>
              </w:rPr>
              <w:t>6.</w:t>
            </w:r>
            <w:r>
              <w:rPr>
                <w:b/>
                <w:lang w:val="et-EE"/>
              </w:rPr>
              <w:tab/>
              <w:t>ERIHOIATUS, ET RAVIMIT TULEB HOIDA LASTE EEST VARJATUD JA KÄTTESAAMATUS KOHAS</w:t>
            </w:r>
          </w:p>
        </w:tc>
      </w:tr>
    </w:tbl>
    <w:p w:rsidR="00427C31" w:rsidRDefault="00427C31">
      <w:pPr>
        <w:rPr>
          <w:lang w:val="et-EE"/>
        </w:rPr>
      </w:pPr>
    </w:p>
    <w:p w:rsidR="00427C31" w:rsidRDefault="00427C31">
      <w:pPr>
        <w:rPr>
          <w:lang w:val="et-EE"/>
        </w:rPr>
      </w:pPr>
      <w:r>
        <w:rPr>
          <w:lang w:val="et-EE"/>
        </w:rPr>
        <w:t>Hoida laste eest varjatud ja kättesaamatus kohas.</w:t>
      </w:r>
    </w:p>
    <w:p w:rsidR="00427C31" w:rsidRDefault="00427C31">
      <w:pPr>
        <w:rPr>
          <w:lang w:val="et-EE"/>
        </w:rPr>
      </w:pPr>
    </w:p>
    <w:p w:rsidR="00427C31" w:rsidRDefault="00427C31">
      <w:pPr>
        <w:rPr>
          <w:lang w:val="et-EE"/>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427C31">
        <w:tblPrEx>
          <w:tblCellMar>
            <w:top w:w="0" w:type="dxa"/>
            <w:bottom w:w="0" w:type="dxa"/>
          </w:tblCellMar>
        </w:tblPrEx>
        <w:tc>
          <w:tcPr>
            <w:tcW w:w="9287" w:type="dxa"/>
          </w:tcPr>
          <w:p w:rsidR="00427C31" w:rsidRDefault="00427C31">
            <w:pPr>
              <w:ind w:left="567" w:hanging="567"/>
              <w:rPr>
                <w:b/>
                <w:lang w:val="et-EE"/>
              </w:rPr>
            </w:pPr>
            <w:r>
              <w:rPr>
                <w:b/>
                <w:lang w:val="et-EE"/>
              </w:rPr>
              <w:t>7.</w:t>
            </w:r>
            <w:r>
              <w:rPr>
                <w:b/>
                <w:lang w:val="et-EE"/>
              </w:rPr>
              <w:tab/>
              <w:t>TEISED ERIHOIATUSED (VAJADUSEL)</w:t>
            </w:r>
          </w:p>
        </w:tc>
      </w:tr>
    </w:tbl>
    <w:p w:rsidR="00427C31" w:rsidRDefault="00427C31">
      <w:pPr>
        <w:rPr>
          <w:lang w:val="et-EE"/>
        </w:rPr>
      </w:pPr>
    </w:p>
    <w:p w:rsidR="00427C31" w:rsidRDefault="00427C31">
      <w:pPr>
        <w:rPr>
          <w:lang w:val="et-EE"/>
        </w:rPr>
      </w:pPr>
      <w:r>
        <w:rPr>
          <w:lang w:val="et-EE"/>
        </w:rPr>
        <w:t>Hoolikalt loksutada. Lugege pakendi infolehte.</w:t>
      </w:r>
    </w:p>
    <w:p w:rsidR="00427C31" w:rsidRDefault="00427C31">
      <w:pPr>
        <w:rPr>
          <w:lang w:val="et-EE"/>
        </w:rPr>
      </w:pPr>
    </w:p>
    <w:p w:rsidR="00427C31" w:rsidRDefault="00427C31">
      <w:pPr>
        <w:rPr>
          <w:lang w:val="et-EE"/>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427C31">
        <w:tblPrEx>
          <w:tblCellMar>
            <w:top w:w="0" w:type="dxa"/>
            <w:bottom w:w="0" w:type="dxa"/>
          </w:tblCellMar>
        </w:tblPrEx>
        <w:tc>
          <w:tcPr>
            <w:tcW w:w="9287" w:type="dxa"/>
          </w:tcPr>
          <w:p w:rsidR="00427C31" w:rsidRDefault="00427C31">
            <w:pPr>
              <w:ind w:left="567" w:hanging="567"/>
              <w:rPr>
                <w:b/>
                <w:lang w:val="et-EE"/>
              </w:rPr>
            </w:pPr>
            <w:r>
              <w:rPr>
                <w:b/>
                <w:lang w:val="et-EE"/>
              </w:rPr>
              <w:t>8.</w:t>
            </w:r>
            <w:r>
              <w:rPr>
                <w:b/>
                <w:lang w:val="et-EE"/>
              </w:rPr>
              <w:tab/>
              <w:t>KÕLBLIKKUSAEG</w:t>
            </w:r>
          </w:p>
        </w:tc>
      </w:tr>
    </w:tbl>
    <w:p w:rsidR="00427C31" w:rsidRDefault="00427C31">
      <w:pPr>
        <w:rPr>
          <w:lang w:val="et-EE"/>
        </w:rPr>
      </w:pPr>
    </w:p>
    <w:p w:rsidR="00427C31" w:rsidRDefault="00427C31">
      <w:pPr>
        <w:rPr>
          <w:lang w:val="et-EE"/>
        </w:rPr>
      </w:pPr>
      <w:r>
        <w:rPr>
          <w:lang w:val="et-EE"/>
        </w:rPr>
        <w:t>EXP</w:t>
      </w:r>
    </w:p>
    <w:p w:rsidR="00427C31" w:rsidRDefault="00427C31">
      <w:pPr>
        <w:rPr>
          <w:lang w:val="et-EE"/>
        </w:rPr>
      </w:pPr>
    </w:p>
    <w:p w:rsidR="00427C31" w:rsidRDefault="00427C31">
      <w:pPr>
        <w:keepNext/>
        <w:rPr>
          <w:lang w:val="et-EE"/>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427C31">
        <w:tblPrEx>
          <w:tblCellMar>
            <w:top w:w="0" w:type="dxa"/>
            <w:bottom w:w="0" w:type="dxa"/>
          </w:tblCellMar>
        </w:tblPrEx>
        <w:tc>
          <w:tcPr>
            <w:tcW w:w="9287" w:type="dxa"/>
          </w:tcPr>
          <w:p w:rsidR="00427C31" w:rsidRDefault="00427C31">
            <w:pPr>
              <w:keepNext/>
              <w:ind w:left="567" w:hanging="567"/>
              <w:rPr>
                <w:lang w:val="et-EE"/>
              </w:rPr>
            </w:pPr>
            <w:r>
              <w:rPr>
                <w:b/>
                <w:lang w:val="et-EE"/>
              </w:rPr>
              <w:t>9.</w:t>
            </w:r>
            <w:r>
              <w:rPr>
                <w:b/>
                <w:lang w:val="et-EE"/>
              </w:rPr>
              <w:tab/>
              <w:t>SÄILITAMISE ERITINGIMUSED</w:t>
            </w:r>
          </w:p>
        </w:tc>
      </w:tr>
    </w:tbl>
    <w:p w:rsidR="00427C31" w:rsidRDefault="00427C31">
      <w:pPr>
        <w:keepNext/>
        <w:rPr>
          <w:lang w:val="et-EE"/>
        </w:rPr>
      </w:pPr>
    </w:p>
    <w:p w:rsidR="00427C31" w:rsidRDefault="00427C31">
      <w:pPr>
        <w:keepNext/>
        <w:rPr>
          <w:lang w:val="et-EE"/>
        </w:rPr>
      </w:pPr>
      <w:r>
        <w:rPr>
          <w:lang w:val="et-EE"/>
        </w:rPr>
        <w:t>Hoida külmkapis (2 </w:t>
      </w:r>
      <w:r>
        <w:rPr>
          <w:lang w:val="et-EE"/>
        </w:rPr>
        <w:sym w:font="Symbol" w:char="F0B0"/>
      </w:r>
      <w:r>
        <w:rPr>
          <w:lang w:val="et-EE"/>
        </w:rPr>
        <w:t>C - 8 </w:t>
      </w:r>
      <w:r>
        <w:rPr>
          <w:lang w:val="et-EE"/>
        </w:rPr>
        <w:sym w:font="Symbol" w:char="F0B0"/>
      </w:r>
      <w:r>
        <w:rPr>
          <w:lang w:val="et-EE"/>
        </w:rPr>
        <w:t>C juures).</w:t>
      </w:r>
    </w:p>
    <w:p w:rsidR="00427C31" w:rsidRDefault="00427C31">
      <w:pPr>
        <w:rPr>
          <w:lang w:val="et-EE"/>
        </w:rPr>
      </w:pPr>
      <w:r>
        <w:rPr>
          <w:lang w:val="et-EE"/>
        </w:rPr>
        <w:t>Mitte lasta külmuda. Hoida liigse kuumuse ja otsese päikesevalguse eest kaitstult.</w:t>
      </w:r>
    </w:p>
    <w:p w:rsidR="00427C31" w:rsidRDefault="00427C31">
      <w:pPr>
        <w:pStyle w:val="BodyText"/>
      </w:pPr>
      <w:r>
        <w:t>Kasutuselevõetud viaali tohib kasutada 28 päeva jooksul. Kasutatavaid viaale tuleb hoida temperatuuril kuni 30 </w:t>
      </w:r>
      <w:r>
        <w:rPr>
          <w:vertAlign w:val="superscript"/>
        </w:rPr>
        <w:t>o</w:t>
      </w:r>
      <w:r>
        <w:t>C.</w:t>
      </w:r>
    </w:p>
    <w:p w:rsidR="00427C31" w:rsidRDefault="00427C31">
      <w:pPr>
        <w:pStyle w:val="BodyText"/>
        <w:rPr>
          <w:highlight w:val="lightGray"/>
        </w:rPr>
      </w:pPr>
    </w:p>
    <w:p w:rsidR="00427C31" w:rsidRDefault="00427C31">
      <w:pPr>
        <w:pStyle w:val="BodyText"/>
        <w:rPr>
          <w:highlight w:val="lightGray"/>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427C31">
        <w:tblPrEx>
          <w:tblCellMar>
            <w:top w:w="0" w:type="dxa"/>
            <w:bottom w:w="0" w:type="dxa"/>
          </w:tblCellMar>
        </w:tblPrEx>
        <w:tc>
          <w:tcPr>
            <w:tcW w:w="9287" w:type="dxa"/>
          </w:tcPr>
          <w:p w:rsidR="00427C31" w:rsidRDefault="00427C31">
            <w:pPr>
              <w:ind w:left="567" w:hanging="567"/>
              <w:rPr>
                <w:lang w:val="et-EE"/>
              </w:rPr>
            </w:pPr>
            <w:r>
              <w:rPr>
                <w:b/>
                <w:lang w:val="et-EE"/>
              </w:rPr>
              <w:t>10.</w:t>
            </w:r>
            <w:r>
              <w:rPr>
                <w:b/>
                <w:lang w:val="et-EE"/>
              </w:rPr>
              <w:tab/>
              <w:t>ERINÕUDED KASUTAMATA JÄÄNUD RAVIMPREPARAADI VÕI SELLEST TEKKINUD JÄÄTMEMATERJALI HÄVITAMISEKS, VASTAVALT VAJADUSELE</w:t>
            </w:r>
          </w:p>
        </w:tc>
      </w:tr>
    </w:tbl>
    <w:p w:rsidR="00427C31" w:rsidRDefault="00427C31">
      <w:pPr>
        <w:rPr>
          <w:lang w:val="et-EE"/>
        </w:rPr>
      </w:pPr>
    </w:p>
    <w:p w:rsidR="00427C31" w:rsidRDefault="00427C31">
      <w:pPr>
        <w:rPr>
          <w:lang w:val="et-EE"/>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427C31">
        <w:tblPrEx>
          <w:tblCellMar>
            <w:top w:w="0" w:type="dxa"/>
            <w:bottom w:w="0" w:type="dxa"/>
          </w:tblCellMar>
        </w:tblPrEx>
        <w:tc>
          <w:tcPr>
            <w:tcW w:w="9287" w:type="dxa"/>
          </w:tcPr>
          <w:p w:rsidR="00427C31" w:rsidRDefault="00427C31">
            <w:pPr>
              <w:ind w:left="567" w:hanging="567"/>
              <w:rPr>
                <w:b/>
                <w:lang w:val="et-EE"/>
              </w:rPr>
            </w:pPr>
            <w:r>
              <w:rPr>
                <w:b/>
                <w:lang w:val="et-EE"/>
              </w:rPr>
              <w:t>11.</w:t>
            </w:r>
            <w:r>
              <w:rPr>
                <w:b/>
                <w:lang w:val="et-EE"/>
              </w:rPr>
              <w:tab/>
              <w:t>MÜÜGILOA HOIDJA NIMI JA AADRESS</w:t>
            </w:r>
          </w:p>
        </w:tc>
      </w:tr>
    </w:tbl>
    <w:p w:rsidR="00427C31" w:rsidRDefault="00427C31">
      <w:pPr>
        <w:rPr>
          <w:lang w:val="et-EE"/>
        </w:rPr>
      </w:pPr>
    </w:p>
    <w:p w:rsidR="00427C31" w:rsidRDefault="00427C31">
      <w:pPr>
        <w:rPr>
          <w:lang w:val="et-EE"/>
        </w:rPr>
      </w:pPr>
      <w:r>
        <w:rPr>
          <w:lang w:val="et-EE"/>
        </w:rPr>
        <w:t>Eli Lilly Nederland B.V.</w:t>
      </w:r>
    </w:p>
    <w:p w:rsidR="00427C31" w:rsidRDefault="00427C31">
      <w:pPr>
        <w:rPr>
          <w:lang w:val="et-EE"/>
        </w:rPr>
      </w:pPr>
      <w:r>
        <w:t>Papendorpseweg 83, 3528 BJ Utrecht</w:t>
      </w:r>
    </w:p>
    <w:p w:rsidR="00427C31" w:rsidRDefault="00427C31">
      <w:pPr>
        <w:rPr>
          <w:lang w:val="et-EE"/>
        </w:rPr>
      </w:pPr>
      <w:r>
        <w:rPr>
          <w:lang w:val="et-EE"/>
        </w:rPr>
        <w:t>Holland</w:t>
      </w:r>
    </w:p>
    <w:p w:rsidR="00427C31" w:rsidRDefault="00427C31">
      <w:pPr>
        <w:rPr>
          <w:lang w:val="et-EE"/>
        </w:rPr>
      </w:pPr>
    </w:p>
    <w:p w:rsidR="00427C31" w:rsidRDefault="00427C31">
      <w:pPr>
        <w:rPr>
          <w:lang w:val="et-EE"/>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427C31">
        <w:tblPrEx>
          <w:tblCellMar>
            <w:top w:w="0" w:type="dxa"/>
            <w:bottom w:w="0" w:type="dxa"/>
          </w:tblCellMar>
        </w:tblPrEx>
        <w:tc>
          <w:tcPr>
            <w:tcW w:w="9287" w:type="dxa"/>
          </w:tcPr>
          <w:p w:rsidR="00427C31" w:rsidRDefault="00427C31">
            <w:pPr>
              <w:ind w:left="567" w:hanging="567"/>
              <w:rPr>
                <w:b/>
                <w:lang w:val="et-EE"/>
              </w:rPr>
            </w:pPr>
            <w:r>
              <w:rPr>
                <w:b/>
                <w:lang w:val="et-EE"/>
              </w:rPr>
              <w:t>12.</w:t>
            </w:r>
            <w:r>
              <w:rPr>
                <w:b/>
                <w:lang w:val="et-EE"/>
              </w:rPr>
              <w:tab/>
              <w:t>MÜÜGILOA NUMBER</w:t>
            </w:r>
          </w:p>
        </w:tc>
      </w:tr>
    </w:tbl>
    <w:p w:rsidR="00427C31" w:rsidRDefault="00427C31">
      <w:pPr>
        <w:rPr>
          <w:lang w:val="et-EE"/>
        </w:rPr>
      </w:pPr>
    </w:p>
    <w:p w:rsidR="00427C31" w:rsidRDefault="00427C31">
      <w:pPr>
        <w:rPr>
          <w:lang w:val="et-EE"/>
        </w:rPr>
      </w:pPr>
      <w:r>
        <w:rPr>
          <w:lang w:val="et-EE"/>
        </w:rPr>
        <w:t>EU/1/96/007/005</w:t>
      </w:r>
    </w:p>
    <w:p w:rsidR="00427C31" w:rsidRDefault="00427C31">
      <w:pPr>
        <w:rPr>
          <w:lang w:val="et-EE"/>
        </w:rPr>
      </w:pPr>
    </w:p>
    <w:p w:rsidR="00427C31" w:rsidRDefault="00427C31">
      <w:pPr>
        <w:rPr>
          <w:lang w:val="et-EE"/>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427C31">
        <w:tblPrEx>
          <w:tblCellMar>
            <w:top w:w="0" w:type="dxa"/>
            <w:bottom w:w="0" w:type="dxa"/>
          </w:tblCellMar>
        </w:tblPrEx>
        <w:tc>
          <w:tcPr>
            <w:tcW w:w="9287" w:type="dxa"/>
          </w:tcPr>
          <w:p w:rsidR="00427C31" w:rsidRDefault="00427C31">
            <w:pPr>
              <w:ind w:left="567" w:hanging="567"/>
              <w:rPr>
                <w:b/>
                <w:lang w:val="et-EE"/>
              </w:rPr>
            </w:pPr>
            <w:r>
              <w:rPr>
                <w:b/>
                <w:lang w:val="et-EE"/>
              </w:rPr>
              <w:t>13.</w:t>
            </w:r>
            <w:r>
              <w:rPr>
                <w:b/>
                <w:lang w:val="et-EE"/>
              </w:rPr>
              <w:tab/>
              <w:t>PARTII NUMBER</w:t>
            </w:r>
          </w:p>
        </w:tc>
      </w:tr>
    </w:tbl>
    <w:p w:rsidR="00427C31" w:rsidRDefault="00427C31">
      <w:pPr>
        <w:rPr>
          <w:lang w:val="et-EE"/>
        </w:rPr>
      </w:pPr>
    </w:p>
    <w:p w:rsidR="00427C31" w:rsidRDefault="00427C31">
      <w:pPr>
        <w:rPr>
          <w:lang w:val="et-EE"/>
        </w:rPr>
      </w:pPr>
      <w:r>
        <w:rPr>
          <w:lang w:val="et-EE"/>
        </w:rPr>
        <w:t>Lot</w:t>
      </w:r>
    </w:p>
    <w:p w:rsidR="00427C31" w:rsidRDefault="00427C31">
      <w:pPr>
        <w:rPr>
          <w:lang w:val="et-EE"/>
        </w:rPr>
      </w:pPr>
    </w:p>
    <w:p w:rsidR="00427C31" w:rsidRDefault="00427C31">
      <w:pPr>
        <w:rPr>
          <w:lang w:val="et-EE"/>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427C31">
        <w:tblPrEx>
          <w:tblCellMar>
            <w:top w:w="0" w:type="dxa"/>
            <w:bottom w:w="0" w:type="dxa"/>
          </w:tblCellMar>
        </w:tblPrEx>
        <w:tc>
          <w:tcPr>
            <w:tcW w:w="9287" w:type="dxa"/>
          </w:tcPr>
          <w:p w:rsidR="00427C31" w:rsidRDefault="00427C31">
            <w:pPr>
              <w:ind w:left="567" w:hanging="567"/>
              <w:rPr>
                <w:b/>
                <w:lang w:val="et-EE"/>
              </w:rPr>
            </w:pPr>
            <w:r>
              <w:rPr>
                <w:b/>
                <w:lang w:val="et-EE"/>
              </w:rPr>
              <w:t>14.</w:t>
            </w:r>
            <w:r>
              <w:rPr>
                <w:b/>
                <w:lang w:val="et-EE"/>
              </w:rPr>
              <w:tab/>
              <w:t>RAVIMI VÄLJASTAMISTINGIMUSED</w:t>
            </w:r>
          </w:p>
        </w:tc>
      </w:tr>
    </w:tbl>
    <w:p w:rsidR="00427C31" w:rsidRDefault="00427C31">
      <w:pPr>
        <w:rPr>
          <w:lang w:val="et-EE"/>
        </w:rPr>
      </w:pPr>
    </w:p>
    <w:p w:rsidR="00427C31" w:rsidRDefault="00427C31">
      <w:pPr>
        <w:rPr>
          <w:lang w:val="et-EE"/>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427C31">
        <w:tblPrEx>
          <w:tblCellMar>
            <w:top w:w="0" w:type="dxa"/>
            <w:bottom w:w="0" w:type="dxa"/>
          </w:tblCellMar>
        </w:tblPrEx>
        <w:tc>
          <w:tcPr>
            <w:tcW w:w="9287" w:type="dxa"/>
          </w:tcPr>
          <w:p w:rsidR="00427C31" w:rsidRDefault="00427C31">
            <w:pPr>
              <w:ind w:left="567" w:hanging="567"/>
              <w:rPr>
                <w:b/>
                <w:lang w:val="et-EE"/>
              </w:rPr>
            </w:pPr>
            <w:r>
              <w:rPr>
                <w:b/>
                <w:lang w:val="et-EE"/>
              </w:rPr>
              <w:t>15.</w:t>
            </w:r>
            <w:r>
              <w:rPr>
                <w:b/>
                <w:lang w:val="et-EE"/>
              </w:rPr>
              <w:tab/>
              <w:t>KASUTUSJUHEND</w:t>
            </w:r>
          </w:p>
        </w:tc>
      </w:tr>
    </w:tbl>
    <w:p w:rsidR="00427C31" w:rsidRDefault="00427C31">
      <w:pPr>
        <w:rPr>
          <w:lang w:val="et-EE"/>
        </w:rPr>
      </w:pPr>
    </w:p>
    <w:p w:rsidR="00427C31" w:rsidRDefault="00427C31">
      <w:pPr>
        <w:rPr>
          <w:lang w:val="et-EE"/>
        </w:rPr>
      </w:pPr>
    </w:p>
    <w:tbl>
      <w:tblPr>
        <w:tblW w:w="92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427C31">
        <w:tblPrEx>
          <w:tblCellMar>
            <w:top w:w="0" w:type="dxa"/>
            <w:bottom w:w="0" w:type="dxa"/>
          </w:tblCellMar>
        </w:tblPrEx>
        <w:tc>
          <w:tcPr>
            <w:tcW w:w="9287" w:type="dxa"/>
            <w:tcBorders>
              <w:bottom w:val="single" w:sz="4" w:space="0" w:color="auto"/>
            </w:tcBorders>
          </w:tcPr>
          <w:p w:rsidR="00427C31" w:rsidRDefault="00427C31">
            <w:pPr>
              <w:ind w:left="567" w:hanging="567"/>
              <w:rPr>
                <w:b/>
                <w:noProof/>
              </w:rPr>
            </w:pPr>
            <w:r>
              <w:rPr>
                <w:b/>
                <w:noProof/>
              </w:rPr>
              <w:t>16.</w:t>
            </w:r>
            <w:r>
              <w:rPr>
                <w:b/>
                <w:noProof/>
              </w:rPr>
              <w:tab/>
              <w:t>TEAVE BRAILLE’ KIRJAS (PUNKTKIRJAS)</w:t>
            </w:r>
          </w:p>
        </w:tc>
      </w:tr>
    </w:tbl>
    <w:p w:rsidR="00427C31" w:rsidRDefault="00427C31">
      <w:pPr>
        <w:rPr>
          <w:noProof/>
        </w:rPr>
      </w:pPr>
    </w:p>
    <w:p w:rsidR="00427C31" w:rsidRDefault="00427C31">
      <w:pPr>
        <w:rPr>
          <w:noProof/>
          <w:szCs w:val="22"/>
          <w:shd w:val="clear" w:color="auto" w:fill="CCCCCC"/>
          <w:lang w:eastAsia="de-DE"/>
        </w:rPr>
      </w:pPr>
    </w:p>
    <w:p w:rsidR="00427C31" w:rsidRDefault="00427C31">
      <w:pPr>
        <w:pBdr>
          <w:top w:val="single" w:sz="4" w:space="1" w:color="auto"/>
          <w:left w:val="single" w:sz="4" w:space="4" w:color="auto"/>
          <w:bottom w:val="single" w:sz="4" w:space="0" w:color="auto"/>
          <w:right w:val="single" w:sz="4" w:space="4" w:color="auto"/>
        </w:pBdr>
        <w:tabs>
          <w:tab w:val="left" w:pos="720"/>
        </w:tabs>
        <w:rPr>
          <w:i/>
          <w:noProof/>
          <w:szCs w:val="22"/>
          <w:lang w:eastAsia="de-DE"/>
        </w:rPr>
      </w:pPr>
      <w:r>
        <w:rPr>
          <w:b/>
          <w:noProof/>
          <w:szCs w:val="22"/>
          <w:lang w:eastAsia="de-DE"/>
        </w:rPr>
        <w:t>17.</w:t>
      </w:r>
      <w:r>
        <w:rPr>
          <w:b/>
          <w:noProof/>
          <w:szCs w:val="22"/>
          <w:lang w:eastAsia="de-DE"/>
        </w:rPr>
        <w:tab/>
      </w:r>
      <w:r>
        <w:rPr>
          <w:b/>
          <w:noProof/>
          <w:lang w:val="et-EE" w:eastAsia="et-EE" w:bidi="et-EE"/>
        </w:rPr>
        <w:t>AINULAADNE IDENTIFIKAATOR – 2D-vöötkood</w:t>
      </w:r>
    </w:p>
    <w:p w:rsidR="00427C31" w:rsidRDefault="00427C31">
      <w:pPr>
        <w:tabs>
          <w:tab w:val="left" w:pos="720"/>
        </w:tabs>
        <w:rPr>
          <w:noProof/>
          <w:szCs w:val="22"/>
          <w:lang w:eastAsia="de-DE"/>
        </w:rPr>
      </w:pPr>
    </w:p>
    <w:p w:rsidR="00427C31" w:rsidRDefault="00427C31">
      <w:pPr>
        <w:tabs>
          <w:tab w:val="left" w:pos="567"/>
        </w:tabs>
        <w:rPr>
          <w:noProof/>
          <w:szCs w:val="22"/>
          <w:shd w:val="clear" w:color="auto" w:fill="CCCCCC"/>
          <w:lang w:val="et-EE" w:eastAsia="et-EE" w:bidi="et-EE"/>
        </w:rPr>
      </w:pPr>
      <w:r>
        <w:rPr>
          <w:noProof/>
          <w:highlight w:val="lightGray"/>
          <w:lang w:val="et-EE" w:eastAsia="et-EE" w:bidi="et-EE"/>
        </w:rPr>
        <w:t>Lisatud on 2D-vöötkood, mis sisaldab ainulaadset identifikaatorit.</w:t>
      </w:r>
    </w:p>
    <w:p w:rsidR="00427C31" w:rsidRDefault="00427C31">
      <w:pPr>
        <w:tabs>
          <w:tab w:val="left" w:pos="720"/>
        </w:tabs>
        <w:rPr>
          <w:noProof/>
          <w:szCs w:val="22"/>
          <w:lang w:eastAsia="de-DE"/>
        </w:rPr>
      </w:pPr>
    </w:p>
    <w:p w:rsidR="00427C31" w:rsidRDefault="00427C31">
      <w:pPr>
        <w:tabs>
          <w:tab w:val="left" w:pos="720"/>
        </w:tabs>
        <w:rPr>
          <w:noProof/>
          <w:szCs w:val="22"/>
          <w:lang w:eastAsia="de-DE"/>
        </w:rPr>
      </w:pPr>
    </w:p>
    <w:p w:rsidR="00427C31" w:rsidRDefault="00427C31">
      <w:pPr>
        <w:pBdr>
          <w:top w:val="single" w:sz="4" w:space="1" w:color="auto"/>
          <w:left w:val="single" w:sz="4" w:space="4" w:color="auto"/>
          <w:bottom w:val="single" w:sz="4" w:space="0" w:color="auto"/>
          <w:right w:val="single" w:sz="4" w:space="4" w:color="auto"/>
        </w:pBdr>
        <w:tabs>
          <w:tab w:val="left" w:pos="720"/>
        </w:tabs>
        <w:rPr>
          <w:i/>
          <w:noProof/>
          <w:szCs w:val="22"/>
          <w:lang w:eastAsia="de-DE"/>
        </w:rPr>
      </w:pPr>
      <w:r>
        <w:rPr>
          <w:b/>
          <w:noProof/>
          <w:szCs w:val="22"/>
          <w:lang w:eastAsia="de-DE"/>
        </w:rPr>
        <w:t>18.</w:t>
      </w:r>
      <w:r>
        <w:rPr>
          <w:b/>
          <w:noProof/>
          <w:szCs w:val="22"/>
          <w:lang w:eastAsia="de-DE"/>
        </w:rPr>
        <w:tab/>
      </w:r>
      <w:r>
        <w:rPr>
          <w:b/>
          <w:noProof/>
          <w:lang w:val="et-EE" w:eastAsia="et-EE" w:bidi="et-EE"/>
        </w:rPr>
        <w:t>AINULAADNE IDENTIFIKAATOR – INIMLOETAVAD ANDMED</w:t>
      </w:r>
    </w:p>
    <w:p w:rsidR="00427C31" w:rsidRDefault="00427C31">
      <w:pPr>
        <w:tabs>
          <w:tab w:val="left" w:pos="720"/>
        </w:tabs>
        <w:rPr>
          <w:noProof/>
          <w:szCs w:val="22"/>
          <w:lang w:eastAsia="de-DE"/>
        </w:rPr>
      </w:pPr>
    </w:p>
    <w:p w:rsidR="00427C31" w:rsidRDefault="00427C31">
      <w:pPr>
        <w:rPr>
          <w:szCs w:val="22"/>
          <w:lang w:eastAsia="de-DE"/>
        </w:rPr>
      </w:pPr>
      <w:r>
        <w:rPr>
          <w:szCs w:val="22"/>
          <w:lang w:eastAsia="de-DE"/>
        </w:rPr>
        <w:t>PC</w:t>
      </w:r>
    </w:p>
    <w:p w:rsidR="00427C31" w:rsidRDefault="00427C31">
      <w:pPr>
        <w:rPr>
          <w:szCs w:val="22"/>
          <w:lang w:eastAsia="de-DE"/>
        </w:rPr>
      </w:pPr>
      <w:r>
        <w:rPr>
          <w:szCs w:val="22"/>
          <w:lang w:eastAsia="de-DE"/>
        </w:rPr>
        <w:t>SN</w:t>
      </w:r>
    </w:p>
    <w:p w:rsidR="00427C31" w:rsidRDefault="00427C31">
      <w:pPr>
        <w:rPr>
          <w:szCs w:val="22"/>
          <w:lang w:val="de-DE" w:eastAsia="de-DE"/>
        </w:rPr>
      </w:pPr>
      <w:r w:rsidRPr="00DC555C">
        <w:rPr>
          <w:szCs w:val="22"/>
          <w:lang w:val="de-DE" w:eastAsia="de-DE"/>
        </w:rPr>
        <w:t>NN</w:t>
      </w:r>
    </w:p>
    <w:p w:rsidR="00427C31" w:rsidRDefault="00427C31">
      <w:pPr>
        <w:rPr>
          <w:b/>
          <w:lang w:val="et-EE"/>
        </w:rPr>
      </w:pPr>
      <w:r>
        <w:rPr>
          <w:b/>
          <w:u w:val="single"/>
          <w:lang w:val="et-EE"/>
        </w:rP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427C31">
        <w:tblPrEx>
          <w:tblCellMar>
            <w:top w:w="0" w:type="dxa"/>
            <w:bottom w:w="0" w:type="dxa"/>
          </w:tblCellMar>
        </w:tblPrEx>
        <w:trPr>
          <w:trHeight w:val="446"/>
        </w:trPr>
        <w:tc>
          <w:tcPr>
            <w:tcW w:w="9287" w:type="dxa"/>
            <w:tcBorders>
              <w:bottom w:val="single" w:sz="4" w:space="0" w:color="auto"/>
            </w:tcBorders>
          </w:tcPr>
          <w:p w:rsidR="00427C31" w:rsidRDefault="00427C31">
            <w:pPr>
              <w:rPr>
                <w:b/>
                <w:lang w:val="et-EE"/>
              </w:rPr>
            </w:pPr>
            <w:r>
              <w:rPr>
                <w:b/>
                <w:lang w:val="et-EE"/>
              </w:rPr>
              <w:t>MINIMAALSED NÕUDED, MIS PEAVAD OLEMA VÄIKESEL VAHETUL SISEPAKENDIL</w:t>
            </w:r>
          </w:p>
        </w:tc>
      </w:tr>
    </w:tbl>
    <w:p w:rsidR="00427C31" w:rsidRDefault="00427C31">
      <w:pPr>
        <w:rPr>
          <w:lang w:val="et-EE"/>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287"/>
      </w:tblGrid>
      <w:tr w:rsidR="00427C31">
        <w:tblPrEx>
          <w:tblCellMar>
            <w:top w:w="0" w:type="dxa"/>
            <w:bottom w:w="0" w:type="dxa"/>
          </w:tblCellMar>
        </w:tblPrEx>
        <w:tc>
          <w:tcPr>
            <w:tcW w:w="9287" w:type="dxa"/>
          </w:tcPr>
          <w:p w:rsidR="00427C31" w:rsidRDefault="00427C31">
            <w:pPr>
              <w:rPr>
                <w:b/>
                <w:lang w:val="et-EE"/>
              </w:rPr>
            </w:pPr>
            <w:r>
              <w:rPr>
                <w:b/>
                <w:lang w:val="et-EE"/>
              </w:rPr>
              <w:t>ETIKETI TEKST</w:t>
            </w:r>
          </w:p>
        </w:tc>
      </w:tr>
    </w:tbl>
    <w:p w:rsidR="00427C31" w:rsidRDefault="00427C31">
      <w:pPr>
        <w:rPr>
          <w:lang w:val="et-EE"/>
        </w:rPr>
      </w:pPr>
    </w:p>
    <w:p w:rsidR="00427C31" w:rsidRDefault="00427C31">
      <w:pPr>
        <w:rPr>
          <w:lang w:val="et-EE"/>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427C31">
        <w:tblPrEx>
          <w:tblCellMar>
            <w:top w:w="0" w:type="dxa"/>
            <w:bottom w:w="0" w:type="dxa"/>
          </w:tblCellMar>
        </w:tblPrEx>
        <w:tc>
          <w:tcPr>
            <w:tcW w:w="9287" w:type="dxa"/>
          </w:tcPr>
          <w:p w:rsidR="00427C31" w:rsidRDefault="00427C31">
            <w:pPr>
              <w:ind w:left="567" w:hanging="567"/>
              <w:rPr>
                <w:b/>
                <w:lang w:val="et-EE"/>
              </w:rPr>
            </w:pPr>
            <w:r>
              <w:rPr>
                <w:b/>
                <w:lang w:val="et-EE"/>
              </w:rPr>
              <w:t>1.</w:t>
            </w:r>
            <w:r>
              <w:rPr>
                <w:b/>
                <w:lang w:val="et-EE"/>
              </w:rPr>
              <w:tab/>
              <w:t>RAVIMPREPARAADI NIMETUS JA MANUSTAMISTEE</w:t>
            </w:r>
          </w:p>
        </w:tc>
      </w:tr>
    </w:tbl>
    <w:p w:rsidR="00427C31" w:rsidRDefault="00427C31">
      <w:pPr>
        <w:ind w:left="567" w:hanging="567"/>
        <w:rPr>
          <w:lang w:val="et-EE"/>
        </w:rPr>
      </w:pPr>
    </w:p>
    <w:p w:rsidR="00427C31" w:rsidRDefault="00427C31">
      <w:pPr>
        <w:ind w:left="567" w:hanging="567"/>
        <w:rPr>
          <w:lang w:val="et-EE"/>
        </w:rPr>
      </w:pPr>
      <w:r>
        <w:rPr>
          <w:lang w:val="et-EE"/>
        </w:rPr>
        <w:t>Humalog Mix25 100 ühikut/ml süstesuspensioon viaalis</w:t>
      </w:r>
    </w:p>
    <w:p w:rsidR="00427C31" w:rsidRDefault="00427C31">
      <w:pPr>
        <w:ind w:left="567" w:hanging="567"/>
        <w:rPr>
          <w:lang w:val="et-EE"/>
        </w:rPr>
      </w:pPr>
      <w:r>
        <w:rPr>
          <w:lang w:val="et-EE"/>
        </w:rPr>
        <w:t>25 % lispro-insuliini ja 75 % lispro-insuliini protamiinsuspensiooni</w:t>
      </w:r>
    </w:p>
    <w:p w:rsidR="00427C31" w:rsidRDefault="00427C31">
      <w:pPr>
        <w:ind w:left="567" w:hanging="567"/>
        <w:rPr>
          <w:lang w:val="et-EE"/>
        </w:rPr>
      </w:pPr>
      <w:r>
        <w:rPr>
          <w:lang w:val="et-EE"/>
        </w:rPr>
        <w:t>Subkutaanne</w:t>
      </w:r>
    </w:p>
    <w:p w:rsidR="00427C31" w:rsidRDefault="00427C31">
      <w:pPr>
        <w:ind w:left="567" w:hanging="567"/>
        <w:rPr>
          <w:lang w:val="et-EE"/>
        </w:rPr>
      </w:pPr>
    </w:p>
    <w:p w:rsidR="00427C31" w:rsidRDefault="00427C31">
      <w:pPr>
        <w:ind w:left="567" w:hanging="567"/>
        <w:rPr>
          <w:lang w:val="et-EE"/>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427C31">
        <w:tblPrEx>
          <w:tblCellMar>
            <w:top w:w="0" w:type="dxa"/>
            <w:bottom w:w="0" w:type="dxa"/>
          </w:tblCellMar>
        </w:tblPrEx>
        <w:tc>
          <w:tcPr>
            <w:tcW w:w="9287" w:type="dxa"/>
          </w:tcPr>
          <w:p w:rsidR="00427C31" w:rsidRDefault="00427C31">
            <w:pPr>
              <w:ind w:left="567" w:hanging="567"/>
              <w:rPr>
                <w:b/>
                <w:lang w:val="et-EE"/>
              </w:rPr>
            </w:pPr>
            <w:r>
              <w:rPr>
                <w:b/>
                <w:lang w:val="et-EE"/>
              </w:rPr>
              <w:t>2.</w:t>
            </w:r>
            <w:r>
              <w:rPr>
                <w:b/>
                <w:lang w:val="et-EE"/>
              </w:rPr>
              <w:tab/>
              <w:t>MANUSTAMISVIIS</w:t>
            </w:r>
          </w:p>
        </w:tc>
      </w:tr>
    </w:tbl>
    <w:p w:rsidR="00427C31" w:rsidRDefault="00427C31">
      <w:pPr>
        <w:rPr>
          <w:lang w:val="et-EE"/>
        </w:rPr>
      </w:pPr>
    </w:p>
    <w:p w:rsidR="00427C31" w:rsidRDefault="00427C31">
      <w:pPr>
        <w:rPr>
          <w:lang w:val="et-EE"/>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427C31">
        <w:tblPrEx>
          <w:tblCellMar>
            <w:top w:w="0" w:type="dxa"/>
            <w:bottom w:w="0" w:type="dxa"/>
          </w:tblCellMar>
        </w:tblPrEx>
        <w:tc>
          <w:tcPr>
            <w:tcW w:w="9287" w:type="dxa"/>
          </w:tcPr>
          <w:p w:rsidR="00427C31" w:rsidRDefault="00427C31">
            <w:pPr>
              <w:ind w:left="567" w:hanging="567"/>
              <w:rPr>
                <w:b/>
                <w:lang w:val="et-EE"/>
              </w:rPr>
            </w:pPr>
            <w:r>
              <w:rPr>
                <w:b/>
                <w:lang w:val="et-EE"/>
              </w:rPr>
              <w:t>3.</w:t>
            </w:r>
            <w:r>
              <w:rPr>
                <w:b/>
                <w:lang w:val="et-EE"/>
              </w:rPr>
              <w:tab/>
              <w:t>KÕLBLIKKUSAEG</w:t>
            </w:r>
          </w:p>
        </w:tc>
      </w:tr>
    </w:tbl>
    <w:p w:rsidR="00427C31" w:rsidRDefault="00427C31">
      <w:pPr>
        <w:rPr>
          <w:lang w:val="et-EE"/>
        </w:rPr>
      </w:pPr>
    </w:p>
    <w:p w:rsidR="00427C31" w:rsidRDefault="00427C31">
      <w:pPr>
        <w:rPr>
          <w:lang w:val="et-EE"/>
        </w:rPr>
      </w:pPr>
      <w:r>
        <w:rPr>
          <w:lang w:val="et-EE"/>
        </w:rPr>
        <w:t>EXP</w:t>
      </w:r>
    </w:p>
    <w:p w:rsidR="00427C31" w:rsidRDefault="00427C31">
      <w:pPr>
        <w:rPr>
          <w:lang w:val="et-EE"/>
        </w:rPr>
      </w:pPr>
    </w:p>
    <w:p w:rsidR="00427C31" w:rsidRDefault="00427C31">
      <w:pPr>
        <w:rPr>
          <w:lang w:val="et-EE"/>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427C31">
        <w:tblPrEx>
          <w:tblCellMar>
            <w:top w:w="0" w:type="dxa"/>
            <w:bottom w:w="0" w:type="dxa"/>
          </w:tblCellMar>
        </w:tblPrEx>
        <w:tc>
          <w:tcPr>
            <w:tcW w:w="9287" w:type="dxa"/>
          </w:tcPr>
          <w:p w:rsidR="00427C31" w:rsidRDefault="00427C31">
            <w:pPr>
              <w:ind w:left="567" w:hanging="567"/>
              <w:rPr>
                <w:b/>
                <w:lang w:val="et-EE"/>
              </w:rPr>
            </w:pPr>
            <w:r>
              <w:rPr>
                <w:b/>
                <w:lang w:val="et-EE"/>
              </w:rPr>
              <w:t>4.</w:t>
            </w:r>
            <w:r>
              <w:rPr>
                <w:b/>
                <w:lang w:val="et-EE"/>
              </w:rPr>
              <w:tab/>
              <w:t>PARTII NUMBER</w:t>
            </w:r>
          </w:p>
        </w:tc>
      </w:tr>
    </w:tbl>
    <w:p w:rsidR="00427C31" w:rsidRDefault="00427C31">
      <w:pPr>
        <w:rPr>
          <w:lang w:val="et-EE"/>
        </w:rPr>
      </w:pPr>
    </w:p>
    <w:p w:rsidR="00427C31" w:rsidRDefault="00427C31">
      <w:pPr>
        <w:ind w:right="113"/>
        <w:rPr>
          <w:lang w:val="et-EE"/>
        </w:rPr>
      </w:pPr>
      <w:r>
        <w:rPr>
          <w:lang w:val="et-EE"/>
        </w:rPr>
        <w:t>Lot</w:t>
      </w:r>
    </w:p>
    <w:p w:rsidR="00427C31" w:rsidRDefault="00427C31">
      <w:pPr>
        <w:ind w:right="113"/>
        <w:rPr>
          <w:lang w:val="et-EE"/>
        </w:rPr>
      </w:pPr>
    </w:p>
    <w:p w:rsidR="00427C31" w:rsidRDefault="00427C31">
      <w:pPr>
        <w:ind w:right="113"/>
        <w:rPr>
          <w:lang w:val="et-EE"/>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427C31">
        <w:tblPrEx>
          <w:tblCellMar>
            <w:top w:w="0" w:type="dxa"/>
            <w:bottom w:w="0" w:type="dxa"/>
          </w:tblCellMar>
        </w:tblPrEx>
        <w:tc>
          <w:tcPr>
            <w:tcW w:w="9287" w:type="dxa"/>
          </w:tcPr>
          <w:p w:rsidR="00427C31" w:rsidRDefault="00427C31">
            <w:pPr>
              <w:ind w:left="567" w:hanging="567"/>
              <w:rPr>
                <w:b/>
                <w:lang w:val="et-EE"/>
              </w:rPr>
            </w:pPr>
            <w:r>
              <w:rPr>
                <w:b/>
                <w:lang w:val="et-EE"/>
              </w:rPr>
              <w:t>5.</w:t>
            </w:r>
            <w:r>
              <w:rPr>
                <w:b/>
                <w:lang w:val="et-EE"/>
              </w:rPr>
              <w:tab/>
              <w:t>PAKENDI SISU KAALU, MAHU VÕI ÜHIKUTE JÄRGI</w:t>
            </w:r>
          </w:p>
        </w:tc>
      </w:tr>
    </w:tbl>
    <w:p w:rsidR="00427C31" w:rsidRDefault="00427C31">
      <w:pPr>
        <w:rPr>
          <w:lang w:val="et-EE"/>
        </w:rPr>
      </w:pPr>
    </w:p>
    <w:p w:rsidR="00427C31" w:rsidRDefault="00427C31">
      <w:pPr>
        <w:pStyle w:val="BodyText"/>
      </w:pPr>
      <w:r>
        <w:t>10 ml (3,5 mg/ml)</w:t>
      </w:r>
    </w:p>
    <w:p w:rsidR="00427C31" w:rsidRDefault="00427C31">
      <w:pPr>
        <w:pStyle w:val="BodyText"/>
      </w:pPr>
    </w:p>
    <w:p w:rsidR="00427C31" w:rsidRDefault="00427C31">
      <w:pPr>
        <w:rPr>
          <w:u w:val="single"/>
          <w:lang w:val="et-EE"/>
        </w:rPr>
      </w:pPr>
    </w:p>
    <w:tbl>
      <w:tblPr>
        <w:tblW w:w="92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427C31">
        <w:tblPrEx>
          <w:tblCellMar>
            <w:top w:w="0" w:type="dxa"/>
            <w:bottom w:w="0" w:type="dxa"/>
          </w:tblCellMar>
        </w:tblPrEx>
        <w:tc>
          <w:tcPr>
            <w:tcW w:w="9287" w:type="dxa"/>
            <w:tcBorders>
              <w:bottom w:val="single" w:sz="4" w:space="0" w:color="auto"/>
            </w:tcBorders>
          </w:tcPr>
          <w:p w:rsidR="00427C31" w:rsidRDefault="00427C31">
            <w:pPr>
              <w:ind w:left="567" w:hanging="567"/>
              <w:rPr>
                <w:b/>
                <w:noProof/>
              </w:rPr>
            </w:pPr>
            <w:r>
              <w:rPr>
                <w:b/>
                <w:noProof/>
              </w:rPr>
              <w:t>6.</w:t>
            </w:r>
            <w:r>
              <w:rPr>
                <w:b/>
                <w:noProof/>
              </w:rPr>
              <w:tab/>
              <w:t>MUU</w:t>
            </w:r>
          </w:p>
        </w:tc>
      </w:tr>
    </w:tbl>
    <w:p w:rsidR="00427C31" w:rsidRDefault="00427C31">
      <w:pPr>
        <w:rPr>
          <w:noProof/>
        </w:rPr>
      </w:pPr>
    </w:p>
    <w:p w:rsidR="00427C31" w:rsidRDefault="00427C31">
      <w:pPr>
        <w:rPr>
          <w:lang w:val="et-EE"/>
        </w:rPr>
      </w:pPr>
      <w:r>
        <w:rPr>
          <w:lang w:val="et-EE"/>
        </w:rP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427C31">
        <w:tblPrEx>
          <w:tblCellMar>
            <w:top w:w="0" w:type="dxa"/>
            <w:bottom w:w="0" w:type="dxa"/>
          </w:tblCellMar>
        </w:tblPrEx>
        <w:trPr>
          <w:trHeight w:val="588"/>
        </w:trPr>
        <w:tc>
          <w:tcPr>
            <w:tcW w:w="9287" w:type="dxa"/>
            <w:tcBorders>
              <w:bottom w:val="single" w:sz="4" w:space="0" w:color="auto"/>
            </w:tcBorders>
          </w:tcPr>
          <w:p w:rsidR="00427C31" w:rsidRDefault="00427C31">
            <w:pPr>
              <w:rPr>
                <w:b/>
                <w:lang w:val="et-EE"/>
              </w:rPr>
            </w:pPr>
            <w:r>
              <w:rPr>
                <w:b/>
                <w:lang w:val="et-EE"/>
              </w:rPr>
              <w:t>VÄLISPAKENDIL PEAVAD OLEMA JÄRGMISED ANDMED</w:t>
            </w:r>
          </w:p>
          <w:p w:rsidR="00427C31" w:rsidRDefault="00427C31">
            <w:pPr>
              <w:rPr>
                <w:b/>
                <w:lang w:val="et-EE"/>
              </w:rPr>
            </w:pPr>
          </w:p>
          <w:p w:rsidR="00427C31" w:rsidRDefault="00427C31">
            <w:pPr>
              <w:rPr>
                <w:b/>
                <w:lang w:val="et-EE"/>
              </w:rPr>
            </w:pPr>
            <w:r>
              <w:rPr>
                <w:b/>
                <w:lang w:val="et-EE"/>
              </w:rPr>
              <w:t>VÄLISKARP – Kolbampullid. Pakendis 5 ja 10 kolbampulli.</w:t>
            </w:r>
          </w:p>
        </w:tc>
      </w:tr>
    </w:tbl>
    <w:p w:rsidR="00427C31" w:rsidRDefault="00427C31">
      <w:pPr>
        <w:rPr>
          <w:lang w:val="et-EE"/>
        </w:rPr>
      </w:pPr>
    </w:p>
    <w:p w:rsidR="00427C31" w:rsidRDefault="00427C31">
      <w:pPr>
        <w:rPr>
          <w:lang w:val="et-EE"/>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427C31">
        <w:tblPrEx>
          <w:tblCellMar>
            <w:top w:w="0" w:type="dxa"/>
            <w:bottom w:w="0" w:type="dxa"/>
          </w:tblCellMar>
        </w:tblPrEx>
        <w:tc>
          <w:tcPr>
            <w:tcW w:w="9287" w:type="dxa"/>
          </w:tcPr>
          <w:p w:rsidR="00427C31" w:rsidRDefault="00427C31">
            <w:pPr>
              <w:ind w:left="567" w:hanging="567"/>
              <w:rPr>
                <w:b/>
                <w:lang w:val="et-EE"/>
              </w:rPr>
            </w:pPr>
            <w:r>
              <w:rPr>
                <w:b/>
                <w:lang w:val="et-EE"/>
              </w:rPr>
              <w:t>1.</w:t>
            </w:r>
            <w:r>
              <w:rPr>
                <w:b/>
                <w:lang w:val="et-EE"/>
              </w:rPr>
              <w:tab/>
              <w:t>RAVIMPREPARAADI NIMETUS</w:t>
            </w:r>
          </w:p>
        </w:tc>
      </w:tr>
    </w:tbl>
    <w:p w:rsidR="00427C31" w:rsidRDefault="00427C31">
      <w:pPr>
        <w:rPr>
          <w:lang w:val="et-EE"/>
        </w:rPr>
      </w:pPr>
    </w:p>
    <w:p w:rsidR="00427C31" w:rsidRDefault="00427C31">
      <w:pPr>
        <w:rPr>
          <w:lang w:val="et-EE"/>
        </w:rPr>
      </w:pPr>
      <w:r>
        <w:rPr>
          <w:lang w:val="et-EE"/>
        </w:rPr>
        <w:t>Humalog Mix25 100 ühikut/ml süstesuspensioon kolbampullis</w:t>
      </w:r>
    </w:p>
    <w:p w:rsidR="00427C31" w:rsidRDefault="00427C31">
      <w:pPr>
        <w:rPr>
          <w:lang w:val="et-EE"/>
        </w:rPr>
      </w:pPr>
      <w:r>
        <w:rPr>
          <w:lang w:val="et-EE"/>
        </w:rPr>
        <w:t>25 % lispro-insuliini ja 75 % lispro-insuliini protamiinsuspensiooni</w:t>
      </w:r>
    </w:p>
    <w:p w:rsidR="00427C31" w:rsidRDefault="00427C31">
      <w:pPr>
        <w:rPr>
          <w:lang w:val="et-EE"/>
        </w:rPr>
      </w:pPr>
    </w:p>
    <w:p w:rsidR="00427C31" w:rsidRDefault="00427C31">
      <w:pPr>
        <w:rPr>
          <w:lang w:val="et-EE"/>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427C31">
        <w:tblPrEx>
          <w:tblCellMar>
            <w:top w:w="0" w:type="dxa"/>
            <w:bottom w:w="0" w:type="dxa"/>
          </w:tblCellMar>
        </w:tblPrEx>
        <w:tc>
          <w:tcPr>
            <w:tcW w:w="9287" w:type="dxa"/>
          </w:tcPr>
          <w:p w:rsidR="00427C31" w:rsidRDefault="00427C31">
            <w:pPr>
              <w:ind w:left="567" w:hanging="567"/>
              <w:rPr>
                <w:b/>
                <w:lang w:val="et-EE"/>
              </w:rPr>
            </w:pPr>
            <w:r>
              <w:rPr>
                <w:b/>
                <w:lang w:val="et-EE"/>
              </w:rPr>
              <w:t>2.</w:t>
            </w:r>
            <w:r>
              <w:rPr>
                <w:b/>
                <w:lang w:val="et-EE"/>
              </w:rPr>
              <w:tab/>
              <w:t>TOIMEAINE SISALDUS</w:t>
            </w:r>
          </w:p>
        </w:tc>
      </w:tr>
    </w:tbl>
    <w:p w:rsidR="00427C31" w:rsidRDefault="00427C31">
      <w:pPr>
        <w:rPr>
          <w:lang w:val="et-EE"/>
        </w:rPr>
      </w:pPr>
    </w:p>
    <w:p w:rsidR="00427C31" w:rsidRDefault="00427C31">
      <w:pPr>
        <w:rPr>
          <w:lang w:val="et-EE"/>
        </w:rPr>
      </w:pPr>
      <w:r>
        <w:rPr>
          <w:lang w:val="et-EE"/>
        </w:rPr>
        <w:t>Üks ml suspensiooni sisaldab 100 ühikut lispro-insuliini (mis vastab 3,5 mg-le)</w:t>
      </w:r>
    </w:p>
    <w:p w:rsidR="00427C31" w:rsidRDefault="00427C31">
      <w:pPr>
        <w:rPr>
          <w:lang w:val="et-EE"/>
        </w:rPr>
      </w:pPr>
    </w:p>
    <w:p w:rsidR="00427C31" w:rsidRDefault="00427C31">
      <w:pPr>
        <w:rPr>
          <w:lang w:val="et-EE"/>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427C31">
        <w:tblPrEx>
          <w:tblCellMar>
            <w:top w:w="0" w:type="dxa"/>
            <w:bottom w:w="0" w:type="dxa"/>
          </w:tblCellMar>
        </w:tblPrEx>
        <w:tc>
          <w:tcPr>
            <w:tcW w:w="9287" w:type="dxa"/>
          </w:tcPr>
          <w:p w:rsidR="00427C31" w:rsidRDefault="00427C31">
            <w:pPr>
              <w:ind w:left="567" w:hanging="567"/>
              <w:rPr>
                <w:b/>
                <w:lang w:val="et-EE"/>
              </w:rPr>
            </w:pPr>
            <w:r>
              <w:rPr>
                <w:b/>
                <w:lang w:val="et-EE"/>
              </w:rPr>
              <w:t>3.</w:t>
            </w:r>
            <w:r>
              <w:rPr>
                <w:b/>
                <w:lang w:val="et-EE"/>
              </w:rPr>
              <w:tab/>
              <w:t>ABIAINED</w:t>
            </w:r>
          </w:p>
        </w:tc>
      </w:tr>
    </w:tbl>
    <w:p w:rsidR="00427C31" w:rsidRDefault="00427C31">
      <w:pPr>
        <w:rPr>
          <w:lang w:val="et-EE"/>
        </w:rPr>
      </w:pPr>
    </w:p>
    <w:p w:rsidR="00427C31" w:rsidRDefault="00427C31">
      <w:pPr>
        <w:pStyle w:val="BodyText"/>
      </w:pPr>
      <w:r>
        <w:t>Sisaldab protamiinsulfaati, glütserooli, tsinkoksiidi, d</w:t>
      </w:r>
      <w:r>
        <w:rPr>
          <w:szCs w:val="22"/>
          <w:lang w:eastAsia="ar-SA"/>
        </w:rPr>
        <w:t>inaatriumvesinikfosfaatheptahüdraati</w:t>
      </w:r>
      <w:r>
        <w:t>, metakresooli ja fenooli säilitusainetena süstevees.</w:t>
      </w:r>
    </w:p>
    <w:p w:rsidR="00427C31" w:rsidRDefault="00427C31">
      <w:pPr>
        <w:pStyle w:val="BodyText"/>
      </w:pPr>
      <w:r>
        <w:t>Happelisuse korrigeerimiseks võib olla kasutatud soolhapet ja/või naatriumhüdroksiidi.</w:t>
      </w:r>
      <w:r w:rsidR="00E814C5">
        <w:t xml:space="preserve"> </w:t>
      </w:r>
      <w:r w:rsidR="00E814C5" w:rsidRPr="002F4E89">
        <w:rPr>
          <w:highlight w:val="lightGray"/>
        </w:rPr>
        <w:t>Lisateavet vt pakendi infolehest.</w:t>
      </w:r>
    </w:p>
    <w:p w:rsidR="00427C31" w:rsidRDefault="00427C31">
      <w:pPr>
        <w:rPr>
          <w:lang w:val="et-EE"/>
        </w:rPr>
      </w:pPr>
    </w:p>
    <w:p w:rsidR="00427C31" w:rsidRDefault="00427C31">
      <w:pPr>
        <w:rPr>
          <w:lang w:val="et-EE"/>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427C31">
        <w:tblPrEx>
          <w:tblCellMar>
            <w:top w:w="0" w:type="dxa"/>
            <w:bottom w:w="0" w:type="dxa"/>
          </w:tblCellMar>
        </w:tblPrEx>
        <w:tc>
          <w:tcPr>
            <w:tcW w:w="9287" w:type="dxa"/>
          </w:tcPr>
          <w:p w:rsidR="00427C31" w:rsidRDefault="00427C31">
            <w:pPr>
              <w:ind w:left="567" w:hanging="567"/>
              <w:rPr>
                <w:b/>
                <w:lang w:val="et-EE"/>
              </w:rPr>
            </w:pPr>
            <w:r>
              <w:rPr>
                <w:b/>
                <w:lang w:val="et-EE"/>
              </w:rPr>
              <w:t>4.</w:t>
            </w:r>
            <w:r>
              <w:rPr>
                <w:b/>
                <w:lang w:val="et-EE"/>
              </w:rPr>
              <w:tab/>
              <w:t>RAVIMVORM JA PAKENDI SUURUS</w:t>
            </w:r>
          </w:p>
        </w:tc>
      </w:tr>
    </w:tbl>
    <w:p w:rsidR="00427C31" w:rsidRDefault="00427C31">
      <w:pPr>
        <w:rPr>
          <w:lang w:val="et-EE"/>
        </w:rPr>
      </w:pPr>
    </w:p>
    <w:p w:rsidR="00427C31" w:rsidRDefault="00427C31">
      <w:pPr>
        <w:pStyle w:val="BodyText"/>
      </w:pPr>
      <w:r w:rsidRPr="00E30141">
        <w:rPr>
          <w:highlight w:val="lightGray"/>
        </w:rPr>
        <w:t>Süstesuspensioon</w:t>
      </w:r>
      <w:r>
        <w:t xml:space="preserve"> </w:t>
      </w:r>
    </w:p>
    <w:p w:rsidR="00E814C5" w:rsidRDefault="00E814C5">
      <w:pPr>
        <w:pStyle w:val="BodyText"/>
      </w:pPr>
    </w:p>
    <w:p w:rsidR="00427C31" w:rsidRDefault="00427C31">
      <w:pPr>
        <w:pStyle w:val="BodyText"/>
      </w:pPr>
      <w:r>
        <w:t>5 kolbampulli, 3 ml</w:t>
      </w:r>
    </w:p>
    <w:p w:rsidR="00427C31" w:rsidRDefault="00427C31">
      <w:pPr>
        <w:pStyle w:val="BodyText"/>
      </w:pPr>
      <w:r w:rsidRPr="00E30141">
        <w:rPr>
          <w:highlight w:val="lightGray"/>
        </w:rPr>
        <w:t>10 kolbampulli, 3 ml</w:t>
      </w:r>
    </w:p>
    <w:p w:rsidR="00427C31" w:rsidRDefault="00427C31">
      <w:pPr>
        <w:rPr>
          <w:lang w:val="et-EE"/>
        </w:rPr>
      </w:pPr>
    </w:p>
    <w:p w:rsidR="00427C31" w:rsidRDefault="00427C31">
      <w:pPr>
        <w:rPr>
          <w:lang w:val="et-EE"/>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427C31">
        <w:tblPrEx>
          <w:tblCellMar>
            <w:top w:w="0" w:type="dxa"/>
            <w:bottom w:w="0" w:type="dxa"/>
          </w:tblCellMar>
        </w:tblPrEx>
        <w:tc>
          <w:tcPr>
            <w:tcW w:w="9287" w:type="dxa"/>
          </w:tcPr>
          <w:p w:rsidR="00427C31" w:rsidRDefault="00427C31">
            <w:pPr>
              <w:ind w:left="567" w:hanging="567"/>
              <w:rPr>
                <w:b/>
                <w:lang w:val="et-EE"/>
              </w:rPr>
            </w:pPr>
            <w:r>
              <w:rPr>
                <w:b/>
                <w:lang w:val="et-EE"/>
              </w:rPr>
              <w:t>5.</w:t>
            </w:r>
            <w:r>
              <w:rPr>
                <w:b/>
                <w:lang w:val="et-EE"/>
              </w:rPr>
              <w:tab/>
              <w:t>MANUSTAMISVIIS JA -TEE</w:t>
            </w:r>
          </w:p>
        </w:tc>
      </w:tr>
    </w:tbl>
    <w:p w:rsidR="00427C31" w:rsidRDefault="00427C31">
      <w:pPr>
        <w:rPr>
          <w:lang w:val="et-EE"/>
        </w:rPr>
      </w:pPr>
    </w:p>
    <w:p w:rsidR="00427C31" w:rsidRDefault="00427C31">
      <w:pPr>
        <w:rPr>
          <w:noProof/>
          <w:szCs w:val="22"/>
        </w:rPr>
      </w:pPr>
      <w:r>
        <w:t>Enne ravimi kasutamist lugege pakendi infolehte.</w:t>
      </w:r>
    </w:p>
    <w:p w:rsidR="00427C31" w:rsidRDefault="00427C31">
      <w:pPr>
        <w:rPr>
          <w:lang w:val="et-EE"/>
        </w:rPr>
      </w:pPr>
      <w:r>
        <w:rPr>
          <w:lang w:val="et-EE"/>
        </w:rPr>
        <w:t>Subkutaanne</w:t>
      </w:r>
    </w:p>
    <w:p w:rsidR="00427C31" w:rsidRDefault="00427C31">
      <w:pPr>
        <w:rPr>
          <w:lang w:val="et-EE"/>
        </w:rPr>
      </w:pPr>
    </w:p>
    <w:p w:rsidR="00427C31" w:rsidRDefault="00427C31">
      <w:pPr>
        <w:rPr>
          <w:lang w:val="et-EE"/>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427C31">
        <w:tblPrEx>
          <w:tblCellMar>
            <w:top w:w="0" w:type="dxa"/>
            <w:bottom w:w="0" w:type="dxa"/>
          </w:tblCellMar>
        </w:tblPrEx>
        <w:tc>
          <w:tcPr>
            <w:tcW w:w="9287" w:type="dxa"/>
          </w:tcPr>
          <w:p w:rsidR="00427C31" w:rsidRDefault="00427C31">
            <w:pPr>
              <w:ind w:left="567" w:hanging="567"/>
              <w:rPr>
                <w:b/>
                <w:lang w:val="et-EE"/>
              </w:rPr>
            </w:pPr>
            <w:r>
              <w:rPr>
                <w:b/>
                <w:lang w:val="et-EE"/>
              </w:rPr>
              <w:t>6.</w:t>
            </w:r>
            <w:r>
              <w:rPr>
                <w:b/>
                <w:lang w:val="et-EE"/>
              </w:rPr>
              <w:tab/>
              <w:t>ERIHOIATUS, ET RAVIMIT TULEB HOIDA LASTE EEST VARJATUD JA KÄTTESAAMATUS KOHAS</w:t>
            </w:r>
          </w:p>
        </w:tc>
      </w:tr>
    </w:tbl>
    <w:p w:rsidR="00427C31" w:rsidRDefault="00427C31">
      <w:pPr>
        <w:rPr>
          <w:lang w:val="et-EE"/>
        </w:rPr>
      </w:pPr>
    </w:p>
    <w:p w:rsidR="00427C31" w:rsidRDefault="00427C31">
      <w:pPr>
        <w:rPr>
          <w:lang w:val="et-EE"/>
        </w:rPr>
      </w:pPr>
      <w:r>
        <w:rPr>
          <w:lang w:val="et-EE"/>
        </w:rPr>
        <w:t>Hoida laste eest varjatud ja kättesaamatus kohas.</w:t>
      </w:r>
    </w:p>
    <w:p w:rsidR="00427C31" w:rsidRDefault="00427C31">
      <w:pPr>
        <w:rPr>
          <w:lang w:val="et-EE"/>
        </w:rPr>
      </w:pPr>
    </w:p>
    <w:p w:rsidR="00427C31" w:rsidRDefault="00427C31">
      <w:pPr>
        <w:rPr>
          <w:lang w:val="et-EE"/>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427C31">
        <w:tblPrEx>
          <w:tblCellMar>
            <w:top w:w="0" w:type="dxa"/>
            <w:bottom w:w="0" w:type="dxa"/>
          </w:tblCellMar>
        </w:tblPrEx>
        <w:tc>
          <w:tcPr>
            <w:tcW w:w="9287" w:type="dxa"/>
          </w:tcPr>
          <w:p w:rsidR="00427C31" w:rsidRDefault="00427C31">
            <w:pPr>
              <w:ind w:left="567" w:hanging="567"/>
              <w:rPr>
                <w:b/>
                <w:lang w:val="et-EE"/>
              </w:rPr>
            </w:pPr>
            <w:r>
              <w:rPr>
                <w:b/>
                <w:lang w:val="et-EE"/>
              </w:rPr>
              <w:t>7.</w:t>
            </w:r>
            <w:r>
              <w:rPr>
                <w:b/>
                <w:lang w:val="et-EE"/>
              </w:rPr>
              <w:tab/>
              <w:t>TEISED ERIHOIATUSED (VAJADUSEL)</w:t>
            </w:r>
          </w:p>
        </w:tc>
      </w:tr>
    </w:tbl>
    <w:p w:rsidR="00427C31" w:rsidRDefault="00427C31">
      <w:pPr>
        <w:rPr>
          <w:lang w:val="et-EE"/>
        </w:rPr>
      </w:pPr>
    </w:p>
    <w:p w:rsidR="00427C31" w:rsidRDefault="00427C31">
      <w:pPr>
        <w:rPr>
          <w:lang w:val="et-EE"/>
        </w:rPr>
      </w:pPr>
      <w:r>
        <w:rPr>
          <w:lang w:val="et-EE"/>
        </w:rPr>
        <w:t>Hoolikalt uuesti loksutada. Lugege pakendi infolehte.</w:t>
      </w:r>
    </w:p>
    <w:p w:rsidR="00427C31" w:rsidRDefault="00427C31">
      <w:pPr>
        <w:rPr>
          <w:lang w:val="et-EE"/>
        </w:rPr>
      </w:pPr>
      <w:r>
        <w:rPr>
          <w:lang w:val="et-EE"/>
        </w:rPr>
        <w:t xml:space="preserve">Neid kolbampulle tohib kasutada ainult Lilly 3 ml </w:t>
      </w:r>
      <w:r>
        <w:t>pen-süstliga</w:t>
      </w:r>
      <w:r>
        <w:rPr>
          <w:lang w:val="et-EE"/>
        </w:rPr>
        <w:t>.</w:t>
      </w:r>
    </w:p>
    <w:p w:rsidR="00427C31" w:rsidRDefault="00427C31">
      <w:pPr>
        <w:rPr>
          <w:lang w:val="et-EE"/>
        </w:rPr>
      </w:pPr>
    </w:p>
    <w:p w:rsidR="00427C31" w:rsidRDefault="00427C31">
      <w:pPr>
        <w:rPr>
          <w:lang w:val="et-EE"/>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427C31">
        <w:tblPrEx>
          <w:tblCellMar>
            <w:top w:w="0" w:type="dxa"/>
            <w:bottom w:w="0" w:type="dxa"/>
          </w:tblCellMar>
        </w:tblPrEx>
        <w:tc>
          <w:tcPr>
            <w:tcW w:w="9287" w:type="dxa"/>
          </w:tcPr>
          <w:p w:rsidR="00427C31" w:rsidRDefault="00427C31">
            <w:pPr>
              <w:ind w:left="567" w:hanging="567"/>
              <w:rPr>
                <w:b/>
                <w:lang w:val="et-EE"/>
              </w:rPr>
            </w:pPr>
            <w:r>
              <w:rPr>
                <w:b/>
                <w:lang w:val="et-EE"/>
              </w:rPr>
              <w:t>8.</w:t>
            </w:r>
            <w:r>
              <w:rPr>
                <w:b/>
                <w:lang w:val="et-EE"/>
              </w:rPr>
              <w:tab/>
              <w:t>KÕLBLIKKUSAEG</w:t>
            </w:r>
          </w:p>
        </w:tc>
      </w:tr>
    </w:tbl>
    <w:p w:rsidR="00427C31" w:rsidRDefault="00427C31">
      <w:pPr>
        <w:rPr>
          <w:lang w:val="et-EE"/>
        </w:rPr>
      </w:pPr>
    </w:p>
    <w:p w:rsidR="00427C31" w:rsidRDefault="00427C31">
      <w:pPr>
        <w:rPr>
          <w:lang w:val="et-EE"/>
        </w:rPr>
      </w:pPr>
      <w:r>
        <w:rPr>
          <w:lang w:val="et-EE"/>
        </w:rPr>
        <w:t>EXP</w:t>
      </w:r>
    </w:p>
    <w:p w:rsidR="00427C31" w:rsidRDefault="00427C31">
      <w:pPr>
        <w:rPr>
          <w:lang w:val="et-EE"/>
        </w:rPr>
      </w:pPr>
    </w:p>
    <w:p w:rsidR="00427C31" w:rsidRDefault="00427C31">
      <w:pPr>
        <w:keepNext/>
        <w:rPr>
          <w:lang w:val="et-EE"/>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427C31">
        <w:tblPrEx>
          <w:tblCellMar>
            <w:top w:w="0" w:type="dxa"/>
            <w:bottom w:w="0" w:type="dxa"/>
          </w:tblCellMar>
        </w:tblPrEx>
        <w:tc>
          <w:tcPr>
            <w:tcW w:w="9287" w:type="dxa"/>
          </w:tcPr>
          <w:p w:rsidR="00427C31" w:rsidRDefault="00427C31">
            <w:pPr>
              <w:keepNext/>
              <w:ind w:left="567" w:hanging="567"/>
              <w:rPr>
                <w:lang w:val="et-EE"/>
              </w:rPr>
            </w:pPr>
            <w:r>
              <w:rPr>
                <w:b/>
                <w:lang w:val="et-EE"/>
              </w:rPr>
              <w:t>9.</w:t>
            </w:r>
            <w:r>
              <w:rPr>
                <w:b/>
                <w:lang w:val="et-EE"/>
              </w:rPr>
              <w:tab/>
              <w:t>SÄILITAMISE ERITINGIMUSED</w:t>
            </w:r>
          </w:p>
        </w:tc>
      </w:tr>
    </w:tbl>
    <w:p w:rsidR="00427C31" w:rsidRDefault="00427C31">
      <w:pPr>
        <w:keepNext/>
        <w:rPr>
          <w:lang w:val="et-EE"/>
        </w:rPr>
      </w:pPr>
    </w:p>
    <w:p w:rsidR="00427C31" w:rsidRDefault="00427C31">
      <w:pPr>
        <w:keepNext/>
        <w:rPr>
          <w:lang w:val="et-EE"/>
        </w:rPr>
      </w:pPr>
      <w:r>
        <w:rPr>
          <w:lang w:val="et-EE"/>
        </w:rPr>
        <w:t>Hoida temperatuuril 2 </w:t>
      </w:r>
      <w:r>
        <w:rPr>
          <w:lang w:val="et-EE"/>
        </w:rPr>
        <w:sym w:font="Symbol" w:char="F0B0"/>
      </w:r>
      <w:r>
        <w:rPr>
          <w:lang w:val="et-EE"/>
        </w:rPr>
        <w:t>C - 8 </w:t>
      </w:r>
      <w:r>
        <w:rPr>
          <w:lang w:val="et-EE"/>
        </w:rPr>
        <w:sym w:font="Symbol" w:char="F0B0"/>
      </w:r>
      <w:r>
        <w:rPr>
          <w:lang w:val="et-EE"/>
        </w:rPr>
        <w:t>C (külmkapis).</w:t>
      </w:r>
    </w:p>
    <w:p w:rsidR="00427C31" w:rsidRDefault="00427C31">
      <w:pPr>
        <w:rPr>
          <w:lang w:val="et-EE"/>
        </w:rPr>
      </w:pPr>
      <w:r>
        <w:rPr>
          <w:lang w:val="et-EE"/>
        </w:rPr>
        <w:t>Mitte lasta külmuda. Hoida liigse kuumuse ja otsese päikesevalguse eest kaitstult.</w:t>
      </w:r>
    </w:p>
    <w:p w:rsidR="00427C31" w:rsidRDefault="00427C31">
      <w:pPr>
        <w:pStyle w:val="BodyText"/>
      </w:pPr>
      <w:r>
        <w:t>Kasutuselevõetud kolbampulle tohib kasutada 28 päeva jooksul. Kasutuselevõetud kolbampulli ja pen-süstlit tuleb hoida toatemperatuuril kuni 30 </w:t>
      </w:r>
      <w:r>
        <w:rPr>
          <w:vertAlign w:val="superscript"/>
        </w:rPr>
        <w:t>o</w:t>
      </w:r>
      <w:r>
        <w:t>C, mitte hoida külmkapis.</w:t>
      </w:r>
    </w:p>
    <w:p w:rsidR="00427C31" w:rsidRDefault="00427C31">
      <w:pPr>
        <w:pStyle w:val="BodyText"/>
        <w:rPr>
          <w:highlight w:val="lightGray"/>
        </w:rPr>
      </w:pPr>
    </w:p>
    <w:p w:rsidR="00427C31" w:rsidRDefault="00427C31">
      <w:pPr>
        <w:pStyle w:val="BodyText"/>
        <w:rPr>
          <w:highlight w:val="lightGray"/>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427C31">
        <w:tblPrEx>
          <w:tblCellMar>
            <w:top w:w="0" w:type="dxa"/>
            <w:bottom w:w="0" w:type="dxa"/>
          </w:tblCellMar>
        </w:tblPrEx>
        <w:tc>
          <w:tcPr>
            <w:tcW w:w="9287" w:type="dxa"/>
          </w:tcPr>
          <w:p w:rsidR="00427C31" w:rsidRDefault="00427C31">
            <w:pPr>
              <w:ind w:left="567" w:hanging="567"/>
              <w:rPr>
                <w:lang w:val="et-EE"/>
              </w:rPr>
            </w:pPr>
            <w:r>
              <w:rPr>
                <w:b/>
                <w:lang w:val="et-EE"/>
              </w:rPr>
              <w:t>10.</w:t>
            </w:r>
            <w:r>
              <w:rPr>
                <w:b/>
                <w:lang w:val="et-EE"/>
              </w:rPr>
              <w:tab/>
              <w:t>ERINÕUDED KASUTAMATA JÄÄNUD RAVIMPREPARAADI VÕI SELLEST TEKKINUD JÄÄTMEMATERJALI HÄVITAMISEKS, VASTAVALT VAJADUSELE</w:t>
            </w:r>
          </w:p>
        </w:tc>
      </w:tr>
    </w:tbl>
    <w:p w:rsidR="00427C31" w:rsidRDefault="00427C31">
      <w:pPr>
        <w:rPr>
          <w:lang w:val="et-EE"/>
        </w:rPr>
      </w:pPr>
    </w:p>
    <w:p w:rsidR="00427C31" w:rsidRDefault="00427C31">
      <w:pPr>
        <w:rPr>
          <w:lang w:val="et-EE"/>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427C31">
        <w:tblPrEx>
          <w:tblCellMar>
            <w:top w:w="0" w:type="dxa"/>
            <w:bottom w:w="0" w:type="dxa"/>
          </w:tblCellMar>
        </w:tblPrEx>
        <w:tc>
          <w:tcPr>
            <w:tcW w:w="9287" w:type="dxa"/>
          </w:tcPr>
          <w:p w:rsidR="00427C31" w:rsidRDefault="00427C31">
            <w:pPr>
              <w:ind w:left="567" w:hanging="567"/>
              <w:rPr>
                <w:b/>
                <w:lang w:val="et-EE"/>
              </w:rPr>
            </w:pPr>
            <w:r>
              <w:rPr>
                <w:b/>
                <w:lang w:val="et-EE"/>
              </w:rPr>
              <w:t>11.</w:t>
            </w:r>
            <w:r>
              <w:rPr>
                <w:b/>
                <w:lang w:val="et-EE"/>
              </w:rPr>
              <w:tab/>
              <w:t>MÜÜGILOA HOIDJA NIMI JA AADRESS</w:t>
            </w:r>
          </w:p>
        </w:tc>
      </w:tr>
    </w:tbl>
    <w:p w:rsidR="00427C31" w:rsidRDefault="00427C31">
      <w:pPr>
        <w:rPr>
          <w:lang w:val="et-EE"/>
        </w:rPr>
      </w:pPr>
    </w:p>
    <w:p w:rsidR="00427C31" w:rsidRDefault="00427C31">
      <w:pPr>
        <w:rPr>
          <w:lang w:val="et-EE"/>
        </w:rPr>
      </w:pPr>
      <w:r>
        <w:rPr>
          <w:lang w:val="et-EE"/>
        </w:rPr>
        <w:t>Eli Lilly Nederland B.V.</w:t>
      </w:r>
    </w:p>
    <w:p w:rsidR="00427C31" w:rsidRDefault="00427C31">
      <w:pPr>
        <w:rPr>
          <w:lang w:val="et-EE"/>
        </w:rPr>
      </w:pPr>
      <w:r>
        <w:t>Papendorpseweg 83, 3528 BJ Utrecht</w:t>
      </w:r>
    </w:p>
    <w:p w:rsidR="00427C31" w:rsidRDefault="00427C31">
      <w:pPr>
        <w:rPr>
          <w:lang w:val="et-EE"/>
        </w:rPr>
      </w:pPr>
      <w:r>
        <w:rPr>
          <w:lang w:val="et-EE"/>
        </w:rPr>
        <w:t>Holland</w:t>
      </w:r>
    </w:p>
    <w:p w:rsidR="00427C31" w:rsidRDefault="00427C31">
      <w:pPr>
        <w:rPr>
          <w:lang w:val="et-EE"/>
        </w:rPr>
      </w:pPr>
    </w:p>
    <w:p w:rsidR="00427C31" w:rsidRDefault="00427C31">
      <w:pPr>
        <w:rPr>
          <w:lang w:val="et-EE"/>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427C31">
        <w:tblPrEx>
          <w:tblCellMar>
            <w:top w:w="0" w:type="dxa"/>
            <w:bottom w:w="0" w:type="dxa"/>
          </w:tblCellMar>
        </w:tblPrEx>
        <w:tc>
          <w:tcPr>
            <w:tcW w:w="9287" w:type="dxa"/>
          </w:tcPr>
          <w:p w:rsidR="00427C31" w:rsidRDefault="00427C31">
            <w:pPr>
              <w:ind w:left="567" w:hanging="567"/>
              <w:rPr>
                <w:b/>
                <w:lang w:val="et-EE"/>
              </w:rPr>
            </w:pPr>
            <w:r>
              <w:rPr>
                <w:b/>
                <w:lang w:val="et-EE"/>
              </w:rPr>
              <w:t>12.</w:t>
            </w:r>
            <w:r>
              <w:rPr>
                <w:b/>
                <w:lang w:val="et-EE"/>
              </w:rPr>
              <w:tab/>
              <w:t>MÜÜGILOA NUMBER (NUMBRID)</w:t>
            </w:r>
          </w:p>
        </w:tc>
      </w:tr>
    </w:tbl>
    <w:p w:rsidR="00427C31" w:rsidRDefault="00427C31">
      <w:pPr>
        <w:rPr>
          <w:lang w:val="et-EE"/>
        </w:rPr>
      </w:pPr>
    </w:p>
    <w:p w:rsidR="00427C31" w:rsidRDefault="00427C31">
      <w:pPr>
        <w:rPr>
          <w:lang w:val="et-EE"/>
        </w:rPr>
      </w:pPr>
      <w:r>
        <w:rPr>
          <w:lang w:val="et-EE"/>
        </w:rPr>
        <w:t>EU/1/96/007/008</w:t>
      </w:r>
    </w:p>
    <w:p w:rsidR="00427C31" w:rsidRDefault="00427C31">
      <w:pPr>
        <w:rPr>
          <w:lang w:val="et-EE"/>
        </w:rPr>
      </w:pPr>
      <w:r w:rsidRPr="00DC555C">
        <w:rPr>
          <w:highlight w:val="lightGray"/>
          <w:lang w:val="et-EE"/>
        </w:rPr>
        <w:t>EU/1/96/007/024</w:t>
      </w:r>
    </w:p>
    <w:p w:rsidR="00427C31" w:rsidRDefault="00427C31">
      <w:pPr>
        <w:rPr>
          <w:lang w:val="et-EE"/>
        </w:rPr>
      </w:pPr>
    </w:p>
    <w:p w:rsidR="00427C31" w:rsidRDefault="00427C31">
      <w:pPr>
        <w:rPr>
          <w:lang w:val="et-EE"/>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427C31">
        <w:tblPrEx>
          <w:tblCellMar>
            <w:top w:w="0" w:type="dxa"/>
            <w:bottom w:w="0" w:type="dxa"/>
          </w:tblCellMar>
        </w:tblPrEx>
        <w:tc>
          <w:tcPr>
            <w:tcW w:w="9287" w:type="dxa"/>
          </w:tcPr>
          <w:p w:rsidR="00427C31" w:rsidRDefault="00427C31">
            <w:pPr>
              <w:ind w:left="567" w:hanging="567"/>
              <w:rPr>
                <w:b/>
                <w:lang w:val="et-EE"/>
              </w:rPr>
            </w:pPr>
            <w:r>
              <w:rPr>
                <w:b/>
                <w:lang w:val="et-EE"/>
              </w:rPr>
              <w:t>13.</w:t>
            </w:r>
            <w:r>
              <w:rPr>
                <w:b/>
                <w:lang w:val="et-EE"/>
              </w:rPr>
              <w:tab/>
              <w:t>PARTII NUMBER</w:t>
            </w:r>
          </w:p>
        </w:tc>
      </w:tr>
    </w:tbl>
    <w:p w:rsidR="00427C31" w:rsidRDefault="00427C31">
      <w:pPr>
        <w:rPr>
          <w:lang w:val="et-EE"/>
        </w:rPr>
      </w:pPr>
    </w:p>
    <w:p w:rsidR="00427C31" w:rsidRDefault="00427C31">
      <w:pPr>
        <w:rPr>
          <w:lang w:val="et-EE"/>
        </w:rPr>
      </w:pPr>
      <w:r>
        <w:rPr>
          <w:lang w:val="et-EE"/>
        </w:rPr>
        <w:t>Lot</w:t>
      </w:r>
    </w:p>
    <w:p w:rsidR="00427C31" w:rsidRDefault="00427C31">
      <w:pPr>
        <w:rPr>
          <w:lang w:val="et-EE"/>
        </w:rPr>
      </w:pPr>
    </w:p>
    <w:p w:rsidR="00427C31" w:rsidRDefault="00427C31">
      <w:pPr>
        <w:rPr>
          <w:lang w:val="et-EE"/>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427C31">
        <w:tblPrEx>
          <w:tblCellMar>
            <w:top w:w="0" w:type="dxa"/>
            <w:bottom w:w="0" w:type="dxa"/>
          </w:tblCellMar>
        </w:tblPrEx>
        <w:tc>
          <w:tcPr>
            <w:tcW w:w="9287" w:type="dxa"/>
          </w:tcPr>
          <w:p w:rsidR="00427C31" w:rsidRDefault="00427C31">
            <w:pPr>
              <w:ind w:left="567" w:hanging="567"/>
              <w:rPr>
                <w:b/>
                <w:lang w:val="et-EE"/>
              </w:rPr>
            </w:pPr>
            <w:r>
              <w:rPr>
                <w:b/>
                <w:lang w:val="et-EE"/>
              </w:rPr>
              <w:t>14.</w:t>
            </w:r>
            <w:r>
              <w:rPr>
                <w:b/>
                <w:lang w:val="et-EE"/>
              </w:rPr>
              <w:tab/>
              <w:t>RAVIMI VÄLJASTAMISTINGIMUSED</w:t>
            </w:r>
          </w:p>
        </w:tc>
      </w:tr>
    </w:tbl>
    <w:p w:rsidR="00427C31" w:rsidRDefault="00427C31">
      <w:pPr>
        <w:rPr>
          <w:lang w:val="et-EE"/>
        </w:rPr>
      </w:pPr>
    </w:p>
    <w:p w:rsidR="00427C31" w:rsidRDefault="00427C31">
      <w:pPr>
        <w:rPr>
          <w:lang w:val="et-EE"/>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427C31">
        <w:tblPrEx>
          <w:tblCellMar>
            <w:top w:w="0" w:type="dxa"/>
            <w:bottom w:w="0" w:type="dxa"/>
          </w:tblCellMar>
        </w:tblPrEx>
        <w:tc>
          <w:tcPr>
            <w:tcW w:w="9287" w:type="dxa"/>
          </w:tcPr>
          <w:p w:rsidR="00427C31" w:rsidRDefault="00427C31">
            <w:pPr>
              <w:ind w:left="567" w:hanging="567"/>
              <w:rPr>
                <w:b/>
                <w:lang w:val="et-EE"/>
              </w:rPr>
            </w:pPr>
            <w:r>
              <w:rPr>
                <w:b/>
                <w:lang w:val="et-EE"/>
              </w:rPr>
              <w:t>15.</w:t>
            </w:r>
            <w:r>
              <w:rPr>
                <w:b/>
                <w:lang w:val="et-EE"/>
              </w:rPr>
              <w:tab/>
              <w:t>KASUTUSJUHEND</w:t>
            </w:r>
          </w:p>
        </w:tc>
      </w:tr>
    </w:tbl>
    <w:p w:rsidR="00427C31" w:rsidRDefault="00427C31">
      <w:pPr>
        <w:rPr>
          <w:lang w:val="et-EE"/>
        </w:rPr>
      </w:pPr>
    </w:p>
    <w:p w:rsidR="00427C31" w:rsidRDefault="00427C31">
      <w:pPr>
        <w:rPr>
          <w:lang w:val="et-EE"/>
        </w:rPr>
      </w:pPr>
      <w:r>
        <w:rPr>
          <w:lang w:val="et-EE"/>
        </w:rPr>
        <w:t>(Avamiseks tõstke siit ja tõmmake)</w:t>
      </w:r>
    </w:p>
    <w:p w:rsidR="00427C31" w:rsidRDefault="00427C31">
      <w:pPr>
        <w:rPr>
          <w:lang w:val="et-EE"/>
        </w:rPr>
      </w:pPr>
      <w:r>
        <w:rPr>
          <w:lang w:val="et-EE"/>
        </w:rPr>
        <w:t>KARP ON AVATUD</w:t>
      </w:r>
    </w:p>
    <w:p w:rsidR="00427C31" w:rsidRDefault="00427C31">
      <w:pPr>
        <w:rPr>
          <w:b/>
          <w:u w:val="single"/>
          <w:lang w:val="et-EE"/>
        </w:rPr>
      </w:pPr>
    </w:p>
    <w:p w:rsidR="00427C31" w:rsidRDefault="00427C31">
      <w:pPr>
        <w:rPr>
          <w:b/>
          <w:u w:val="single"/>
          <w:lang w:val="et-EE"/>
        </w:rPr>
      </w:pPr>
    </w:p>
    <w:tbl>
      <w:tblPr>
        <w:tblW w:w="92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427C31">
        <w:tblPrEx>
          <w:tblCellMar>
            <w:top w:w="0" w:type="dxa"/>
            <w:bottom w:w="0" w:type="dxa"/>
          </w:tblCellMar>
        </w:tblPrEx>
        <w:tc>
          <w:tcPr>
            <w:tcW w:w="9287" w:type="dxa"/>
            <w:tcBorders>
              <w:bottom w:val="single" w:sz="4" w:space="0" w:color="auto"/>
            </w:tcBorders>
          </w:tcPr>
          <w:p w:rsidR="00427C31" w:rsidRDefault="00427C31">
            <w:pPr>
              <w:ind w:left="567" w:hanging="567"/>
              <w:rPr>
                <w:b/>
                <w:noProof/>
              </w:rPr>
            </w:pPr>
            <w:r>
              <w:rPr>
                <w:b/>
                <w:noProof/>
              </w:rPr>
              <w:t>16.</w:t>
            </w:r>
            <w:r>
              <w:rPr>
                <w:b/>
                <w:noProof/>
              </w:rPr>
              <w:tab/>
              <w:t>TEAVE BRAILLE’ KIRJAS (PUNKTKIRJAS)</w:t>
            </w:r>
          </w:p>
        </w:tc>
      </w:tr>
    </w:tbl>
    <w:p w:rsidR="00427C31" w:rsidRDefault="00427C31">
      <w:pPr>
        <w:pStyle w:val="EndnoteText"/>
        <w:tabs>
          <w:tab w:val="clear" w:pos="567"/>
        </w:tabs>
        <w:rPr>
          <w:rStyle w:val="CommentReference"/>
          <w:sz w:val="22"/>
        </w:rPr>
      </w:pPr>
    </w:p>
    <w:p w:rsidR="00427C31" w:rsidRDefault="00427C31">
      <w:pPr>
        <w:pStyle w:val="EndnoteText"/>
        <w:tabs>
          <w:tab w:val="clear" w:pos="567"/>
        </w:tabs>
        <w:rPr>
          <w:rStyle w:val="CommentReference"/>
          <w:sz w:val="22"/>
        </w:rPr>
      </w:pPr>
      <w:r>
        <w:rPr>
          <w:rStyle w:val="CommentReference"/>
          <w:sz w:val="22"/>
        </w:rPr>
        <w:t>Humalog Mix25</w:t>
      </w:r>
    </w:p>
    <w:p w:rsidR="00427C31" w:rsidRDefault="00427C31">
      <w:pPr>
        <w:rPr>
          <w:szCs w:val="22"/>
          <w:lang w:val="et-EE"/>
        </w:rPr>
      </w:pPr>
    </w:p>
    <w:p w:rsidR="00427C31" w:rsidRDefault="00427C31">
      <w:pPr>
        <w:rPr>
          <w:noProof/>
          <w:szCs w:val="22"/>
          <w:shd w:val="clear" w:color="auto" w:fill="CCCCCC"/>
          <w:lang w:eastAsia="de-DE"/>
        </w:rPr>
      </w:pPr>
    </w:p>
    <w:p w:rsidR="00427C31" w:rsidRDefault="00427C31">
      <w:pPr>
        <w:pBdr>
          <w:top w:val="single" w:sz="4" w:space="1" w:color="auto"/>
          <w:left w:val="single" w:sz="4" w:space="4" w:color="auto"/>
          <w:bottom w:val="single" w:sz="4" w:space="0" w:color="auto"/>
          <w:right w:val="single" w:sz="4" w:space="4" w:color="auto"/>
        </w:pBdr>
        <w:tabs>
          <w:tab w:val="left" w:pos="720"/>
        </w:tabs>
        <w:rPr>
          <w:i/>
          <w:noProof/>
          <w:szCs w:val="22"/>
          <w:lang w:eastAsia="de-DE"/>
        </w:rPr>
      </w:pPr>
      <w:r>
        <w:rPr>
          <w:b/>
          <w:noProof/>
          <w:szCs w:val="22"/>
          <w:lang w:eastAsia="de-DE"/>
        </w:rPr>
        <w:t>17.</w:t>
      </w:r>
      <w:r>
        <w:rPr>
          <w:b/>
          <w:noProof/>
          <w:szCs w:val="22"/>
          <w:lang w:eastAsia="de-DE"/>
        </w:rPr>
        <w:tab/>
      </w:r>
      <w:r>
        <w:rPr>
          <w:b/>
          <w:noProof/>
          <w:lang w:val="et-EE" w:eastAsia="et-EE" w:bidi="et-EE"/>
        </w:rPr>
        <w:t>AINULAADNE IDENTIFIKAATOR – 2D-vöötkood</w:t>
      </w:r>
    </w:p>
    <w:p w:rsidR="00427C31" w:rsidRDefault="00427C31">
      <w:pPr>
        <w:tabs>
          <w:tab w:val="left" w:pos="720"/>
        </w:tabs>
        <w:rPr>
          <w:noProof/>
          <w:szCs w:val="22"/>
          <w:lang w:eastAsia="de-DE"/>
        </w:rPr>
      </w:pPr>
    </w:p>
    <w:p w:rsidR="00427C31" w:rsidRDefault="00427C31">
      <w:pPr>
        <w:tabs>
          <w:tab w:val="left" w:pos="567"/>
        </w:tabs>
        <w:rPr>
          <w:noProof/>
          <w:szCs w:val="22"/>
          <w:shd w:val="clear" w:color="auto" w:fill="CCCCCC"/>
          <w:lang w:val="et-EE" w:eastAsia="et-EE" w:bidi="et-EE"/>
        </w:rPr>
      </w:pPr>
      <w:r>
        <w:rPr>
          <w:noProof/>
          <w:highlight w:val="lightGray"/>
          <w:lang w:val="et-EE" w:eastAsia="et-EE" w:bidi="et-EE"/>
        </w:rPr>
        <w:t>Lisatud on 2D-vöötkood, mis sisaldab ainulaadset identifikaatorit.</w:t>
      </w:r>
    </w:p>
    <w:p w:rsidR="00427C31" w:rsidRDefault="00427C31">
      <w:pPr>
        <w:tabs>
          <w:tab w:val="left" w:pos="720"/>
        </w:tabs>
        <w:rPr>
          <w:noProof/>
          <w:szCs w:val="22"/>
          <w:lang w:eastAsia="de-DE"/>
        </w:rPr>
      </w:pPr>
    </w:p>
    <w:p w:rsidR="00427C31" w:rsidRDefault="00427C31">
      <w:pPr>
        <w:tabs>
          <w:tab w:val="left" w:pos="720"/>
        </w:tabs>
        <w:rPr>
          <w:noProof/>
          <w:szCs w:val="22"/>
          <w:lang w:eastAsia="de-DE"/>
        </w:rPr>
      </w:pPr>
    </w:p>
    <w:p w:rsidR="00427C31" w:rsidRDefault="00427C31">
      <w:pPr>
        <w:pBdr>
          <w:top w:val="single" w:sz="4" w:space="1" w:color="auto"/>
          <w:left w:val="single" w:sz="4" w:space="4" w:color="auto"/>
          <w:bottom w:val="single" w:sz="4" w:space="0" w:color="auto"/>
          <w:right w:val="single" w:sz="4" w:space="4" w:color="auto"/>
        </w:pBdr>
        <w:tabs>
          <w:tab w:val="left" w:pos="720"/>
        </w:tabs>
        <w:rPr>
          <w:i/>
          <w:noProof/>
          <w:szCs w:val="22"/>
          <w:lang w:eastAsia="de-DE"/>
        </w:rPr>
      </w:pPr>
      <w:r>
        <w:rPr>
          <w:b/>
          <w:noProof/>
          <w:szCs w:val="22"/>
          <w:lang w:eastAsia="de-DE"/>
        </w:rPr>
        <w:t>18.</w:t>
      </w:r>
      <w:r>
        <w:rPr>
          <w:b/>
          <w:noProof/>
          <w:szCs w:val="22"/>
          <w:lang w:eastAsia="de-DE"/>
        </w:rPr>
        <w:tab/>
      </w:r>
      <w:r>
        <w:rPr>
          <w:b/>
          <w:noProof/>
          <w:lang w:val="et-EE" w:eastAsia="et-EE" w:bidi="et-EE"/>
        </w:rPr>
        <w:t>AINULAADNE IDENTIFIKAATOR – INIMLOETAVAD ANDMED</w:t>
      </w:r>
    </w:p>
    <w:p w:rsidR="00427C31" w:rsidRDefault="00427C31">
      <w:pPr>
        <w:tabs>
          <w:tab w:val="left" w:pos="720"/>
        </w:tabs>
        <w:rPr>
          <w:noProof/>
          <w:szCs w:val="22"/>
          <w:lang w:eastAsia="de-DE"/>
        </w:rPr>
      </w:pPr>
    </w:p>
    <w:p w:rsidR="00427C31" w:rsidRDefault="00427C31">
      <w:pPr>
        <w:rPr>
          <w:szCs w:val="22"/>
          <w:lang w:eastAsia="de-DE"/>
        </w:rPr>
      </w:pPr>
      <w:r>
        <w:rPr>
          <w:szCs w:val="22"/>
          <w:lang w:eastAsia="de-DE"/>
        </w:rPr>
        <w:t>PC</w:t>
      </w:r>
    </w:p>
    <w:p w:rsidR="00427C31" w:rsidRDefault="00427C31">
      <w:pPr>
        <w:rPr>
          <w:szCs w:val="22"/>
          <w:lang w:eastAsia="de-DE"/>
        </w:rPr>
      </w:pPr>
      <w:r>
        <w:rPr>
          <w:szCs w:val="22"/>
          <w:lang w:eastAsia="de-DE"/>
        </w:rPr>
        <w:t>SN</w:t>
      </w:r>
    </w:p>
    <w:p w:rsidR="00427C31" w:rsidRDefault="00427C31">
      <w:pPr>
        <w:rPr>
          <w:szCs w:val="22"/>
          <w:lang w:val="de-DE" w:eastAsia="de-DE"/>
        </w:rPr>
      </w:pPr>
      <w:r w:rsidRPr="00DC555C">
        <w:rPr>
          <w:szCs w:val="22"/>
          <w:lang w:val="de-DE" w:eastAsia="de-DE"/>
        </w:rPr>
        <w:t>NN</w:t>
      </w:r>
    </w:p>
    <w:p w:rsidR="00427C31" w:rsidRDefault="00427C31">
      <w:pPr>
        <w:rPr>
          <w:b/>
          <w:noProof/>
          <w:u w:val="single"/>
        </w:rPr>
      </w:pPr>
    </w:p>
    <w:p w:rsidR="00427C31" w:rsidRDefault="00427C31">
      <w:pPr>
        <w:rPr>
          <w:lang w:val="et-EE"/>
        </w:rPr>
      </w:pPr>
      <w:r>
        <w:rPr>
          <w:lang w:val="et-EE"/>
        </w:rP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427C31">
        <w:tblPrEx>
          <w:tblCellMar>
            <w:top w:w="0" w:type="dxa"/>
            <w:bottom w:w="0" w:type="dxa"/>
          </w:tblCellMar>
        </w:tblPrEx>
        <w:trPr>
          <w:trHeight w:val="446"/>
        </w:trPr>
        <w:tc>
          <w:tcPr>
            <w:tcW w:w="9287" w:type="dxa"/>
            <w:tcBorders>
              <w:bottom w:val="single" w:sz="4" w:space="0" w:color="auto"/>
            </w:tcBorders>
          </w:tcPr>
          <w:p w:rsidR="00427C31" w:rsidRDefault="00427C31">
            <w:pPr>
              <w:rPr>
                <w:b/>
                <w:lang w:val="et-EE"/>
              </w:rPr>
            </w:pPr>
            <w:r>
              <w:rPr>
                <w:b/>
                <w:lang w:val="et-EE"/>
              </w:rPr>
              <w:t>MINIMAALSED NÕUDED, MIS PEAVAD OLEMA VÄIKESEL VAHETUL SISEPAKENDIL</w:t>
            </w:r>
          </w:p>
        </w:tc>
      </w:tr>
    </w:tbl>
    <w:p w:rsidR="00427C31" w:rsidRDefault="00427C31">
      <w:pPr>
        <w:rPr>
          <w:lang w:val="et-EE"/>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287"/>
      </w:tblGrid>
      <w:tr w:rsidR="00427C31">
        <w:tblPrEx>
          <w:tblCellMar>
            <w:top w:w="0" w:type="dxa"/>
            <w:bottom w:w="0" w:type="dxa"/>
          </w:tblCellMar>
        </w:tblPrEx>
        <w:tc>
          <w:tcPr>
            <w:tcW w:w="9287" w:type="dxa"/>
          </w:tcPr>
          <w:p w:rsidR="00427C31" w:rsidRDefault="00427C31">
            <w:pPr>
              <w:rPr>
                <w:b/>
                <w:lang w:val="et-EE"/>
              </w:rPr>
            </w:pPr>
            <w:r>
              <w:rPr>
                <w:b/>
                <w:lang w:val="et-EE"/>
              </w:rPr>
              <w:t>ETIKETI TEKST</w:t>
            </w:r>
          </w:p>
        </w:tc>
      </w:tr>
    </w:tbl>
    <w:p w:rsidR="00427C31" w:rsidRDefault="00427C31">
      <w:pPr>
        <w:rPr>
          <w:lang w:val="et-EE"/>
        </w:rPr>
      </w:pPr>
    </w:p>
    <w:p w:rsidR="00427C31" w:rsidRDefault="00427C31">
      <w:pPr>
        <w:rPr>
          <w:lang w:val="et-EE"/>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427C31">
        <w:tblPrEx>
          <w:tblCellMar>
            <w:top w:w="0" w:type="dxa"/>
            <w:bottom w:w="0" w:type="dxa"/>
          </w:tblCellMar>
        </w:tblPrEx>
        <w:tc>
          <w:tcPr>
            <w:tcW w:w="9287" w:type="dxa"/>
          </w:tcPr>
          <w:p w:rsidR="00427C31" w:rsidRDefault="00427C31">
            <w:pPr>
              <w:ind w:left="567" w:hanging="567"/>
              <w:rPr>
                <w:b/>
                <w:lang w:val="et-EE"/>
              </w:rPr>
            </w:pPr>
            <w:r>
              <w:rPr>
                <w:b/>
                <w:lang w:val="et-EE"/>
              </w:rPr>
              <w:t>1.</w:t>
            </w:r>
            <w:r>
              <w:rPr>
                <w:b/>
                <w:lang w:val="et-EE"/>
              </w:rPr>
              <w:tab/>
              <w:t>RAVIMPREPARAADI NIMETUS JA MANUSTAMISTEE</w:t>
            </w:r>
          </w:p>
        </w:tc>
      </w:tr>
    </w:tbl>
    <w:p w:rsidR="00427C31" w:rsidRDefault="00427C31">
      <w:pPr>
        <w:ind w:left="567" w:hanging="567"/>
        <w:rPr>
          <w:lang w:val="et-EE"/>
        </w:rPr>
      </w:pPr>
    </w:p>
    <w:p w:rsidR="00427C31" w:rsidRDefault="00427C31">
      <w:pPr>
        <w:ind w:left="567" w:hanging="567"/>
        <w:rPr>
          <w:lang w:val="et-EE"/>
        </w:rPr>
      </w:pPr>
      <w:r>
        <w:rPr>
          <w:lang w:val="et-EE"/>
        </w:rPr>
        <w:t>Humalog Mix25 100 ühikut/ml süstesuspensioon kolbampullis</w:t>
      </w:r>
    </w:p>
    <w:p w:rsidR="00427C31" w:rsidRDefault="00427C31">
      <w:pPr>
        <w:ind w:left="567" w:hanging="567"/>
        <w:rPr>
          <w:lang w:val="et-EE"/>
        </w:rPr>
      </w:pPr>
      <w:r>
        <w:rPr>
          <w:lang w:val="et-EE"/>
        </w:rPr>
        <w:t>25 % lispro-insuliini ja 75 % lispro-insuliini protamiinsuspensiooni</w:t>
      </w:r>
    </w:p>
    <w:p w:rsidR="00427C31" w:rsidRDefault="00427C31">
      <w:pPr>
        <w:ind w:left="567" w:hanging="567"/>
        <w:rPr>
          <w:lang w:val="et-EE"/>
        </w:rPr>
      </w:pPr>
      <w:r>
        <w:rPr>
          <w:lang w:val="et-EE"/>
        </w:rPr>
        <w:t>Subkutaanne</w:t>
      </w:r>
    </w:p>
    <w:p w:rsidR="00427C31" w:rsidRDefault="00427C31">
      <w:pPr>
        <w:ind w:left="567" w:hanging="567"/>
        <w:rPr>
          <w:lang w:val="et-EE"/>
        </w:rPr>
      </w:pPr>
    </w:p>
    <w:p w:rsidR="00427C31" w:rsidRDefault="00427C31">
      <w:pPr>
        <w:ind w:left="567" w:hanging="567"/>
        <w:rPr>
          <w:lang w:val="et-EE"/>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427C31">
        <w:tblPrEx>
          <w:tblCellMar>
            <w:top w:w="0" w:type="dxa"/>
            <w:bottom w:w="0" w:type="dxa"/>
          </w:tblCellMar>
        </w:tblPrEx>
        <w:tc>
          <w:tcPr>
            <w:tcW w:w="9287" w:type="dxa"/>
          </w:tcPr>
          <w:p w:rsidR="00427C31" w:rsidRDefault="00427C31">
            <w:pPr>
              <w:ind w:left="567" w:hanging="567"/>
              <w:rPr>
                <w:b/>
                <w:lang w:val="et-EE"/>
              </w:rPr>
            </w:pPr>
            <w:r>
              <w:rPr>
                <w:b/>
                <w:lang w:val="et-EE"/>
              </w:rPr>
              <w:t>2.</w:t>
            </w:r>
            <w:r>
              <w:rPr>
                <w:b/>
                <w:lang w:val="et-EE"/>
              </w:rPr>
              <w:tab/>
              <w:t>MANUSTAMISVIIS</w:t>
            </w:r>
          </w:p>
        </w:tc>
      </w:tr>
    </w:tbl>
    <w:p w:rsidR="00427C31" w:rsidRDefault="00427C31">
      <w:pPr>
        <w:rPr>
          <w:lang w:val="et-EE"/>
        </w:rPr>
      </w:pPr>
    </w:p>
    <w:p w:rsidR="00427C31" w:rsidRDefault="00427C31">
      <w:pPr>
        <w:rPr>
          <w:lang w:val="et-EE"/>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427C31">
        <w:tblPrEx>
          <w:tblCellMar>
            <w:top w:w="0" w:type="dxa"/>
            <w:bottom w:w="0" w:type="dxa"/>
          </w:tblCellMar>
        </w:tblPrEx>
        <w:tc>
          <w:tcPr>
            <w:tcW w:w="9287" w:type="dxa"/>
          </w:tcPr>
          <w:p w:rsidR="00427C31" w:rsidRDefault="00427C31">
            <w:pPr>
              <w:ind w:left="567" w:hanging="567"/>
              <w:rPr>
                <w:b/>
                <w:lang w:val="et-EE"/>
              </w:rPr>
            </w:pPr>
            <w:r>
              <w:rPr>
                <w:b/>
                <w:lang w:val="et-EE"/>
              </w:rPr>
              <w:t>3.</w:t>
            </w:r>
            <w:r>
              <w:rPr>
                <w:b/>
                <w:lang w:val="et-EE"/>
              </w:rPr>
              <w:tab/>
              <w:t>KÕLBLIKKUSAEG</w:t>
            </w:r>
          </w:p>
        </w:tc>
      </w:tr>
    </w:tbl>
    <w:p w:rsidR="00427C31" w:rsidRDefault="00427C31">
      <w:pPr>
        <w:rPr>
          <w:lang w:val="et-EE"/>
        </w:rPr>
      </w:pPr>
    </w:p>
    <w:p w:rsidR="00427C31" w:rsidRDefault="00427C31">
      <w:pPr>
        <w:rPr>
          <w:lang w:val="et-EE"/>
        </w:rPr>
      </w:pPr>
      <w:r>
        <w:rPr>
          <w:lang w:val="et-EE"/>
        </w:rPr>
        <w:t>EXP</w:t>
      </w:r>
    </w:p>
    <w:p w:rsidR="00427C31" w:rsidRDefault="00427C31">
      <w:pPr>
        <w:rPr>
          <w:lang w:val="et-EE"/>
        </w:rPr>
      </w:pPr>
    </w:p>
    <w:p w:rsidR="00427C31" w:rsidRDefault="00427C31">
      <w:pPr>
        <w:rPr>
          <w:lang w:val="et-EE"/>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427C31">
        <w:tblPrEx>
          <w:tblCellMar>
            <w:top w:w="0" w:type="dxa"/>
            <w:bottom w:w="0" w:type="dxa"/>
          </w:tblCellMar>
        </w:tblPrEx>
        <w:tc>
          <w:tcPr>
            <w:tcW w:w="9287" w:type="dxa"/>
          </w:tcPr>
          <w:p w:rsidR="00427C31" w:rsidRDefault="00427C31">
            <w:pPr>
              <w:ind w:left="567" w:hanging="567"/>
              <w:rPr>
                <w:b/>
                <w:lang w:val="et-EE"/>
              </w:rPr>
            </w:pPr>
            <w:r>
              <w:rPr>
                <w:b/>
                <w:lang w:val="et-EE"/>
              </w:rPr>
              <w:t>4.</w:t>
            </w:r>
            <w:r>
              <w:rPr>
                <w:b/>
                <w:lang w:val="et-EE"/>
              </w:rPr>
              <w:tab/>
              <w:t>PARTII NUMBER</w:t>
            </w:r>
          </w:p>
        </w:tc>
      </w:tr>
    </w:tbl>
    <w:p w:rsidR="00427C31" w:rsidRDefault="00427C31">
      <w:pPr>
        <w:rPr>
          <w:lang w:val="et-EE"/>
        </w:rPr>
      </w:pPr>
    </w:p>
    <w:p w:rsidR="00427C31" w:rsidRDefault="00427C31">
      <w:pPr>
        <w:ind w:right="113"/>
        <w:rPr>
          <w:lang w:val="et-EE"/>
        </w:rPr>
      </w:pPr>
      <w:r>
        <w:rPr>
          <w:lang w:val="et-EE"/>
        </w:rPr>
        <w:t>Lot</w:t>
      </w:r>
    </w:p>
    <w:p w:rsidR="00427C31" w:rsidRDefault="00427C31">
      <w:pPr>
        <w:ind w:right="113"/>
        <w:rPr>
          <w:lang w:val="et-EE"/>
        </w:rPr>
      </w:pPr>
    </w:p>
    <w:p w:rsidR="00427C31" w:rsidRDefault="00427C31">
      <w:pPr>
        <w:ind w:right="113"/>
        <w:rPr>
          <w:lang w:val="et-EE"/>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427C31">
        <w:tblPrEx>
          <w:tblCellMar>
            <w:top w:w="0" w:type="dxa"/>
            <w:bottom w:w="0" w:type="dxa"/>
          </w:tblCellMar>
        </w:tblPrEx>
        <w:tc>
          <w:tcPr>
            <w:tcW w:w="9287" w:type="dxa"/>
          </w:tcPr>
          <w:p w:rsidR="00427C31" w:rsidRDefault="00427C31">
            <w:pPr>
              <w:ind w:left="567" w:hanging="567"/>
              <w:rPr>
                <w:b/>
                <w:lang w:val="et-EE"/>
              </w:rPr>
            </w:pPr>
            <w:r>
              <w:rPr>
                <w:b/>
                <w:lang w:val="et-EE"/>
              </w:rPr>
              <w:t>5.</w:t>
            </w:r>
            <w:r>
              <w:rPr>
                <w:b/>
                <w:lang w:val="et-EE"/>
              </w:rPr>
              <w:tab/>
              <w:t>PAKENDI SISU KAALU, MAHU VÕI ÜHIKUTE JÄRGI</w:t>
            </w:r>
          </w:p>
        </w:tc>
      </w:tr>
    </w:tbl>
    <w:p w:rsidR="00427C31" w:rsidRDefault="00427C31">
      <w:pPr>
        <w:rPr>
          <w:lang w:val="et-EE"/>
        </w:rPr>
      </w:pPr>
    </w:p>
    <w:p w:rsidR="00427C31" w:rsidRDefault="00427C31">
      <w:pPr>
        <w:pStyle w:val="BodyText"/>
      </w:pPr>
      <w:r>
        <w:t>3 ml (3,5 mg/ml)</w:t>
      </w:r>
    </w:p>
    <w:p w:rsidR="00427C31" w:rsidRDefault="00427C31">
      <w:pPr>
        <w:rPr>
          <w:lang w:val="et-EE"/>
        </w:rPr>
      </w:pPr>
    </w:p>
    <w:p w:rsidR="00427C31" w:rsidRDefault="00427C31">
      <w:pPr>
        <w:rPr>
          <w:u w:val="single"/>
          <w:lang w:val="et-EE"/>
        </w:rPr>
      </w:pPr>
    </w:p>
    <w:tbl>
      <w:tblPr>
        <w:tblW w:w="92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427C31">
        <w:tblPrEx>
          <w:tblCellMar>
            <w:top w:w="0" w:type="dxa"/>
            <w:bottom w:w="0" w:type="dxa"/>
          </w:tblCellMar>
        </w:tblPrEx>
        <w:tc>
          <w:tcPr>
            <w:tcW w:w="9287" w:type="dxa"/>
            <w:tcBorders>
              <w:bottom w:val="single" w:sz="4" w:space="0" w:color="auto"/>
            </w:tcBorders>
          </w:tcPr>
          <w:p w:rsidR="00427C31" w:rsidRDefault="00427C31">
            <w:pPr>
              <w:ind w:left="567" w:hanging="567"/>
              <w:rPr>
                <w:b/>
                <w:noProof/>
              </w:rPr>
            </w:pPr>
            <w:r>
              <w:rPr>
                <w:b/>
                <w:noProof/>
              </w:rPr>
              <w:t>6.</w:t>
            </w:r>
            <w:r>
              <w:rPr>
                <w:b/>
                <w:noProof/>
              </w:rPr>
              <w:tab/>
              <w:t>MUU</w:t>
            </w:r>
          </w:p>
        </w:tc>
      </w:tr>
    </w:tbl>
    <w:p w:rsidR="00427C31" w:rsidRDefault="00427C31">
      <w:pPr>
        <w:rPr>
          <w:b/>
          <w:noProof/>
          <w:u w:val="single"/>
        </w:rPr>
      </w:pPr>
    </w:p>
    <w:p w:rsidR="00427C31" w:rsidRDefault="00427C31">
      <w:pPr>
        <w:rPr>
          <w:lang w:val="et-EE"/>
        </w:rPr>
      </w:pPr>
      <w:r>
        <w:rPr>
          <w:lang w:val="et-EE"/>
        </w:rP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427C31">
        <w:tblPrEx>
          <w:tblCellMar>
            <w:top w:w="0" w:type="dxa"/>
            <w:bottom w:w="0" w:type="dxa"/>
          </w:tblCellMar>
        </w:tblPrEx>
        <w:trPr>
          <w:trHeight w:val="588"/>
        </w:trPr>
        <w:tc>
          <w:tcPr>
            <w:tcW w:w="9287" w:type="dxa"/>
            <w:tcBorders>
              <w:bottom w:val="single" w:sz="4" w:space="0" w:color="auto"/>
            </w:tcBorders>
          </w:tcPr>
          <w:p w:rsidR="00427C31" w:rsidRDefault="00427C31">
            <w:pPr>
              <w:rPr>
                <w:b/>
                <w:lang w:val="et-EE"/>
              </w:rPr>
            </w:pPr>
            <w:r>
              <w:rPr>
                <w:b/>
                <w:lang w:val="et-EE"/>
              </w:rPr>
              <w:t>VÄLISPAKENDIL PEAVAD OLEMA JÄRGMISED ANDMED</w:t>
            </w:r>
          </w:p>
          <w:p w:rsidR="00427C31" w:rsidRDefault="00427C31">
            <w:pPr>
              <w:rPr>
                <w:b/>
                <w:lang w:val="et-EE"/>
              </w:rPr>
            </w:pPr>
          </w:p>
          <w:p w:rsidR="00427C31" w:rsidRDefault="00427C31">
            <w:pPr>
              <w:rPr>
                <w:b/>
                <w:lang w:val="et-EE"/>
              </w:rPr>
            </w:pPr>
            <w:r>
              <w:rPr>
                <w:b/>
                <w:lang w:val="et-EE"/>
              </w:rPr>
              <w:t>VÄLISKARP – Kolbampullid. Pakendis 5 ja 10 kolbampulli.</w:t>
            </w:r>
          </w:p>
        </w:tc>
      </w:tr>
    </w:tbl>
    <w:p w:rsidR="00427C31" w:rsidRDefault="00427C31">
      <w:pPr>
        <w:rPr>
          <w:lang w:val="et-EE"/>
        </w:rPr>
      </w:pPr>
    </w:p>
    <w:p w:rsidR="00427C31" w:rsidRDefault="00427C31">
      <w:pPr>
        <w:rPr>
          <w:lang w:val="et-EE"/>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427C31">
        <w:tblPrEx>
          <w:tblCellMar>
            <w:top w:w="0" w:type="dxa"/>
            <w:bottom w:w="0" w:type="dxa"/>
          </w:tblCellMar>
        </w:tblPrEx>
        <w:tc>
          <w:tcPr>
            <w:tcW w:w="9287" w:type="dxa"/>
          </w:tcPr>
          <w:p w:rsidR="00427C31" w:rsidRDefault="00427C31">
            <w:pPr>
              <w:ind w:left="567" w:hanging="567"/>
              <w:rPr>
                <w:b/>
                <w:lang w:val="et-EE"/>
              </w:rPr>
            </w:pPr>
            <w:r>
              <w:rPr>
                <w:b/>
                <w:lang w:val="et-EE"/>
              </w:rPr>
              <w:t>1.</w:t>
            </w:r>
            <w:r>
              <w:rPr>
                <w:b/>
                <w:lang w:val="et-EE"/>
              </w:rPr>
              <w:tab/>
              <w:t>RAVIMPREPARAADI NIMETUS</w:t>
            </w:r>
          </w:p>
        </w:tc>
      </w:tr>
    </w:tbl>
    <w:p w:rsidR="00427C31" w:rsidRDefault="00427C31">
      <w:pPr>
        <w:rPr>
          <w:lang w:val="et-EE"/>
        </w:rPr>
      </w:pPr>
    </w:p>
    <w:p w:rsidR="00427C31" w:rsidRDefault="00427C31">
      <w:pPr>
        <w:rPr>
          <w:lang w:val="et-EE"/>
        </w:rPr>
      </w:pPr>
      <w:r>
        <w:rPr>
          <w:lang w:val="et-EE"/>
        </w:rPr>
        <w:t>Humalog Mix50 100 ühikut/ml süstesuspensioon kolbampullis</w:t>
      </w:r>
    </w:p>
    <w:p w:rsidR="00427C31" w:rsidRDefault="00427C31">
      <w:pPr>
        <w:rPr>
          <w:lang w:val="et-EE"/>
        </w:rPr>
      </w:pPr>
      <w:r>
        <w:rPr>
          <w:lang w:val="et-EE"/>
        </w:rPr>
        <w:t>50 % lispro-insuliini ja 50 % lispro-insuliini protamiinsuspensiooni</w:t>
      </w:r>
    </w:p>
    <w:p w:rsidR="00427C31" w:rsidRDefault="00427C31">
      <w:pPr>
        <w:rPr>
          <w:lang w:val="et-EE"/>
        </w:rPr>
      </w:pPr>
    </w:p>
    <w:p w:rsidR="00427C31" w:rsidRDefault="00427C31">
      <w:pPr>
        <w:rPr>
          <w:lang w:val="et-EE"/>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427C31">
        <w:tblPrEx>
          <w:tblCellMar>
            <w:top w:w="0" w:type="dxa"/>
            <w:bottom w:w="0" w:type="dxa"/>
          </w:tblCellMar>
        </w:tblPrEx>
        <w:tc>
          <w:tcPr>
            <w:tcW w:w="9287" w:type="dxa"/>
          </w:tcPr>
          <w:p w:rsidR="00427C31" w:rsidRDefault="00427C31">
            <w:pPr>
              <w:ind w:left="567" w:hanging="567"/>
              <w:rPr>
                <w:b/>
                <w:lang w:val="et-EE"/>
              </w:rPr>
            </w:pPr>
            <w:r>
              <w:rPr>
                <w:b/>
                <w:lang w:val="et-EE"/>
              </w:rPr>
              <w:t>2.</w:t>
            </w:r>
            <w:r>
              <w:rPr>
                <w:b/>
                <w:lang w:val="et-EE"/>
              </w:rPr>
              <w:tab/>
              <w:t>TOIMEAINE SISALDUS</w:t>
            </w:r>
          </w:p>
        </w:tc>
      </w:tr>
    </w:tbl>
    <w:p w:rsidR="00427C31" w:rsidRDefault="00427C31">
      <w:pPr>
        <w:rPr>
          <w:lang w:val="et-EE"/>
        </w:rPr>
      </w:pPr>
    </w:p>
    <w:p w:rsidR="00427C31" w:rsidRDefault="00427C31">
      <w:pPr>
        <w:rPr>
          <w:lang w:val="et-EE"/>
        </w:rPr>
      </w:pPr>
      <w:r>
        <w:rPr>
          <w:lang w:val="et-EE"/>
        </w:rPr>
        <w:t>Üks ml suspensiooni sisaldab 100 ühikut lispro-insuliini (mis vastab 3,5 mg-le)</w:t>
      </w:r>
    </w:p>
    <w:p w:rsidR="00427C31" w:rsidRDefault="00427C31">
      <w:pPr>
        <w:rPr>
          <w:lang w:val="et-EE"/>
        </w:rPr>
      </w:pPr>
    </w:p>
    <w:p w:rsidR="00427C31" w:rsidRDefault="00427C31">
      <w:pPr>
        <w:rPr>
          <w:lang w:val="et-EE"/>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427C31">
        <w:tblPrEx>
          <w:tblCellMar>
            <w:top w:w="0" w:type="dxa"/>
            <w:bottom w:w="0" w:type="dxa"/>
          </w:tblCellMar>
        </w:tblPrEx>
        <w:tc>
          <w:tcPr>
            <w:tcW w:w="9287" w:type="dxa"/>
          </w:tcPr>
          <w:p w:rsidR="00427C31" w:rsidRDefault="00427C31">
            <w:pPr>
              <w:ind w:left="567" w:hanging="567"/>
              <w:rPr>
                <w:b/>
                <w:lang w:val="et-EE"/>
              </w:rPr>
            </w:pPr>
            <w:r>
              <w:rPr>
                <w:b/>
                <w:lang w:val="et-EE"/>
              </w:rPr>
              <w:t>3.</w:t>
            </w:r>
            <w:r>
              <w:rPr>
                <w:b/>
                <w:lang w:val="et-EE"/>
              </w:rPr>
              <w:tab/>
              <w:t>ABIAINED</w:t>
            </w:r>
          </w:p>
        </w:tc>
      </w:tr>
    </w:tbl>
    <w:p w:rsidR="00427C31" w:rsidRDefault="00427C31">
      <w:pPr>
        <w:rPr>
          <w:lang w:val="et-EE"/>
        </w:rPr>
      </w:pPr>
    </w:p>
    <w:p w:rsidR="00427C31" w:rsidRDefault="00427C31">
      <w:pPr>
        <w:pStyle w:val="BodyText"/>
      </w:pPr>
      <w:r>
        <w:t>Sisaldab protamiinsulfaati, glütserooli, tsinkoksiidi, d</w:t>
      </w:r>
      <w:r>
        <w:rPr>
          <w:szCs w:val="22"/>
          <w:lang w:eastAsia="ar-SA"/>
        </w:rPr>
        <w:t>inaatriumvesinikfosfaatheptahüdraati</w:t>
      </w:r>
      <w:r>
        <w:t>, metakresooli ja fenooli säilitusainetena süstevees.</w:t>
      </w:r>
    </w:p>
    <w:p w:rsidR="00427C31" w:rsidRDefault="00427C31">
      <w:pPr>
        <w:pStyle w:val="BodyText"/>
      </w:pPr>
      <w:r>
        <w:t>Happelisuse korrigeerimiseks võib olla kasutatud soolhapet ja/või naatriumhüdroksiidi.</w:t>
      </w:r>
      <w:r w:rsidR="00E814C5">
        <w:t xml:space="preserve"> </w:t>
      </w:r>
      <w:r w:rsidR="00E814C5" w:rsidRPr="002F4E89">
        <w:rPr>
          <w:highlight w:val="lightGray"/>
        </w:rPr>
        <w:t>Lisateavet vt pakendi infolehest.</w:t>
      </w:r>
    </w:p>
    <w:p w:rsidR="00427C31" w:rsidRDefault="00427C31">
      <w:pPr>
        <w:rPr>
          <w:lang w:val="et-EE"/>
        </w:rPr>
      </w:pPr>
    </w:p>
    <w:p w:rsidR="00427C31" w:rsidRDefault="00427C31">
      <w:pPr>
        <w:rPr>
          <w:lang w:val="et-EE"/>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427C31">
        <w:tblPrEx>
          <w:tblCellMar>
            <w:top w:w="0" w:type="dxa"/>
            <w:bottom w:w="0" w:type="dxa"/>
          </w:tblCellMar>
        </w:tblPrEx>
        <w:tc>
          <w:tcPr>
            <w:tcW w:w="9287" w:type="dxa"/>
          </w:tcPr>
          <w:p w:rsidR="00427C31" w:rsidRDefault="00427C31">
            <w:pPr>
              <w:ind w:left="567" w:hanging="567"/>
              <w:rPr>
                <w:b/>
                <w:lang w:val="et-EE"/>
              </w:rPr>
            </w:pPr>
            <w:r>
              <w:rPr>
                <w:b/>
                <w:lang w:val="et-EE"/>
              </w:rPr>
              <w:t>4.</w:t>
            </w:r>
            <w:r>
              <w:rPr>
                <w:b/>
                <w:lang w:val="et-EE"/>
              </w:rPr>
              <w:tab/>
              <w:t>RAVIMVORM JA PAKENDI SUURUS</w:t>
            </w:r>
          </w:p>
        </w:tc>
      </w:tr>
    </w:tbl>
    <w:p w:rsidR="00427C31" w:rsidRDefault="00427C31">
      <w:pPr>
        <w:rPr>
          <w:lang w:val="et-EE"/>
        </w:rPr>
      </w:pPr>
    </w:p>
    <w:p w:rsidR="00427C31" w:rsidRDefault="00427C31">
      <w:pPr>
        <w:pStyle w:val="BodyText"/>
      </w:pPr>
      <w:r w:rsidRPr="00E30141">
        <w:rPr>
          <w:highlight w:val="lightGray"/>
        </w:rPr>
        <w:t>Süstesuspensioon</w:t>
      </w:r>
    </w:p>
    <w:p w:rsidR="00E814C5" w:rsidRDefault="00E814C5">
      <w:pPr>
        <w:pStyle w:val="BodyText"/>
      </w:pPr>
    </w:p>
    <w:p w:rsidR="00427C31" w:rsidRDefault="00427C31">
      <w:pPr>
        <w:pStyle w:val="BodyText"/>
      </w:pPr>
      <w:r>
        <w:t>5 kolbampulli, 3 ml</w:t>
      </w:r>
    </w:p>
    <w:p w:rsidR="00427C31" w:rsidRDefault="00427C31">
      <w:pPr>
        <w:pStyle w:val="BodyText"/>
      </w:pPr>
      <w:r w:rsidRPr="00DC555C">
        <w:rPr>
          <w:highlight w:val="lightGray"/>
        </w:rPr>
        <w:t>10 kolbampulli, 3 ml</w:t>
      </w:r>
    </w:p>
    <w:p w:rsidR="00427C31" w:rsidRDefault="00427C31">
      <w:pPr>
        <w:rPr>
          <w:lang w:val="et-EE"/>
        </w:rPr>
      </w:pPr>
    </w:p>
    <w:p w:rsidR="00427C31" w:rsidRDefault="00427C31">
      <w:pPr>
        <w:rPr>
          <w:lang w:val="et-EE"/>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427C31">
        <w:tblPrEx>
          <w:tblCellMar>
            <w:top w:w="0" w:type="dxa"/>
            <w:bottom w:w="0" w:type="dxa"/>
          </w:tblCellMar>
        </w:tblPrEx>
        <w:tc>
          <w:tcPr>
            <w:tcW w:w="9287" w:type="dxa"/>
          </w:tcPr>
          <w:p w:rsidR="00427C31" w:rsidRDefault="00427C31">
            <w:pPr>
              <w:ind w:left="567" w:hanging="567"/>
              <w:rPr>
                <w:b/>
                <w:lang w:val="et-EE"/>
              </w:rPr>
            </w:pPr>
            <w:r>
              <w:rPr>
                <w:b/>
                <w:lang w:val="et-EE"/>
              </w:rPr>
              <w:t>5.</w:t>
            </w:r>
            <w:r>
              <w:rPr>
                <w:b/>
                <w:lang w:val="et-EE"/>
              </w:rPr>
              <w:tab/>
              <w:t>MANUSTAMISVIIS JA -TEE</w:t>
            </w:r>
          </w:p>
        </w:tc>
      </w:tr>
    </w:tbl>
    <w:p w:rsidR="00427C31" w:rsidRDefault="00427C31">
      <w:pPr>
        <w:rPr>
          <w:lang w:val="et-EE"/>
        </w:rPr>
      </w:pPr>
    </w:p>
    <w:p w:rsidR="00427C31" w:rsidRDefault="00427C31">
      <w:pPr>
        <w:rPr>
          <w:noProof/>
          <w:szCs w:val="22"/>
        </w:rPr>
      </w:pPr>
      <w:r>
        <w:t>Enne ravimi kasutamist lugege pakendi infolehte.</w:t>
      </w:r>
    </w:p>
    <w:p w:rsidR="00427C31" w:rsidRDefault="00427C31">
      <w:pPr>
        <w:rPr>
          <w:lang w:val="et-EE"/>
        </w:rPr>
      </w:pPr>
      <w:r>
        <w:rPr>
          <w:lang w:val="et-EE"/>
        </w:rPr>
        <w:t>Subkutaanne</w:t>
      </w:r>
    </w:p>
    <w:p w:rsidR="00427C31" w:rsidRDefault="00427C31">
      <w:pPr>
        <w:rPr>
          <w:lang w:val="et-EE"/>
        </w:rPr>
      </w:pPr>
    </w:p>
    <w:p w:rsidR="00427C31" w:rsidRDefault="00427C31">
      <w:pPr>
        <w:rPr>
          <w:lang w:val="et-EE"/>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427C31">
        <w:tblPrEx>
          <w:tblCellMar>
            <w:top w:w="0" w:type="dxa"/>
            <w:bottom w:w="0" w:type="dxa"/>
          </w:tblCellMar>
        </w:tblPrEx>
        <w:tc>
          <w:tcPr>
            <w:tcW w:w="9287" w:type="dxa"/>
          </w:tcPr>
          <w:p w:rsidR="00427C31" w:rsidRDefault="00427C31">
            <w:pPr>
              <w:ind w:left="567" w:hanging="567"/>
              <w:rPr>
                <w:b/>
                <w:lang w:val="et-EE"/>
              </w:rPr>
            </w:pPr>
            <w:r>
              <w:rPr>
                <w:b/>
                <w:lang w:val="et-EE"/>
              </w:rPr>
              <w:t>6.</w:t>
            </w:r>
            <w:r>
              <w:rPr>
                <w:b/>
                <w:lang w:val="et-EE"/>
              </w:rPr>
              <w:tab/>
              <w:t>ERIHOIATUS, ET RAVIMIT TULEB HOIDA LASTE EEST VARJATUD JA KÄTTESAAMATUS KOHAS</w:t>
            </w:r>
          </w:p>
        </w:tc>
      </w:tr>
    </w:tbl>
    <w:p w:rsidR="00427C31" w:rsidRDefault="00427C31">
      <w:pPr>
        <w:rPr>
          <w:lang w:val="et-EE"/>
        </w:rPr>
      </w:pPr>
    </w:p>
    <w:p w:rsidR="00427C31" w:rsidRDefault="00427C31">
      <w:pPr>
        <w:rPr>
          <w:lang w:val="et-EE"/>
        </w:rPr>
      </w:pPr>
      <w:r>
        <w:rPr>
          <w:lang w:val="et-EE"/>
        </w:rPr>
        <w:t>Hoida laste eest varjatud ja kättesaamatus kohas.</w:t>
      </w:r>
    </w:p>
    <w:p w:rsidR="00427C31" w:rsidRDefault="00427C31">
      <w:pPr>
        <w:rPr>
          <w:lang w:val="et-EE"/>
        </w:rPr>
      </w:pPr>
    </w:p>
    <w:p w:rsidR="00427C31" w:rsidRDefault="00427C31">
      <w:pPr>
        <w:rPr>
          <w:lang w:val="et-EE"/>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427C31">
        <w:tblPrEx>
          <w:tblCellMar>
            <w:top w:w="0" w:type="dxa"/>
            <w:bottom w:w="0" w:type="dxa"/>
          </w:tblCellMar>
        </w:tblPrEx>
        <w:tc>
          <w:tcPr>
            <w:tcW w:w="9287" w:type="dxa"/>
          </w:tcPr>
          <w:p w:rsidR="00427C31" w:rsidRDefault="00427C31">
            <w:pPr>
              <w:ind w:left="567" w:hanging="567"/>
              <w:rPr>
                <w:b/>
                <w:lang w:val="et-EE"/>
              </w:rPr>
            </w:pPr>
            <w:r>
              <w:rPr>
                <w:b/>
                <w:lang w:val="et-EE"/>
              </w:rPr>
              <w:t>7.</w:t>
            </w:r>
            <w:r>
              <w:rPr>
                <w:b/>
                <w:lang w:val="et-EE"/>
              </w:rPr>
              <w:tab/>
              <w:t>TEISED ERIHOIATUSED (VAJADUSEL)</w:t>
            </w:r>
          </w:p>
        </w:tc>
      </w:tr>
    </w:tbl>
    <w:p w:rsidR="00427C31" w:rsidRDefault="00427C31">
      <w:pPr>
        <w:rPr>
          <w:lang w:val="et-EE"/>
        </w:rPr>
      </w:pPr>
    </w:p>
    <w:p w:rsidR="00427C31" w:rsidRDefault="00427C31">
      <w:pPr>
        <w:rPr>
          <w:lang w:val="et-EE"/>
        </w:rPr>
      </w:pPr>
      <w:r>
        <w:rPr>
          <w:lang w:val="et-EE"/>
        </w:rPr>
        <w:t>Hoolikalt loksutada. Lugege pakendi infolehte.</w:t>
      </w:r>
    </w:p>
    <w:p w:rsidR="00427C31" w:rsidRDefault="00427C31">
      <w:pPr>
        <w:rPr>
          <w:lang w:val="et-EE"/>
        </w:rPr>
      </w:pPr>
      <w:r>
        <w:rPr>
          <w:lang w:val="et-EE"/>
        </w:rPr>
        <w:t xml:space="preserve">Neid kolbampulle tohib kasutada ainult Lilly 3 ml </w:t>
      </w:r>
      <w:r>
        <w:t>pen-süstliga</w:t>
      </w:r>
      <w:r>
        <w:rPr>
          <w:lang w:val="et-EE"/>
        </w:rPr>
        <w:t>.</w:t>
      </w:r>
    </w:p>
    <w:p w:rsidR="00427C31" w:rsidRDefault="00427C31">
      <w:pPr>
        <w:rPr>
          <w:lang w:val="et-EE"/>
        </w:rPr>
      </w:pPr>
    </w:p>
    <w:p w:rsidR="00427C31" w:rsidRDefault="00427C31">
      <w:pPr>
        <w:rPr>
          <w:lang w:val="et-EE"/>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427C31">
        <w:tblPrEx>
          <w:tblCellMar>
            <w:top w:w="0" w:type="dxa"/>
            <w:bottom w:w="0" w:type="dxa"/>
          </w:tblCellMar>
        </w:tblPrEx>
        <w:tc>
          <w:tcPr>
            <w:tcW w:w="9287" w:type="dxa"/>
          </w:tcPr>
          <w:p w:rsidR="00427C31" w:rsidRDefault="00427C31">
            <w:pPr>
              <w:ind w:left="567" w:hanging="567"/>
              <w:rPr>
                <w:b/>
                <w:lang w:val="et-EE"/>
              </w:rPr>
            </w:pPr>
            <w:r>
              <w:rPr>
                <w:b/>
                <w:lang w:val="et-EE"/>
              </w:rPr>
              <w:t>8.</w:t>
            </w:r>
            <w:r>
              <w:rPr>
                <w:b/>
                <w:lang w:val="et-EE"/>
              </w:rPr>
              <w:tab/>
              <w:t>KÕLBLIKKUSAEG</w:t>
            </w:r>
          </w:p>
        </w:tc>
      </w:tr>
    </w:tbl>
    <w:p w:rsidR="00427C31" w:rsidRDefault="00427C31">
      <w:pPr>
        <w:rPr>
          <w:lang w:val="et-EE"/>
        </w:rPr>
      </w:pPr>
    </w:p>
    <w:p w:rsidR="00427C31" w:rsidRDefault="00427C31">
      <w:pPr>
        <w:rPr>
          <w:lang w:val="et-EE"/>
        </w:rPr>
      </w:pPr>
      <w:r>
        <w:rPr>
          <w:lang w:val="et-EE"/>
        </w:rPr>
        <w:t>EXP</w:t>
      </w:r>
    </w:p>
    <w:p w:rsidR="00427C31" w:rsidRDefault="00427C31">
      <w:pPr>
        <w:rPr>
          <w:lang w:val="et-EE"/>
        </w:rPr>
      </w:pPr>
    </w:p>
    <w:p w:rsidR="00427C31" w:rsidRDefault="00427C31">
      <w:pPr>
        <w:keepNext/>
        <w:rPr>
          <w:lang w:val="et-EE"/>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427C31">
        <w:tblPrEx>
          <w:tblCellMar>
            <w:top w:w="0" w:type="dxa"/>
            <w:bottom w:w="0" w:type="dxa"/>
          </w:tblCellMar>
        </w:tblPrEx>
        <w:tc>
          <w:tcPr>
            <w:tcW w:w="9287" w:type="dxa"/>
          </w:tcPr>
          <w:p w:rsidR="00427C31" w:rsidRDefault="00427C31">
            <w:pPr>
              <w:keepNext/>
              <w:ind w:left="567" w:hanging="567"/>
              <w:rPr>
                <w:lang w:val="et-EE"/>
              </w:rPr>
            </w:pPr>
            <w:r>
              <w:rPr>
                <w:b/>
                <w:lang w:val="et-EE"/>
              </w:rPr>
              <w:t>9.</w:t>
            </w:r>
            <w:r>
              <w:rPr>
                <w:b/>
                <w:lang w:val="et-EE"/>
              </w:rPr>
              <w:tab/>
              <w:t>SÄILITAMISE ERITINGIMUSED</w:t>
            </w:r>
          </w:p>
        </w:tc>
      </w:tr>
    </w:tbl>
    <w:p w:rsidR="00427C31" w:rsidRDefault="00427C31">
      <w:pPr>
        <w:keepNext/>
        <w:rPr>
          <w:lang w:val="et-EE"/>
        </w:rPr>
      </w:pPr>
    </w:p>
    <w:p w:rsidR="00427C31" w:rsidRDefault="00427C31">
      <w:pPr>
        <w:keepNext/>
        <w:rPr>
          <w:lang w:val="et-EE"/>
        </w:rPr>
      </w:pPr>
      <w:r>
        <w:rPr>
          <w:lang w:val="et-EE"/>
        </w:rPr>
        <w:t>Hoida külmkapis (2 </w:t>
      </w:r>
      <w:r>
        <w:rPr>
          <w:lang w:val="et-EE"/>
        </w:rPr>
        <w:sym w:font="Symbol" w:char="F0B0"/>
      </w:r>
      <w:r>
        <w:rPr>
          <w:lang w:val="et-EE"/>
        </w:rPr>
        <w:t>C - 8 </w:t>
      </w:r>
      <w:r>
        <w:rPr>
          <w:lang w:val="et-EE"/>
        </w:rPr>
        <w:sym w:font="Symbol" w:char="F0B0"/>
      </w:r>
      <w:r>
        <w:rPr>
          <w:lang w:val="et-EE"/>
        </w:rPr>
        <w:t>C juures).</w:t>
      </w:r>
    </w:p>
    <w:p w:rsidR="00427C31" w:rsidRDefault="00427C31">
      <w:pPr>
        <w:rPr>
          <w:lang w:val="et-EE"/>
        </w:rPr>
      </w:pPr>
      <w:r>
        <w:rPr>
          <w:lang w:val="et-EE"/>
        </w:rPr>
        <w:t>Mitte lasta külmuda. Hoida liigse kuumuse ja otsese päikesevalguse eest kaitstult.</w:t>
      </w:r>
    </w:p>
    <w:p w:rsidR="00427C31" w:rsidRDefault="00427C31">
      <w:pPr>
        <w:pStyle w:val="BodyText"/>
      </w:pPr>
      <w:r>
        <w:t>Kasutuselevõetud kolbampulle tohib kasutada 28 päeva jooksul. Kasutuselevõetud kolbampulli ja pen-süstlit tuleb hoida toatemperatuuril kuni 30 </w:t>
      </w:r>
      <w:r>
        <w:rPr>
          <w:vertAlign w:val="superscript"/>
        </w:rPr>
        <w:t>o</w:t>
      </w:r>
      <w:r>
        <w:t>C, mitte hoida külmkapis.</w:t>
      </w:r>
    </w:p>
    <w:p w:rsidR="00427C31" w:rsidRDefault="00427C31">
      <w:pPr>
        <w:pStyle w:val="BodyText"/>
        <w:rPr>
          <w:highlight w:val="lightGray"/>
        </w:rPr>
      </w:pPr>
    </w:p>
    <w:p w:rsidR="00427C31" w:rsidRDefault="00427C31">
      <w:pPr>
        <w:pStyle w:val="BodyText"/>
        <w:rPr>
          <w:highlight w:val="lightGray"/>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427C31">
        <w:tblPrEx>
          <w:tblCellMar>
            <w:top w:w="0" w:type="dxa"/>
            <w:bottom w:w="0" w:type="dxa"/>
          </w:tblCellMar>
        </w:tblPrEx>
        <w:tc>
          <w:tcPr>
            <w:tcW w:w="9287" w:type="dxa"/>
          </w:tcPr>
          <w:p w:rsidR="00427C31" w:rsidRDefault="00427C31">
            <w:pPr>
              <w:ind w:left="567" w:hanging="567"/>
              <w:rPr>
                <w:lang w:val="et-EE"/>
              </w:rPr>
            </w:pPr>
            <w:r>
              <w:rPr>
                <w:b/>
                <w:lang w:val="et-EE"/>
              </w:rPr>
              <w:t>10.</w:t>
            </w:r>
            <w:r>
              <w:rPr>
                <w:b/>
                <w:lang w:val="et-EE"/>
              </w:rPr>
              <w:tab/>
              <w:t>ERINÕUDED KASUTAMATA JÄÄNUD RAVIMPREPARAADI VÕI SELLEST TEKKINUD JÄÄTMEMATERJALI HÄVITAMISEKS, VASTAVALT VAJADUSELE</w:t>
            </w:r>
          </w:p>
        </w:tc>
      </w:tr>
    </w:tbl>
    <w:p w:rsidR="00427C31" w:rsidRDefault="00427C31">
      <w:pPr>
        <w:rPr>
          <w:lang w:val="et-EE"/>
        </w:rPr>
      </w:pPr>
    </w:p>
    <w:p w:rsidR="00427C31" w:rsidRDefault="00427C31">
      <w:pPr>
        <w:rPr>
          <w:lang w:val="et-EE"/>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427C31">
        <w:tblPrEx>
          <w:tblCellMar>
            <w:top w:w="0" w:type="dxa"/>
            <w:bottom w:w="0" w:type="dxa"/>
          </w:tblCellMar>
        </w:tblPrEx>
        <w:tc>
          <w:tcPr>
            <w:tcW w:w="9287" w:type="dxa"/>
          </w:tcPr>
          <w:p w:rsidR="00427C31" w:rsidRDefault="00427C31">
            <w:pPr>
              <w:ind w:left="567" w:hanging="567"/>
              <w:rPr>
                <w:b/>
                <w:lang w:val="et-EE"/>
              </w:rPr>
            </w:pPr>
            <w:r>
              <w:rPr>
                <w:b/>
                <w:lang w:val="et-EE"/>
              </w:rPr>
              <w:t>11.</w:t>
            </w:r>
            <w:r>
              <w:rPr>
                <w:b/>
                <w:lang w:val="et-EE"/>
              </w:rPr>
              <w:tab/>
              <w:t>MÜÜGILOA HOIDJA NIMI JA AADRESS</w:t>
            </w:r>
          </w:p>
        </w:tc>
      </w:tr>
    </w:tbl>
    <w:p w:rsidR="00427C31" w:rsidRDefault="00427C31">
      <w:pPr>
        <w:rPr>
          <w:lang w:val="et-EE"/>
        </w:rPr>
      </w:pPr>
    </w:p>
    <w:p w:rsidR="00427C31" w:rsidRDefault="00427C31">
      <w:pPr>
        <w:rPr>
          <w:lang w:val="et-EE"/>
        </w:rPr>
      </w:pPr>
      <w:r>
        <w:rPr>
          <w:lang w:val="et-EE"/>
        </w:rPr>
        <w:t>Eli Lilly Nederland B.V.</w:t>
      </w:r>
    </w:p>
    <w:p w:rsidR="00427C31" w:rsidRDefault="00427C31">
      <w:pPr>
        <w:rPr>
          <w:lang w:val="et-EE"/>
        </w:rPr>
      </w:pPr>
      <w:r>
        <w:t>Papendorpseweg 83, 3528 BJ Utrecht</w:t>
      </w:r>
    </w:p>
    <w:p w:rsidR="00427C31" w:rsidRDefault="00427C31">
      <w:pPr>
        <w:rPr>
          <w:lang w:val="et-EE"/>
        </w:rPr>
      </w:pPr>
      <w:r>
        <w:rPr>
          <w:lang w:val="et-EE"/>
        </w:rPr>
        <w:t>Holland</w:t>
      </w:r>
    </w:p>
    <w:p w:rsidR="00427C31" w:rsidRDefault="00427C31">
      <w:pPr>
        <w:rPr>
          <w:lang w:val="et-EE"/>
        </w:rPr>
      </w:pPr>
    </w:p>
    <w:p w:rsidR="00427C31" w:rsidRDefault="00427C31">
      <w:pPr>
        <w:rPr>
          <w:lang w:val="et-EE"/>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427C31">
        <w:tblPrEx>
          <w:tblCellMar>
            <w:top w:w="0" w:type="dxa"/>
            <w:bottom w:w="0" w:type="dxa"/>
          </w:tblCellMar>
        </w:tblPrEx>
        <w:tc>
          <w:tcPr>
            <w:tcW w:w="9287" w:type="dxa"/>
          </w:tcPr>
          <w:p w:rsidR="00427C31" w:rsidRDefault="00427C31">
            <w:pPr>
              <w:ind w:left="567" w:hanging="567"/>
              <w:rPr>
                <w:b/>
                <w:lang w:val="et-EE"/>
              </w:rPr>
            </w:pPr>
            <w:r>
              <w:rPr>
                <w:b/>
                <w:lang w:val="et-EE"/>
              </w:rPr>
              <w:t>12.</w:t>
            </w:r>
            <w:r>
              <w:rPr>
                <w:b/>
                <w:lang w:val="et-EE"/>
              </w:rPr>
              <w:tab/>
              <w:t>MÜÜGILOA NUMBER (NUMBRID)</w:t>
            </w:r>
          </w:p>
        </w:tc>
      </w:tr>
    </w:tbl>
    <w:p w:rsidR="00427C31" w:rsidRDefault="00427C31">
      <w:pPr>
        <w:rPr>
          <w:lang w:val="et-EE"/>
        </w:rPr>
      </w:pPr>
    </w:p>
    <w:p w:rsidR="00427C31" w:rsidRDefault="00427C31">
      <w:pPr>
        <w:rPr>
          <w:lang w:val="et-EE"/>
        </w:rPr>
      </w:pPr>
      <w:r>
        <w:rPr>
          <w:lang w:val="et-EE"/>
        </w:rPr>
        <w:t>EU/1/96/007/006</w:t>
      </w:r>
    </w:p>
    <w:p w:rsidR="00427C31" w:rsidRDefault="00427C31">
      <w:pPr>
        <w:rPr>
          <w:lang w:val="et-EE"/>
        </w:rPr>
      </w:pPr>
      <w:r w:rsidRPr="00DC555C">
        <w:rPr>
          <w:highlight w:val="lightGray"/>
          <w:lang w:val="et-EE"/>
        </w:rPr>
        <w:t>EU/1/96/007/025</w:t>
      </w:r>
    </w:p>
    <w:p w:rsidR="00427C31" w:rsidRDefault="00427C31">
      <w:pPr>
        <w:rPr>
          <w:lang w:val="et-EE"/>
        </w:rPr>
      </w:pPr>
    </w:p>
    <w:p w:rsidR="00427C31" w:rsidRDefault="00427C31">
      <w:pPr>
        <w:rPr>
          <w:lang w:val="et-EE"/>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427C31">
        <w:tblPrEx>
          <w:tblCellMar>
            <w:top w:w="0" w:type="dxa"/>
            <w:bottom w:w="0" w:type="dxa"/>
          </w:tblCellMar>
        </w:tblPrEx>
        <w:tc>
          <w:tcPr>
            <w:tcW w:w="9287" w:type="dxa"/>
          </w:tcPr>
          <w:p w:rsidR="00427C31" w:rsidRDefault="00427C31">
            <w:pPr>
              <w:ind w:left="567" w:hanging="567"/>
              <w:rPr>
                <w:b/>
                <w:lang w:val="et-EE"/>
              </w:rPr>
            </w:pPr>
            <w:r>
              <w:rPr>
                <w:b/>
                <w:lang w:val="et-EE"/>
              </w:rPr>
              <w:t>13.</w:t>
            </w:r>
            <w:r>
              <w:rPr>
                <w:b/>
                <w:lang w:val="et-EE"/>
              </w:rPr>
              <w:tab/>
              <w:t>PARTII NUMBER</w:t>
            </w:r>
          </w:p>
        </w:tc>
      </w:tr>
    </w:tbl>
    <w:p w:rsidR="00427C31" w:rsidRDefault="00427C31">
      <w:pPr>
        <w:rPr>
          <w:lang w:val="et-EE"/>
        </w:rPr>
      </w:pPr>
    </w:p>
    <w:p w:rsidR="00427C31" w:rsidRDefault="00427C31">
      <w:pPr>
        <w:rPr>
          <w:lang w:val="et-EE"/>
        </w:rPr>
      </w:pPr>
      <w:r>
        <w:rPr>
          <w:lang w:val="et-EE"/>
        </w:rPr>
        <w:t>Lot</w:t>
      </w:r>
    </w:p>
    <w:p w:rsidR="00427C31" w:rsidRDefault="00427C31">
      <w:pPr>
        <w:rPr>
          <w:lang w:val="et-EE"/>
        </w:rPr>
      </w:pPr>
    </w:p>
    <w:p w:rsidR="00427C31" w:rsidRDefault="00427C31">
      <w:pPr>
        <w:rPr>
          <w:lang w:val="et-EE"/>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427C31">
        <w:tblPrEx>
          <w:tblCellMar>
            <w:top w:w="0" w:type="dxa"/>
            <w:bottom w:w="0" w:type="dxa"/>
          </w:tblCellMar>
        </w:tblPrEx>
        <w:tc>
          <w:tcPr>
            <w:tcW w:w="9287" w:type="dxa"/>
          </w:tcPr>
          <w:p w:rsidR="00427C31" w:rsidRDefault="00427C31">
            <w:pPr>
              <w:ind w:left="567" w:hanging="567"/>
              <w:rPr>
                <w:b/>
                <w:lang w:val="et-EE"/>
              </w:rPr>
            </w:pPr>
            <w:r>
              <w:rPr>
                <w:b/>
                <w:lang w:val="et-EE"/>
              </w:rPr>
              <w:t>14.</w:t>
            </w:r>
            <w:r>
              <w:rPr>
                <w:b/>
                <w:lang w:val="et-EE"/>
              </w:rPr>
              <w:tab/>
              <w:t>RAVIMI VÄLJASTAMISTINGIMUSED</w:t>
            </w:r>
          </w:p>
        </w:tc>
      </w:tr>
    </w:tbl>
    <w:p w:rsidR="00427C31" w:rsidRDefault="00427C31">
      <w:pPr>
        <w:rPr>
          <w:lang w:val="et-EE"/>
        </w:rPr>
      </w:pPr>
    </w:p>
    <w:p w:rsidR="00427C31" w:rsidRDefault="00427C31">
      <w:pPr>
        <w:rPr>
          <w:lang w:val="et-EE"/>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427C31">
        <w:tblPrEx>
          <w:tblCellMar>
            <w:top w:w="0" w:type="dxa"/>
            <w:bottom w:w="0" w:type="dxa"/>
          </w:tblCellMar>
        </w:tblPrEx>
        <w:tc>
          <w:tcPr>
            <w:tcW w:w="9287" w:type="dxa"/>
          </w:tcPr>
          <w:p w:rsidR="00427C31" w:rsidRDefault="00427C31">
            <w:pPr>
              <w:ind w:left="567" w:hanging="567"/>
              <w:rPr>
                <w:b/>
                <w:lang w:val="et-EE"/>
              </w:rPr>
            </w:pPr>
            <w:r>
              <w:rPr>
                <w:b/>
                <w:lang w:val="et-EE"/>
              </w:rPr>
              <w:t>15.</w:t>
            </w:r>
            <w:r>
              <w:rPr>
                <w:b/>
                <w:lang w:val="et-EE"/>
              </w:rPr>
              <w:tab/>
              <w:t>KASUTUSJUHEND</w:t>
            </w:r>
          </w:p>
        </w:tc>
      </w:tr>
    </w:tbl>
    <w:p w:rsidR="00427C31" w:rsidRDefault="00427C31">
      <w:pPr>
        <w:rPr>
          <w:lang w:val="et-EE"/>
        </w:rPr>
      </w:pPr>
    </w:p>
    <w:p w:rsidR="00427C31" w:rsidRDefault="00427C31">
      <w:pPr>
        <w:rPr>
          <w:lang w:val="et-EE"/>
        </w:rPr>
      </w:pPr>
      <w:r>
        <w:rPr>
          <w:lang w:val="et-EE"/>
        </w:rPr>
        <w:t>(Avamiseks tõstke siit ja tõmmake)</w:t>
      </w:r>
    </w:p>
    <w:p w:rsidR="00427C31" w:rsidRDefault="00427C31">
      <w:pPr>
        <w:rPr>
          <w:lang w:val="et-EE"/>
        </w:rPr>
      </w:pPr>
      <w:r>
        <w:rPr>
          <w:lang w:val="et-EE"/>
        </w:rPr>
        <w:t>KARP ON AVATUD</w:t>
      </w:r>
    </w:p>
    <w:p w:rsidR="00427C31" w:rsidRDefault="00427C31">
      <w:pPr>
        <w:rPr>
          <w:lang w:val="et-EE"/>
        </w:rPr>
      </w:pPr>
    </w:p>
    <w:p w:rsidR="00427C31" w:rsidRDefault="00427C31">
      <w:pPr>
        <w:rPr>
          <w:lang w:val="et-EE"/>
        </w:rPr>
      </w:pPr>
    </w:p>
    <w:tbl>
      <w:tblPr>
        <w:tblW w:w="92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427C31">
        <w:tblPrEx>
          <w:tblCellMar>
            <w:top w:w="0" w:type="dxa"/>
            <w:bottom w:w="0" w:type="dxa"/>
          </w:tblCellMar>
        </w:tblPrEx>
        <w:tc>
          <w:tcPr>
            <w:tcW w:w="9287" w:type="dxa"/>
            <w:tcBorders>
              <w:bottom w:val="single" w:sz="4" w:space="0" w:color="auto"/>
            </w:tcBorders>
          </w:tcPr>
          <w:p w:rsidR="00427C31" w:rsidRDefault="00427C31">
            <w:pPr>
              <w:ind w:left="567" w:hanging="567"/>
              <w:rPr>
                <w:b/>
                <w:noProof/>
              </w:rPr>
            </w:pPr>
            <w:r>
              <w:rPr>
                <w:b/>
                <w:noProof/>
              </w:rPr>
              <w:t>16.</w:t>
            </w:r>
            <w:r>
              <w:rPr>
                <w:b/>
                <w:noProof/>
              </w:rPr>
              <w:tab/>
              <w:t>TEAVE BRAILLE’ KIRJAS (PUNKTKIRJAS)</w:t>
            </w:r>
          </w:p>
        </w:tc>
      </w:tr>
    </w:tbl>
    <w:p w:rsidR="00427C31" w:rsidRDefault="00427C31">
      <w:pPr>
        <w:pStyle w:val="EndnoteText"/>
        <w:tabs>
          <w:tab w:val="clear" w:pos="567"/>
        </w:tabs>
        <w:rPr>
          <w:rStyle w:val="CommentReference"/>
          <w:sz w:val="22"/>
          <w:szCs w:val="22"/>
        </w:rPr>
      </w:pPr>
    </w:p>
    <w:p w:rsidR="00427C31" w:rsidRDefault="00427C31">
      <w:pPr>
        <w:rPr>
          <w:b/>
          <w:noProof/>
          <w:szCs w:val="22"/>
          <w:u w:val="single"/>
        </w:rPr>
      </w:pPr>
      <w:r>
        <w:rPr>
          <w:rStyle w:val="CommentReference"/>
          <w:sz w:val="22"/>
          <w:szCs w:val="22"/>
        </w:rPr>
        <w:t>Humalog Mix50</w:t>
      </w:r>
    </w:p>
    <w:p w:rsidR="00427C31" w:rsidRDefault="00427C31">
      <w:pPr>
        <w:suppressAutoHyphens/>
        <w:rPr>
          <w:szCs w:val="22"/>
          <w:lang w:val="et-EE" w:eastAsia="ar-SA"/>
        </w:rPr>
      </w:pPr>
    </w:p>
    <w:p w:rsidR="00427C31" w:rsidRDefault="00427C31">
      <w:pPr>
        <w:rPr>
          <w:noProof/>
          <w:szCs w:val="22"/>
          <w:shd w:val="clear" w:color="auto" w:fill="CCCCCC"/>
          <w:lang w:eastAsia="de-DE"/>
        </w:rPr>
      </w:pPr>
    </w:p>
    <w:p w:rsidR="00427C31" w:rsidRDefault="00427C31">
      <w:pPr>
        <w:pBdr>
          <w:top w:val="single" w:sz="4" w:space="1" w:color="auto"/>
          <w:left w:val="single" w:sz="4" w:space="4" w:color="auto"/>
          <w:bottom w:val="single" w:sz="4" w:space="0" w:color="auto"/>
          <w:right w:val="single" w:sz="4" w:space="4" w:color="auto"/>
        </w:pBdr>
        <w:tabs>
          <w:tab w:val="left" w:pos="720"/>
        </w:tabs>
        <w:rPr>
          <w:i/>
          <w:noProof/>
          <w:szCs w:val="22"/>
          <w:lang w:eastAsia="de-DE"/>
        </w:rPr>
      </w:pPr>
      <w:r>
        <w:rPr>
          <w:b/>
          <w:noProof/>
          <w:szCs w:val="22"/>
          <w:lang w:eastAsia="de-DE"/>
        </w:rPr>
        <w:t>17.</w:t>
      </w:r>
      <w:r>
        <w:rPr>
          <w:b/>
          <w:noProof/>
          <w:szCs w:val="22"/>
          <w:lang w:eastAsia="de-DE"/>
        </w:rPr>
        <w:tab/>
      </w:r>
      <w:r>
        <w:rPr>
          <w:b/>
          <w:noProof/>
          <w:lang w:val="et-EE" w:eastAsia="et-EE" w:bidi="et-EE"/>
        </w:rPr>
        <w:t>AINULAADNE IDENTIFIKAATOR – 2D-vöötkood</w:t>
      </w:r>
    </w:p>
    <w:p w:rsidR="00427C31" w:rsidRDefault="00427C31">
      <w:pPr>
        <w:tabs>
          <w:tab w:val="left" w:pos="720"/>
        </w:tabs>
        <w:rPr>
          <w:noProof/>
          <w:szCs w:val="22"/>
          <w:lang w:eastAsia="de-DE"/>
        </w:rPr>
      </w:pPr>
    </w:p>
    <w:p w:rsidR="00427C31" w:rsidRDefault="00427C31">
      <w:pPr>
        <w:tabs>
          <w:tab w:val="left" w:pos="567"/>
        </w:tabs>
        <w:rPr>
          <w:noProof/>
          <w:szCs w:val="22"/>
          <w:shd w:val="clear" w:color="auto" w:fill="CCCCCC"/>
          <w:lang w:val="et-EE" w:eastAsia="et-EE" w:bidi="et-EE"/>
        </w:rPr>
      </w:pPr>
      <w:r>
        <w:rPr>
          <w:noProof/>
          <w:highlight w:val="lightGray"/>
          <w:lang w:val="et-EE" w:eastAsia="et-EE" w:bidi="et-EE"/>
        </w:rPr>
        <w:t>Lisatud on 2D-vöötkood, mis sisaldab ainulaadset identifikaatorit.</w:t>
      </w:r>
    </w:p>
    <w:p w:rsidR="00427C31" w:rsidRDefault="00427C31">
      <w:pPr>
        <w:tabs>
          <w:tab w:val="left" w:pos="720"/>
        </w:tabs>
        <w:rPr>
          <w:noProof/>
          <w:szCs w:val="22"/>
          <w:lang w:eastAsia="de-DE"/>
        </w:rPr>
      </w:pPr>
    </w:p>
    <w:p w:rsidR="00427C31" w:rsidRDefault="00427C31">
      <w:pPr>
        <w:tabs>
          <w:tab w:val="left" w:pos="720"/>
        </w:tabs>
        <w:rPr>
          <w:noProof/>
          <w:szCs w:val="22"/>
          <w:lang w:eastAsia="de-DE"/>
        </w:rPr>
      </w:pPr>
    </w:p>
    <w:p w:rsidR="00427C31" w:rsidRDefault="00427C31">
      <w:pPr>
        <w:pBdr>
          <w:top w:val="single" w:sz="4" w:space="1" w:color="auto"/>
          <w:left w:val="single" w:sz="4" w:space="4" w:color="auto"/>
          <w:bottom w:val="single" w:sz="4" w:space="0" w:color="auto"/>
          <w:right w:val="single" w:sz="4" w:space="4" w:color="auto"/>
        </w:pBdr>
        <w:tabs>
          <w:tab w:val="left" w:pos="720"/>
        </w:tabs>
        <w:rPr>
          <w:i/>
          <w:noProof/>
          <w:szCs w:val="22"/>
          <w:lang w:eastAsia="de-DE"/>
        </w:rPr>
      </w:pPr>
      <w:r>
        <w:rPr>
          <w:b/>
          <w:noProof/>
          <w:szCs w:val="22"/>
          <w:lang w:eastAsia="de-DE"/>
        </w:rPr>
        <w:t>18.</w:t>
      </w:r>
      <w:r>
        <w:rPr>
          <w:b/>
          <w:noProof/>
          <w:szCs w:val="22"/>
          <w:lang w:eastAsia="de-DE"/>
        </w:rPr>
        <w:tab/>
      </w:r>
      <w:r>
        <w:rPr>
          <w:b/>
          <w:noProof/>
          <w:lang w:val="et-EE" w:eastAsia="et-EE" w:bidi="et-EE"/>
        </w:rPr>
        <w:t>AINULAADNE IDENTIFIKAATOR – INIMLOETAVAD ANDMED</w:t>
      </w:r>
    </w:p>
    <w:p w:rsidR="00427C31" w:rsidRDefault="00427C31">
      <w:pPr>
        <w:tabs>
          <w:tab w:val="left" w:pos="720"/>
        </w:tabs>
        <w:rPr>
          <w:noProof/>
          <w:szCs w:val="22"/>
          <w:lang w:eastAsia="de-DE"/>
        </w:rPr>
      </w:pPr>
    </w:p>
    <w:p w:rsidR="00427C31" w:rsidRDefault="00427C31">
      <w:pPr>
        <w:rPr>
          <w:szCs w:val="22"/>
          <w:lang w:eastAsia="de-DE"/>
        </w:rPr>
      </w:pPr>
      <w:r>
        <w:rPr>
          <w:szCs w:val="22"/>
          <w:lang w:eastAsia="de-DE"/>
        </w:rPr>
        <w:t>PC</w:t>
      </w:r>
    </w:p>
    <w:p w:rsidR="00427C31" w:rsidRDefault="00427C31">
      <w:pPr>
        <w:rPr>
          <w:szCs w:val="22"/>
          <w:lang w:eastAsia="de-DE"/>
        </w:rPr>
      </w:pPr>
      <w:r>
        <w:rPr>
          <w:szCs w:val="22"/>
          <w:lang w:eastAsia="de-DE"/>
        </w:rPr>
        <w:t>SN</w:t>
      </w:r>
    </w:p>
    <w:p w:rsidR="00427C31" w:rsidRDefault="00427C31">
      <w:pPr>
        <w:rPr>
          <w:szCs w:val="22"/>
          <w:lang w:val="de-DE" w:eastAsia="de-DE"/>
        </w:rPr>
      </w:pPr>
      <w:r w:rsidRPr="00DC555C">
        <w:rPr>
          <w:szCs w:val="22"/>
          <w:lang w:val="de-DE" w:eastAsia="de-DE"/>
        </w:rPr>
        <w:t>NN</w:t>
      </w:r>
    </w:p>
    <w:p w:rsidR="00427C31" w:rsidRDefault="00427C31">
      <w:pPr>
        <w:rPr>
          <w:lang w:val="et-EE"/>
        </w:rPr>
      </w:pPr>
      <w:r>
        <w:rPr>
          <w:lang w:val="et-EE"/>
        </w:rP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427C31">
        <w:tblPrEx>
          <w:tblCellMar>
            <w:top w:w="0" w:type="dxa"/>
            <w:bottom w:w="0" w:type="dxa"/>
          </w:tblCellMar>
        </w:tblPrEx>
        <w:trPr>
          <w:trHeight w:val="446"/>
        </w:trPr>
        <w:tc>
          <w:tcPr>
            <w:tcW w:w="9287" w:type="dxa"/>
            <w:tcBorders>
              <w:bottom w:val="single" w:sz="4" w:space="0" w:color="auto"/>
            </w:tcBorders>
          </w:tcPr>
          <w:p w:rsidR="00427C31" w:rsidRDefault="00427C31">
            <w:pPr>
              <w:rPr>
                <w:b/>
                <w:lang w:val="et-EE"/>
              </w:rPr>
            </w:pPr>
            <w:r>
              <w:rPr>
                <w:b/>
                <w:lang w:val="et-EE"/>
              </w:rPr>
              <w:t>MINIMAALSED NÕUDED, MIS PEAVAD OLEMA VÄIKESEL VAHETUL SISEPAKENDIL</w:t>
            </w:r>
          </w:p>
        </w:tc>
      </w:tr>
    </w:tbl>
    <w:p w:rsidR="00427C31" w:rsidRDefault="00427C31">
      <w:pPr>
        <w:rPr>
          <w:b/>
          <w:lang w:val="et-EE"/>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287"/>
      </w:tblGrid>
      <w:tr w:rsidR="00427C31">
        <w:tblPrEx>
          <w:tblCellMar>
            <w:top w:w="0" w:type="dxa"/>
            <w:bottom w:w="0" w:type="dxa"/>
          </w:tblCellMar>
        </w:tblPrEx>
        <w:tc>
          <w:tcPr>
            <w:tcW w:w="9287" w:type="dxa"/>
          </w:tcPr>
          <w:p w:rsidR="00427C31" w:rsidRDefault="00427C31">
            <w:pPr>
              <w:rPr>
                <w:b/>
                <w:lang w:val="et-EE"/>
              </w:rPr>
            </w:pPr>
            <w:r>
              <w:rPr>
                <w:b/>
                <w:lang w:val="et-EE"/>
              </w:rPr>
              <w:t>ETIKETI TEKST</w:t>
            </w:r>
          </w:p>
        </w:tc>
      </w:tr>
    </w:tbl>
    <w:p w:rsidR="00427C31" w:rsidRDefault="00427C31">
      <w:pPr>
        <w:rPr>
          <w:lang w:val="et-EE"/>
        </w:rPr>
      </w:pPr>
    </w:p>
    <w:p w:rsidR="00427C31" w:rsidRDefault="00427C31">
      <w:pPr>
        <w:rPr>
          <w:lang w:val="et-EE"/>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427C31">
        <w:tblPrEx>
          <w:tblCellMar>
            <w:top w:w="0" w:type="dxa"/>
            <w:bottom w:w="0" w:type="dxa"/>
          </w:tblCellMar>
        </w:tblPrEx>
        <w:tc>
          <w:tcPr>
            <w:tcW w:w="9287" w:type="dxa"/>
          </w:tcPr>
          <w:p w:rsidR="00427C31" w:rsidRDefault="00427C31">
            <w:pPr>
              <w:ind w:left="567" w:hanging="567"/>
              <w:rPr>
                <w:b/>
                <w:lang w:val="et-EE"/>
              </w:rPr>
            </w:pPr>
            <w:r>
              <w:rPr>
                <w:b/>
                <w:lang w:val="et-EE"/>
              </w:rPr>
              <w:t>1.</w:t>
            </w:r>
            <w:r>
              <w:rPr>
                <w:b/>
                <w:lang w:val="et-EE"/>
              </w:rPr>
              <w:tab/>
              <w:t>RAVIMPREPARAADI NIMETUS JA MANUSTAMISTEE</w:t>
            </w:r>
          </w:p>
        </w:tc>
      </w:tr>
    </w:tbl>
    <w:p w:rsidR="00427C31" w:rsidRDefault="00427C31">
      <w:pPr>
        <w:ind w:left="567" w:hanging="567"/>
        <w:rPr>
          <w:lang w:val="et-EE"/>
        </w:rPr>
      </w:pPr>
    </w:p>
    <w:p w:rsidR="00427C31" w:rsidRDefault="00427C31">
      <w:pPr>
        <w:ind w:left="567" w:hanging="567"/>
        <w:rPr>
          <w:lang w:val="et-EE"/>
        </w:rPr>
      </w:pPr>
      <w:r>
        <w:rPr>
          <w:lang w:val="et-EE"/>
        </w:rPr>
        <w:t>Humalog Mix50 100 ühikut/ml süstesuspensioon kolbampullis</w:t>
      </w:r>
    </w:p>
    <w:p w:rsidR="00427C31" w:rsidRDefault="00427C31">
      <w:pPr>
        <w:ind w:left="567" w:hanging="567"/>
        <w:rPr>
          <w:lang w:val="et-EE"/>
        </w:rPr>
      </w:pPr>
      <w:r>
        <w:rPr>
          <w:lang w:val="et-EE"/>
        </w:rPr>
        <w:t>50 % lispro-insuliini ja 50 % lispro-insuliini protamiinsuspensiooni</w:t>
      </w:r>
    </w:p>
    <w:p w:rsidR="00427C31" w:rsidRDefault="00427C31">
      <w:pPr>
        <w:ind w:left="567" w:hanging="567"/>
        <w:rPr>
          <w:lang w:val="et-EE"/>
        </w:rPr>
      </w:pPr>
      <w:r>
        <w:rPr>
          <w:lang w:val="et-EE"/>
        </w:rPr>
        <w:t>Subkutaanne</w:t>
      </w:r>
    </w:p>
    <w:p w:rsidR="00427C31" w:rsidRDefault="00427C31">
      <w:pPr>
        <w:ind w:left="567" w:hanging="567"/>
        <w:rPr>
          <w:lang w:val="et-EE"/>
        </w:rPr>
      </w:pPr>
    </w:p>
    <w:p w:rsidR="00427C31" w:rsidRDefault="00427C31">
      <w:pPr>
        <w:ind w:left="567" w:hanging="567"/>
        <w:rPr>
          <w:lang w:val="et-EE"/>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427C31">
        <w:tblPrEx>
          <w:tblCellMar>
            <w:top w:w="0" w:type="dxa"/>
            <w:bottom w:w="0" w:type="dxa"/>
          </w:tblCellMar>
        </w:tblPrEx>
        <w:tc>
          <w:tcPr>
            <w:tcW w:w="9287" w:type="dxa"/>
          </w:tcPr>
          <w:p w:rsidR="00427C31" w:rsidRDefault="00427C31">
            <w:pPr>
              <w:ind w:left="567" w:hanging="567"/>
              <w:rPr>
                <w:b/>
                <w:lang w:val="et-EE"/>
              </w:rPr>
            </w:pPr>
            <w:r>
              <w:rPr>
                <w:b/>
                <w:lang w:val="et-EE"/>
              </w:rPr>
              <w:t>2.</w:t>
            </w:r>
            <w:r>
              <w:rPr>
                <w:b/>
                <w:lang w:val="et-EE"/>
              </w:rPr>
              <w:tab/>
              <w:t>MANUSTAMISVIIS</w:t>
            </w:r>
          </w:p>
        </w:tc>
      </w:tr>
    </w:tbl>
    <w:p w:rsidR="00427C31" w:rsidRDefault="00427C31">
      <w:pPr>
        <w:rPr>
          <w:lang w:val="et-EE"/>
        </w:rPr>
      </w:pPr>
    </w:p>
    <w:p w:rsidR="00427C31" w:rsidRDefault="00427C31">
      <w:pPr>
        <w:rPr>
          <w:lang w:val="et-EE"/>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427C31">
        <w:tblPrEx>
          <w:tblCellMar>
            <w:top w:w="0" w:type="dxa"/>
            <w:bottom w:w="0" w:type="dxa"/>
          </w:tblCellMar>
        </w:tblPrEx>
        <w:tc>
          <w:tcPr>
            <w:tcW w:w="9287" w:type="dxa"/>
          </w:tcPr>
          <w:p w:rsidR="00427C31" w:rsidRDefault="00427C31">
            <w:pPr>
              <w:ind w:left="567" w:hanging="567"/>
              <w:rPr>
                <w:b/>
                <w:lang w:val="et-EE"/>
              </w:rPr>
            </w:pPr>
            <w:r>
              <w:rPr>
                <w:b/>
                <w:lang w:val="et-EE"/>
              </w:rPr>
              <w:t>3.</w:t>
            </w:r>
            <w:r>
              <w:rPr>
                <w:b/>
                <w:lang w:val="et-EE"/>
              </w:rPr>
              <w:tab/>
              <w:t>KÕLBLIKKUSAEG</w:t>
            </w:r>
          </w:p>
        </w:tc>
      </w:tr>
    </w:tbl>
    <w:p w:rsidR="00427C31" w:rsidRDefault="00427C31">
      <w:pPr>
        <w:rPr>
          <w:lang w:val="et-EE"/>
        </w:rPr>
      </w:pPr>
    </w:p>
    <w:p w:rsidR="00427C31" w:rsidRDefault="00427C31">
      <w:pPr>
        <w:rPr>
          <w:lang w:val="et-EE"/>
        </w:rPr>
      </w:pPr>
      <w:r>
        <w:rPr>
          <w:lang w:val="et-EE"/>
        </w:rPr>
        <w:t>EXP</w:t>
      </w:r>
    </w:p>
    <w:p w:rsidR="00427C31" w:rsidRDefault="00427C31">
      <w:pPr>
        <w:rPr>
          <w:lang w:val="et-EE"/>
        </w:rPr>
      </w:pPr>
    </w:p>
    <w:p w:rsidR="00427C31" w:rsidRDefault="00427C31">
      <w:pPr>
        <w:rPr>
          <w:lang w:val="et-EE"/>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427C31">
        <w:tblPrEx>
          <w:tblCellMar>
            <w:top w:w="0" w:type="dxa"/>
            <w:bottom w:w="0" w:type="dxa"/>
          </w:tblCellMar>
        </w:tblPrEx>
        <w:tc>
          <w:tcPr>
            <w:tcW w:w="9287" w:type="dxa"/>
          </w:tcPr>
          <w:p w:rsidR="00427C31" w:rsidRDefault="00427C31">
            <w:pPr>
              <w:ind w:left="567" w:hanging="567"/>
              <w:rPr>
                <w:b/>
                <w:lang w:val="et-EE"/>
              </w:rPr>
            </w:pPr>
            <w:r>
              <w:rPr>
                <w:b/>
                <w:lang w:val="et-EE"/>
              </w:rPr>
              <w:t>4.</w:t>
            </w:r>
            <w:r>
              <w:rPr>
                <w:b/>
                <w:lang w:val="et-EE"/>
              </w:rPr>
              <w:tab/>
              <w:t>PARTII NUMBER</w:t>
            </w:r>
          </w:p>
        </w:tc>
      </w:tr>
    </w:tbl>
    <w:p w:rsidR="00427C31" w:rsidRDefault="00427C31">
      <w:pPr>
        <w:rPr>
          <w:lang w:val="et-EE"/>
        </w:rPr>
      </w:pPr>
    </w:p>
    <w:p w:rsidR="00427C31" w:rsidRDefault="00427C31">
      <w:pPr>
        <w:ind w:right="113"/>
        <w:rPr>
          <w:lang w:val="et-EE"/>
        </w:rPr>
      </w:pPr>
      <w:r>
        <w:rPr>
          <w:lang w:val="et-EE"/>
        </w:rPr>
        <w:t>Lot</w:t>
      </w:r>
    </w:p>
    <w:p w:rsidR="00427C31" w:rsidRDefault="00427C31">
      <w:pPr>
        <w:ind w:right="113"/>
        <w:rPr>
          <w:lang w:val="et-EE"/>
        </w:rPr>
      </w:pPr>
    </w:p>
    <w:p w:rsidR="00427C31" w:rsidRDefault="00427C31">
      <w:pPr>
        <w:ind w:right="113"/>
        <w:rPr>
          <w:lang w:val="et-EE"/>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427C31">
        <w:tblPrEx>
          <w:tblCellMar>
            <w:top w:w="0" w:type="dxa"/>
            <w:bottom w:w="0" w:type="dxa"/>
          </w:tblCellMar>
        </w:tblPrEx>
        <w:tc>
          <w:tcPr>
            <w:tcW w:w="9287" w:type="dxa"/>
          </w:tcPr>
          <w:p w:rsidR="00427C31" w:rsidRDefault="00427C31">
            <w:pPr>
              <w:ind w:left="567" w:hanging="567"/>
              <w:rPr>
                <w:b/>
                <w:lang w:val="et-EE"/>
              </w:rPr>
            </w:pPr>
            <w:r>
              <w:rPr>
                <w:b/>
                <w:lang w:val="et-EE"/>
              </w:rPr>
              <w:t>5.</w:t>
            </w:r>
            <w:r>
              <w:rPr>
                <w:b/>
                <w:lang w:val="et-EE"/>
              </w:rPr>
              <w:tab/>
              <w:t>PAKENDI SISU KAALU, MAHU VÕI ÜHIKUTE JÄRGI</w:t>
            </w:r>
          </w:p>
        </w:tc>
      </w:tr>
    </w:tbl>
    <w:p w:rsidR="00427C31" w:rsidRDefault="00427C31">
      <w:pPr>
        <w:rPr>
          <w:lang w:val="et-EE"/>
        </w:rPr>
      </w:pPr>
    </w:p>
    <w:p w:rsidR="00427C31" w:rsidRDefault="00427C31">
      <w:pPr>
        <w:pStyle w:val="BodyText"/>
      </w:pPr>
      <w:r>
        <w:t>3 ml (3,5 mg/ml)</w:t>
      </w:r>
    </w:p>
    <w:p w:rsidR="00427C31" w:rsidRDefault="00427C31">
      <w:pPr>
        <w:rPr>
          <w:lang w:val="et-EE"/>
        </w:rPr>
      </w:pPr>
    </w:p>
    <w:p w:rsidR="00427C31" w:rsidRDefault="00427C31">
      <w:pPr>
        <w:rPr>
          <w:lang w:val="et-EE"/>
        </w:rPr>
      </w:pPr>
    </w:p>
    <w:tbl>
      <w:tblPr>
        <w:tblW w:w="92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427C31">
        <w:tblPrEx>
          <w:tblCellMar>
            <w:top w:w="0" w:type="dxa"/>
            <w:bottom w:w="0" w:type="dxa"/>
          </w:tblCellMar>
        </w:tblPrEx>
        <w:tc>
          <w:tcPr>
            <w:tcW w:w="9287" w:type="dxa"/>
            <w:tcBorders>
              <w:bottom w:val="single" w:sz="4" w:space="0" w:color="auto"/>
            </w:tcBorders>
          </w:tcPr>
          <w:p w:rsidR="00427C31" w:rsidRDefault="00427C31">
            <w:pPr>
              <w:ind w:left="567" w:hanging="567"/>
              <w:rPr>
                <w:b/>
                <w:noProof/>
              </w:rPr>
            </w:pPr>
            <w:r>
              <w:rPr>
                <w:b/>
                <w:noProof/>
              </w:rPr>
              <w:t>6.</w:t>
            </w:r>
            <w:r>
              <w:rPr>
                <w:b/>
                <w:noProof/>
              </w:rPr>
              <w:tab/>
              <w:t>MUU</w:t>
            </w:r>
          </w:p>
        </w:tc>
      </w:tr>
    </w:tbl>
    <w:p w:rsidR="00427C31" w:rsidRDefault="00427C31">
      <w:pPr>
        <w:rPr>
          <w:noProof/>
        </w:rPr>
      </w:pPr>
    </w:p>
    <w:p w:rsidR="00427C31" w:rsidRDefault="00427C31">
      <w:pPr>
        <w:pStyle w:val="Header"/>
        <w:tabs>
          <w:tab w:val="clear" w:pos="4153"/>
          <w:tab w:val="clear" w:pos="8306"/>
        </w:tabs>
        <w:rPr>
          <w:rFonts w:ascii="Times New Roman" w:hAnsi="Times New Roman"/>
          <w:lang w:val="et-EE"/>
        </w:rPr>
      </w:pPr>
      <w:r>
        <w:rPr>
          <w:rFonts w:ascii="Times New Roman" w:hAnsi="Times New Roman"/>
          <w:lang w:val="et-EE"/>
        </w:rP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427C31">
        <w:tblPrEx>
          <w:tblCellMar>
            <w:top w:w="0" w:type="dxa"/>
            <w:bottom w:w="0" w:type="dxa"/>
          </w:tblCellMar>
        </w:tblPrEx>
        <w:trPr>
          <w:trHeight w:val="588"/>
        </w:trPr>
        <w:tc>
          <w:tcPr>
            <w:tcW w:w="9287" w:type="dxa"/>
            <w:tcBorders>
              <w:bottom w:val="single" w:sz="4" w:space="0" w:color="auto"/>
            </w:tcBorders>
          </w:tcPr>
          <w:p w:rsidR="00427C31" w:rsidRDefault="00427C31">
            <w:pPr>
              <w:rPr>
                <w:b/>
                <w:lang w:val="et-EE"/>
              </w:rPr>
            </w:pPr>
            <w:r>
              <w:rPr>
                <w:b/>
                <w:lang w:val="et-EE"/>
              </w:rPr>
              <w:t>VÄLISPAKENDIL PEAVAD OLEMA JÄRGMISED ANDMED</w:t>
            </w:r>
          </w:p>
          <w:p w:rsidR="00427C31" w:rsidRDefault="00427C31">
            <w:pPr>
              <w:rPr>
                <w:b/>
                <w:lang w:val="et-EE"/>
              </w:rPr>
            </w:pPr>
          </w:p>
          <w:p w:rsidR="00427C31" w:rsidRDefault="00427C31">
            <w:pPr>
              <w:rPr>
                <w:b/>
                <w:lang w:val="et-EE"/>
              </w:rPr>
            </w:pPr>
            <w:r>
              <w:rPr>
                <w:b/>
                <w:lang w:val="et-EE"/>
              </w:rPr>
              <w:t>VÄLISKARP – KwikPen. Pakendis 5 pen-süstlit</w:t>
            </w:r>
          </w:p>
        </w:tc>
      </w:tr>
    </w:tbl>
    <w:p w:rsidR="00427C31" w:rsidRDefault="00427C31">
      <w:pPr>
        <w:rPr>
          <w:lang w:val="et-EE"/>
        </w:rPr>
      </w:pPr>
    </w:p>
    <w:p w:rsidR="00427C31" w:rsidRDefault="00427C31">
      <w:pPr>
        <w:rPr>
          <w:lang w:val="et-EE"/>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427C31">
        <w:tblPrEx>
          <w:tblCellMar>
            <w:top w:w="0" w:type="dxa"/>
            <w:bottom w:w="0" w:type="dxa"/>
          </w:tblCellMar>
        </w:tblPrEx>
        <w:tc>
          <w:tcPr>
            <w:tcW w:w="9287" w:type="dxa"/>
          </w:tcPr>
          <w:p w:rsidR="00427C31" w:rsidRDefault="00427C31">
            <w:pPr>
              <w:ind w:left="567" w:hanging="567"/>
              <w:rPr>
                <w:b/>
                <w:lang w:val="et-EE"/>
              </w:rPr>
            </w:pPr>
            <w:r>
              <w:rPr>
                <w:b/>
                <w:lang w:val="et-EE"/>
              </w:rPr>
              <w:t>1.</w:t>
            </w:r>
            <w:r>
              <w:rPr>
                <w:b/>
                <w:lang w:val="et-EE"/>
              </w:rPr>
              <w:tab/>
              <w:t>RAVIMPREPARAADI NIMETUS</w:t>
            </w:r>
          </w:p>
        </w:tc>
      </w:tr>
    </w:tbl>
    <w:p w:rsidR="00427C31" w:rsidRDefault="00427C31">
      <w:pPr>
        <w:rPr>
          <w:lang w:val="et-EE"/>
        </w:rPr>
      </w:pPr>
    </w:p>
    <w:p w:rsidR="00427C31" w:rsidRDefault="00427C31">
      <w:pPr>
        <w:rPr>
          <w:lang w:val="et-EE"/>
        </w:rPr>
      </w:pPr>
      <w:r>
        <w:rPr>
          <w:lang w:val="et-EE"/>
        </w:rPr>
        <w:t>Humalog 100 ühikut/ml KwikPen süstelahus pen-süstlis</w:t>
      </w:r>
    </w:p>
    <w:p w:rsidR="00427C31" w:rsidRDefault="00E814C5">
      <w:pPr>
        <w:rPr>
          <w:lang w:val="et-EE"/>
        </w:rPr>
      </w:pPr>
      <w:r>
        <w:rPr>
          <w:lang w:val="et-EE"/>
        </w:rPr>
        <w:t>l</w:t>
      </w:r>
      <w:r w:rsidR="00427C31">
        <w:rPr>
          <w:lang w:val="et-EE"/>
        </w:rPr>
        <w:t>ispro-insuliin</w:t>
      </w:r>
    </w:p>
    <w:p w:rsidR="00427C31" w:rsidRDefault="00427C31">
      <w:pPr>
        <w:rPr>
          <w:lang w:val="et-EE"/>
        </w:rPr>
      </w:pPr>
    </w:p>
    <w:p w:rsidR="00427C31" w:rsidRDefault="00427C31">
      <w:pPr>
        <w:rPr>
          <w:lang w:val="et-EE"/>
        </w:rPr>
      </w:pPr>
    </w:p>
    <w:tbl>
      <w:tblPr>
        <w:tblW w:w="93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322"/>
      </w:tblGrid>
      <w:tr w:rsidR="00427C31">
        <w:tblPrEx>
          <w:tblCellMar>
            <w:top w:w="0" w:type="dxa"/>
            <w:bottom w:w="0" w:type="dxa"/>
          </w:tblCellMar>
        </w:tblPrEx>
        <w:tc>
          <w:tcPr>
            <w:tcW w:w="9322" w:type="dxa"/>
          </w:tcPr>
          <w:p w:rsidR="00427C31" w:rsidRDefault="00427C31">
            <w:pPr>
              <w:ind w:left="567" w:hanging="567"/>
              <w:rPr>
                <w:b/>
                <w:lang w:val="et-EE"/>
              </w:rPr>
            </w:pPr>
            <w:r>
              <w:rPr>
                <w:b/>
                <w:lang w:val="et-EE"/>
              </w:rPr>
              <w:t>2.</w:t>
            </w:r>
            <w:r>
              <w:rPr>
                <w:b/>
                <w:lang w:val="et-EE"/>
              </w:rPr>
              <w:tab/>
              <w:t>TOIMEAINE SISALDUS</w:t>
            </w:r>
          </w:p>
        </w:tc>
      </w:tr>
    </w:tbl>
    <w:p w:rsidR="00427C31" w:rsidRDefault="00427C31">
      <w:pPr>
        <w:rPr>
          <w:lang w:val="et-EE"/>
        </w:rPr>
      </w:pPr>
    </w:p>
    <w:p w:rsidR="00427C31" w:rsidRDefault="00427C31">
      <w:pPr>
        <w:rPr>
          <w:lang w:val="et-EE"/>
        </w:rPr>
      </w:pPr>
      <w:r>
        <w:rPr>
          <w:lang w:val="et-EE"/>
        </w:rPr>
        <w:t>Üks ml lahust sisaldab 100 ühikut lispro-insuliini (mis vastab 3,5 mg-le)</w:t>
      </w:r>
    </w:p>
    <w:p w:rsidR="00427C31" w:rsidRDefault="00427C31">
      <w:pPr>
        <w:rPr>
          <w:lang w:val="et-EE"/>
        </w:rPr>
      </w:pPr>
    </w:p>
    <w:p w:rsidR="00427C31" w:rsidRDefault="00427C31">
      <w:pPr>
        <w:rPr>
          <w:lang w:val="et-EE"/>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427C31">
        <w:tblPrEx>
          <w:tblCellMar>
            <w:top w:w="0" w:type="dxa"/>
            <w:bottom w:w="0" w:type="dxa"/>
          </w:tblCellMar>
        </w:tblPrEx>
        <w:tc>
          <w:tcPr>
            <w:tcW w:w="9287" w:type="dxa"/>
          </w:tcPr>
          <w:p w:rsidR="00427C31" w:rsidRDefault="00427C31">
            <w:pPr>
              <w:ind w:left="567" w:hanging="567"/>
              <w:rPr>
                <w:b/>
                <w:lang w:val="et-EE"/>
              </w:rPr>
            </w:pPr>
            <w:r>
              <w:rPr>
                <w:b/>
                <w:lang w:val="et-EE"/>
              </w:rPr>
              <w:t>3.</w:t>
            </w:r>
            <w:r>
              <w:rPr>
                <w:b/>
                <w:lang w:val="et-EE"/>
              </w:rPr>
              <w:tab/>
              <w:t>ABIAINED</w:t>
            </w:r>
          </w:p>
        </w:tc>
      </w:tr>
    </w:tbl>
    <w:p w:rsidR="00427C31" w:rsidRDefault="00427C31">
      <w:pPr>
        <w:rPr>
          <w:lang w:val="et-EE"/>
        </w:rPr>
      </w:pPr>
    </w:p>
    <w:p w:rsidR="00427C31" w:rsidRDefault="00427C31">
      <w:pPr>
        <w:rPr>
          <w:lang w:val="et-EE"/>
        </w:rPr>
      </w:pPr>
      <w:r>
        <w:rPr>
          <w:lang w:val="et-EE"/>
        </w:rPr>
        <w:t>Sisaldab glütserooli, tsinkoksiidi, d</w:t>
      </w:r>
      <w:r>
        <w:rPr>
          <w:szCs w:val="22"/>
          <w:lang w:val="et-EE" w:eastAsia="ar-SA"/>
        </w:rPr>
        <w:t>inaatriumvesinikfosfaatheptahüdraati</w:t>
      </w:r>
      <w:r>
        <w:rPr>
          <w:lang w:val="et-EE"/>
        </w:rPr>
        <w:t>, säilitusainena metakresooli süstevees.</w:t>
      </w:r>
    </w:p>
    <w:p w:rsidR="00427C31" w:rsidRDefault="00427C31">
      <w:pPr>
        <w:rPr>
          <w:lang w:val="et-EE"/>
        </w:rPr>
      </w:pPr>
      <w:r>
        <w:rPr>
          <w:lang w:val="et-EE"/>
        </w:rPr>
        <w:t>Happelisuse korrigeerimiseks võib olla kasutatud naatriumhüdroksiidi ja/või soolhapet.</w:t>
      </w:r>
      <w:r w:rsidR="00E814C5">
        <w:rPr>
          <w:lang w:val="et-EE"/>
        </w:rPr>
        <w:t xml:space="preserve"> </w:t>
      </w:r>
      <w:r w:rsidR="00E814C5" w:rsidRPr="002F4E89">
        <w:rPr>
          <w:highlight w:val="lightGray"/>
          <w:lang w:val="et-EE"/>
        </w:rPr>
        <w:t>Lisateavet vt pakendi infolehest.</w:t>
      </w:r>
    </w:p>
    <w:p w:rsidR="00427C31" w:rsidRDefault="00427C31">
      <w:pPr>
        <w:rPr>
          <w:lang w:val="et-EE"/>
        </w:rPr>
      </w:pPr>
    </w:p>
    <w:p w:rsidR="00427C31" w:rsidRDefault="00427C31">
      <w:pPr>
        <w:rPr>
          <w:lang w:val="et-EE"/>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427C31">
        <w:tblPrEx>
          <w:tblCellMar>
            <w:top w:w="0" w:type="dxa"/>
            <w:bottom w:w="0" w:type="dxa"/>
          </w:tblCellMar>
        </w:tblPrEx>
        <w:tc>
          <w:tcPr>
            <w:tcW w:w="9287" w:type="dxa"/>
          </w:tcPr>
          <w:p w:rsidR="00427C31" w:rsidRDefault="00427C31">
            <w:pPr>
              <w:ind w:left="567" w:hanging="567"/>
              <w:rPr>
                <w:b/>
                <w:lang w:val="et-EE"/>
              </w:rPr>
            </w:pPr>
            <w:r>
              <w:rPr>
                <w:b/>
                <w:lang w:val="et-EE"/>
              </w:rPr>
              <w:t>4.</w:t>
            </w:r>
            <w:r>
              <w:rPr>
                <w:b/>
                <w:lang w:val="et-EE"/>
              </w:rPr>
              <w:tab/>
              <w:t>RAVIMVORM JA PAKENDI SUURUS</w:t>
            </w:r>
          </w:p>
        </w:tc>
      </w:tr>
    </w:tbl>
    <w:p w:rsidR="00427C31" w:rsidRDefault="00427C31">
      <w:pPr>
        <w:rPr>
          <w:lang w:val="et-EE"/>
        </w:rPr>
      </w:pPr>
    </w:p>
    <w:p w:rsidR="00427C31" w:rsidRDefault="00427C31">
      <w:pPr>
        <w:rPr>
          <w:lang w:val="et-EE"/>
        </w:rPr>
      </w:pPr>
      <w:r w:rsidRPr="00E30141">
        <w:rPr>
          <w:highlight w:val="lightGray"/>
          <w:lang w:val="et-EE"/>
        </w:rPr>
        <w:t>Süstelahus</w:t>
      </w:r>
    </w:p>
    <w:p w:rsidR="00E814C5" w:rsidRDefault="00E814C5">
      <w:pPr>
        <w:rPr>
          <w:lang w:val="et-EE"/>
        </w:rPr>
      </w:pPr>
    </w:p>
    <w:p w:rsidR="00427C31" w:rsidRDefault="00427C31">
      <w:pPr>
        <w:rPr>
          <w:lang w:val="et-EE"/>
        </w:rPr>
      </w:pPr>
      <w:r>
        <w:rPr>
          <w:lang w:val="et-EE"/>
        </w:rPr>
        <w:t xml:space="preserve">5 </w:t>
      </w:r>
      <w:r>
        <w:t>pen-süstlit, 3 ml</w:t>
      </w:r>
    </w:p>
    <w:p w:rsidR="00427C31" w:rsidRDefault="00427C31">
      <w:pPr>
        <w:rPr>
          <w:lang w:val="et-EE"/>
        </w:rPr>
      </w:pPr>
    </w:p>
    <w:p w:rsidR="00427C31" w:rsidRDefault="00427C31">
      <w:pPr>
        <w:rPr>
          <w:lang w:val="et-EE"/>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427C31">
        <w:tblPrEx>
          <w:tblCellMar>
            <w:top w:w="0" w:type="dxa"/>
            <w:bottom w:w="0" w:type="dxa"/>
          </w:tblCellMar>
        </w:tblPrEx>
        <w:tc>
          <w:tcPr>
            <w:tcW w:w="9287" w:type="dxa"/>
          </w:tcPr>
          <w:p w:rsidR="00427C31" w:rsidRDefault="00427C31">
            <w:pPr>
              <w:ind w:left="567" w:hanging="567"/>
              <w:rPr>
                <w:b/>
                <w:lang w:val="et-EE"/>
              </w:rPr>
            </w:pPr>
            <w:r>
              <w:rPr>
                <w:b/>
                <w:lang w:val="et-EE"/>
              </w:rPr>
              <w:t>5.</w:t>
            </w:r>
            <w:r>
              <w:rPr>
                <w:b/>
                <w:lang w:val="et-EE"/>
              </w:rPr>
              <w:tab/>
              <w:t>MANUSTAMISVIIS JA -TEED</w:t>
            </w:r>
          </w:p>
        </w:tc>
      </w:tr>
    </w:tbl>
    <w:p w:rsidR="00427C31" w:rsidRDefault="00427C31">
      <w:pPr>
        <w:rPr>
          <w:lang w:val="et-EE"/>
        </w:rPr>
      </w:pPr>
    </w:p>
    <w:p w:rsidR="00427C31" w:rsidRDefault="00427C31">
      <w:pPr>
        <w:rPr>
          <w:noProof/>
          <w:szCs w:val="22"/>
        </w:rPr>
      </w:pPr>
      <w:r>
        <w:t>Enne ravimi kasutamist lugege pakendi infolehte.</w:t>
      </w:r>
    </w:p>
    <w:p w:rsidR="00427C31" w:rsidRDefault="00427C31">
      <w:pPr>
        <w:rPr>
          <w:lang w:val="et-EE"/>
        </w:rPr>
      </w:pPr>
      <w:r>
        <w:rPr>
          <w:lang w:val="et-EE"/>
        </w:rPr>
        <w:t>Subkutaanne</w:t>
      </w:r>
    </w:p>
    <w:p w:rsidR="00427C31" w:rsidRDefault="00427C31">
      <w:pPr>
        <w:rPr>
          <w:lang w:val="et-EE"/>
        </w:rPr>
      </w:pPr>
    </w:p>
    <w:p w:rsidR="00427C31" w:rsidRDefault="00427C31">
      <w:pPr>
        <w:rPr>
          <w:lang w:val="et-EE"/>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427C31">
        <w:tblPrEx>
          <w:tblCellMar>
            <w:top w:w="0" w:type="dxa"/>
            <w:bottom w:w="0" w:type="dxa"/>
          </w:tblCellMar>
        </w:tblPrEx>
        <w:tc>
          <w:tcPr>
            <w:tcW w:w="9287" w:type="dxa"/>
          </w:tcPr>
          <w:p w:rsidR="00427C31" w:rsidRDefault="00427C31">
            <w:pPr>
              <w:ind w:left="567" w:hanging="567"/>
              <w:rPr>
                <w:b/>
                <w:lang w:val="et-EE"/>
              </w:rPr>
            </w:pPr>
            <w:r>
              <w:rPr>
                <w:b/>
                <w:lang w:val="et-EE"/>
              </w:rPr>
              <w:t>6.</w:t>
            </w:r>
            <w:r>
              <w:rPr>
                <w:b/>
                <w:lang w:val="et-EE"/>
              </w:rPr>
              <w:tab/>
              <w:t>ERIHOIATUS, ET RAVIMIT TULEB HOIDA LASTE EEST VARJATUD JA KÄTTESAAMATUS KOHAS</w:t>
            </w:r>
          </w:p>
        </w:tc>
      </w:tr>
    </w:tbl>
    <w:p w:rsidR="00427C31" w:rsidRDefault="00427C31">
      <w:pPr>
        <w:rPr>
          <w:lang w:val="et-EE"/>
        </w:rPr>
      </w:pPr>
    </w:p>
    <w:p w:rsidR="00427C31" w:rsidRDefault="00427C31">
      <w:pPr>
        <w:rPr>
          <w:lang w:val="et-EE"/>
        </w:rPr>
      </w:pPr>
      <w:r>
        <w:rPr>
          <w:lang w:val="et-EE"/>
        </w:rPr>
        <w:t>Hoida laste eest varjatud ja kättesaamatus kohas</w:t>
      </w:r>
    </w:p>
    <w:p w:rsidR="00427C31" w:rsidRDefault="00427C31">
      <w:pPr>
        <w:rPr>
          <w:lang w:val="et-EE"/>
        </w:rPr>
      </w:pPr>
    </w:p>
    <w:p w:rsidR="00427C31" w:rsidRDefault="00427C31">
      <w:pPr>
        <w:rPr>
          <w:lang w:val="et-EE"/>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427C31">
        <w:tblPrEx>
          <w:tblCellMar>
            <w:top w:w="0" w:type="dxa"/>
            <w:bottom w:w="0" w:type="dxa"/>
          </w:tblCellMar>
        </w:tblPrEx>
        <w:tc>
          <w:tcPr>
            <w:tcW w:w="9287" w:type="dxa"/>
          </w:tcPr>
          <w:p w:rsidR="00427C31" w:rsidRDefault="00427C31">
            <w:pPr>
              <w:ind w:left="567" w:hanging="567"/>
              <w:rPr>
                <w:b/>
                <w:lang w:val="et-EE"/>
              </w:rPr>
            </w:pPr>
            <w:r>
              <w:rPr>
                <w:b/>
                <w:lang w:val="et-EE"/>
              </w:rPr>
              <w:t>7.</w:t>
            </w:r>
            <w:r>
              <w:rPr>
                <w:b/>
                <w:lang w:val="et-EE"/>
              </w:rPr>
              <w:tab/>
              <w:t>TEISED ERIHOIATUSED (VAJADUSEL)</w:t>
            </w:r>
          </w:p>
        </w:tc>
      </w:tr>
    </w:tbl>
    <w:p w:rsidR="00427C31" w:rsidRDefault="00427C31">
      <w:pPr>
        <w:rPr>
          <w:lang w:val="et-EE"/>
        </w:rPr>
      </w:pPr>
    </w:p>
    <w:p w:rsidR="00427C31" w:rsidRDefault="00427C31">
      <w:pPr>
        <w:rPr>
          <w:lang w:val="et-EE"/>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427C31">
        <w:tblPrEx>
          <w:tblCellMar>
            <w:top w:w="0" w:type="dxa"/>
            <w:bottom w:w="0" w:type="dxa"/>
          </w:tblCellMar>
        </w:tblPrEx>
        <w:tc>
          <w:tcPr>
            <w:tcW w:w="9287" w:type="dxa"/>
          </w:tcPr>
          <w:p w:rsidR="00427C31" w:rsidRDefault="00427C31">
            <w:pPr>
              <w:ind w:left="567" w:hanging="567"/>
              <w:rPr>
                <w:b/>
                <w:lang w:val="et-EE"/>
              </w:rPr>
            </w:pPr>
            <w:r>
              <w:rPr>
                <w:b/>
                <w:lang w:val="et-EE"/>
              </w:rPr>
              <w:t>8.</w:t>
            </w:r>
            <w:r>
              <w:rPr>
                <w:b/>
                <w:lang w:val="et-EE"/>
              </w:rPr>
              <w:tab/>
              <w:t>KÕLBLIKKUSAEG</w:t>
            </w:r>
          </w:p>
        </w:tc>
      </w:tr>
    </w:tbl>
    <w:p w:rsidR="00427C31" w:rsidRDefault="00427C31">
      <w:pPr>
        <w:rPr>
          <w:lang w:val="et-EE"/>
        </w:rPr>
      </w:pPr>
    </w:p>
    <w:p w:rsidR="00427C31" w:rsidRDefault="00427C31">
      <w:pPr>
        <w:rPr>
          <w:lang w:val="et-EE"/>
        </w:rPr>
      </w:pPr>
      <w:r>
        <w:rPr>
          <w:lang w:val="et-EE"/>
        </w:rPr>
        <w:t>EXP</w:t>
      </w:r>
    </w:p>
    <w:p w:rsidR="00427C31" w:rsidRDefault="00427C31">
      <w:pPr>
        <w:rPr>
          <w:lang w:val="et-EE"/>
        </w:rPr>
      </w:pPr>
    </w:p>
    <w:p w:rsidR="00427C31" w:rsidRDefault="00427C31">
      <w:pPr>
        <w:rPr>
          <w:lang w:val="et-EE"/>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427C31">
        <w:tblPrEx>
          <w:tblCellMar>
            <w:top w:w="0" w:type="dxa"/>
            <w:bottom w:w="0" w:type="dxa"/>
          </w:tblCellMar>
        </w:tblPrEx>
        <w:tc>
          <w:tcPr>
            <w:tcW w:w="9287" w:type="dxa"/>
          </w:tcPr>
          <w:p w:rsidR="00427C31" w:rsidRDefault="00427C31">
            <w:pPr>
              <w:ind w:left="567" w:hanging="567"/>
              <w:rPr>
                <w:lang w:val="et-EE"/>
              </w:rPr>
            </w:pPr>
            <w:r>
              <w:rPr>
                <w:b/>
                <w:lang w:val="et-EE"/>
              </w:rPr>
              <w:t>9.</w:t>
            </w:r>
            <w:r>
              <w:rPr>
                <w:b/>
                <w:lang w:val="et-EE"/>
              </w:rPr>
              <w:tab/>
              <w:t>SÄILITAMISE ERITINGIMUSED</w:t>
            </w:r>
          </w:p>
        </w:tc>
      </w:tr>
    </w:tbl>
    <w:p w:rsidR="00427C31" w:rsidRDefault="00427C31">
      <w:pPr>
        <w:rPr>
          <w:lang w:val="et-EE"/>
        </w:rPr>
      </w:pPr>
    </w:p>
    <w:p w:rsidR="00427C31" w:rsidRDefault="00427C31">
      <w:pPr>
        <w:rPr>
          <w:lang w:val="et-EE"/>
        </w:rPr>
      </w:pPr>
      <w:r>
        <w:rPr>
          <w:lang w:val="et-EE"/>
        </w:rPr>
        <w:t>Hoida külmkapis (2 </w:t>
      </w:r>
      <w:r>
        <w:rPr>
          <w:lang w:val="et-EE"/>
        </w:rPr>
        <w:sym w:font="Symbol" w:char="F0B0"/>
      </w:r>
      <w:r>
        <w:rPr>
          <w:lang w:val="et-EE"/>
        </w:rPr>
        <w:t>C - 8 </w:t>
      </w:r>
      <w:r>
        <w:rPr>
          <w:lang w:val="et-EE"/>
        </w:rPr>
        <w:sym w:font="Symbol" w:char="F0B0"/>
      </w:r>
      <w:r>
        <w:rPr>
          <w:lang w:val="et-EE"/>
        </w:rPr>
        <w:t>C juures).</w:t>
      </w:r>
    </w:p>
    <w:p w:rsidR="00427C31" w:rsidRDefault="00427C31">
      <w:pPr>
        <w:rPr>
          <w:lang w:val="et-EE"/>
        </w:rPr>
      </w:pPr>
      <w:r>
        <w:rPr>
          <w:lang w:val="et-EE"/>
        </w:rPr>
        <w:t>Mitte lasta külmuda. Hoida liigse kuumuse ja otsese päikesevalguse eest kaitstult.</w:t>
      </w:r>
    </w:p>
    <w:p w:rsidR="00427C31" w:rsidRDefault="00427C31">
      <w:pPr>
        <w:rPr>
          <w:lang w:val="et-EE"/>
        </w:rPr>
      </w:pPr>
      <w:r>
        <w:rPr>
          <w:lang w:val="et-EE"/>
        </w:rPr>
        <w:t xml:space="preserve">Kasutuselevõetud </w:t>
      </w:r>
      <w:r>
        <w:t xml:space="preserve">pen-süstlit </w:t>
      </w:r>
      <w:r>
        <w:rPr>
          <w:lang w:val="et-EE"/>
        </w:rPr>
        <w:t xml:space="preserve">tohib kasutada 28 päeva jooksul. Kasutuselevõetud </w:t>
      </w:r>
      <w:r>
        <w:t xml:space="preserve">pen-süstlit </w:t>
      </w:r>
      <w:r>
        <w:rPr>
          <w:lang w:val="et-EE"/>
        </w:rPr>
        <w:t>tuleb hoida toatemperatuuril kuni 30 </w:t>
      </w:r>
      <w:r>
        <w:rPr>
          <w:vertAlign w:val="superscript"/>
          <w:lang w:val="et-EE"/>
        </w:rPr>
        <w:t>o</w:t>
      </w:r>
      <w:r>
        <w:rPr>
          <w:lang w:val="et-EE"/>
        </w:rPr>
        <w:t>C, mitte hoida külmkapis.</w:t>
      </w:r>
    </w:p>
    <w:p w:rsidR="00427C31" w:rsidRDefault="00427C31">
      <w:pPr>
        <w:rPr>
          <w:lang w:val="et-EE"/>
        </w:rPr>
      </w:pPr>
    </w:p>
    <w:p w:rsidR="00427C31" w:rsidRDefault="00427C31">
      <w:pPr>
        <w:rPr>
          <w:lang w:val="et-EE"/>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427C31">
        <w:tblPrEx>
          <w:tblCellMar>
            <w:top w:w="0" w:type="dxa"/>
            <w:bottom w:w="0" w:type="dxa"/>
          </w:tblCellMar>
        </w:tblPrEx>
        <w:tc>
          <w:tcPr>
            <w:tcW w:w="9287" w:type="dxa"/>
          </w:tcPr>
          <w:p w:rsidR="00427C31" w:rsidRDefault="00427C31">
            <w:pPr>
              <w:ind w:left="567" w:hanging="567"/>
              <w:rPr>
                <w:lang w:val="et-EE"/>
              </w:rPr>
            </w:pPr>
            <w:r>
              <w:rPr>
                <w:b/>
                <w:lang w:val="et-EE"/>
              </w:rPr>
              <w:t>10.</w:t>
            </w:r>
            <w:r>
              <w:rPr>
                <w:b/>
                <w:lang w:val="et-EE"/>
              </w:rPr>
              <w:tab/>
              <w:t>ERINÕUDED KASUTAMATA JÄÄNUD RAVIMPREPARAADI VÕI SELLEST TEKKINUD JÄÄTMEMATERJALI HÄVITAMISEKS, VASTAVALT VAJADUSELE</w:t>
            </w:r>
          </w:p>
        </w:tc>
      </w:tr>
    </w:tbl>
    <w:p w:rsidR="00427C31" w:rsidRDefault="00427C31">
      <w:pPr>
        <w:rPr>
          <w:lang w:val="et-EE"/>
        </w:rPr>
      </w:pPr>
    </w:p>
    <w:p w:rsidR="00427C31" w:rsidRDefault="00427C31">
      <w:pPr>
        <w:rPr>
          <w:lang w:val="et-EE"/>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427C31">
        <w:tblPrEx>
          <w:tblCellMar>
            <w:top w:w="0" w:type="dxa"/>
            <w:bottom w:w="0" w:type="dxa"/>
          </w:tblCellMar>
        </w:tblPrEx>
        <w:tc>
          <w:tcPr>
            <w:tcW w:w="9287" w:type="dxa"/>
          </w:tcPr>
          <w:p w:rsidR="00427C31" w:rsidRDefault="00427C31">
            <w:pPr>
              <w:ind w:left="567" w:hanging="567"/>
              <w:rPr>
                <w:b/>
                <w:lang w:val="et-EE"/>
              </w:rPr>
            </w:pPr>
            <w:r>
              <w:rPr>
                <w:b/>
                <w:lang w:val="et-EE"/>
              </w:rPr>
              <w:t>11.</w:t>
            </w:r>
            <w:r>
              <w:rPr>
                <w:b/>
                <w:lang w:val="et-EE"/>
              </w:rPr>
              <w:tab/>
              <w:t>MÜÜGILOA HOIDJA NIMI JA AADRESS</w:t>
            </w:r>
          </w:p>
        </w:tc>
      </w:tr>
    </w:tbl>
    <w:p w:rsidR="00427C31" w:rsidRDefault="00427C31">
      <w:pPr>
        <w:rPr>
          <w:lang w:val="et-EE"/>
        </w:rPr>
      </w:pPr>
    </w:p>
    <w:p w:rsidR="00427C31" w:rsidRDefault="00427C31">
      <w:pPr>
        <w:rPr>
          <w:lang w:val="et-EE"/>
        </w:rPr>
      </w:pPr>
      <w:r>
        <w:rPr>
          <w:lang w:val="et-EE"/>
        </w:rPr>
        <w:t>Eli Lilly Nederland B.V.</w:t>
      </w:r>
    </w:p>
    <w:p w:rsidR="00427C31" w:rsidRDefault="00427C31">
      <w:pPr>
        <w:rPr>
          <w:lang w:val="et-EE"/>
        </w:rPr>
      </w:pPr>
      <w:r>
        <w:t>Papendorpseweg 83, 3528 BJ Utrecht</w:t>
      </w:r>
    </w:p>
    <w:p w:rsidR="00427C31" w:rsidRDefault="00427C31">
      <w:pPr>
        <w:rPr>
          <w:lang w:val="et-EE"/>
        </w:rPr>
      </w:pPr>
      <w:r>
        <w:rPr>
          <w:lang w:val="et-EE"/>
        </w:rPr>
        <w:t>Holland</w:t>
      </w:r>
    </w:p>
    <w:p w:rsidR="00427C31" w:rsidRDefault="00427C31">
      <w:pPr>
        <w:rPr>
          <w:lang w:val="et-EE"/>
        </w:rPr>
      </w:pPr>
    </w:p>
    <w:p w:rsidR="00427C31" w:rsidRDefault="00427C31">
      <w:pPr>
        <w:rPr>
          <w:lang w:val="et-EE"/>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427C31">
        <w:tblPrEx>
          <w:tblCellMar>
            <w:top w:w="0" w:type="dxa"/>
            <w:bottom w:w="0" w:type="dxa"/>
          </w:tblCellMar>
        </w:tblPrEx>
        <w:tc>
          <w:tcPr>
            <w:tcW w:w="9287" w:type="dxa"/>
          </w:tcPr>
          <w:p w:rsidR="00427C31" w:rsidRDefault="00427C31">
            <w:pPr>
              <w:ind w:left="567" w:hanging="567"/>
              <w:rPr>
                <w:b/>
                <w:lang w:val="et-EE"/>
              </w:rPr>
            </w:pPr>
            <w:r>
              <w:rPr>
                <w:b/>
                <w:lang w:val="et-EE"/>
              </w:rPr>
              <w:t>12.</w:t>
            </w:r>
            <w:r>
              <w:rPr>
                <w:b/>
                <w:lang w:val="et-EE"/>
              </w:rPr>
              <w:tab/>
              <w:t>MÜÜGILOA NUMBER</w:t>
            </w:r>
          </w:p>
        </w:tc>
      </w:tr>
    </w:tbl>
    <w:p w:rsidR="00427C31" w:rsidRDefault="00427C31">
      <w:pPr>
        <w:rPr>
          <w:lang w:val="et-EE"/>
        </w:rPr>
      </w:pPr>
    </w:p>
    <w:p w:rsidR="00427C31" w:rsidRDefault="00427C31">
      <w:pPr>
        <w:rPr>
          <w:lang w:val="et-EE"/>
        </w:rPr>
      </w:pPr>
      <w:r>
        <w:rPr>
          <w:lang w:val="et-EE"/>
        </w:rPr>
        <w:t>EU/1/96/007/031</w:t>
      </w:r>
    </w:p>
    <w:p w:rsidR="00427C31" w:rsidRDefault="00427C31">
      <w:pPr>
        <w:rPr>
          <w:lang w:val="et-EE"/>
        </w:rPr>
      </w:pPr>
    </w:p>
    <w:p w:rsidR="00427C31" w:rsidRDefault="00427C31">
      <w:pPr>
        <w:rPr>
          <w:lang w:val="et-EE"/>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427C31">
        <w:tblPrEx>
          <w:tblCellMar>
            <w:top w:w="0" w:type="dxa"/>
            <w:bottom w:w="0" w:type="dxa"/>
          </w:tblCellMar>
        </w:tblPrEx>
        <w:tc>
          <w:tcPr>
            <w:tcW w:w="9287" w:type="dxa"/>
          </w:tcPr>
          <w:p w:rsidR="00427C31" w:rsidRDefault="00427C31">
            <w:pPr>
              <w:ind w:left="567" w:hanging="567"/>
              <w:rPr>
                <w:b/>
                <w:lang w:val="et-EE"/>
              </w:rPr>
            </w:pPr>
            <w:r>
              <w:rPr>
                <w:b/>
                <w:lang w:val="et-EE"/>
              </w:rPr>
              <w:t>13.</w:t>
            </w:r>
            <w:r>
              <w:rPr>
                <w:b/>
                <w:lang w:val="et-EE"/>
              </w:rPr>
              <w:tab/>
              <w:t>PARTII NUMBER</w:t>
            </w:r>
          </w:p>
        </w:tc>
      </w:tr>
    </w:tbl>
    <w:p w:rsidR="00427C31" w:rsidRDefault="00427C31">
      <w:pPr>
        <w:rPr>
          <w:lang w:val="et-EE"/>
        </w:rPr>
      </w:pPr>
    </w:p>
    <w:p w:rsidR="00427C31" w:rsidRDefault="00427C31">
      <w:pPr>
        <w:rPr>
          <w:lang w:val="et-EE"/>
        </w:rPr>
      </w:pPr>
      <w:r>
        <w:rPr>
          <w:lang w:val="et-EE"/>
        </w:rPr>
        <w:t>Lot</w:t>
      </w:r>
    </w:p>
    <w:p w:rsidR="00427C31" w:rsidRDefault="00427C31">
      <w:pPr>
        <w:rPr>
          <w:lang w:val="et-EE"/>
        </w:rPr>
      </w:pPr>
    </w:p>
    <w:p w:rsidR="00427C31" w:rsidRDefault="00427C31">
      <w:pPr>
        <w:rPr>
          <w:lang w:val="et-EE"/>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427C31">
        <w:tblPrEx>
          <w:tblCellMar>
            <w:top w:w="0" w:type="dxa"/>
            <w:bottom w:w="0" w:type="dxa"/>
          </w:tblCellMar>
        </w:tblPrEx>
        <w:tc>
          <w:tcPr>
            <w:tcW w:w="9287" w:type="dxa"/>
          </w:tcPr>
          <w:p w:rsidR="00427C31" w:rsidRDefault="00427C31">
            <w:pPr>
              <w:ind w:left="567" w:hanging="567"/>
              <w:rPr>
                <w:b/>
                <w:lang w:val="et-EE"/>
              </w:rPr>
            </w:pPr>
            <w:r>
              <w:rPr>
                <w:b/>
                <w:lang w:val="et-EE"/>
              </w:rPr>
              <w:t>14.</w:t>
            </w:r>
            <w:r>
              <w:rPr>
                <w:b/>
                <w:lang w:val="et-EE"/>
              </w:rPr>
              <w:tab/>
              <w:t>RAVIMI VÄLJASTAMISTINGIMUSED</w:t>
            </w:r>
          </w:p>
        </w:tc>
      </w:tr>
    </w:tbl>
    <w:p w:rsidR="00427C31" w:rsidRDefault="00427C31">
      <w:pPr>
        <w:rPr>
          <w:lang w:val="et-EE"/>
        </w:rPr>
      </w:pPr>
    </w:p>
    <w:p w:rsidR="00427C31" w:rsidRDefault="00427C31">
      <w:pPr>
        <w:rPr>
          <w:lang w:val="et-EE"/>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427C31">
        <w:tblPrEx>
          <w:tblCellMar>
            <w:top w:w="0" w:type="dxa"/>
            <w:bottom w:w="0" w:type="dxa"/>
          </w:tblCellMar>
        </w:tblPrEx>
        <w:tc>
          <w:tcPr>
            <w:tcW w:w="9287" w:type="dxa"/>
          </w:tcPr>
          <w:p w:rsidR="00427C31" w:rsidRDefault="00427C31">
            <w:pPr>
              <w:ind w:left="567" w:hanging="567"/>
              <w:rPr>
                <w:b/>
                <w:lang w:val="et-EE"/>
              </w:rPr>
            </w:pPr>
            <w:r>
              <w:rPr>
                <w:b/>
                <w:lang w:val="et-EE"/>
              </w:rPr>
              <w:t>15.</w:t>
            </w:r>
            <w:r>
              <w:rPr>
                <w:b/>
                <w:lang w:val="et-EE"/>
              </w:rPr>
              <w:tab/>
              <w:t>KASUTUSJUHEND</w:t>
            </w:r>
          </w:p>
        </w:tc>
      </w:tr>
    </w:tbl>
    <w:p w:rsidR="00427C31" w:rsidRDefault="00427C31">
      <w:pPr>
        <w:rPr>
          <w:bCs/>
          <w:lang w:val="et-EE"/>
        </w:rPr>
      </w:pPr>
    </w:p>
    <w:p w:rsidR="00427C31" w:rsidRDefault="00427C31">
      <w:pPr>
        <w:rPr>
          <w:bCs/>
          <w:lang w:val="et-EE"/>
        </w:rPr>
      </w:pPr>
      <w:r>
        <w:rPr>
          <w:bCs/>
          <w:lang w:val="et-EE"/>
        </w:rPr>
        <w:t>Kui plomm on enne esimest kasutamist rikutud, konsulteerige apteekriga.</w:t>
      </w:r>
    </w:p>
    <w:p w:rsidR="00427C31" w:rsidRDefault="00427C31">
      <w:pPr>
        <w:rPr>
          <w:lang w:val="et-EE"/>
        </w:rPr>
      </w:pPr>
    </w:p>
    <w:p w:rsidR="00427C31" w:rsidRDefault="00427C31">
      <w:pPr>
        <w:rPr>
          <w:lang w:val="et-EE"/>
        </w:rPr>
      </w:pPr>
    </w:p>
    <w:tbl>
      <w:tblPr>
        <w:tblW w:w="92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427C31">
        <w:tblPrEx>
          <w:tblCellMar>
            <w:top w:w="0" w:type="dxa"/>
            <w:bottom w:w="0" w:type="dxa"/>
          </w:tblCellMar>
        </w:tblPrEx>
        <w:tc>
          <w:tcPr>
            <w:tcW w:w="9287" w:type="dxa"/>
            <w:tcBorders>
              <w:bottom w:val="single" w:sz="4" w:space="0" w:color="auto"/>
            </w:tcBorders>
          </w:tcPr>
          <w:p w:rsidR="00427C31" w:rsidRDefault="00427C31">
            <w:pPr>
              <w:ind w:left="567" w:hanging="567"/>
              <w:rPr>
                <w:b/>
                <w:noProof/>
              </w:rPr>
            </w:pPr>
            <w:r>
              <w:rPr>
                <w:b/>
                <w:noProof/>
              </w:rPr>
              <w:t>16.</w:t>
            </w:r>
            <w:r>
              <w:rPr>
                <w:b/>
                <w:noProof/>
              </w:rPr>
              <w:tab/>
              <w:t>TEAVE BRAILLE’ KIRJAS (PUNKTKIRJAS)</w:t>
            </w:r>
          </w:p>
        </w:tc>
      </w:tr>
    </w:tbl>
    <w:p w:rsidR="00427C31" w:rsidRDefault="00427C31">
      <w:pPr>
        <w:pStyle w:val="EndnoteText"/>
        <w:tabs>
          <w:tab w:val="clear" w:pos="567"/>
        </w:tabs>
        <w:rPr>
          <w:rStyle w:val="CommentReference"/>
          <w:sz w:val="22"/>
          <w:szCs w:val="22"/>
        </w:rPr>
      </w:pPr>
    </w:p>
    <w:p w:rsidR="00427C31" w:rsidRDefault="00427C31">
      <w:pPr>
        <w:rPr>
          <w:b/>
          <w:noProof/>
          <w:szCs w:val="22"/>
          <w:u w:val="single"/>
        </w:rPr>
      </w:pPr>
      <w:r>
        <w:rPr>
          <w:rStyle w:val="CommentReference"/>
          <w:sz w:val="22"/>
          <w:szCs w:val="22"/>
        </w:rPr>
        <w:t>Humalog KwikPen</w:t>
      </w:r>
    </w:p>
    <w:p w:rsidR="00427C31" w:rsidRDefault="00427C31">
      <w:pPr>
        <w:suppressAutoHyphens/>
        <w:rPr>
          <w:szCs w:val="22"/>
          <w:lang w:val="et-EE" w:eastAsia="ar-SA"/>
        </w:rPr>
      </w:pPr>
    </w:p>
    <w:p w:rsidR="00427C31" w:rsidRDefault="00427C31">
      <w:pPr>
        <w:rPr>
          <w:noProof/>
          <w:szCs w:val="22"/>
          <w:shd w:val="clear" w:color="auto" w:fill="CCCCCC"/>
          <w:lang w:eastAsia="de-DE"/>
        </w:rPr>
      </w:pPr>
    </w:p>
    <w:p w:rsidR="00427C31" w:rsidRDefault="00427C31">
      <w:pPr>
        <w:pBdr>
          <w:top w:val="single" w:sz="4" w:space="1" w:color="auto"/>
          <w:left w:val="single" w:sz="4" w:space="4" w:color="auto"/>
          <w:bottom w:val="single" w:sz="4" w:space="0" w:color="auto"/>
          <w:right w:val="single" w:sz="4" w:space="4" w:color="auto"/>
        </w:pBdr>
        <w:tabs>
          <w:tab w:val="left" w:pos="720"/>
        </w:tabs>
        <w:rPr>
          <w:i/>
          <w:noProof/>
          <w:szCs w:val="22"/>
          <w:lang w:eastAsia="de-DE"/>
        </w:rPr>
      </w:pPr>
      <w:r>
        <w:rPr>
          <w:b/>
          <w:noProof/>
          <w:szCs w:val="22"/>
          <w:lang w:eastAsia="de-DE"/>
        </w:rPr>
        <w:t>17.</w:t>
      </w:r>
      <w:r>
        <w:rPr>
          <w:b/>
          <w:noProof/>
          <w:szCs w:val="22"/>
          <w:lang w:eastAsia="de-DE"/>
        </w:rPr>
        <w:tab/>
      </w:r>
      <w:r>
        <w:rPr>
          <w:b/>
          <w:noProof/>
          <w:lang w:val="et-EE" w:eastAsia="et-EE" w:bidi="et-EE"/>
        </w:rPr>
        <w:t>AINULAADNE IDENTIFIKAATOR – 2D-vöötkood</w:t>
      </w:r>
    </w:p>
    <w:p w:rsidR="00427C31" w:rsidRDefault="00427C31">
      <w:pPr>
        <w:tabs>
          <w:tab w:val="left" w:pos="720"/>
        </w:tabs>
        <w:rPr>
          <w:noProof/>
          <w:szCs w:val="22"/>
          <w:lang w:eastAsia="de-DE"/>
        </w:rPr>
      </w:pPr>
    </w:p>
    <w:p w:rsidR="00427C31" w:rsidRDefault="00427C31">
      <w:pPr>
        <w:tabs>
          <w:tab w:val="left" w:pos="567"/>
        </w:tabs>
        <w:rPr>
          <w:noProof/>
          <w:szCs w:val="22"/>
          <w:shd w:val="clear" w:color="auto" w:fill="CCCCCC"/>
          <w:lang w:val="et-EE" w:eastAsia="et-EE" w:bidi="et-EE"/>
        </w:rPr>
      </w:pPr>
      <w:r>
        <w:rPr>
          <w:noProof/>
          <w:highlight w:val="lightGray"/>
          <w:lang w:val="et-EE" w:eastAsia="et-EE" w:bidi="et-EE"/>
        </w:rPr>
        <w:t>Lisatud on 2D-vöötkood, mis sisaldab ainulaadset identifikaatorit.</w:t>
      </w:r>
    </w:p>
    <w:p w:rsidR="00427C31" w:rsidRDefault="00427C31">
      <w:pPr>
        <w:tabs>
          <w:tab w:val="left" w:pos="720"/>
        </w:tabs>
        <w:rPr>
          <w:noProof/>
          <w:szCs w:val="22"/>
          <w:lang w:eastAsia="de-DE"/>
        </w:rPr>
      </w:pPr>
    </w:p>
    <w:p w:rsidR="00427C31" w:rsidRDefault="00427C31">
      <w:pPr>
        <w:tabs>
          <w:tab w:val="left" w:pos="720"/>
        </w:tabs>
        <w:rPr>
          <w:noProof/>
          <w:szCs w:val="22"/>
          <w:lang w:eastAsia="de-DE"/>
        </w:rPr>
      </w:pPr>
    </w:p>
    <w:p w:rsidR="00427C31" w:rsidRDefault="00427C31">
      <w:pPr>
        <w:pBdr>
          <w:top w:val="single" w:sz="4" w:space="1" w:color="auto"/>
          <w:left w:val="single" w:sz="4" w:space="4" w:color="auto"/>
          <w:bottom w:val="single" w:sz="4" w:space="0" w:color="auto"/>
          <w:right w:val="single" w:sz="4" w:space="4" w:color="auto"/>
        </w:pBdr>
        <w:tabs>
          <w:tab w:val="left" w:pos="720"/>
        </w:tabs>
        <w:rPr>
          <w:i/>
          <w:noProof/>
          <w:szCs w:val="22"/>
          <w:lang w:eastAsia="de-DE"/>
        </w:rPr>
      </w:pPr>
      <w:r>
        <w:rPr>
          <w:b/>
          <w:noProof/>
          <w:szCs w:val="22"/>
          <w:lang w:eastAsia="de-DE"/>
        </w:rPr>
        <w:t>18.</w:t>
      </w:r>
      <w:r>
        <w:rPr>
          <w:b/>
          <w:noProof/>
          <w:szCs w:val="22"/>
          <w:lang w:eastAsia="de-DE"/>
        </w:rPr>
        <w:tab/>
      </w:r>
      <w:r>
        <w:rPr>
          <w:b/>
          <w:noProof/>
          <w:lang w:val="et-EE" w:eastAsia="et-EE" w:bidi="et-EE"/>
        </w:rPr>
        <w:t>AINULAADNE IDENTIFIKAATOR – INIMLOETAVAD ANDMED</w:t>
      </w:r>
    </w:p>
    <w:p w:rsidR="00427C31" w:rsidRDefault="00427C31">
      <w:pPr>
        <w:tabs>
          <w:tab w:val="left" w:pos="720"/>
        </w:tabs>
        <w:rPr>
          <w:noProof/>
          <w:szCs w:val="22"/>
          <w:lang w:eastAsia="de-DE"/>
        </w:rPr>
      </w:pPr>
    </w:p>
    <w:p w:rsidR="00427C31" w:rsidRDefault="00427C31">
      <w:pPr>
        <w:rPr>
          <w:szCs w:val="22"/>
          <w:lang w:eastAsia="de-DE"/>
        </w:rPr>
      </w:pPr>
      <w:r>
        <w:rPr>
          <w:szCs w:val="22"/>
          <w:lang w:eastAsia="de-DE"/>
        </w:rPr>
        <w:t>PC</w:t>
      </w:r>
    </w:p>
    <w:p w:rsidR="00427C31" w:rsidRDefault="00427C31">
      <w:pPr>
        <w:rPr>
          <w:szCs w:val="22"/>
          <w:lang w:eastAsia="de-DE"/>
        </w:rPr>
      </w:pPr>
      <w:r>
        <w:rPr>
          <w:szCs w:val="22"/>
          <w:lang w:eastAsia="de-DE"/>
        </w:rPr>
        <w:t>SN</w:t>
      </w:r>
    </w:p>
    <w:p w:rsidR="00427C31" w:rsidRDefault="00427C31">
      <w:pPr>
        <w:rPr>
          <w:szCs w:val="22"/>
          <w:lang w:val="de-DE" w:eastAsia="de-DE"/>
        </w:rPr>
      </w:pPr>
      <w:r w:rsidRPr="00DC555C">
        <w:rPr>
          <w:szCs w:val="22"/>
          <w:lang w:val="de-DE" w:eastAsia="de-DE"/>
        </w:rPr>
        <w:t>NN</w:t>
      </w:r>
    </w:p>
    <w:p w:rsidR="00E814C5" w:rsidRDefault="00427C31" w:rsidP="00E814C5">
      <w:pPr>
        <w:pStyle w:val="Header"/>
        <w:tabs>
          <w:tab w:val="clear" w:pos="4153"/>
          <w:tab w:val="clear" w:pos="8306"/>
        </w:tabs>
        <w:rPr>
          <w:rFonts w:ascii="Times New Roman" w:hAnsi="Times New Roman"/>
          <w:lang w:val="et-EE"/>
        </w:rPr>
      </w:pPr>
      <w:r>
        <w:rPr>
          <w:bCs/>
          <w:lang w:val="et-EE"/>
        </w:rP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E814C5" w:rsidTr="00A53B56">
        <w:tblPrEx>
          <w:tblCellMar>
            <w:top w:w="0" w:type="dxa"/>
            <w:bottom w:w="0" w:type="dxa"/>
          </w:tblCellMar>
        </w:tblPrEx>
        <w:trPr>
          <w:trHeight w:val="588"/>
        </w:trPr>
        <w:tc>
          <w:tcPr>
            <w:tcW w:w="9287" w:type="dxa"/>
            <w:tcBorders>
              <w:bottom w:val="single" w:sz="4" w:space="0" w:color="auto"/>
            </w:tcBorders>
          </w:tcPr>
          <w:p w:rsidR="00E814C5" w:rsidRDefault="00E814C5" w:rsidP="00A53B56">
            <w:pPr>
              <w:rPr>
                <w:b/>
                <w:lang w:val="et-EE"/>
              </w:rPr>
            </w:pPr>
            <w:r>
              <w:rPr>
                <w:b/>
                <w:lang w:val="et-EE"/>
              </w:rPr>
              <w:t>VÄLISPAKENDIL PEAVAD OLEMA JÄRGMISED ANDMED</w:t>
            </w:r>
          </w:p>
          <w:p w:rsidR="00E814C5" w:rsidRDefault="00E814C5" w:rsidP="00A53B56">
            <w:pPr>
              <w:rPr>
                <w:b/>
                <w:lang w:val="et-EE"/>
              </w:rPr>
            </w:pPr>
          </w:p>
          <w:p w:rsidR="00E814C5" w:rsidRDefault="00E814C5" w:rsidP="00A53B56">
            <w:pPr>
              <w:rPr>
                <w:b/>
                <w:lang w:val="et-EE"/>
              </w:rPr>
            </w:pPr>
            <w:r>
              <w:rPr>
                <w:b/>
                <w:lang w:val="et-EE"/>
              </w:rPr>
              <w:t>VÄLISKARP (blue box’iga) m</w:t>
            </w:r>
            <w:r w:rsidR="00E74A98">
              <w:rPr>
                <w:b/>
                <w:lang w:val="et-EE"/>
              </w:rPr>
              <w:t>itmik</w:t>
            </w:r>
            <w:r>
              <w:rPr>
                <w:b/>
                <w:lang w:val="et-EE"/>
              </w:rPr>
              <w:t>pakend – KwikPen</w:t>
            </w:r>
          </w:p>
        </w:tc>
      </w:tr>
    </w:tbl>
    <w:p w:rsidR="00E814C5" w:rsidRDefault="00E814C5" w:rsidP="00E814C5">
      <w:pPr>
        <w:rPr>
          <w:lang w:val="et-EE"/>
        </w:rPr>
      </w:pPr>
    </w:p>
    <w:p w:rsidR="00E814C5" w:rsidRDefault="00E814C5" w:rsidP="00E814C5">
      <w:pPr>
        <w:rPr>
          <w:lang w:val="et-EE"/>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E814C5" w:rsidTr="00A53B56">
        <w:tblPrEx>
          <w:tblCellMar>
            <w:top w:w="0" w:type="dxa"/>
            <w:bottom w:w="0" w:type="dxa"/>
          </w:tblCellMar>
        </w:tblPrEx>
        <w:tc>
          <w:tcPr>
            <w:tcW w:w="9287" w:type="dxa"/>
          </w:tcPr>
          <w:p w:rsidR="00E814C5" w:rsidRDefault="00E814C5" w:rsidP="00A53B56">
            <w:pPr>
              <w:ind w:left="567" w:hanging="567"/>
              <w:rPr>
                <w:b/>
                <w:lang w:val="et-EE"/>
              </w:rPr>
            </w:pPr>
            <w:r>
              <w:rPr>
                <w:b/>
                <w:lang w:val="et-EE"/>
              </w:rPr>
              <w:t>1.</w:t>
            </w:r>
            <w:r>
              <w:rPr>
                <w:b/>
                <w:lang w:val="et-EE"/>
              </w:rPr>
              <w:tab/>
              <w:t>RAVIMPREPARAADI NIMETUS</w:t>
            </w:r>
          </w:p>
        </w:tc>
      </w:tr>
    </w:tbl>
    <w:p w:rsidR="00E814C5" w:rsidRDefault="00E814C5" w:rsidP="00E814C5">
      <w:pPr>
        <w:rPr>
          <w:lang w:val="et-EE"/>
        </w:rPr>
      </w:pPr>
    </w:p>
    <w:p w:rsidR="00E814C5" w:rsidRDefault="00E814C5" w:rsidP="00E814C5">
      <w:pPr>
        <w:rPr>
          <w:lang w:val="et-EE"/>
        </w:rPr>
      </w:pPr>
      <w:r>
        <w:rPr>
          <w:lang w:val="et-EE"/>
        </w:rPr>
        <w:t>Humalog 100 ühikut/ml KwikPen süstelahus pen-süstlis</w:t>
      </w:r>
    </w:p>
    <w:p w:rsidR="00E814C5" w:rsidRDefault="00E814C5" w:rsidP="00E814C5">
      <w:pPr>
        <w:rPr>
          <w:lang w:val="et-EE"/>
        </w:rPr>
      </w:pPr>
      <w:r>
        <w:rPr>
          <w:lang w:val="et-EE"/>
        </w:rPr>
        <w:t>lispro-insuliin</w:t>
      </w:r>
    </w:p>
    <w:p w:rsidR="00E814C5" w:rsidRDefault="00E814C5" w:rsidP="00E814C5">
      <w:pPr>
        <w:rPr>
          <w:lang w:val="et-EE"/>
        </w:rPr>
      </w:pPr>
    </w:p>
    <w:p w:rsidR="00E814C5" w:rsidRDefault="00E814C5" w:rsidP="00E814C5">
      <w:pPr>
        <w:rPr>
          <w:lang w:val="et-EE"/>
        </w:rPr>
      </w:pPr>
    </w:p>
    <w:tbl>
      <w:tblPr>
        <w:tblW w:w="93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322"/>
      </w:tblGrid>
      <w:tr w:rsidR="00E814C5" w:rsidTr="00A53B56">
        <w:tblPrEx>
          <w:tblCellMar>
            <w:top w:w="0" w:type="dxa"/>
            <w:bottom w:w="0" w:type="dxa"/>
          </w:tblCellMar>
        </w:tblPrEx>
        <w:tc>
          <w:tcPr>
            <w:tcW w:w="9322" w:type="dxa"/>
          </w:tcPr>
          <w:p w:rsidR="00E814C5" w:rsidRDefault="00E814C5" w:rsidP="00A53B56">
            <w:pPr>
              <w:ind w:left="567" w:hanging="567"/>
              <w:rPr>
                <w:b/>
                <w:lang w:val="et-EE"/>
              </w:rPr>
            </w:pPr>
            <w:r>
              <w:rPr>
                <w:b/>
                <w:lang w:val="et-EE"/>
              </w:rPr>
              <w:t>2.</w:t>
            </w:r>
            <w:r>
              <w:rPr>
                <w:b/>
                <w:lang w:val="et-EE"/>
              </w:rPr>
              <w:tab/>
              <w:t>TOIMEAINE SISALDUS</w:t>
            </w:r>
          </w:p>
        </w:tc>
      </w:tr>
    </w:tbl>
    <w:p w:rsidR="00E814C5" w:rsidRDefault="00E814C5" w:rsidP="00E814C5">
      <w:pPr>
        <w:rPr>
          <w:lang w:val="et-EE"/>
        </w:rPr>
      </w:pPr>
    </w:p>
    <w:p w:rsidR="00E814C5" w:rsidRDefault="00E814C5" w:rsidP="00E814C5">
      <w:pPr>
        <w:rPr>
          <w:lang w:val="et-EE"/>
        </w:rPr>
      </w:pPr>
      <w:r>
        <w:rPr>
          <w:lang w:val="et-EE"/>
        </w:rPr>
        <w:t>Üks ml lahust sisaldab 100 ühikut lispro-insuliini (mis vastab 3,5 mg-le)</w:t>
      </w:r>
    </w:p>
    <w:p w:rsidR="00E814C5" w:rsidRDefault="00E814C5" w:rsidP="00E814C5">
      <w:pPr>
        <w:rPr>
          <w:lang w:val="et-EE"/>
        </w:rPr>
      </w:pPr>
    </w:p>
    <w:p w:rsidR="00E814C5" w:rsidRDefault="00E814C5" w:rsidP="00E814C5">
      <w:pPr>
        <w:rPr>
          <w:lang w:val="et-EE"/>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E814C5" w:rsidTr="00A53B56">
        <w:tblPrEx>
          <w:tblCellMar>
            <w:top w:w="0" w:type="dxa"/>
            <w:bottom w:w="0" w:type="dxa"/>
          </w:tblCellMar>
        </w:tblPrEx>
        <w:tc>
          <w:tcPr>
            <w:tcW w:w="9287" w:type="dxa"/>
          </w:tcPr>
          <w:p w:rsidR="00E814C5" w:rsidRDefault="00E814C5" w:rsidP="00A53B56">
            <w:pPr>
              <w:ind w:left="567" w:hanging="567"/>
              <w:rPr>
                <w:b/>
                <w:lang w:val="et-EE"/>
              </w:rPr>
            </w:pPr>
            <w:r>
              <w:rPr>
                <w:b/>
                <w:lang w:val="et-EE"/>
              </w:rPr>
              <w:t>3.</w:t>
            </w:r>
            <w:r>
              <w:rPr>
                <w:b/>
                <w:lang w:val="et-EE"/>
              </w:rPr>
              <w:tab/>
              <w:t>ABIAINED</w:t>
            </w:r>
          </w:p>
        </w:tc>
      </w:tr>
    </w:tbl>
    <w:p w:rsidR="00E814C5" w:rsidRDefault="00E814C5" w:rsidP="00E814C5">
      <w:pPr>
        <w:rPr>
          <w:lang w:val="et-EE"/>
        </w:rPr>
      </w:pPr>
    </w:p>
    <w:p w:rsidR="00E814C5" w:rsidRDefault="00E814C5" w:rsidP="00E814C5">
      <w:pPr>
        <w:rPr>
          <w:lang w:val="et-EE"/>
        </w:rPr>
      </w:pPr>
      <w:r>
        <w:rPr>
          <w:lang w:val="et-EE"/>
        </w:rPr>
        <w:t>Sisaldab glütserooli, tsinkoksiidi, d</w:t>
      </w:r>
      <w:r>
        <w:rPr>
          <w:szCs w:val="22"/>
          <w:lang w:val="et-EE" w:eastAsia="ar-SA"/>
        </w:rPr>
        <w:t>inaatriumvesinikfosfaatheptahüdraati</w:t>
      </w:r>
      <w:r>
        <w:rPr>
          <w:lang w:val="et-EE"/>
        </w:rPr>
        <w:t>, säilitusainena metakresooli süstevees.</w:t>
      </w:r>
    </w:p>
    <w:p w:rsidR="00E814C5" w:rsidRDefault="00E814C5" w:rsidP="00E814C5">
      <w:pPr>
        <w:rPr>
          <w:lang w:val="et-EE"/>
        </w:rPr>
      </w:pPr>
      <w:r>
        <w:rPr>
          <w:lang w:val="et-EE"/>
        </w:rPr>
        <w:t xml:space="preserve">Happelisuse korrigeerimiseks võib olla kasutatud naatriumhüdroksiidi ja/või soolhapet. </w:t>
      </w:r>
      <w:r w:rsidRPr="002F4E89">
        <w:rPr>
          <w:highlight w:val="lightGray"/>
          <w:lang w:val="et-EE"/>
        </w:rPr>
        <w:t>Lisateavet vt pakendi infolehest.</w:t>
      </w:r>
    </w:p>
    <w:p w:rsidR="00E814C5" w:rsidRDefault="00E814C5" w:rsidP="00E814C5">
      <w:pPr>
        <w:rPr>
          <w:lang w:val="et-EE"/>
        </w:rPr>
      </w:pPr>
    </w:p>
    <w:p w:rsidR="00E814C5" w:rsidRDefault="00E814C5" w:rsidP="00E814C5">
      <w:pPr>
        <w:rPr>
          <w:lang w:val="et-EE"/>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E814C5" w:rsidTr="00A53B56">
        <w:tblPrEx>
          <w:tblCellMar>
            <w:top w:w="0" w:type="dxa"/>
            <w:bottom w:w="0" w:type="dxa"/>
          </w:tblCellMar>
        </w:tblPrEx>
        <w:tc>
          <w:tcPr>
            <w:tcW w:w="9287" w:type="dxa"/>
          </w:tcPr>
          <w:p w:rsidR="00E814C5" w:rsidRDefault="00E814C5" w:rsidP="00A53B56">
            <w:pPr>
              <w:ind w:left="567" w:hanging="567"/>
              <w:rPr>
                <w:b/>
                <w:lang w:val="et-EE"/>
              </w:rPr>
            </w:pPr>
            <w:r>
              <w:rPr>
                <w:b/>
                <w:lang w:val="et-EE"/>
              </w:rPr>
              <w:t>4.</w:t>
            </w:r>
            <w:r>
              <w:rPr>
                <w:b/>
                <w:lang w:val="et-EE"/>
              </w:rPr>
              <w:tab/>
              <w:t>RAVIMVORM JA PAKENDI SUURUS</w:t>
            </w:r>
          </w:p>
        </w:tc>
      </w:tr>
    </w:tbl>
    <w:p w:rsidR="00E814C5" w:rsidRDefault="00E814C5" w:rsidP="00E814C5">
      <w:pPr>
        <w:rPr>
          <w:lang w:val="et-EE"/>
        </w:rPr>
      </w:pPr>
    </w:p>
    <w:p w:rsidR="00E814C5" w:rsidRDefault="00E814C5" w:rsidP="00E814C5">
      <w:pPr>
        <w:rPr>
          <w:lang w:val="et-EE"/>
        </w:rPr>
      </w:pPr>
      <w:r w:rsidRPr="00E30141">
        <w:rPr>
          <w:highlight w:val="lightGray"/>
          <w:lang w:val="et-EE"/>
        </w:rPr>
        <w:t>Süstelahus.</w:t>
      </w:r>
    </w:p>
    <w:p w:rsidR="007141F7" w:rsidRDefault="007141F7" w:rsidP="00E814C5">
      <w:pPr>
        <w:rPr>
          <w:lang w:val="et-EE"/>
        </w:rPr>
      </w:pPr>
    </w:p>
    <w:p w:rsidR="00E814C5" w:rsidRDefault="00E814C5" w:rsidP="00E814C5">
      <w:pPr>
        <w:rPr>
          <w:lang w:val="et-EE"/>
        </w:rPr>
      </w:pPr>
      <w:r>
        <w:rPr>
          <w:lang w:val="et-EE"/>
        </w:rPr>
        <w:t>M</w:t>
      </w:r>
      <w:r w:rsidR="00E74A98">
        <w:rPr>
          <w:lang w:val="et-EE"/>
        </w:rPr>
        <w:t>itmik</w:t>
      </w:r>
      <w:r>
        <w:rPr>
          <w:lang w:val="et-EE"/>
        </w:rPr>
        <w:t xml:space="preserve">pakend: 10 (2 pakki 5 pen-süstliga) </w:t>
      </w:r>
      <w:r>
        <w:t>pen-süstlit, 3 ml</w:t>
      </w:r>
    </w:p>
    <w:p w:rsidR="00E814C5" w:rsidRDefault="00E814C5" w:rsidP="00E814C5">
      <w:pPr>
        <w:rPr>
          <w:lang w:val="et-EE"/>
        </w:rPr>
      </w:pPr>
    </w:p>
    <w:p w:rsidR="00E814C5" w:rsidRDefault="00E814C5" w:rsidP="00E814C5">
      <w:pPr>
        <w:rPr>
          <w:lang w:val="et-EE"/>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E814C5" w:rsidTr="00A53B56">
        <w:tblPrEx>
          <w:tblCellMar>
            <w:top w:w="0" w:type="dxa"/>
            <w:bottom w:w="0" w:type="dxa"/>
          </w:tblCellMar>
        </w:tblPrEx>
        <w:tc>
          <w:tcPr>
            <w:tcW w:w="9287" w:type="dxa"/>
          </w:tcPr>
          <w:p w:rsidR="00E814C5" w:rsidRDefault="00E814C5" w:rsidP="00A53B56">
            <w:pPr>
              <w:ind w:left="567" w:hanging="567"/>
              <w:rPr>
                <w:b/>
                <w:lang w:val="et-EE"/>
              </w:rPr>
            </w:pPr>
            <w:r>
              <w:rPr>
                <w:b/>
                <w:lang w:val="et-EE"/>
              </w:rPr>
              <w:t>5.</w:t>
            </w:r>
            <w:r>
              <w:rPr>
                <w:b/>
                <w:lang w:val="et-EE"/>
              </w:rPr>
              <w:tab/>
              <w:t>MANUSTAMISVIIS JA -TEED</w:t>
            </w:r>
          </w:p>
        </w:tc>
      </w:tr>
    </w:tbl>
    <w:p w:rsidR="00E814C5" w:rsidRDefault="00E814C5" w:rsidP="00E814C5">
      <w:pPr>
        <w:rPr>
          <w:lang w:val="et-EE"/>
        </w:rPr>
      </w:pPr>
    </w:p>
    <w:p w:rsidR="00E814C5" w:rsidRDefault="00E814C5" w:rsidP="00E814C5">
      <w:pPr>
        <w:rPr>
          <w:noProof/>
          <w:szCs w:val="22"/>
        </w:rPr>
      </w:pPr>
      <w:r>
        <w:t>Enne ravimi kasutamist lugege pakendi infolehte.</w:t>
      </w:r>
    </w:p>
    <w:p w:rsidR="00E814C5" w:rsidRDefault="00E814C5" w:rsidP="00E814C5">
      <w:pPr>
        <w:rPr>
          <w:lang w:val="et-EE"/>
        </w:rPr>
      </w:pPr>
      <w:r>
        <w:rPr>
          <w:lang w:val="et-EE"/>
        </w:rPr>
        <w:t>Subkutaanne</w:t>
      </w:r>
    </w:p>
    <w:p w:rsidR="00E814C5" w:rsidRDefault="00E814C5" w:rsidP="00E814C5">
      <w:pPr>
        <w:rPr>
          <w:lang w:val="et-EE"/>
        </w:rPr>
      </w:pPr>
    </w:p>
    <w:p w:rsidR="00E814C5" w:rsidRDefault="00E814C5" w:rsidP="00E814C5">
      <w:pPr>
        <w:rPr>
          <w:lang w:val="et-EE"/>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E814C5" w:rsidTr="00A53B56">
        <w:tblPrEx>
          <w:tblCellMar>
            <w:top w:w="0" w:type="dxa"/>
            <w:bottom w:w="0" w:type="dxa"/>
          </w:tblCellMar>
        </w:tblPrEx>
        <w:tc>
          <w:tcPr>
            <w:tcW w:w="9287" w:type="dxa"/>
          </w:tcPr>
          <w:p w:rsidR="00E814C5" w:rsidRDefault="00E814C5" w:rsidP="00A53B56">
            <w:pPr>
              <w:ind w:left="567" w:hanging="567"/>
              <w:rPr>
                <w:b/>
                <w:lang w:val="et-EE"/>
              </w:rPr>
            </w:pPr>
            <w:r>
              <w:rPr>
                <w:b/>
                <w:lang w:val="et-EE"/>
              </w:rPr>
              <w:t>6.</w:t>
            </w:r>
            <w:r>
              <w:rPr>
                <w:b/>
                <w:lang w:val="et-EE"/>
              </w:rPr>
              <w:tab/>
              <w:t>ERIHOIATUS, ET RAVIMIT TULEB HOIDA LASTE EEST VARJATUD JA KÄTTESAAMATUS KOHAS</w:t>
            </w:r>
          </w:p>
        </w:tc>
      </w:tr>
    </w:tbl>
    <w:p w:rsidR="00E814C5" w:rsidRDefault="00E814C5" w:rsidP="00E814C5">
      <w:pPr>
        <w:rPr>
          <w:lang w:val="et-EE"/>
        </w:rPr>
      </w:pPr>
    </w:p>
    <w:p w:rsidR="00E814C5" w:rsidRDefault="00E814C5" w:rsidP="00E814C5">
      <w:pPr>
        <w:rPr>
          <w:lang w:val="et-EE"/>
        </w:rPr>
      </w:pPr>
      <w:r>
        <w:rPr>
          <w:lang w:val="et-EE"/>
        </w:rPr>
        <w:t>Hoida laste eest varjatud ja kättesaamatus kohas</w:t>
      </w:r>
    </w:p>
    <w:p w:rsidR="00E814C5" w:rsidRDefault="00E814C5" w:rsidP="00E814C5">
      <w:pPr>
        <w:rPr>
          <w:lang w:val="et-EE"/>
        </w:rPr>
      </w:pPr>
    </w:p>
    <w:p w:rsidR="00E814C5" w:rsidRDefault="00E814C5" w:rsidP="00E814C5">
      <w:pPr>
        <w:rPr>
          <w:lang w:val="et-EE"/>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E814C5" w:rsidTr="00A53B56">
        <w:tblPrEx>
          <w:tblCellMar>
            <w:top w:w="0" w:type="dxa"/>
            <w:bottom w:w="0" w:type="dxa"/>
          </w:tblCellMar>
        </w:tblPrEx>
        <w:tc>
          <w:tcPr>
            <w:tcW w:w="9287" w:type="dxa"/>
          </w:tcPr>
          <w:p w:rsidR="00E814C5" w:rsidRDefault="00E814C5" w:rsidP="00A53B56">
            <w:pPr>
              <w:ind w:left="567" w:hanging="567"/>
              <w:rPr>
                <w:b/>
                <w:lang w:val="et-EE"/>
              </w:rPr>
            </w:pPr>
            <w:r>
              <w:rPr>
                <w:b/>
                <w:lang w:val="et-EE"/>
              </w:rPr>
              <w:t>7.</w:t>
            </w:r>
            <w:r>
              <w:rPr>
                <w:b/>
                <w:lang w:val="et-EE"/>
              </w:rPr>
              <w:tab/>
              <w:t>TEISED ERIHOIATUSED (VAJADUSEL)</w:t>
            </w:r>
          </w:p>
        </w:tc>
      </w:tr>
    </w:tbl>
    <w:p w:rsidR="00E814C5" w:rsidRDefault="00E814C5" w:rsidP="00E814C5">
      <w:pPr>
        <w:rPr>
          <w:lang w:val="et-EE"/>
        </w:rPr>
      </w:pPr>
    </w:p>
    <w:p w:rsidR="00E814C5" w:rsidRDefault="00E814C5" w:rsidP="00E814C5">
      <w:pPr>
        <w:rPr>
          <w:lang w:val="et-EE"/>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E814C5" w:rsidTr="00A53B56">
        <w:tblPrEx>
          <w:tblCellMar>
            <w:top w:w="0" w:type="dxa"/>
            <w:bottom w:w="0" w:type="dxa"/>
          </w:tblCellMar>
        </w:tblPrEx>
        <w:tc>
          <w:tcPr>
            <w:tcW w:w="9287" w:type="dxa"/>
          </w:tcPr>
          <w:p w:rsidR="00E814C5" w:rsidRDefault="00E814C5" w:rsidP="00A53B56">
            <w:pPr>
              <w:ind w:left="567" w:hanging="567"/>
              <w:rPr>
                <w:b/>
                <w:lang w:val="et-EE"/>
              </w:rPr>
            </w:pPr>
            <w:r>
              <w:rPr>
                <w:b/>
                <w:lang w:val="et-EE"/>
              </w:rPr>
              <w:t>8.</w:t>
            </w:r>
            <w:r>
              <w:rPr>
                <w:b/>
                <w:lang w:val="et-EE"/>
              </w:rPr>
              <w:tab/>
              <w:t>KÕLBLIKKUSAEG</w:t>
            </w:r>
          </w:p>
        </w:tc>
      </w:tr>
    </w:tbl>
    <w:p w:rsidR="00E814C5" w:rsidRDefault="00E814C5" w:rsidP="00E814C5">
      <w:pPr>
        <w:rPr>
          <w:lang w:val="et-EE"/>
        </w:rPr>
      </w:pPr>
    </w:p>
    <w:p w:rsidR="00E814C5" w:rsidRDefault="00E814C5" w:rsidP="00E814C5">
      <w:pPr>
        <w:rPr>
          <w:lang w:val="et-EE"/>
        </w:rPr>
      </w:pPr>
      <w:r>
        <w:rPr>
          <w:lang w:val="et-EE"/>
        </w:rPr>
        <w:t>EXP</w:t>
      </w:r>
    </w:p>
    <w:p w:rsidR="00E814C5" w:rsidRDefault="00E814C5" w:rsidP="00E814C5">
      <w:pPr>
        <w:rPr>
          <w:lang w:val="et-EE"/>
        </w:rPr>
      </w:pPr>
    </w:p>
    <w:p w:rsidR="00E814C5" w:rsidRDefault="00E814C5" w:rsidP="00E814C5">
      <w:pPr>
        <w:rPr>
          <w:lang w:val="et-EE"/>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E814C5" w:rsidTr="00A53B56">
        <w:tblPrEx>
          <w:tblCellMar>
            <w:top w:w="0" w:type="dxa"/>
            <w:bottom w:w="0" w:type="dxa"/>
          </w:tblCellMar>
        </w:tblPrEx>
        <w:tc>
          <w:tcPr>
            <w:tcW w:w="9287" w:type="dxa"/>
          </w:tcPr>
          <w:p w:rsidR="00E814C5" w:rsidRDefault="00E814C5" w:rsidP="00A53B56">
            <w:pPr>
              <w:ind w:left="567" w:hanging="567"/>
              <w:rPr>
                <w:lang w:val="et-EE"/>
              </w:rPr>
            </w:pPr>
            <w:r>
              <w:rPr>
                <w:b/>
                <w:lang w:val="et-EE"/>
              </w:rPr>
              <w:t>9.</w:t>
            </w:r>
            <w:r>
              <w:rPr>
                <w:b/>
                <w:lang w:val="et-EE"/>
              </w:rPr>
              <w:tab/>
              <w:t>SÄILITAMISE ERITINGIMUSED</w:t>
            </w:r>
          </w:p>
        </w:tc>
      </w:tr>
    </w:tbl>
    <w:p w:rsidR="00E814C5" w:rsidRDefault="00E814C5" w:rsidP="00E814C5">
      <w:pPr>
        <w:rPr>
          <w:lang w:val="et-EE"/>
        </w:rPr>
      </w:pPr>
    </w:p>
    <w:p w:rsidR="00E814C5" w:rsidRDefault="00E814C5" w:rsidP="00E814C5">
      <w:pPr>
        <w:rPr>
          <w:lang w:val="et-EE"/>
        </w:rPr>
      </w:pPr>
      <w:r>
        <w:rPr>
          <w:lang w:val="et-EE"/>
        </w:rPr>
        <w:t>Hoida külmkapis (2 </w:t>
      </w:r>
      <w:r>
        <w:rPr>
          <w:lang w:val="et-EE"/>
        </w:rPr>
        <w:sym w:font="Symbol" w:char="F0B0"/>
      </w:r>
      <w:r>
        <w:rPr>
          <w:lang w:val="et-EE"/>
        </w:rPr>
        <w:t>C - 8 </w:t>
      </w:r>
      <w:r>
        <w:rPr>
          <w:lang w:val="et-EE"/>
        </w:rPr>
        <w:sym w:font="Symbol" w:char="F0B0"/>
      </w:r>
      <w:r>
        <w:rPr>
          <w:lang w:val="et-EE"/>
        </w:rPr>
        <w:t>C juures).</w:t>
      </w:r>
    </w:p>
    <w:p w:rsidR="00E814C5" w:rsidRDefault="00E814C5" w:rsidP="00E814C5">
      <w:pPr>
        <w:rPr>
          <w:lang w:val="et-EE"/>
        </w:rPr>
      </w:pPr>
      <w:r>
        <w:rPr>
          <w:lang w:val="et-EE"/>
        </w:rPr>
        <w:t>Mitte lasta külmuda. Hoida liigse kuumuse ja otsese päikesevalguse eest kaitstult.</w:t>
      </w:r>
    </w:p>
    <w:p w:rsidR="00E814C5" w:rsidRDefault="00E814C5" w:rsidP="00E814C5">
      <w:pPr>
        <w:rPr>
          <w:lang w:val="et-EE"/>
        </w:rPr>
      </w:pPr>
      <w:r>
        <w:rPr>
          <w:lang w:val="et-EE"/>
        </w:rPr>
        <w:t xml:space="preserve">Kasutuselevõetud </w:t>
      </w:r>
      <w:r>
        <w:t xml:space="preserve">pen-süstlit </w:t>
      </w:r>
      <w:r>
        <w:rPr>
          <w:lang w:val="et-EE"/>
        </w:rPr>
        <w:t xml:space="preserve">tohib kasutada 28 päeva jooksul. Kasutuselevõetud </w:t>
      </w:r>
      <w:r>
        <w:t xml:space="preserve">pen-süstlit </w:t>
      </w:r>
      <w:r>
        <w:rPr>
          <w:lang w:val="et-EE"/>
        </w:rPr>
        <w:t>tuleb hoida toatemperatuuril kuni 30 </w:t>
      </w:r>
      <w:r>
        <w:rPr>
          <w:vertAlign w:val="superscript"/>
          <w:lang w:val="et-EE"/>
        </w:rPr>
        <w:t>o</w:t>
      </w:r>
      <w:r>
        <w:rPr>
          <w:lang w:val="et-EE"/>
        </w:rPr>
        <w:t>C, mitte hoida külmkapis.</w:t>
      </w:r>
    </w:p>
    <w:p w:rsidR="00E814C5" w:rsidRDefault="00E814C5" w:rsidP="00E814C5">
      <w:pPr>
        <w:rPr>
          <w:lang w:val="et-EE"/>
        </w:rPr>
      </w:pPr>
    </w:p>
    <w:p w:rsidR="00E814C5" w:rsidRDefault="00E814C5" w:rsidP="00E814C5">
      <w:pPr>
        <w:rPr>
          <w:lang w:val="et-EE"/>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E814C5" w:rsidTr="00A53B56">
        <w:tblPrEx>
          <w:tblCellMar>
            <w:top w:w="0" w:type="dxa"/>
            <w:bottom w:w="0" w:type="dxa"/>
          </w:tblCellMar>
        </w:tblPrEx>
        <w:tc>
          <w:tcPr>
            <w:tcW w:w="9287" w:type="dxa"/>
          </w:tcPr>
          <w:p w:rsidR="00E814C5" w:rsidRDefault="00E814C5" w:rsidP="00A53B56">
            <w:pPr>
              <w:ind w:left="567" w:hanging="567"/>
              <w:rPr>
                <w:lang w:val="et-EE"/>
              </w:rPr>
            </w:pPr>
            <w:r>
              <w:rPr>
                <w:b/>
                <w:lang w:val="et-EE"/>
              </w:rPr>
              <w:t>10.</w:t>
            </w:r>
            <w:r>
              <w:rPr>
                <w:b/>
                <w:lang w:val="et-EE"/>
              </w:rPr>
              <w:tab/>
              <w:t>ERINÕUDED KASUTAMATA JÄÄNUD RAVIMPREPARAADI VÕI SELLEST TEKKINUD JÄÄTMEMATERJALI HÄVITAMISEKS, VASTAVALT VAJADUSELE</w:t>
            </w:r>
          </w:p>
        </w:tc>
      </w:tr>
    </w:tbl>
    <w:p w:rsidR="00E814C5" w:rsidRDefault="00E814C5" w:rsidP="00E814C5">
      <w:pPr>
        <w:rPr>
          <w:lang w:val="et-EE"/>
        </w:rPr>
      </w:pPr>
    </w:p>
    <w:p w:rsidR="00E814C5" w:rsidRDefault="00E814C5" w:rsidP="00E814C5">
      <w:pPr>
        <w:rPr>
          <w:lang w:val="et-EE"/>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E814C5" w:rsidTr="00A53B56">
        <w:tblPrEx>
          <w:tblCellMar>
            <w:top w:w="0" w:type="dxa"/>
            <w:bottom w:w="0" w:type="dxa"/>
          </w:tblCellMar>
        </w:tblPrEx>
        <w:tc>
          <w:tcPr>
            <w:tcW w:w="9287" w:type="dxa"/>
          </w:tcPr>
          <w:p w:rsidR="00E814C5" w:rsidRDefault="00E814C5" w:rsidP="00A53B56">
            <w:pPr>
              <w:ind w:left="567" w:hanging="567"/>
              <w:rPr>
                <w:b/>
                <w:lang w:val="et-EE"/>
              </w:rPr>
            </w:pPr>
            <w:r>
              <w:rPr>
                <w:b/>
                <w:lang w:val="et-EE"/>
              </w:rPr>
              <w:t>11.</w:t>
            </w:r>
            <w:r>
              <w:rPr>
                <w:b/>
                <w:lang w:val="et-EE"/>
              </w:rPr>
              <w:tab/>
              <w:t>MÜÜGILOA HOIDJA NIMI JA AADRESS</w:t>
            </w:r>
          </w:p>
        </w:tc>
      </w:tr>
    </w:tbl>
    <w:p w:rsidR="00E814C5" w:rsidRDefault="00E814C5" w:rsidP="00E814C5">
      <w:pPr>
        <w:rPr>
          <w:lang w:val="et-EE"/>
        </w:rPr>
      </w:pPr>
    </w:p>
    <w:p w:rsidR="00E814C5" w:rsidRDefault="00E814C5" w:rsidP="00E814C5">
      <w:pPr>
        <w:rPr>
          <w:lang w:val="et-EE"/>
        </w:rPr>
      </w:pPr>
      <w:r>
        <w:rPr>
          <w:lang w:val="et-EE"/>
        </w:rPr>
        <w:t>Eli Lilly Nederland B.V.</w:t>
      </w:r>
    </w:p>
    <w:p w:rsidR="00E814C5" w:rsidRDefault="00E814C5" w:rsidP="00E814C5">
      <w:pPr>
        <w:rPr>
          <w:lang w:val="et-EE"/>
        </w:rPr>
      </w:pPr>
      <w:r>
        <w:t>Papendorpseweg 83, 3528 BJ Utrecht</w:t>
      </w:r>
    </w:p>
    <w:p w:rsidR="00E814C5" w:rsidRDefault="00E814C5" w:rsidP="00E814C5">
      <w:pPr>
        <w:rPr>
          <w:lang w:val="et-EE"/>
        </w:rPr>
      </w:pPr>
      <w:r>
        <w:rPr>
          <w:lang w:val="et-EE"/>
        </w:rPr>
        <w:t>Holland</w:t>
      </w:r>
    </w:p>
    <w:p w:rsidR="00E814C5" w:rsidRDefault="00E814C5" w:rsidP="00E814C5">
      <w:pPr>
        <w:rPr>
          <w:lang w:val="et-EE"/>
        </w:rPr>
      </w:pPr>
    </w:p>
    <w:p w:rsidR="00E814C5" w:rsidRDefault="00E814C5" w:rsidP="00E814C5">
      <w:pPr>
        <w:rPr>
          <w:lang w:val="et-EE"/>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E814C5" w:rsidTr="00A53B56">
        <w:tblPrEx>
          <w:tblCellMar>
            <w:top w:w="0" w:type="dxa"/>
            <w:bottom w:w="0" w:type="dxa"/>
          </w:tblCellMar>
        </w:tblPrEx>
        <w:tc>
          <w:tcPr>
            <w:tcW w:w="9287" w:type="dxa"/>
          </w:tcPr>
          <w:p w:rsidR="00E814C5" w:rsidRDefault="00E814C5" w:rsidP="00A53B56">
            <w:pPr>
              <w:ind w:left="567" w:hanging="567"/>
              <w:rPr>
                <w:b/>
                <w:lang w:val="et-EE"/>
              </w:rPr>
            </w:pPr>
            <w:r>
              <w:rPr>
                <w:b/>
                <w:lang w:val="et-EE"/>
              </w:rPr>
              <w:t>12.</w:t>
            </w:r>
            <w:r>
              <w:rPr>
                <w:b/>
                <w:lang w:val="et-EE"/>
              </w:rPr>
              <w:tab/>
              <w:t>MÜÜGILOA NUMBER</w:t>
            </w:r>
          </w:p>
        </w:tc>
      </w:tr>
    </w:tbl>
    <w:p w:rsidR="00E814C5" w:rsidRDefault="00E814C5" w:rsidP="00E814C5">
      <w:pPr>
        <w:rPr>
          <w:lang w:val="et-EE"/>
        </w:rPr>
      </w:pPr>
    </w:p>
    <w:p w:rsidR="00E814C5" w:rsidRDefault="00E814C5" w:rsidP="00E814C5">
      <w:pPr>
        <w:rPr>
          <w:lang w:val="et-EE"/>
        </w:rPr>
      </w:pPr>
      <w:r>
        <w:rPr>
          <w:lang w:val="et-EE"/>
        </w:rPr>
        <w:t>EU/1/96/007/032</w:t>
      </w:r>
    </w:p>
    <w:p w:rsidR="00E814C5" w:rsidRDefault="00E814C5" w:rsidP="00E814C5">
      <w:pPr>
        <w:rPr>
          <w:lang w:val="et-EE"/>
        </w:rPr>
      </w:pPr>
    </w:p>
    <w:p w:rsidR="00E814C5" w:rsidRDefault="00E814C5" w:rsidP="00E814C5">
      <w:pPr>
        <w:rPr>
          <w:lang w:val="et-EE"/>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E814C5" w:rsidTr="00A53B56">
        <w:tblPrEx>
          <w:tblCellMar>
            <w:top w:w="0" w:type="dxa"/>
            <w:bottom w:w="0" w:type="dxa"/>
          </w:tblCellMar>
        </w:tblPrEx>
        <w:tc>
          <w:tcPr>
            <w:tcW w:w="9287" w:type="dxa"/>
          </w:tcPr>
          <w:p w:rsidR="00E814C5" w:rsidRDefault="00E814C5" w:rsidP="00A53B56">
            <w:pPr>
              <w:ind w:left="567" w:hanging="567"/>
              <w:rPr>
                <w:b/>
                <w:lang w:val="et-EE"/>
              </w:rPr>
            </w:pPr>
            <w:r>
              <w:rPr>
                <w:b/>
                <w:lang w:val="et-EE"/>
              </w:rPr>
              <w:t>13.</w:t>
            </w:r>
            <w:r>
              <w:rPr>
                <w:b/>
                <w:lang w:val="et-EE"/>
              </w:rPr>
              <w:tab/>
              <w:t>PARTII NUMBER</w:t>
            </w:r>
          </w:p>
        </w:tc>
      </w:tr>
    </w:tbl>
    <w:p w:rsidR="00E814C5" w:rsidRDefault="00E814C5" w:rsidP="00E814C5">
      <w:pPr>
        <w:rPr>
          <w:lang w:val="et-EE"/>
        </w:rPr>
      </w:pPr>
    </w:p>
    <w:p w:rsidR="00E814C5" w:rsidRDefault="00E814C5" w:rsidP="00E814C5">
      <w:pPr>
        <w:rPr>
          <w:lang w:val="et-EE"/>
        </w:rPr>
      </w:pPr>
      <w:r>
        <w:rPr>
          <w:lang w:val="et-EE"/>
        </w:rPr>
        <w:t>Lot</w:t>
      </w:r>
    </w:p>
    <w:p w:rsidR="00E814C5" w:rsidRDefault="00E814C5" w:rsidP="00E814C5">
      <w:pPr>
        <w:rPr>
          <w:lang w:val="et-EE"/>
        </w:rPr>
      </w:pPr>
    </w:p>
    <w:p w:rsidR="00E814C5" w:rsidRDefault="00E814C5" w:rsidP="00E814C5">
      <w:pPr>
        <w:rPr>
          <w:lang w:val="et-EE"/>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E814C5" w:rsidTr="00A53B56">
        <w:tblPrEx>
          <w:tblCellMar>
            <w:top w:w="0" w:type="dxa"/>
            <w:bottom w:w="0" w:type="dxa"/>
          </w:tblCellMar>
        </w:tblPrEx>
        <w:tc>
          <w:tcPr>
            <w:tcW w:w="9287" w:type="dxa"/>
          </w:tcPr>
          <w:p w:rsidR="00E814C5" w:rsidRDefault="00E814C5" w:rsidP="00A53B56">
            <w:pPr>
              <w:ind w:left="567" w:hanging="567"/>
              <w:rPr>
                <w:b/>
                <w:lang w:val="et-EE"/>
              </w:rPr>
            </w:pPr>
            <w:r>
              <w:rPr>
                <w:b/>
                <w:lang w:val="et-EE"/>
              </w:rPr>
              <w:t>14.</w:t>
            </w:r>
            <w:r>
              <w:rPr>
                <w:b/>
                <w:lang w:val="et-EE"/>
              </w:rPr>
              <w:tab/>
              <w:t>RAVIMI VÄLJASTAMISTINGIMUSED</w:t>
            </w:r>
          </w:p>
        </w:tc>
      </w:tr>
    </w:tbl>
    <w:p w:rsidR="00E814C5" w:rsidRDefault="00E814C5" w:rsidP="00E814C5">
      <w:pPr>
        <w:rPr>
          <w:lang w:val="et-EE"/>
        </w:rPr>
      </w:pPr>
    </w:p>
    <w:p w:rsidR="00E814C5" w:rsidRDefault="00E814C5" w:rsidP="00E814C5">
      <w:pPr>
        <w:rPr>
          <w:lang w:val="et-EE"/>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E814C5" w:rsidTr="00A53B56">
        <w:tblPrEx>
          <w:tblCellMar>
            <w:top w:w="0" w:type="dxa"/>
            <w:bottom w:w="0" w:type="dxa"/>
          </w:tblCellMar>
        </w:tblPrEx>
        <w:tc>
          <w:tcPr>
            <w:tcW w:w="9287" w:type="dxa"/>
          </w:tcPr>
          <w:p w:rsidR="00E814C5" w:rsidRDefault="00E814C5" w:rsidP="00A53B56">
            <w:pPr>
              <w:ind w:left="567" w:hanging="567"/>
              <w:rPr>
                <w:b/>
                <w:lang w:val="et-EE"/>
              </w:rPr>
            </w:pPr>
            <w:r>
              <w:rPr>
                <w:b/>
                <w:lang w:val="et-EE"/>
              </w:rPr>
              <w:t>15.</w:t>
            </w:r>
            <w:r>
              <w:rPr>
                <w:b/>
                <w:lang w:val="et-EE"/>
              </w:rPr>
              <w:tab/>
              <w:t>KASUTUSJUHEND</w:t>
            </w:r>
          </w:p>
        </w:tc>
      </w:tr>
    </w:tbl>
    <w:p w:rsidR="00E814C5" w:rsidRDefault="00E814C5" w:rsidP="00E814C5">
      <w:pPr>
        <w:rPr>
          <w:bCs/>
          <w:lang w:val="et-EE"/>
        </w:rPr>
      </w:pPr>
    </w:p>
    <w:p w:rsidR="00E814C5" w:rsidRDefault="00E814C5" w:rsidP="00E814C5">
      <w:pPr>
        <w:rPr>
          <w:lang w:val="et-EE"/>
        </w:rPr>
      </w:pPr>
    </w:p>
    <w:tbl>
      <w:tblPr>
        <w:tblW w:w="92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E814C5" w:rsidTr="00A53B56">
        <w:tblPrEx>
          <w:tblCellMar>
            <w:top w:w="0" w:type="dxa"/>
            <w:bottom w:w="0" w:type="dxa"/>
          </w:tblCellMar>
        </w:tblPrEx>
        <w:tc>
          <w:tcPr>
            <w:tcW w:w="9287" w:type="dxa"/>
            <w:tcBorders>
              <w:bottom w:val="single" w:sz="4" w:space="0" w:color="auto"/>
            </w:tcBorders>
          </w:tcPr>
          <w:p w:rsidR="00E814C5" w:rsidRDefault="00E814C5" w:rsidP="00A53B56">
            <w:pPr>
              <w:ind w:left="567" w:hanging="567"/>
              <w:rPr>
                <w:b/>
                <w:noProof/>
              </w:rPr>
            </w:pPr>
            <w:r>
              <w:rPr>
                <w:b/>
                <w:noProof/>
              </w:rPr>
              <w:t>16.</w:t>
            </w:r>
            <w:r>
              <w:rPr>
                <w:b/>
                <w:noProof/>
              </w:rPr>
              <w:tab/>
              <w:t>TEAVE BRAILLE’ KIRJAS (PUNKTKIRJAS)</w:t>
            </w:r>
          </w:p>
        </w:tc>
      </w:tr>
    </w:tbl>
    <w:p w:rsidR="00E814C5" w:rsidRDefault="00E814C5" w:rsidP="00E814C5">
      <w:pPr>
        <w:pStyle w:val="EndnoteText"/>
        <w:tabs>
          <w:tab w:val="clear" w:pos="567"/>
        </w:tabs>
        <w:rPr>
          <w:rStyle w:val="CommentReference"/>
          <w:sz w:val="22"/>
          <w:szCs w:val="22"/>
        </w:rPr>
      </w:pPr>
    </w:p>
    <w:p w:rsidR="00E814C5" w:rsidRDefault="00E814C5" w:rsidP="00E814C5">
      <w:pPr>
        <w:rPr>
          <w:b/>
          <w:noProof/>
          <w:szCs w:val="22"/>
          <w:u w:val="single"/>
        </w:rPr>
      </w:pPr>
      <w:r>
        <w:rPr>
          <w:rStyle w:val="CommentReference"/>
          <w:sz w:val="22"/>
          <w:szCs w:val="22"/>
        </w:rPr>
        <w:t>Humalog KwikPen</w:t>
      </w:r>
    </w:p>
    <w:p w:rsidR="00E814C5" w:rsidRDefault="00E814C5" w:rsidP="00E814C5">
      <w:pPr>
        <w:suppressAutoHyphens/>
        <w:rPr>
          <w:szCs w:val="22"/>
          <w:lang w:val="et-EE" w:eastAsia="ar-SA"/>
        </w:rPr>
      </w:pPr>
    </w:p>
    <w:p w:rsidR="00E814C5" w:rsidRDefault="00E814C5" w:rsidP="00E814C5">
      <w:pPr>
        <w:rPr>
          <w:noProof/>
          <w:szCs w:val="22"/>
          <w:shd w:val="clear" w:color="auto" w:fill="CCCCCC"/>
          <w:lang w:eastAsia="de-DE"/>
        </w:rPr>
      </w:pPr>
    </w:p>
    <w:p w:rsidR="00E814C5" w:rsidRDefault="00E814C5" w:rsidP="007141F7">
      <w:pPr>
        <w:pBdr>
          <w:top w:val="single" w:sz="4" w:space="1" w:color="auto"/>
          <w:left w:val="single" w:sz="4" w:space="4" w:color="auto"/>
          <w:bottom w:val="single" w:sz="4" w:space="0" w:color="auto"/>
          <w:right w:val="single" w:sz="4" w:space="4" w:color="auto"/>
        </w:pBdr>
        <w:tabs>
          <w:tab w:val="left" w:pos="567"/>
        </w:tabs>
        <w:rPr>
          <w:i/>
          <w:noProof/>
          <w:szCs w:val="22"/>
          <w:lang w:eastAsia="de-DE"/>
        </w:rPr>
      </w:pPr>
      <w:r>
        <w:rPr>
          <w:b/>
          <w:noProof/>
          <w:szCs w:val="22"/>
          <w:lang w:eastAsia="de-DE"/>
        </w:rPr>
        <w:t>17.</w:t>
      </w:r>
      <w:r>
        <w:rPr>
          <w:b/>
          <w:noProof/>
          <w:szCs w:val="22"/>
          <w:lang w:eastAsia="de-DE"/>
        </w:rPr>
        <w:tab/>
      </w:r>
      <w:r>
        <w:rPr>
          <w:b/>
          <w:noProof/>
          <w:lang w:val="et-EE" w:eastAsia="et-EE" w:bidi="et-EE"/>
        </w:rPr>
        <w:t>AINULAADNE IDENTIFIKAATOR – 2D-vöötkood</w:t>
      </w:r>
    </w:p>
    <w:p w:rsidR="00E814C5" w:rsidRDefault="00E814C5" w:rsidP="00E814C5">
      <w:pPr>
        <w:tabs>
          <w:tab w:val="left" w:pos="720"/>
        </w:tabs>
        <w:rPr>
          <w:noProof/>
          <w:szCs w:val="22"/>
          <w:lang w:eastAsia="de-DE"/>
        </w:rPr>
      </w:pPr>
    </w:p>
    <w:p w:rsidR="00E814C5" w:rsidRDefault="00E814C5" w:rsidP="00E814C5">
      <w:pPr>
        <w:tabs>
          <w:tab w:val="left" w:pos="567"/>
        </w:tabs>
        <w:rPr>
          <w:noProof/>
          <w:szCs w:val="22"/>
          <w:shd w:val="clear" w:color="auto" w:fill="CCCCCC"/>
          <w:lang w:val="et-EE" w:eastAsia="et-EE" w:bidi="et-EE"/>
        </w:rPr>
      </w:pPr>
      <w:r>
        <w:rPr>
          <w:noProof/>
          <w:highlight w:val="lightGray"/>
          <w:lang w:val="et-EE" w:eastAsia="et-EE" w:bidi="et-EE"/>
        </w:rPr>
        <w:t>Lisatud on 2D-vöötkood, mis sisaldab ainulaadset identifikaatorit.</w:t>
      </w:r>
    </w:p>
    <w:p w:rsidR="00E814C5" w:rsidRDefault="00E814C5" w:rsidP="00E814C5">
      <w:pPr>
        <w:tabs>
          <w:tab w:val="left" w:pos="720"/>
        </w:tabs>
        <w:rPr>
          <w:noProof/>
          <w:szCs w:val="22"/>
          <w:lang w:eastAsia="de-DE"/>
        </w:rPr>
      </w:pPr>
    </w:p>
    <w:p w:rsidR="00E814C5" w:rsidRDefault="00E814C5" w:rsidP="00E814C5">
      <w:pPr>
        <w:tabs>
          <w:tab w:val="left" w:pos="720"/>
        </w:tabs>
        <w:rPr>
          <w:noProof/>
          <w:szCs w:val="22"/>
          <w:lang w:eastAsia="de-DE"/>
        </w:rPr>
      </w:pPr>
    </w:p>
    <w:p w:rsidR="00E814C5" w:rsidRDefault="00E814C5" w:rsidP="00E30141">
      <w:pPr>
        <w:pBdr>
          <w:top w:val="single" w:sz="4" w:space="1" w:color="auto"/>
          <w:left w:val="single" w:sz="4" w:space="4" w:color="auto"/>
          <w:bottom w:val="single" w:sz="4" w:space="0" w:color="auto"/>
          <w:right w:val="single" w:sz="4" w:space="4" w:color="auto"/>
        </w:pBdr>
        <w:tabs>
          <w:tab w:val="left" w:pos="567"/>
        </w:tabs>
        <w:rPr>
          <w:i/>
          <w:noProof/>
          <w:szCs w:val="22"/>
          <w:lang w:eastAsia="de-DE"/>
        </w:rPr>
      </w:pPr>
      <w:r>
        <w:rPr>
          <w:b/>
          <w:noProof/>
          <w:szCs w:val="22"/>
          <w:lang w:eastAsia="de-DE"/>
        </w:rPr>
        <w:t>18.</w:t>
      </w:r>
      <w:r>
        <w:rPr>
          <w:b/>
          <w:noProof/>
          <w:szCs w:val="22"/>
          <w:lang w:eastAsia="de-DE"/>
        </w:rPr>
        <w:tab/>
      </w:r>
      <w:r>
        <w:rPr>
          <w:b/>
          <w:noProof/>
          <w:lang w:val="et-EE" w:eastAsia="et-EE" w:bidi="et-EE"/>
        </w:rPr>
        <w:t>AINULAADNE IDENTIFIKAATOR – INIMLOETAVAD ANDMED</w:t>
      </w:r>
    </w:p>
    <w:p w:rsidR="00E814C5" w:rsidRDefault="00E814C5" w:rsidP="00E814C5">
      <w:pPr>
        <w:tabs>
          <w:tab w:val="left" w:pos="720"/>
        </w:tabs>
        <w:rPr>
          <w:noProof/>
          <w:szCs w:val="22"/>
          <w:lang w:eastAsia="de-DE"/>
        </w:rPr>
      </w:pPr>
    </w:p>
    <w:p w:rsidR="00E814C5" w:rsidRDefault="00E814C5" w:rsidP="00E814C5">
      <w:pPr>
        <w:rPr>
          <w:szCs w:val="22"/>
          <w:lang w:eastAsia="de-DE"/>
        </w:rPr>
      </w:pPr>
      <w:r>
        <w:rPr>
          <w:szCs w:val="22"/>
          <w:lang w:eastAsia="de-DE"/>
        </w:rPr>
        <w:t>PC</w:t>
      </w:r>
    </w:p>
    <w:p w:rsidR="00E814C5" w:rsidRDefault="00E814C5" w:rsidP="00E814C5">
      <w:pPr>
        <w:rPr>
          <w:szCs w:val="22"/>
          <w:lang w:eastAsia="de-DE"/>
        </w:rPr>
      </w:pPr>
      <w:r>
        <w:rPr>
          <w:szCs w:val="22"/>
          <w:lang w:eastAsia="de-DE"/>
        </w:rPr>
        <w:t>SN</w:t>
      </w:r>
    </w:p>
    <w:p w:rsidR="00E814C5" w:rsidRDefault="00E814C5" w:rsidP="00E814C5">
      <w:pPr>
        <w:rPr>
          <w:szCs w:val="22"/>
          <w:lang w:val="de-DE" w:eastAsia="de-DE"/>
        </w:rPr>
      </w:pPr>
      <w:r w:rsidRPr="00DC555C">
        <w:rPr>
          <w:szCs w:val="22"/>
          <w:lang w:val="de-DE" w:eastAsia="de-DE"/>
        </w:rPr>
        <w:t>NN</w:t>
      </w:r>
    </w:p>
    <w:p w:rsidR="00427C31" w:rsidRDefault="00E814C5">
      <w:pPr>
        <w:rPr>
          <w:b/>
          <w:lang w:val="et-EE"/>
        </w:rPr>
      </w:pPr>
      <w:r>
        <w:rPr>
          <w:bCs/>
          <w:lang w:val="et-EE"/>
        </w:rP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427C31">
        <w:tblPrEx>
          <w:tblCellMar>
            <w:top w:w="0" w:type="dxa"/>
            <w:bottom w:w="0" w:type="dxa"/>
          </w:tblCellMar>
        </w:tblPrEx>
        <w:trPr>
          <w:trHeight w:val="588"/>
        </w:trPr>
        <w:tc>
          <w:tcPr>
            <w:tcW w:w="9287" w:type="dxa"/>
            <w:tcBorders>
              <w:bottom w:val="single" w:sz="4" w:space="0" w:color="auto"/>
            </w:tcBorders>
          </w:tcPr>
          <w:p w:rsidR="00427C31" w:rsidRDefault="00427C31">
            <w:pPr>
              <w:rPr>
                <w:b/>
                <w:lang w:val="et-EE"/>
              </w:rPr>
            </w:pPr>
            <w:r>
              <w:rPr>
                <w:b/>
                <w:lang w:val="et-EE"/>
              </w:rPr>
              <w:t>VÄLISPAKENDIL PEAVAD OLEMA JÄRGMISED ANDMED</w:t>
            </w:r>
          </w:p>
          <w:p w:rsidR="00427C31" w:rsidRDefault="00427C31">
            <w:pPr>
              <w:rPr>
                <w:b/>
                <w:lang w:val="et-EE"/>
              </w:rPr>
            </w:pPr>
          </w:p>
          <w:p w:rsidR="00427C31" w:rsidRDefault="00427C31">
            <w:pPr>
              <w:rPr>
                <w:b/>
                <w:lang w:val="et-EE"/>
              </w:rPr>
            </w:pPr>
            <w:r>
              <w:rPr>
                <w:b/>
                <w:lang w:val="et-EE"/>
              </w:rPr>
              <w:t>VAHEKARP (ilma blue box`ita) m</w:t>
            </w:r>
            <w:r w:rsidR="00E74A98">
              <w:rPr>
                <w:b/>
                <w:lang w:val="et-EE"/>
              </w:rPr>
              <w:t>itmik</w:t>
            </w:r>
            <w:r>
              <w:rPr>
                <w:b/>
                <w:lang w:val="et-EE"/>
              </w:rPr>
              <w:t>pakendi osa - KwikPen</w:t>
            </w:r>
          </w:p>
        </w:tc>
      </w:tr>
    </w:tbl>
    <w:p w:rsidR="00427C31" w:rsidRDefault="00427C31">
      <w:pPr>
        <w:rPr>
          <w:lang w:val="et-EE"/>
        </w:rPr>
      </w:pPr>
    </w:p>
    <w:p w:rsidR="00427C31" w:rsidRDefault="00427C31">
      <w:pPr>
        <w:rPr>
          <w:lang w:val="et-EE"/>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427C31">
        <w:tblPrEx>
          <w:tblCellMar>
            <w:top w:w="0" w:type="dxa"/>
            <w:bottom w:w="0" w:type="dxa"/>
          </w:tblCellMar>
        </w:tblPrEx>
        <w:tc>
          <w:tcPr>
            <w:tcW w:w="9287" w:type="dxa"/>
          </w:tcPr>
          <w:p w:rsidR="00427C31" w:rsidRDefault="00427C31">
            <w:pPr>
              <w:ind w:left="567" w:hanging="567"/>
              <w:rPr>
                <w:b/>
                <w:lang w:val="et-EE"/>
              </w:rPr>
            </w:pPr>
            <w:r>
              <w:rPr>
                <w:b/>
                <w:lang w:val="et-EE"/>
              </w:rPr>
              <w:t>1.</w:t>
            </w:r>
            <w:r>
              <w:rPr>
                <w:b/>
                <w:lang w:val="et-EE"/>
              </w:rPr>
              <w:tab/>
              <w:t>RAVIMPREPARAADI NIMETUS</w:t>
            </w:r>
          </w:p>
        </w:tc>
      </w:tr>
    </w:tbl>
    <w:p w:rsidR="00427C31" w:rsidRDefault="00427C31">
      <w:pPr>
        <w:rPr>
          <w:lang w:val="et-EE"/>
        </w:rPr>
      </w:pPr>
    </w:p>
    <w:p w:rsidR="00427C31" w:rsidRDefault="00427C31">
      <w:pPr>
        <w:rPr>
          <w:lang w:val="et-EE"/>
        </w:rPr>
      </w:pPr>
      <w:r>
        <w:rPr>
          <w:lang w:val="et-EE"/>
        </w:rPr>
        <w:t>Humalog 100 ühikut/ml KwikPen süstelahus pen-süstlis</w:t>
      </w:r>
    </w:p>
    <w:p w:rsidR="00427C31" w:rsidRDefault="007141F7">
      <w:pPr>
        <w:rPr>
          <w:lang w:val="et-EE"/>
        </w:rPr>
      </w:pPr>
      <w:r>
        <w:rPr>
          <w:lang w:val="et-EE"/>
        </w:rPr>
        <w:t>l</w:t>
      </w:r>
      <w:r w:rsidR="00427C31">
        <w:rPr>
          <w:lang w:val="et-EE"/>
        </w:rPr>
        <w:t>ispro-insuliin</w:t>
      </w:r>
    </w:p>
    <w:p w:rsidR="00427C31" w:rsidRDefault="00427C31">
      <w:pPr>
        <w:rPr>
          <w:lang w:val="et-EE"/>
        </w:rPr>
      </w:pPr>
    </w:p>
    <w:p w:rsidR="00427C31" w:rsidRDefault="00427C31">
      <w:pPr>
        <w:rPr>
          <w:lang w:val="et-EE"/>
        </w:rPr>
      </w:pPr>
    </w:p>
    <w:tbl>
      <w:tblPr>
        <w:tblW w:w="93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322"/>
      </w:tblGrid>
      <w:tr w:rsidR="00427C31">
        <w:tblPrEx>
          <w:tblCellMar>
            <w:top w:w="0" w:type="dxa"/>
            <w:bottom w:w="0" w:type="dxa"/>
          </w:tblCellMar>
        </w:tblPrEx>
        <w:tc>
          <w:tcPr>
            <w:tcW w:w="9322" w:type="dxa"/>
          </w:tcPr>
          <w:p w:rsidR="00427C31" w:rsidRDefault="00427C31">
            <w:pPr>
              <w:ind w:left="567" w:hanging="567"/>
              <w:rPr>
                <w:b/>
                <w:lang w:val="et-EE"/>
              </w:rPr>
            </w:pPr>
            <w:r>
              <w:rPr>
                <w:b/>
                <w:lang w:val="et-EE"/>
              </w:rPr>
              <w:t>2.</w:t>
            </w:r>
            <w:r>
              <w:rPr>
                <w:b/>
                <w:lang w:val="et-EE"/>
              </w:rPr>
              <w:tab/>
              <w:t>TOIMEAINE SISALDUS</w:t>
            </w:r>
          </w:p>
        </w:tc>
      </w:tr>
    </w:tbl>
    <w:p w:rsidR="00427C31" w:rsidRDefault="00427C31">
      <w:pPr>
        <w:rPr>
          <w:lang w:val="et-EE"/>
        </w:rPr>
      </w:pPr>
    </w:p>
    <w:p w:rsidR="00427C31" w:rsidRDefault="00427C31">
      <w:pPr>
        <w:rPr>
          <w:lang w:val="et-EE"/>
        </w:rPr>
      </w:pPr>
      <w:r>
        <w:rPr>
          <w:lang w:val="et-EE"/>
        </w:rPr>
        <w:t>Üks ml lahust sisaldab 100 ühikut lispro-insuliini (mis vastab 3,5 mg-le)</w:t>
      </w:r>
    </w:p>
    <w:p w:rsidR="00427C31" w:rsidRDefault="00427C31">
      <w:pPr>
        <w:rPr>
          <w:lang w:val="et-EE"/>
        </w:rPr>
      </w:pPr>
    </w:p>
    <w:p w:rsidR="00427C31" w:rsidRDefault="00427C31">
      <w:pPr>
        <w:rPr>
          <w:lang w:val="et-EE"/>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427C31">
        <w:tblPrEx>
          <w:tblCellMar>
            <w:top w:w="0" w:type="dxa"/>
            <w:bottom w:w="0" w:type="dxa"/>
          </w:tblCellMar>
        </w:tblPrEx>
        <w:tc>
          <w:tcPr>
            <w:tcW w:w="9287" w:type="dxa"/>
          </w:tcPr>
          <w:p w:rsidR="00427C31" w:rsidRDefault="00427C31">
            <w:pPr>
              <w:ind w:left="567" w:hanging="567"/>
              <w:rPr>
                <w:b/>
                <w:lang w:val="et-EE"/>
              </w:rPr>
            </w:pPr>
            <w:r>
              <w:rPr>
                <w:b/>
                <w:lang w:val="et-EE"/>
              </w:rPr>
              <w:t>3.</w:t>
            </w:r>
            <w:r>
              <w:rPr>
                <w:b/>
                <w:lang w:val="et-EE"/>
              </w:rPr>
              <w:tab/>
              <w:t>ABIAINED</w:t>
            </w:r>
          </w:p>
        </w:tc>
      </w:tr>
    </w:tbl>
    <w:p w:rsidR="00427C31" w:rsidRDefault="00427C31">
      <w:pPr>
        <w:rPr>
          <w:lang w:val="et-EE"/>
        </w:rPr>
      </w:pPr>
    </w:p>
    <w:p w:rsidR="00427C31" w:rsidRDefault="00427C31">
      <w:pPr>
        <w:rPr>
          <w:lang w:val="et-EE"/>
        </w:rPr>
      </w:pPr>
      <w:r>
        <w:rPr>
          <w:lang w:val="et-EE"/>
        </w:rPr>
        <w:t>Sisaldab glütserooli, tsinkoksiidi, d</w:t>
      </w:r>
      <w:r>
        <w:rPr>
          <w:szCs w:val="22"/>
          <w:lang w:val="et-EE" w:eastAsia="ar-SA"/>
        </w:rPr>
        <w:t>inaatriumvesinikfosfaatheptahüdraati</w:t>
      </w:r>
      <w:r>
        <w:rPr>
          <w:lang w:val="et-EE"/>
        </w:rPr>
        <w:t>, säilitusainena metakresooli süstevees.</w:t>
      </w:r>
    </w:p>
    <w:p w:rsidR="00427C31" w:rsidRDefault="00427C31">
      <w:pPr>
        <w:rPr>
          <w:lang w:val="et-EE"/>
        </w:rPr>
      </w:pPr>
      <w:r>
        <w:rPr>
          <w:lang w:val="et-EE"/>
        </w:rPr>
        <w:t>Happelisuse korrigeerimiseks võib olla kasutatud naatriumhüdroksiidi ja/või soolhapet.</w:t>
      </w:r>
      <w:r w:rsidR="007141F7">
        <w:rPr>
          <w:lang w:val="et-EE"/>
        </w:rPr>
        <w:t xml:space="preserve"> </w:t>
      </w:r>
      <w:r w:rsidR="007141F7" w:rsidRPr="002F4E89">
        <w:rPr>
          <w:highlight w:val="lightGray"/>
          <w:lang w:val="et-EE"/>
        </w:rPr>
        <w:t>Lisateavet vt pakendi infolehest.</w:t>
      </w:r>
    </w:p>
    <w:p w:rsidR="00427C31" w:rsidRDefault="00427C31">
      <w:pPr>
        <w:rPr>
          <w:lang w:val="et-EE"/>
        </w:rPr>
      </w:pPr>
    </w:p>
    <w:p w:rsidR="00427C31" w:rsidRDefault="00427C31">
      <w:pPr>
        <w:rPr>
          <w:lang w:val="et-EE"/>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427C31">
        <w:tblPrEx>
          <w:tblCellMar>
            <w:top w:w="0" w:type="dxa"/>
            <w:bottom w:w="0" w:type="dxa"/>
          </w:tblCellMar>
        </w:tblPrEx>
        <w:tc>
          <w:tcPr>
            <w:tcW w:w="9287" w:type="dxa"/>
          </w:tcPr>
          <w:p w:rsidR="00427C31" w:rsidRDefault="00427C31">
            <w:pPr>
              <w:ind w:left="567" w:hanging="567"/>
              <w:rPr>
                <w:b/>
                <w:lang w:val="et-EE"/>
              </w:rPr>
            </w:pPr>
            <w:r>
              <w:rPr>
                <w:b/>
                <w:lang w:val="et-EE"/>
              </w:rPr>
              <w:t>4.</w:t>
            </w:r>
            <w:r>
              <w:rPr>
                <w:b/>
                <w:lang w:val="et-EE"/>
              </w:rPr>
              <w:tab/>
              <w:t>RAVIMVORM JA PAKENDI SUURUS</w:t>
            </w:r>
          </w:p>
        </w:tc>
      </w:tr>
    </w:tbl>
    <w:p w:rsidR="00427C31" w:rsidRDefault="00427C31">
      <w:pPr>
        <w:rPr>
          <w:lang w:val="et-EE"/>
        </w:rPr>
      </w:pPr>
    </w:p>
    <w:p w:rsidR="00427C31" w:rsidRDefault="00427C31">
      <w:pPr>
        <w:rPr>
          <w:lang w:val="et-EE"/>
        </w:rPr>
      </w:pPr>
      <w:r w:rsidRPr="00E30141">
        <w:rPr>
          <w:highlight w:val="lightGray"/>
          <w:lang w:val="et-EE"/>
        </w:rPr>
        <w:t>Süstelahus.</w:t>
      </w:r>
      <w:r>
        <w:rPr>
          <w:lang w:val="et-EE"/>
        </w:rPr>
        <w:t xml:space="preserve"> </w:t>
      </w:r>
    </w:p>
    <w:p w:rsidR="00427C31" w:rsidRDefault="00427C31">
      <w:pPr>
        <w:rPr>
          <w:lang w:val="et-EE"/>
        </w:rPr>
      </w:pPr>
    </w:p>
    <w:p w:rsidR="00427C31" w:rsidRDefault="00427C31">
      <w:pPr>
        <w:rPr>
          <w:lang w:val="et-EE"/>
        </w:rPr>
      </w:pPr>
      <w:r>
        <w:rPr>
          <w:lang w:val="et-EE"/>
        </w:rPr>
        <w:t xml:space="preserve">5 </w:t>
      </w:r>
      <w:r>
        <w:t>pen-süstlit, 3 ml</w:t>
      </w:r>
      <w:r>
        <w:rPr>
          <w:lang w:val="et-EE"/>
        </w:rPr>
        <w:t>. Osa m</w:t>
      </w:r>
      <w:r w:rsidR="00E74A98">
        <w:rPr>
          <w:lang w:val="et-EE"/>
        </w:rPr>
        <w:t>itmik</w:t>
      </w:r>
      <w:r>
        <w:rPr>
          <w:lang w:val="et-EE"/>
        </w:rPr>
        <w:t>pakendist. Ei müüda eraldi.</w:t>
      </w:r>
    </w:p>
    <w:p w:rsidR="00427C31" w:rsidRDefault="00427C31">
      <w:pPr>
        <w:rPr>
          <w:lang w:val="et-EE"/>
        </w:rPr>
      </w:pPr>
    </w:p>
    <w:p w:rsidR="00427C31" w:rsidRDefault="00427C31">
      <w:pPr>
        <w:rPr>
          <w:lang w:val="et-EE"/>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427C31">
        <w:tblPrEx>
          <w:tblCellMar>
            <w:top w:w="0" w:type="dxa"/>
            <w:bottom w:w="0" w:type="dxa"/>
          </w:tblCellMar>
        </w:tblPrEx>
        <w:tc>
          <w:tcPr>
            <w:tcW w:w="9287" w:type="dxa"/>
          </w:tcPr>
          <w:p w:rsidR="00427C31" w:rsidRDefault="00427C31">
            <w:pPr>
              <w:ind w:left="567" w:hanging="567"/>
              <w:rPr>
                <w:b/>
                <w:lang w:val="et-EE"/>
              </w:rPr>
            </w:pPr>
            <w:r>
              <w:rPr>
                <w:b/>
                <w:lang w:val="et-EE"/>
              </w:rPr>
              <w:t>5.</w:t>
            </w:r>
            <w:r>
              <w:rPr>
                <w:b/>
                <w:lang w:val="et-EE"/>
              </w:rPr>
              <w:tab/>
              <w:t>MANUSTAMISVIIS JA -TEED</w:t>
            </w:r>
          </w:p>
        </w:tc>
      </w:tr>
    </w:tbl>
    <w:p w:rsidR="00427C31" w:rsidRDefault="00427C31">
      <w:pPr>
        <w:rPr>
          <w:lang w:val="et-EE"/>
        </w:rPr>
      </w:pPr>
    </w:p>
    <w:p w:rsidR="00427C31" w:rsidRDefault="00427C31">
      <w:pPr>
        <w:rPr>
          <w:noProof/>
          <w:szCs w:val="22"/>
        </w:rPr>
      </w:pPr>
      <w:r>
        <w:t>Enne ravimi kasutamist lugege pakendi infolehte.</w:t>
      </w:r>
    </w:p>
    <w:p w:rsidR="00427C31" w:rsidRDefault="00427C31">
      <w:pPr>
        <w:rPr>
          <w:lang w:val="et-EE"/>
        </w:rPr>
      </w:pPr>
      <w:r>
        <w:rPr>
          <w:lang w:val="et-EE"/>
        </w:rPr>
        <w:t>Subkutaanne.</w:t>
      </w:r>
    </w:p>
    <w:p w:rsidR="00427C31" w:rsidRDefault="00427C31">
      <w:pPr>
        <w:rPr>
          <w:lang w:val="et-EE"/>
        </w:rPr>
      </w:pPr>
    </w:p>
    <w:p w:rsidR="00427C31" w:rsidRDefault="00427C31">
      <w:pPr>
        <w:rPr>
          <w:lang w:val="et-EE"/>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427C31">
        <w:tblPrEx>
          <w:tblCellMar>
            <w:top w:w="0" w:type="dxa"/>
            <w:bottom w:w="0" w:type="dxa"/>
          </w:tblCellMar>
        </w:tblPrEx>
        <w:tc>
          <w:tcPr>
            <w:tcW w:w="9287" w:type="dxa"/>
          </w:tcPr>
          <w:p w:rsidR="00427C31" w:rsidRDefault="00427C31">
            <w:pPr>
              <w:ind w:left="567" w:hanging="567"/>
              <w:rPr>
                <w:b/>
                <w:lang w:val="et-EE"/>
              </w:rPr>
            </w:pPr>
            <w:r>
              <w:rPr>
                <w:b/>
                <w:lang w:val="et-EE"/>
              </w:rPr>
              <w:t>6.</w:t>
            </w:r>
            <w:r>
              <w:rPr>
                <w:b/>
                <w:lang w:val="et-EE"/>
              </w:rPr>
              <w:tab/>
              <w:t>ERIHOIATUS, ET RAVIMIT TULEB HOIDA LASTE EEST VARJATUD JA KÄTTESAAMATUS KOHAS</w:t>
            </w:r>
          </w:p>
        </w:tc>
      </w:tr>
    </w:tbl>
    <w:p w:rsidR="00427C31" w:rsidRDefault="00427C31">
      <w:pPr>
        <w:rPr>
          <w:lang w:val="et-EE"/>
        </w:rPr>
      </w:pPr>
    </w:p>
    <w:p w:rsidR="00427C31" w:rsidRDefault="00427C31">
      <w:pPr>
        <w:rPr>
          <w:lang w:val="et-EE"/>
        </w:rPr>
      </w:pPr>
      <w:r>
        <w:rPr>
          <w:lang w:val="et-EE"/>
        </w:rPr>
        <w:t>Hoida laste eest varjatud ja kättesaamatus kohas.</w:t>
      </w:r>
    </w:p>
    <w:p w:rsidR="00427C31" w:rsidRDefault="00427C31">
      <w:pPr>
        <w:rPr>
          <w:lang w:val="et-EE"/>
        </w:rPr>
      </w:pPr>
    </w:p>
    <w:p w:rsidR="00427C31" w:rsidRDefault="00427C31">
      <w:pPr>
        <w:rPr>
          <w:lang w:val="et-EE"/>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427C31">
        <w:tblPrEx>
          <w:tblCellMar>
            <w:top w:w="0" w:type="dxa"/>
            <w:bottom w:w="0" w:type="dxa"/>
          </w:tblCellMar>
        </w:tblPrEx>
        <w:tc>
          <w:tcPr>
            <w:tcW w:w="9287" w:type="dxa"/>
          </w:tcPr>
          <w:p w:rsidR="00427C31" w:rsidRDefault="00427C31">
            <w:pPr>
              <w:ind w:left="567" w:hanging="567"/>
              <w:rPr>
                <w:b/>
                <w:lang w:val="et-EE"/>
              </w:rPr>
            </w:pPr>
            <w:r>
              <w:rPr>
                <w:b/>
                <w:lang w:val="et-EE"/>
              </w:rPr>
              <w:t>7.</w:t>
            </w:r>
            <w:r>
              <w:rPr>
                <w:b/>
                <w:lang w:val="et-EE"/>
              </w:rPr>
              <w:tab/>
              <w:t>TEISED ERIHOIATUSED (VAJADUSEL)</w:t>
            </w:r>
          </w:p>
        </w:tc>
      </w:tr>
    </w:tbl>
    <w:p w:rsidR="00427C31" w:rsidRDefault="00427C31">
      <w:pPr>
        <w:rPr>
          <w:lang w:val="et-EE"/>
        </w:rPr>
      </w:pPr>
    </w:p>
    <w:p w:rsidR="00427C31" w:rsidRDefault="00427C31">
      <w:pPr>
        <w:rPr>
          <w:lang w:val="et-EE"/>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427C31">
        <w:tblPrEx>
          <w:tblCellMar>
            <w:top w:w="0" w:type="dxa"/>
            <w:bottom w:w="0" w:type="dxa"/>
          </w:tblCellMar>
        </w:tblPrEx>
        <w:tc>
          <w:tcPr>
            <w:tcW w:w="9287" w:type="dxa"/>
          </w:tcPr>
          <w:p w:rsidR="00427C31" w:rsidRDefault="00427C31">
            <w:pPr>
              <w:ind w:left="567" w:hanging="567"/>
              <w:rPr>
                <w:b/>
                <w:lang w:val="et-EE"/>
              </w:rPr>
            </w:pPr>
            <w:r>
              <w:rPr>
                <w:b/>
                <w:lang w:val="et-EE"/>
              </w:rPr>
              <w:t>8.</w:t>
            </w:r>
            <w:r>
              <w:rPr>
                <w:b/>
                <w:lang w:val="et-EE"/>
              </w:rPr>
              <w:tab/>
              <w:t>KÕLBLIKKUSAEG</w:t>
            </w:r>
          </w:p>
        </w:tc>
      </w:tr>
    </w:tbl>
    <w:p w:rsidR="00427C31" w:rsidRDefault="00427C31">
      <w:pPr>
        <w:rPr>
          <w:lang w:val="et-EE"/>
        </w:rPr>
      </w:pPr>
    </w:p>
    <w:p w:rsidR="00427C31" w:rsidRDefault="00427C31">
      <w:pPr>
        <w:rPr>
          <w:lang w:val="et-EE"/>
        </w:rPr>
      </w:pPr>
      <w:r>
        <w:rPr>
          <w:lang w:val="et-EE"/>
        </w:rPr>
        <w:t>EXP</w:t>
      </w:r>
    </w:p>
    <w:p w:rsidR="00427C31" w:rsidRDefault="00427C31">
      <w:pPr>
        <w:rPr>
          <w:lang w:val="et-EE"/>
        </w:rPr>
      </w:pPr>
    </w:p>
    <w:p w:rsidR="00427C31" w:rsidRDefault="00427C31">
      <w:pPr>
        <w:rPr>
          <w:lang w:val="et-EE"/>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427C31">
        <w:tblPrEx>
          <w:tblCellMar>
            <w:top w:w="0" w:type="dxa"/>
            <w:bottom w:w="0" w:type="dxa"/>
          </w:tblCellMar>
        </w:tblPrEx>
        <w:tc>
          <w:tcPr>
            <w:tcW w:w="9287" w:type="dxa"/>
          </w:tcPr>
          <w:p w:rsidR="00427C31" w:rsidRDefault="00427C31">
            <w:pPr>
              <w:ind w:left="567" w:hanging="567"/>
              <w:rPr>
                <w:lang w:val="et-EE"/>
              </w:rPr>
            </w:pPr>
            <w:r>
              <w:rPr>
                <w:b/>
                <w:lang w:val="et-EE"/>
              </w:rPr>
              <w:t>9.</w:t>
            </w:r>
            <w:r>
              <w:rPr>
                <w:b/>
                <w:lang w:val="et-EE"/>
              </w:rPr>
              <w:tab/>
              <w:t>SÄILITAMISE ERITINGIMUSED</w:t>
            </w:r>
          </w:p>
        </w:tc>
      </w:tr>
    </w:tbl>
    <w:p w:rsidR="00427C31" w:rsidRDefault="00427C31">
      <w:pPr>
        <w:rPr>
          <w:lang w:val="et-EE"/>
        </w:rPr>
      </w:pPr>
    </w:p>
    <w:p w:rsidR="00427C31" w:rsidRDefault="00427C31">
      <w:pPr>
        <w:rPr>
          <w:lang w:val="et-EE"/>
        </w:rPr>
      </w:pPr>
      <w:r>
        <w:rPr>
          <w:lang w:val="et-EE"/>
        </w:rPr>
        <w:t>Hoida külmkapis (2 </w:t>
      </w:r>
      <w:r>
        <w:rPr>
          <w:lang w:val="et-EE"/>
        </w:rPr>
        <w:sym w:font="Symbol" w:char="F0B0"/>
      </w:r>
      <w:r>
        <w:rPr>
          <w:lang w:val="et-EE"/>
        </w:rPr>
        <w:t>C - 8 </w:t>
      </w:r>
      <w:r>
        <w:rPr>
          <w:lang w:val="et-EE"/>
        </w:rPr>
        <w:sym w:font="Symbol" w:char="F0B0"/>
      </w:r>
      <w:r>
        <w:rPr>
          <w:lang w:val="et-EE"/>
        </w:rPr>
        <w:t>C juures).</w:t>
      </w:r>
    </w:p>
    <w:p w:rsidR="00427C31" w:rsidRDefault="00427C31">
      <w:pPr>
        <w:rPr>
          <w:lang w:val="et-EE"/>
        </w:rPr>
      </w:pPr>
      <w:r>
        <w:rPr>
          <w:lang w:val="et-EE"/>
        </w:rPr>
        <w:t>Mitte lasta külmuda. Hoida liigse kuumuse ja otsese päikesevalguse eest kaitstult.</w:t>
      </w:r>
    </w:p>
    <w:p w:rsidR="00427C31" w:rsidRDefault="00427C31">
      <w:pPr>
        <w:rPr>
          <w:lang w:val="et-EE"/>
        </w:rPr>
      </w:pPr>
      <w:r>
        <w:rPr>
          <w:lang w:val="et-EE"/>
        </w:rPr>
        <w:t xml:space="preserve">Kasutuselevõetud </w:t>
      </w:r>
      <w:r>
        <w:t xml:space="preserve">pen-süstlit </w:t>
      </w:r>
      <w:r>
        <w:rPr>
          <w:lang w:val="et-EE"/>
        </w:rPr>
        <w:t xml:space="preserve">tohib kasutada 28 päeva jooksul. Kasutuselevõetud </w:t>
      </w:r>
      <w:r>
        <w:t xml:space="preserve">pen-süstlit </w:t>
      </w:r>
      <w:r>
        <w:rPr>
          <w:lang w:val="et-EE"/>
        </w:rPr>
        <w:t>tuleb hoida toatemperatuuril kuni 30 </w:t>
      </w:r>
      <w:r>
        <w:rPr>
          <w:vertAlign w:val="superscript"/>
          <w:lang w:val="et-EE"/>
        </w:rPr>
        <w:t>o</w:t>
      </w:r>
      <w:r>
        <w:rPr>
          <w:lang w:val="et-EE"/>
        </w:rPr>
        <w:t>C, mitte hoida külmkapis.</w:t>
      </w:r>
    </w:p>
    <w:p w:rsidR="00427C31" w:rsidRDefault="00427C31">
      <w:pPr>
        <w:rPr>
          <w:lang w:val="et-EE"/>
        </w:rPr>
      </w:pPr>
    </w:p>
    <w:p w:rsidR="00427C31" w:rsidRDefault="00427C31">
      <w:pPr>
        <w:rPr>
          <w:lang w:val="et-EE"/>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427C31">
        <w:tblPrEx>
          <w:tblCellMar>
            <w:top w:w="0" w:type="dxa"/>
            <w:bottom w:w="0" w:type="dxa"/>
          </w:tblCellMar>
        </w:tblPrEx>
        <w:tc>
          <w:tcPr>
            <w:tcW w:w="9287" w:type="dxa"/>
          </w:tcPr>
          <w:p w:rsidR="00427C31" w:rsidRDefault="00427C31">
            <w:pPr>
              <w:ind w:left="567" w:hanging="567"/>
              <w:rPr>
                <w:lang w:val="et-EE"/>
              </w:rPr>
            </w:pPr>
            <w:r>
              <w:rPr>
                <w:b/>
                <w:lang w:val="et-EE"/>
              </w:rPr>
              <w:t>10.</w:t>
            </w:r>
            <w:r>
              <w:rPr>
                <w:b/>
                <w:lang w:val="et-EE"/>
              </w:rPr>
              <w:tab/>
              <w:t>ERINÕUDED KASUTAMATA JÄÄNUD RAVIMPREPARAADI VÕI SELLEST TEKKINUD JÄÄTMEMATERJALI HÄVITAMISEKS, VASTAVALT VAJADUSELE</w:t>
            </w:r>
          </w:p>
        </w:tc>
      </w:tr>
    </w:tbl>
    <w:p w:rsidR="00427C31" w:rsidRDefault="00427C31">
      <w:pPr>
        <w:rPr>
          <w:lang w:val="et-EE"/>
        </w:rPr>
      </w:pPr>
    </w:p>
    <w:p w:rsidR="00427C31" w:rsidRDefault="00427C31">
      <w:pPr>
        <w:rPr>
          <w:lang w:val="et-EE"/>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427C31">
        <w:tblPrEx>
          <w:tblCellMar>
            <w:top w:w="0" w:type="dxa"/>
            <w:bottom w:w="0" w:type="dxa"/>
          </w:tblCellMar>
        </w:tblPrEx>
        <w:tc>
          <w:tcPr>
            <w:tcW w:w="9287" w:type="dxa"/>
          </w:tcPr>
          <w:p w:rsidR="00427C31" w:rsidRDefault="00427C31">
            <w:pPr>
              <w:ind w:left="567" w:hanging="567"/>
              <w:rPr>
                <w:b/>
                <w:lang w:val="et-EE"/>
              </w:rPr>
            </w:pPr>
            <w:r>
              <w:rPr>
                <w:b/>
                <w:lang w:val="et-EE"/>
              </w:rPr>
              <w:t>11.</w:t>
            </w:r>
            <w:r>
              <w:rPr>
                <w:b/>
                <w:lang w:val="et-EE"/>
              </w:rPr>
              <w:tab/>
              <w:t>MÜÜGILOA HOIDJA NIMI JA AADRESS</w:t>
            </w:r>
          </w:p>
        </w:tc>
      </w:tr>
    </w:tbl>
    <w:p w:rsidR="00427C31" w:rsidRDefault="00427C31">
      <w:pPr>
        <w:rPr>
          <w:lang w:val="et-EE"/>
        </w:rPr>
      </w:pPr>
    </w:p>
    <w:p w:rsidR="00427C31" w:rsidRDefault="00427C31">
      <w:pPr>
        <w:rPr>
          <w:lang w:val="et-EE"/>
        </w:rPr>
      </w:pPr>
      <w:r>
        <w:rPr>
          <w:lang w:val="et-EE"/>
        </w:rPr>
        <w:t>Eli Lilly Nederland B.V.</w:t>
      </w:r>
    </w:p>
    <w:p w:rsidR="00427C31" w:rsidRDefault="00427C31">
      <w:pPr>
        <w:rPr>
          <w:lang w:val="et-EE"/>
        </w:rPr>
      </w:pPr>
      <w:r>
        <w:t>Papendorpseweg 83, 3528 BJ Utrecht</w:t>
      </w:r>
    </w:p>
    <w:p w:rsidR="00427C31" w:rsidRDefault="00427C31">
      <w:pPr>
        <w:rPr>
          <w:lang w:val="et-EE"/>
        </w:rPr>
      </w:pPr>
      <w:r>
        <w:rPr>
          <w:lang w:val="et-EE"/>
        </w:rPr>
        <w:t>Holland</w:t>
      </w:r>
    </w:p>
    <w:p w:rsidR="00427C31" w:rsidRDefault="00427C31">
      <w:pPr>
        <w:rPr>
          <w:lang w:val="et-EE"/>
        </w:rPr>
      </w:pPr>
    </w:p>
    <w:p w:rsidR="00427C31" w:rsidRDefault="00427C31">
      <w:pPr>
        <w:rPr>
          <w:lang w:val="et-EE"/>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427C31">
        <w:tblPrEx>
          <w:tblCellMar>
            <w:top w:w="0" w:type="dxa"/>
            <w:bottom w:w="0" w:type="dxa"/>
          </w:tblCellMar>
        </w:tblPrEx>
        <w:tc>
          <w:tcPr>
            <w:tcW w:w="9287" w:type="dxa"/>
          </w:tcPr>
          <w:p w:rsidR="00427C31" w:rsidRDefault="00427C31">
            <w:pPr>
              <w:ind w:left="567" w:hanging="567"/>
              <w:rPr>
                <w:b/>
                <w:lang w:val="et-EE"/>
              </w:rPr>
            </w:pPr>
            <w:r>
              <w:rPr>
                <w:b/>
                <w:lang w:val="et-EE"/>
              </w:rPr>
              <w:t>12.</w:t>
            </w:r>
            <w:r>
              <w:rPr>
                <w:b/>
                <w:lang w:val="et-EE"/>
              </w:rPr>
              <w:tab/>
              <w:t>MÜÜGILOA NUMBER</w:t>
            </w:r>
          </w:p>
        </w:tc>
      </w:tr>
    </w:tbl>
    <w:p w:rsidR="00427C31" w:rsidRDefault="00427C31">
      <w:pPr>
        <w:rPr>
          <w:lang w:val="et-EE"/>
        </w:rPr>
      </w:pPr>
    </w:p>
    <w:p w:rsidR="00427C31" w:rsidRDefault="00427C31">
      <w:pPr>
        <w:rPr>
          <w:lang w:val="et-EE"/>
        </w:rPr>
      </w:pPr>
      <w:r>
        <w:rPr>
          <w:lang w:val="et-EE"/>
        </w:rPr>
        <w:t>EU/1/96/007/032</w:t>
      </w:r>
    </w:p>
    <w:p w:rsidR="00427C31" w:rsidRDefault="00427C31">
      <w:pPr>
        <w:rPr>
          <w:lang w:val="et-EE"/>
        </w:rPr>
      </w:pPr>
    </w:p>
    <w:p w:rsidR="00427C31" w:rsidRDefault="00427C31">
      <w:pPr>
        <w:rPr>
          <w:lang w:val="et-EE"/>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427C31">
        <w:tblPrEx>
          <w:tblCellMar>
            <w:top w:w="0" w:type="dxa"/>
            <w:bottom w:w="0" w:type="dxa"/>
          </w:tblCellMar>
        </w:tblPrEx>
        <w:tc>
          <w:tcPr>
            <w:tcW w:w="9287" w:type="dxa"/>
          </w:tcPr>
          <w:p w:rsidR="00427C31" w:rsidRDefault="00427C31">
            <w:pPr>
              <w:ind w:left="567" w:hanging="567"/>
              <w:rPr>
                <w:b/>
                <w:lang w:val="et-EE"/>
              </w:rPr>
            </w:pPr>
            <w:r>
              <w:rPr>
                <w:b/>
                <w:lang w:val="et-EE"/>
              </w:rPr>
              <w:t>13.</w:t>
            </w:r>
            <w:r>
              <w:rPr>
                <w:b/>
                <w:lang w:val="et-EE"/>
              </w:rPr>
              <w:tab/>
              <w:t>PARTII NUMBER</w:t>
            </w:r>
          </w:p>
        </w:tc>
      </w:tr>
    </w:tbl>
    <w:p w:rsidR="00427C31" w:rsidRDefault="00427C31">
      <w:pPr>
        <w:rPr>
          <w:lang w:val="et-EE"/>
        </w:rPr>
      </w:pPr>
    </w:p>
    <w:p w:rsidR="00427C31" w:rsidRDefault="00427C31">
      <w:pPr>
        <w:rPr>
          <w:lang w:val="et-EE"/>
        </w:rPr>
      </w:pPr>
      <w:r>
        <w:rPr>
          <w:lang w:val="et-EE"/>
        </w:rPr>
        <w:t>Lot</w:t>
      </w:r>
    </w:p>
    <w:p w:rsidR="00427C31" w:rsidRDefault="00427C31">
      <w:pPr>
        <w:rPr>
          <w:lang w:val="et-EE"/>
        </w:rPr>
      </w:pPr>
    </w:p>
    <w:p w:rsidR="00427C31" w:rsidRDefault="00427C31">
      <w:pPr>
        <w:rPr>
          <w:lang w:val="et-EE"/>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427C31">
        <w:tblPrEx>
          <w:tblCellMar>
            <w:top w:w="0" w:type="dxa"/>
            <w:bottom w:w="0" w:type="dxa"/>
          </w:tblCellMar>
        </w:tblPrEx>
        <w:tc>
          <w:tcPr>
            <w:tcW w:w="9287" w:type="dxa"/>
          </w:tcPr>
          <w:p w:rsidR="00427C31" w:rsidRDefault="00427C31">
            <w:pPr>
              <w:ind w:left="567" w:hanging="567"/>
              <w:rPr>
                <w:b/>
                <w:lang w:val="et-EE"/>
              </w:rPr>
            </w:pPr>
            <w:r>
              <w:rPr>
                <w:b/>
                <w:lang w:val="et-EE"/>
              </w:rPr>
              <w:t>14.</w:t>
            </w:r>
            <w:r>
              <w:rPr>
                <w:b/>
                <w:lang w:val="et-EE"/>
              </w:rPr>
              <w:tab/>
              <w:t>RAVIMI VÄLJASTAMISTINGIMUSED</w:t>
            </w:r>
          </w:p>
        </w:tc>
      </w:tr>
    </w:tbl>
    <w:p w:rsidR="00427C31" w:rsidRDefault="00427C31">
      <w:pPr>
        <w:rPr>
          <w:lang w:val="et-EE"/>
        </w:rPr>
      </w:pPr>
    </w:p>
    <w:p w:rsidR="00427C31" w:rsidRDefault="00427C31">
      <w:pPr>
        <w:rPr>
          <w:lang w:val="et-EE"/>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427C31">
        <w:tblPrEx>
          <w:tblCellMar>
            <w:top w:w="0" w:type="dxa"/>
            <w:bottom w:w="0" w:type="dxa"/>
          </w:tblCellMar>
        </w:tblPrEx>
        <w:tc>
          <w:tcPr>
            <w:tcW w:w="9287" w:type="dxa"/>
          </w:tcPr>
          <w:p w:rsidR="00427C31" w:rsidRDefault="00427C31">
            <w:pPr>
              <w:ind w:left="567" w:hanging="567"/>
              <w:rPr>
                <w:b/>
                <w:lang w:val="et-EE"/>
              </w:rPr>
            </w:pPr>
            <w:r>
              <w:rPr>
                <w:b/>
                <w:lang w:val="et-EE"/>
              </w:rPr>
              <w:t>15.</w:t>
            </w:r>
            <w:r>
              <w:rPr>
                <w:b/>
                <w:lang w:val="et-EE"/>
              </w:rPr>
              <w:tab/>
              <w:t>KASUTUSJUHEND</w:t>
            </w:r>
          </w:p>
        </w:tc>
      </w:tr>
    </w:tbl>
    <w:p w:rsidR="00427C31" w:rsidRDefault="00427C31">
      <w:pPr>
        <w:rPr>
          <w:bCs/>
          <w:lang w:val="et-EE"/>
        </w:rPr>
      </w:pPr>
    </w:p>
    <w:p w:rsidR="00427C31" w:rsidRDefault="00427C31">
      <w:pPr>
        <w:rPr>
          <w:bCs/>
          <w:lang w:val="et-EE"/>
        </w:rPr>
      </w:pPr>
      <w:r>
        <w:rPr>
          <w:bCs/>
          <w:lang w:val="et-EE"/>
        </w:rPr>
        <w:t>Kui plomm on enne esimest kasutamist rikutud, konsulteerige apteekriga</w:t>
      </w:r>
    </w:p>
    <w:p w:rsidR="00427C31" w:rsidRDefault="00427C31">
      <w:pPr>
        <w:rPr>
          <w:lang w:val="et-EE"/>
        </w:rPr>
      </w:pPr>
    </w:p>
    <w:p w:rsidR="00427C31" w:rsidRDefault="00427C31">
      <w:pPr>
        <w:rPr>
          <w:lang w:val="et-EE"/>
        </w:rPr>
      </w:pPr>
    </w:p>
    <w:tbl>
      <w:tblPr>
        <w:tblW w:w="92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427C31">
        <w:tblPrEx>
          <w:tblCellMar>
            <w:top w:w="0" w:type="dxa"/>
            <w:bottom w:w="0" w:type="dxa"/>
          </w:tblCellMar>
        </w:tblPrEx>
        <w:tc>
          <w:tcPr>
            <w:tcW w:w="9287" w:type="dxa"/>
            <w:tcBorders>
              <w:bottom w:val="single" w:sz="4" w:space="0" w:color="auto"/>
            </w:tcBorders>
          </w:tcPr>
          <w:p w:rsidR="00427C31" w:rsidRDefault="00427C31">
            <w:pPr>
              <w:ind w:left="567" w:hanging="567"/>
              <w:rPr>
                <w:b/>
                <w:noProof/>
              </w:rPr>
            </w:pPr>
            <w:r>
              <w:rPr>
                <w:b/>
                <w:noProof/>
              </w:rPr>
              <w:t>16.</w:t>
            </w:r>
            <w:r>
              <w:rPr>
                <w:b/>
                <w:noProof/>
              </w:rPr>
              <w:tab/>
              <w:t>TEAVE BRAILLE’ KIRJAS (PUNKTKIRJAS)</w:t>
            </w:r>
          </w:p>
        </w:tc>
      </w:tr>
    </w:tbl>
    <w:p w:rsidR="00427C31" w:rsidRDefault="00427C31">
      <w:pPr>
        <w:pStyle w:val="EndnoteText"/>
        <w:tabs>
          <w:tab w:val="clear" w:pos="567"/>
        </w:tabs>
        <w:rPr>
          <w:rStyle w:val="CommentReference"/>
          <w:sz w:val="22"/>
          <w:szCs w:val="22"/>
        </w:rPr>
      </w:pPr>
    </w:p>
    <w:p w:rsidR="00427C31" w:rsidRDefault="00427C31">
      <w:pPr>
        <w:rPr>
          <w:b/>
          <w:noProof/>
          <w:szCs w:val="22"/>
          <w:u w:val="single"/>
        </w:rPr>
      </w:pPr>
      <w:r>
        <w:rPr>
          <w:rStyle w:val="CommentReference"/>
          <w:sz w:val="22"/>
          <w:szCs w:val="22"/>
        </w:rPr>
        <w:t>Humalog KwikPen</w:t>
      </w:r>
    </w:p>
    <w:p w:rsidR="00427C31" w:rsidRDefault="00427C31">
      <w:pPr>
        <w:rPr>
          <w:noProof/>
        </w:rPr>
      </w:pPr>
    </w:p>
    <w:p w:rsidR="007141F7" w:rsidRDefault="007141F7" w:rsidP="007141F7">
      <w:pPr>
        <w:rPr>
          <w:noProof/>
          <w:szCs w:val="22"/>
          <w:shd w:val="clear" w:color="auto" w:fill="CCCCCC"/>
          <w:lang w:eastAsia="de-DE"/>
        </w:rPr>
      </w:pPr>
    </w:p>
    <w:p w:rsidR="007141F7" w:rsidRDefault="007141F7" w:rsidP="007141F7">
      <w:pPr>
        <w:pBdr>
          <w:top w:val="single" w:sz="4" w:space="1" w:color="auto"/>
          <w:left w:val="single" w:sz="4" w:space="4" w:color="auto"/>
          <w:bottom w:val="single" w:sz="4" w:space="0" w:color="auto"/>
          <w:right w:val="single" w:sz="4" w:space="4" w:color="auto"/>
        </w:pBdr>
        <w:tabs>
          <w:tab w:val="left" w:pos="567"/>
        </w:tabs>
        <w:rPr>
          <w:i/>
          <w:noProof/>
          <w:szCs w:val="22"/>
          <w:lang w:eastAsia="de-DE"/>
        </w:rPr>
      </w:pPr>
      <w:r>
        <w:rPr>
          <w:b/>
          <w:noProof/>
          <w:szCs w:val="22"/>
          <w:lang w:eastAsia="de-DE"/>
        </w:rPr>
        <w:t>17.</w:t>
      </w:r>
      <w:r>
        <w:rPr>
          <w:b/>
          <w:noProof/>
          <w:szCs w:val="22"/>
          <w:lang w:eastAsia="de-DE"/>
        </w:rPr>
        <w:tab/>
      </w:r>
      <w:r>
        <w:rPr>
          <w:b/>
          <w:noProof/>
          <w:lang w:val="et-EE" w:eastAsia="et-EE" w:bidi="et-EE"/>
        </w:rPr>
        <w:t>AINULAADNE IDENTIFIKAATOR – 2D-vöötkood</w:t>
      </w:r>
    </w:p>
    <w:p w:rsidR="007141F7" w:rsidRDefault="007141F7" w:rsidP="007141F7">
      <w:pPr>
        <w:tabs>
          <w:tab w:val="left" w:pos="720"/>
        </w:tabs>
        <w:rPr>
          <w:noProof/>
          <w:szCs w:val="22"/>
          <w:lang w:eastAsia="de-DE"/>
        </w:rPr>
      </w:pPr>
    </w:p>
    <w:p w:rsidR="007141F7" w:rsidRDefault="007141F7" w:rsidP="007141F7">
      <w:pPr>
        <w:tabs>
          <w:tab w:val="left" w:pos="720"/>
        </w:tabs>
        <w:rPr>
          <w:noProof/>
          <w:szCs w:val="22"/>
          <w:lang w:eastAsia="de-DE"/>
        </w:rPr>
      </w:pPr>
    </w:p>
    <w:p w:rsidR="007141F7" w:rsidRDefault="007141F7" w:rsidP="007141F7">
      <w:pPr>
        <w:pBdr>
          <w:top w:val="single" w:sz="4" w:space="1" w:color="auto"/>
          <w:left w:val="single" w:sz="4" w:space="4" w:color="auto"/>
          <w:bottom w:val="single" w:sz="4" w:space="0" w:color="auto"/>
          <w:right w:val="single" w:sz="4" w:space="4" w:color="auto"/>
        </w:pBdr>
        <w:tabs>
          <w:tab w:val="left" w:pos="567"/>
        </w:tabs>
        <w:rPr>
          <w:i/>
          <w:noProof/>
          <w:szCs w:val="22"/>
          <w:lang w:eastAsia="de-DE"/>
        </w:rPr>
      </w:pPr>
      <w:r>
        <w:rPr>
          <w:b/>
          <w:noProof/>
          <w:szCs w:val="22"/>
          <w:lang w:eastAsia="de-DE"/>
        </w:rPr>
        <w:t>18.</w:t>
      </w:r>
      <w:r>
        <w:rPr>
          <w:b/>
          <w:noProof/>
          <w:szCs w:val="22"/>
          <w:lang w:eastAsia="de-DE"/>
        </w:rPr>
        <w:tab/>
      </w:r>
      <w:r>
        <w:rPr>
          <w:b/>
          <w:noProof/>
          <w:lang w:val="et-EE" w:eastAsia="et-EE" w:bidi="et-EE"/>
        </w:rPr>
        <w:t>AINULAADNE IDENTIFIKAATOR – INIMLOETAVAD ANDMED</w:t>
      </w:r>
    </w:p>
    <w:p w:rsidR="007141F7" w:rsidRDefault="007141F7" w:rsidP="007141F7">
      <w:pPr>
        <w:tabs>
          <w:tab w:val="left" w:pos="720"/>
        </w:tabs>
        <w:rPr>
          <w:noProof/>
          <w:szCs w:val="22"/>
          <w:lang w:eastAsia="de-DE"/>
        </w:rPr>
      </w:pPr>
    </w:p>
    <w:p w:rsidR="007141F7" w:rsidRDefault="007141F7">
      <w:pPr>
        <w:rPr>
          <w:noProof/>
        </w:rPr>
      </w:pPr>
    </w:p>
    <w:p w:rsidR="00427C31" w:rsidRDefault="00427C31" w:rsidP="00E30141">
      <w:pPr>
        <w:pStyle w:val="Header"/>
        <w:tabs>
          <w:tab w:val="clear" w:pos="4153"/>
          <w:tab w:val="clear" w:pos="8306"/>
        </w:tabs>
        <w:rPr>
          <w:b/>
          <w:lang w:val="et-EE"/>
        </w:rPr>
      </w:pPr>
      <w:r>
        <w:rPr>
          <w:bCs/>
          <w:lang w:val="et-EE"/>
        </w:rP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427C31">
        <w:tblPrEx>
          <w:tblCellMar>
            <w:top w:w="0" w:type="dxa"/>
            <w:bottom w:w="0" w:type="dxa"/>
          </w:tblCellMar>
        </w:tblPrEx>
        <w:trPr>
          <w:trHeight w:val="446"/>
        </w:trPr>
        <w:tc>
          <w:tcPr>
            <w:tcW w:w="9287" w:type="dxa"/>
            <w:tcBorders>
              <w:bottom w:val="single" w:sz="4" w:space="0" w:color="auto"/>
            </w:tcBorders>
          </w:tcPr>
          <w:p w:rsidR="00427C31" w:rsidRDefault="00427C31">
            <w:pPr>
              <w:rPr>
                <w:b/>
                <w:lang w:val="et-EE"/>
              </w:rPr>
            </w:pPr>
            <w:r>
              <w:rPr>
                <w:b/>
                <w:lang w:val="et-EE"/>
              </w:rPr>
              <w:t>MINIMAALSED NÕUDED, MIS PEAVAD OLEMA VÄIKESEL VAHETUL SISEPAKENDIL</w:t>
            </w:r>
          </w:p>
        </w:tc>
      </w:tr>
    </w:tbl>
    <w:p w:rsidR="00427C31" w:rsidRDefault="00427C31">
      <w:pPr>
        <w:rPr>
          <w:lang w:val="et-EE"/>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287"/>
      </w:tblGrid>
      <w:tr w:rsidR="00427C31">
        <w:tblPrEx>
          <w:tblCellMar>
            <w:top w:w="0" w:type="dxa"/>
            <w:bottom w:w="0" w:type="dxa"/>
          </w:tblCellMar>
        </w:tblPrEx>
        <w:tc>
          <w:tcPr>
            <w:tcW w:w="9287" w:type="dxa"/>
          </w:tcPr>
          <w:p w:rsidR="00427C31" w:rsidRDefault="00427C31">
            <w:pPr>
              <w:rPr>
                <w:b/>
                <w:lang w:val="et-EE"/>
              </w:rPr>
            </w:pPr>
            <w:r>
              <w:rPr>
                <w:b/>
                <w:lang w:val="et-EE"/>
              </w:rPr>
              <w:t>ETIKETI TEKST</w:t>
            </w:r>
          </w:p>
        </w:tc>
      </w:tr>
    </w:tbl>
    <w:p w:rsidR="00427C31" w:rsidRDefault="00427C31">
      <w:pPr>
        <w:rPr>
          <w:lang w:val="et-EE"/>
        </w:rPr>
      </w:pPr>
    </w:p>
    <w:p w:rsidR="00427C31" w:rsidRDefault="00427C31">
      <w:pPr>
        <w:rPr>
          <w:lang w:val="et-EE"/>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427C31">
        <w:tblPrEx>
          <w:tblCellMar>
            <w:top w:w="0" w:type="dxa"/>
            <w:bottom w:w="0" w:type="dxa"/>
          </w:tblCellMar>
        </w:tblPrEx>
        <w:tc>
          <w:tcPr>
            <w:tcW w:w="9287" w:type="dxa"/>
          </w:tcPr>
          <w:p w:rsidR="00427C31" w:rsidRDefault="00427C31">
            <w:pPr>
              <w:ind w:left="567" w:hanging="567"/>
              <w:rPr>
                <w:b/>
                <w:lang w:val="et-EE"/>
              </w:rPr>
            </w:pPr>
            <w:r>
              <w:rPr>
                <w:b/>
                <w:lang w:val="et-EE"/>
              </w:rPr>
              <w:t>1.</w:t>
            </w:r>
            <w:r>
              <w:rPr>
                <w:b/>
                <w:lang w:val="et-EE"/>
              </w:rPr>
              <w:tab/>
              <w:t>RAVIMPREPARAADI NIMETUS JA MANUSTAMISTEE</w:t>
            </w:r>
          </w:p>
        </w:tc>
      </w:tr>
    </w:tbl>
    <w:p w:rsidR="00427C31" w:rsidRDefault="00427C31">
      <w:pPr>
        <w:ind w:left="567" w:hanging="567"/>
        <w:rPr>
          <w:lang w:val="et-EE"/>
        </w:rPr>
      </w:pPr>
    </w:p>
    <w:p w:rsidR="00427C31" w:rsidRDefault="00427C31">
      <w:pPr>
        <w:rPr>
          <w:lang w:val="et-EE"/>
        </w:rPr>
      </w:pPr>
      <w:r>
        <w:rPr>
          <w:lang w:val="et-EE"/>
        </w:rPr>
        <w:t>Humalog 100 ühikut/ml KwikPen süstelahus</w:t>
      </w:r>
    </w:p>
    <w:p w:rsidR="00427C31" w:rsidRDefault="007141F7">
      <w:pPr>
        <w:rPr>
          <w:lang w:val="et-EE"/>
        </w:rPr>
      </w:pPr>
      <w:r>
        <w:rPr>
          <w:lang w:val="et-EE"/>
        </w:rPr>
        <w:t>l</w:t>
      </w:r>
      <w:r w:rsidR="00427C31">
        <w:rPr>
          <w:lang w:val="et-EE"/>
        </w:rPr>
        <w:t>ispro-insuliin</w:t>
      </w:r>
    </w:p>
    <w:p w:rsidR="00427C31" w:rsidRDefault="00427C31">
      <w:pPr>
        <w:rPr>
          <w:lang w:val="et-EE"/>
        </w:rPr>
      </w:pPr>
      <w:r>
        <w:rPr>
          <w:lang w:val="et-EE"/>
        </w:rPr>
        <w:t>Subkutaanne</w:t>
      </w:r>
    </w:p>
    <w:p w:rsidR="00427C31" w:rsidRDefault="00427C31">
      <w:pPr>
        <w:rPr>
          <w:bCs/>
          <w:i/>
          <w:iCs/>
          <w:lang w:val="et-EE"/>
        </w:rPr>
      </w:pPr>
    </w:p>
    <w:p w:rsidR="00427C31" w:rsidRDefault="00427C31">
      <w:pPr>
        <w:rPr>
          <w:bCs/>
          <w:i/>
          <w:iCs/>
          <w:lang w:val="et-EE"/>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427C31">
        <w:tblPrEx>
          <w:tblCellMar>
            <w:top w:w="0" w:type="dxa"/>
            <w:bottom w:w="0" w:type="dxa"/>
          </w:tblCellMar>
        </w:tblPrEx>
        <w:tc>
          <w:tcPr>
            <w:tcW w:w="9287" w:type="dxa"/>
          </w:tcPr>
          <w:p w:rsidR="00427C31" w:rsidRDefault="00427C31">
            <w:pPr>
              <w:ind w:left="567" w:hanging="567"/>
              <w:rPr>
                <w:b/>
                <w:lang w:val="et-EE"/>
              </w:rPr>
            </w:pPr>
            <w:r>
              <w:rPr>
                <w:b/>
                <w:lang w:val="et-EE"/>
              </w:rPr>
              <w:t>2.</w:t>
            </w:r>
            <w:r>
              <w:rPr>
                <w:b/>
                <w:lang w:val="et-EE"/>
              </w:rPr>
              <w:tab/>
              <w:t>MANUSTAMISVIIS</w:t>
            </w:r>
          </w:p>
        </w:tc>
      </w:tr>
    </w:tbl>
    <w:p w:rsidR="00427C31" w:rsidRDefault="00427C31">
      <w:pPr>
        <w:rPr>
          <w:lang w:val="et-EE"/>
        </w:rPr>
      </w:pPr>
    </w:p>
    <w:p w:rsidR="00427C31" w:rsidRDefault="00427C31">
      <w:pPr>
        <w:rPr>
          <w:lang w:val="et-EE"/>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427C31">
        <w:tblPrEx>
          <w:tblCellMar>
            <w:top w:w="0" w:type="dxa"/>
            <w:bottom w:w="0" w:type="dxa"/>
          </w:tblCellMar>
        </w:tblPrEx>
        <w:tc>
          <w:tcPr>
            <w:tcW w:w="9287" w:type="dxa"/>
          </w:tcPr>
          <w:p w:rsidR="00427C31" w:rsidRDefault="00427C31">
            <w:pPr>
              <w:ind w:left="567" w:hanging="567"/>
              <w:rPr>
                <w:b/>
                <w:lang w:val="et-EE"/>
              </w:rPr>
            </w:pPr>
            <w:r>
              <w:rPr>
                <w:b/>
                <w:lang w:val="et-EE"/>
              </w:rPr>
              <w:t>3.</w:t>
            </w:r>
            <w:r>
              <w:rPr>
                <w:b/>
                <w:lang w:val="et-EE"/>
              </w:rPr>
              <w:tab/>
              <w:t>KÕLBLIKKUSAEG</w:t>
            </w:r>
          </w:p>
        </w:tc>
      </w:tr>
    </w:tbl>
    <w:p w:rsidR="00427C31" w:rsidRDefault="00427C31">
      <w:pPr>
        <w:rPr>
          <w:lang w:val="et-EE"/>
        </w:rPr>
      </w:pPr>
    </w:p>
    <w:p w:rsidR="00427C31" w:rsidRDefault="00427C31">
      <w:pPr>
        <w:rPr>
          <w:lang w:val="et-EE"/>
        </w:rPr>
      </w:pPr>
      <w:r>
        <w:rPr>
          <w:lang w:val="et-EE"/>
        </w:rPr>
        <w:t xml:space="preserve">EXP </w:t>
      </w:r>
    </w:p>
    <w:p w:rsidR="00427C31" w:rsidRDefault="00427C31">
      <w:pPr>
        <w:rPr>
          <w:lang w:val="et-EE"/>
        </w:rPr>
      </w:pPr>
    </w:p>
    <w:p w:rsidR="00427C31" w:rsidRDefault="00427C31">
      <w:pPr>
        <w:rPr>
          <w:lang w:val="et-EE"/>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427C31">
        <w:tblPrEx>
          <w:tblCellMar>
            <w:top w:w="0" w:type="dxa"/>
            <w:bottom w:w="0" w:type="dxa"/>
          </w:tblCellMar>
        </w:tblPrEx>
        <w:tc>
          <w:tcPr>
            <w:tcW w:w="9287" w:type="dxa"/>
          </w:tcPr>
          <w:p w:rsidR="00427C31" w:rsidRDefault="00427C31">
            <w:pPr>
              <w:ind w:left="567" w:hanging="567"/>
              <w:rPr>
                <w:b/>
                <w:lang w:val="et-EE"/>
              </w:rPr>
            </w:pPr>
            <w:r>
              <w:rPr>
                <w:b/>
                <w:lang w:val="et-EE"/>
              </w:rPr>
              <w:t>4.</w:t>
            </w:r>
            <w:r>
              <w:rPr>
                <w:b/>
                <w:lang w:val="et-EE"/>
              </w:rPr>
              <w:tab/>
              <w:t>PARTII NUMBER</w:t>
            </w:r>
          </w:p>
        </w:tc>
      </w:tr>
    </w:tbl>
    <w:p w:rsidR="00427C31" w:rsidRDefault="00427C31">
      <w:pPr>
        <w:rPr>
          <w:lang w:val="et-EE"/>
        </w:rPr>
      </w:pPr>
    </w:p>
    <w:p w:rsidR="00427C31" w:rsidRDefault="00427C31">
      <w:pPr>
        <w:ind w:right="113"/>
        <w:rPr>
          <w:lang w:val="et-EE"/>
        </w:rPr>
      </w:pPr>
      <w:r>
        <w:rPr>
          <w:lang w:val="et-EE"/>
        </w:rPr>
        <w:t>Lot</w:t>
      </w:r>
    </w:p>
    <w:p w:rsidR="00427C31" w:rsidRDefault="00427C31">
      <w:pPr>
        <w:ind w:right="113"/>
        <w:rPr>
          <w:lang w:val="et-EE"/>
        </w:rPr>
      </w:pPr>
    </w:p>
    <w:p w:rsidR="00427C31" w:rsidRDefault="00427C31">
      <w:pPr>
        <w:ind w:right="113"/>
        <w:rPr>
          <w:lang w:val="et-EE"/>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427C31">
        <w:tblPrEx>
          <w:tblCellMar>
            <w:top w:w="0" w:type="dxa"/>
            <w:bottom w:w="0" w:type="dxa"/>
          </w:tblCellMar>
        </w:tblPrEx>
        <w:tc>
          <w:tcPr>
            <w:tcW w:w="9287" w:type="dxa"/>
          </w:tcPr>
          <w:p w:rsidR="00427C31" w:rsidRDefault="00427C31">
            <w:pPr>
              <w:ind w:left="567" w:hanging="567"/>
              <w:rPr>
                <w:b/>
                <w:lang w:val="et-EE"/>
              </w:rPr>
            </w:pPr>
            <w:r>
              <w:rPr>
                <w:b/>
                <w:lang w:val="et-EE"/>
              </w:rPr>
              <w:t>5.</w:t>
            </w:r>
            <w:r>
              <w:rPr>
                <w:b/>
                <w:lang w:val="et-EE"/>
              </w:rPr>
              <w:tab/>
              <w:t>PAKENDI SISU KAALU, MAHU VÕI ÜHIKUTE JÄRGI</w:t>
            </w:r>
          </w:p>
        </w:tc>
      </w:tr>
    </w:tbl>
    <w:p w:rsidR="00427C31" w:rsidRDefault="00427C31">
      <w:pPr>
        <w:rPr>
          <w:lang w:val="et-EE"/>
        </w:rPr>
      </w:pPr>
    </w:p>
    <w:p w:rsidR="00427C31" w:rsidRDefault="00427C31">
      <w:pPr>
        <w:rPr>
          <w:lang w:val="et-EE"/>
        </w:rPr>
      </w:pPr>
      <w:r>
        <w:rPr>
          <w:lang w:val="et-EE"/>
        </w:rPr>
        <w:t>3 ml (3,5 mg/ml)</w:t>
      </w:r>
    </w:p>
    <w:p w:rsidR="00427C31" w:rsidRDefault="00427C31">
      <w:pPr>
        <w:rPr>
          <w:lang w:val="et-EE"/>
        </w:rPr>
      </w:pPr>
    </w:p>
    <w:p w:rsidR="00427C31" w:rsidRDefault="00427C31">
      <w:pPr>
        <w:rPr>
          <w:lang w:val="et-EE"/>
        </w:rPr>
      </w:pPr>
    </w:p>
    <w:tbl>
      <w:tblPr>
        <w:tblW w:w="92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427C31">
        <w:tblPrEx>
          <w:tblCellMar>
            <w:top w:w="0" w:type="dxa"/>
            <w:bottom w:w="0" w:type="dxa"/>
          </w:tblCellMar>
        </w:tblPrEx>
        <w:tc>
          <w:tcPr>
            <w:tcW w:w="9287" w:type="dxa"/>
            <w:tcBorders>
              <w:bottom w:val="single" w:sz="4" w:space="0" w:color="auto"/>
            </w:tcBorders>
          </w:tcPr>
          <w:p w:rsidR="00427C31" w:rsidRDefault="00427C31">
            <w:pPr>
              <w:ind w:left="567" w:hanging="567"/>
              <w:rPr>
                <w:b/>
                <w:noProof/>
              </w:rPr>
            </w:pPr>
            <w:r>
              <w:rPr>
                <w:b/>
                <w:noProof/>
              </w:rPr>
              <w:t>6.</w:t>
            </w:r>
            <w:r>
              <w:rPr>
                <w:b/>
                <w:noProof/>
              </w:rPr>
              <w:tab/>
              <w:t>MUU</w:t>
            </w:r>
          </w:p>
        </w:tc>
      </w:tr>
    </w:tbl>
    <w:p w:rsidR="00427C31" w:rsidRDefault="00427C31">
      <w:pPr>
        <w:rPr>
          <w:noProof/>
        </w:rPr>
      </w:pPr>
    </w:p>
    <w:p w:rsidR="00427C31" w:rsidRDefault="00427C31">
      <w:pPr>
        <w:pStyle w:val="Header"/>
        <w:tabs>
          <w:tab w:val="clear" w:pos="4153"/>
          <w:tab w:val="clear" w:pos="8306"/>
        </w:tabs>
        <w:rPr>
          <w:rFonts w:ascii="Times New Roman" w:hAnsi="Times New Roman"/>
          <w:lang w:val="et-EE"/>
        </w:rPr>
      </w:pPr>
      <w:r>
        <w:rPr>
          <w:rFonts w:ascii="Times New Roman" w:hAnsi="Times New Roman"/>
          <w:lang w:val="et-EE"/>
        </w:rP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427C31">
        <w:tblPrEx>
          <w:tblCellMar>
            <w:top w:w="0" w:type="dxa"/>
            <w:bottom w:w="0" w:type="dxa"/>
          </w:tblCellMar>
        </w:tblPrEx>
        <w:trPr>
          <w:trHeight w:val="588"/>
        </w:trPr>
        <w:tc>
          <w:tcPr>
            <w:tcW w:w="9287" w:type="dxa"/>
            <w:tcBorders>
              <w:bottom w:val="single" w:sz="4" w:space="0" w:color="auto"/>
            </w:tcBorders>
          </w:tcPr>
          <w:p w:rsidR="00427C31" w:rsidRDefault="00427C31">
            <w:pPr>
              <w:rPr>
                <w:b/>
                <w:lang w:val="et-EE"/>
              </w:rPr>
            </w:pPr>
            <w:r>
              <w:rPr>
                <w:b/>
                <w:lang w:val="et-EE"/>
              </w:rPr>
              <w:t>VÄLISPAKENDIL PEAVAD OLEMA JÄRGMISED ANDMED</w:t>
            </w:r>
          </w:p>
          <w:p w:rsidR="00427C31" w:rsidRDefault="00427C31">
            <w:pPr>
              <w:rPr>
                <w:b/>
                <w:lang w:val="et-EE"/>
              </w:rPr>
            </w:pPr>
          </w:p>
          <w:p w:rsidR="00427C31" w:rsidRDefault="00427C31">
            <w:pPr>
              <w:rPr>
                <w:b/>
                <w:lang w:val="et-EE"/>
              </w:rPr>
            </w:pPr>
            <w:r>
              <w:rPr>
                <w:b/>
                <w:lang w:val="et-EE"/>
              </w:rPr>
              <w:t>VÄLISKARP – KwikPen. Pakendis 5 pen-süstlit</w:t>
            </w:r>
          </w:p>
        </w:tc>
      </w:tr>
    </w:tbl>
    <w:p w:rsidR="00427C31" w:rsidRDefault="00427C31">
      <w:pPr>
        <w:rPr>
          <w:lang w:val="et-EE"/>
        </w:rPr>
      </w:pPr>
    </w:p>
    <w:p w:rsidR="00427C31" w:rsidRDefault="00427C31">
      <w:pPr>
        <w:rPr>
          <w:lang w:val="et-EE"/>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427C31">
        <w:tblPrEx>
          <w:tblCellMar>
            <w:top w:w="0" w:type="dxa"/>
            <w:bottom w:w="0" w:type="dxa"/>
          </w:tblCellMar>
        </w:tblPrEx>
        <w:tc>
          <w:tcPr>
            <w:tcW w:w="9287" w:type="dxa"/>
          </w:tcPr>
          <w:p w:rsidR="00427C31" w:rsidRDefault="00427C31">
            <w:pPr>
              <w:ind w:left="567" w:hanging="567"/>
              <w:rPr>
                <w:b/>
                <w:lang w:val="et-EE"/>
              </w:rPr>
            </w:pPr>
            <w:r>
              <w:rPr>
                <w:b/>
                <w:lang w:val="et-EE"/>
              </w:rPr>
              <w:t>1.</w:t>
            </w:r>
            <w:r>
              <w:rPr>
                <w:b/>
                <w:lang w:val="et-EE"/>
              </w:rPr>
              <w:tab/>
              <w:t>RAVIMPREPARAADI NIMETUS</w:t>
            </w:r>
          </w:p>
        </w:tc>
      </w:tr>
    </w:tbl>
    <w:p w:rsidR="00427C31" w:rsidRDefault="00427C31">
      <w:pPr>
        <w:rPr>
          <w:lang w:val="et-EE"/>
        </w:rPr>
      </w:pPr>
    </w:p>
    <w:p w:rsidR="00427C31" w:rsidRDefault="00427C31">
      <w:pPr>
        <w:rPr>
          <w:lang w:val="et-EE"/>
        </w:rPr>
      </w:pPr>
      <w:r>
        <w:rPr>
          <w:lang w:val="et-EE"/>
        </w:rPr>
        <w:t>Humalog Mix25 100 ühikut/ml KwikPen süstesuspensioon pen-süstlis</w:t>
      </w:r>
    </w:p>
    <w:p w:rsidR="00427C31" w:rsidRDefault="00427C31">
      <w:pPr>
        <w:rPr>
          <w:lang w:val="et-EE"/>
        </w:rPr>
      </w:pPr>
      <w:r>
        <w:rPr>
          <w:lang w:val="et-EE"/>
        </w:rPr>
        <w:t>25 % lispro-insuliini ja 75 % lispro-insuliini protamiinsuspensiooni</w:t>
      </w:r>
    </w:p>
    <w:p w:rsidR="00427C31" w:rsidRDefault="00427C31">
      <w:pPr>
        <w:rPr>
          <w:lang w:val="et-EE"/>
        </w:rPr>
      </w:pPr>
    </w:p>
    <w:p w:rsidR="00427C31" w:rsidRDefault="00427C31">
      <w:pPr>
        <w:rPr>
          <w:lang w:val="et-EE"/>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427C31">
        <w:tblPrEx>
          <w:tblCellMar>
            <w:top w:w="0" w:type="dxa"/>
            <w:bottom w:w="0" w:type="dxa"/>
          </w:tblCellMar>
        </w:tblPrEx>
        <w:tc>
          <w:tcPr>
            <w:tcW w:w="9287" w:type="dxa"/>
          </w:tcPr>
          <w:p w:rsidR="00427C31" w:rsidRDefault="00427C31">
            <w:pPr>
              <w:ind w:left="567" w:hanging="567"/>
              <w:rPr>
                <w:b/>
                <w:lang w:val="et-EE"/>
              </w:rPr>
            </w:pPr>
            <w:r>
              <w:rPr>
                <w:b/>
                <w:lang w:val="et-EE"/>
              </w:rPr>
              <w:t>2.</w:t>
            </w:r>
            <w:r>
              <w:rPr>
                <w:b/>
                <w:lang w:val="et-EE"/>
              </w:rPr>
              <w:tab/>
              <w:t>TOIMEAINE SISALDUS</w:t>
            </w:r>
          </w:p>
        </w:tc>
      </w:tr>
    </w:tbl>
    <w:p w:rsidR="00427C31" w:rsidRDefault="00427C31">
      <w:pPr>
        <w:rPr>
          <w:lang w:val="et-EE"/>
        </w:rPr>
      </w:pPr>
    </w:p>
    <w:p w:rsidR="00427C31" w:rsidRDefault="00427C31">
      <w:pPr>
        <w:rPr>
          <w:lang w:val="et-EE"/>
        </w:rPr>
      </w:pPr>
      <w:r>
        <w:rPr>
          <w:lang w:val="et-EE"/>
        </w:rPr>
        <w:t>Üks ml suspensiooni sisaldab 100 ühikut lispro-insuliini (mis vastab 3,5 mg-le)</w:t>
      </w:r>
    </w:p>
    <w:p w:rsidR="00427C31" w:rsidRDefault="00427C31">
      <w:pPr>
        <w:rPr>
          <w:lang w:val="et-EE"/>
        </w:rPr>
      </w:pPr>
    </w:p>
    <w:p w:rsidR="00427C31" w:rsidRDefault="00427C31">
      <w:pPr>
        <w:rPr>
          <w:lang w:val="et-EE"/>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427C31">
        <w:tblPrEx>
          <w:tblCellMar>
            <w:top w:w="0" w:type="dxa"/>
            <w:bottom w:w="0" w:type="dxa"/>
          </w:tblCellMar>
        </w:tblPrEx>
        <w:tc>
          <w:tcPr>
            <w:tcW w:w="9287" w:type="dxa"/>
          </w:tcPr>
          <w:p w:rsidR="00427C31" w:rsidRDefault="00427C31">
            <w:pPr>
              <w:ind w:left="567" w:hanging="567"/>
              <w:rPr>
                <w:b/>
                <w:lang w:val="et-EE"/>
              </w:rPr>
            </w:pPr>
            <w:r>
              <w:rPr>
                <w:b/>
                <w:lang w:val="et-EE"/>
              </w:rPr>
              <w:t>3.</w:t>
            </w:r>
            <w:r>
              <w:rPr>
                <w:b/>
                <w:lang w:val="et-EE"/>
              </w:rPr>
              <w:tab/>
              <w:t>ABIAINED</w:t>
            </w:r>
          </w:p>
        </w:tc>
      </w:tr>
    </w:tbl>
    <w:p w:rsidR="00427C31" w:rsidRDefault="00427C31">
      <w:pPr>
        <w:rPr>
          <w:lang w:val="et-EE"/>
        </w:rPr>
      </w:pPr>
    </w:p>
    <w:p w:rsidR="00427C31" w:rsidRDefault="00427C31">
      <w:pPr>
        <w:pStyle w:val="BodyText"/>
      </w:pPr>
      <w:r>
        <w:t>Sisaldab protamiinsulfaati, glütserooli, tsinkoksiidi, d</w:t>
      </w:r>
      <w:r>
        <w:rPr>
          <w:szCs w:val="22"/>
          <w:lang w:eastAsia="ar-SA"/>
        </w:rPr>
        <w:t>inaatriumvesinikfosfaatheptahüdraati</w:t>
      </w:r>
      <w:r>
        <w:t>, metakresooli ja fenooli säilitusainetena süstevees.</w:t>
      </w:r>
    </w:p>
    <w:p w:rsidR="00427C31" w:rsidRDefault="00427C31">
      <w:pPr>
        <w:pStyle w:val="BodyText"/>
      </w:pPr>
      <w:r>
        <w:t>Happelisuse korrigeerimiseks võib olla kasutatud soolhapet ja/või naatriumhüdroksiidi.</w:t>
      </w:r>
      <w:r w:rsidR="00CB4CC8">
        <w:t xml:space="preserve"> </w:t>
      </w:r>
      <w:r w:rsidR="00CB4CC8" w:rsidRPr="002F4E89">
        <w:rPr>
          <w:highlight w:val="lightGray"/>
        </w:rPr>
        <w:t>Lisateavet vt pakendi infolehes</w:t>
      </w:r>
      <w:r w:rsidR="00CB4CC8">
        <w:rPr>
          <w:highlight w:val="lightGray"/>
        </w:rPr>
        <w:t>t.</w:t>
      </w:r>
    </w:p>
    <w:p w:rsidR="00427C31" w:rsidRDefault="00427C31">
      <w:pPr>
        <w:rPr>
          <w:lang w:val="et-EE"/>
        </w:rPr>
      </w:pPr>
    </w:p>
    <w:p w:rsidR="00427C31" w:rsidRDefault="00427C31">
      <w:pPr>
        <w:rPr>
          <w:lang w:val="et-EE"/>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427C31">
        <w:tblPrEx>
          <w:tblCellMar>
            <w:top w:w="0" w:type="dxa"/>
            <w:bottom w:w="0" w:type="dxa"/>
          </w:tblCellMar>
        </w:tblPrEx>
        <w:tc>
          <w:tcPr>
            <w:tcW w:w="9287" w:type="dxa"/>
          </w:tcPr>
          <w:p w:rsidR="00427C31" w:rsidRDefault="00427C31">
            <w:pPr>
              <w:ind w:left="567" w:hanging="567"/>
              <w:rPr>
                <w:b/>
                <w:lang w:val="et-EE"/>
              </w:rPr>
            </w:pPr>
            <w:r>
              <w:rPr>
                <w:b/>
                <w:lang w:val="et-EE"/>
              </w:rPr>
              <w:t>4.</w:t>
            </w:r>
            <w:r>
              <w:rPr>
                <w:b/>
                <w:lang w:val="et-EE"/>
              </w:rPr>
              <w:tab/>
              <w:t>RAVIMVORM JA PAKENDI SUURUS</w:t>
            </w:r>
          </w:p>
        </w:tc>
      </w:tr>
    </w:tbl>
    <w:p w:rsidR="00427C31" w:rsidRDefault="00427C31">
      <w:pPr>
        <w:rPr>
          <w:lang w:val="et-EE"/>
        </w:rPr>
      </w:pPr>
    </w:p>
    <w:p w:rsidR="00427C31" w:rsidRDefault="00427C31">
      <w:pPr>
        <w:pStyle w:val="BodyText"/>
      </w:pPr>
      <w:r w:rsidRPr="00E30141">
        <w:rPr>
          <w:highlight w:val="lightGray"/>
        </w:rPr>
        <w:t>Süstesuspensioon</w:t>
      </w:r>
    </w:p>
    <w:p w:rsidR="00CB4CC8" w:rsidRDefault="00CB4CC8">
      <w:pPr>
        <w:pStyle w:val="BodyText"/>
      </w:pPr>
    </w:p>
    <w:p w:rsidR="00427C31" w:rsidRDefault="00427C31">
      <w:pPr>
        <w:pStyle w:val="BodyText"/>
      </w:pPr>
      <w:r>
        <w:t>5 pen-süstlit, 3 ml</w:t>
      </w:r>
    </w:p>
    <w:p w:rsidR="00427C31" w:rsidRDefault="00427C31">
      <w:pPr>
        <w:rPr>
          <w:lang w:val="et-EE"/>
        </w:rPr>
      </w:pPr>
    </w:p>
    <w:p w:rsidR="00427C31" w:rsidRDefault="00427C31">
      <w:pPr>
        <w:rPr>
          <w:lang w:val="et-EE"/>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427C31">
        <w:tblPrEx>
          <w:tblCellMar>
            <w:top w:w="0" w:type="dxa"/>
            <w:bottom w:w="0" w:type="dxa"/>
          </w:tblCellMar>
        </w:tblPrEx>
        <w:tc>
          <w:tcPr>
            <w:tcW w:w="9287" w:type="dxa"/>
          </w:tcPr>
          <w:p w:rsidR="00427C31" w:rsidRDefault="00427C31">
            <w:pPr>
              <w:ind w:left="567" w:hanging="567"/>
              <w:rPr>
                <w:b/>
                <w:lang w:val="et-EE"/>
              </w:rPr>
            </w:pPr>
            <w:r>
              <w:rPr>
                <w:b/>
                <w:lang w:val="et-EE"/>
              </w:rPr>
              <w:t>5.</w:t>
            </w:r>
            <w:r>
              <w:rPr>
                <w:b/>
                <w:lang w:val="et-EE"/>
              </w:rPr>
              <w:tab/>
              <w:t>MANUSTAMISVIIS JA -TEE</w:t>
            </w:r>
          </w:p>
        </w:tc>
      </w:tr>
    </w:tbl>
    <w:p w:rsidR="00427C31" w:rsidRDefault="00427C31">
      <w:pPr>
        <w:rPr>
          <w:lang w:val="et-EE"/>
        </w:rPr>
      </w:pPr>
    </w:p>
    <w:p w:rsidR="00427C31" w:rsidRDefault="00427C31">
      <w:pPr>
        <w:rPr>
          <w:noProof/>
          <w:szCs w:val="22"/>
        </w:rPr>
      </w:pPr>
      <w:r>
        <w:t>Enne ravimi kasutamist lugege pakendi infolehte.</w:t>
      </w:r>
    </w:p>
    <w:p w:rsidR="00427C31" w:rsidRDefault="00427C31">
      <w:pPr>
        <w:rPr>
          <w:lang w:val="et-EE"/>
        </w:rPr>
      </w:pPr>
      <w:r>
        <w:rPr>
          <w:lang w:val="et-EE"/>
        </w:rPr>
        <w:t>Subkutaanne</w:t>
      </w:r>
    </w:p>
    <w:p w:rsidR="00427C31" w:rsidRDefault="00427C31">
      <w:pPr>
        <w:rPr>
          <w:lang w:val="et-EE"/>
        </w:rPr>
      </w:pPr>
    </w:p>
    <w:p w:rsidR="00427C31" w:rsidRDefault="00427C31">
      <w:pPr>
        <w:rPr>
          <w:lang w:val="et-EE"/>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427C31">
        <w:tblPrEx>
          <w:tblCellMar>
            <w:top w:w="0" w:type="dxa"/>
            <w:bottom w:w="0" w:type="dxa"/>
          </w:tblCellMar>
        </w:tblPrEx>
        <w:tc>
          <w:tcPr>
            <w:tcW w:w="9287" w:type="dxa"/>
          </w:tcPr>
          <w:p w:rsidR="00427C31" w:rsidRDefault="00427C31">
            <w:pPr>
              <w:ind w:left="567" w:hanging="567"/>
              <w:rPr>
                <w:b/>
                <w:lang w:val="et-EE"/>
              </w:rPr>
            </w:pPr>
            <w:r>
              <w:rPr>
                <w:b/>
                <w:lang w:val="et-EE"/>
              </w:rPr>
              <w:t>6.</w:t>
            </w:r>
            <w:r>
              <w:rPr>
                <w:b/>
                <w:lang w:val="et-EE"/>
              </w:rPr>
              <w:tab/>
              <w:t>ERIHOIATUS, ET RAVIMIT TULEB HOIDA LASTE EEST VARJATUD JA KÄTTESAAMATUS KOHAS</w:t>
            </w:r>
          </w:p>
        </w:tc>
      </w:tr>
    </w:tbl>
    <w:p w:rsidR="00427C31" w:rsidRDefault="00427C31">
      <w:pPr>
        <w:rPr>
          <w:lang w:val="et-EE"/>
        </w:rPr>
      </w:pPr>
    </w:p>
    <w:p w:rsidR="00427C31" w:rsidRDefault="00427C31">
      <w:pPr>
        <w:rPr>
          <w:lang w:val="et-EE"/>
        </w:rPr>
      </w:pPr>
      <w:r>
        <w:rPr>
          <w:lang w:val="et-EE"/>
        </w:rPr>
        <w:t>Hoida laste eest varjatud ja kättesaamatus kohas.</w:t>
      </w:r>
    </w:p>
    <w:p w:rsidR="00427C31" w:rsidRDefault="00427C31">
      <w:pPr>
        <w:rPr>
          <w:lang w:val="et-EE"/>
        </w:rPr>
      </w:pPr>
    </w:p>
    <w:p w:rsidR="00427C31" w:rsidRDefault="00427C31">
      <w:pPr>
        <w:rPr>
          <w:lang w:val="et-EE"/>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427C31">
        <w:tblPrEx>
          <w:tblCellMar>
            <w:top w:w="0" w:type="dxa"/>
            <w:bottom w:w="0" w:type="dxa"/>
          </w:tblCellMar>
        </w:tblPrEx>
        <w:tc>
          <w:tcPr>
            <w:tcW w:w="9287" w:type="dxa"/>
          </w:tcPr>
          <w:p w:rsidR="00427C31" w:rsidRDefault="00427C31">
            <w:pPr>
              <w:ind w:left="567" w:hanging="567"/>
              <w:rPr>
                <w:b/>
                <w:lang w:val="et-EE"/>
              </w:rPr>
            </w:pPr>
            <w:r>
              <w:rPr>
                <w:b/>
                <w:lang w:val="et-EE"/>
              </w:rPr>
              <w:t>7.</w:t>
            </w:r>
            <w:r>
              <w:rPr>
                <w:b/>
                <w:lang w:val="et-EE"/>
              </w:rPr>
              <w:tab/>
              <w:t>TEISED ERIHOIATUSED (VAJADUSEL)</w:t>
            </w:r>
          </w:p>
        </w:tc>
      </w:tr>
    </w:tbl>
    <w:p w:rsidR="00427C31" w:rsidRDefault="00427C31">
      <w:pPr>
        <w:rPr>
          <w:lang w:val="et-EE"/>
        </w:rPr>
      </w:pPr>
    </w:p>
    <w:p w:rsidR="00427C31" w:rsidRDefault="00427C31">
      <w:pPr>
        <w:rPr>
          <w:lang w:val="et-EE"/>
        </w:rPr>
      </w:pPr>
      <w:r>
        <w:rPr>
          <w:lang w:val="et-EE"/>
        </w:rPr>
        <w:t>Hoolikalt loksutada. Lugege pakendi infolehte.</w:t>
      </w:r>
    </w:p>
    <w:p w:rsidR="00427C31" w:rsidRDefault="00427C31">
      <w:pPr>
        <w:rPr>
          <w:lang w:val="et-EE"/>
        </w:rPr>
      </w:pPr>
    </w:p>
    <w:p w:rsidR="00427C31" w:rsidRDefault="00427C31">
      <w:pPr>
        <w:rPr>
          <w:lang w:val="et-EE"/>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427C31">
        <w:tblPrEx>
          <w:tblCellMar>
            <w:top w:w="0" w:type="dxa"/>
            <w:bottom w:w="0" w:type="dxa"/>
          </w:tblCellMar>
        </w:tblPrEx>
        <w:tc>
          <w:tcPr>
            <w:tcW w:w="9287" w:type="dxa"/>
          </w:tcPr>
          <w:p w:rsidR="00427C31" w:rsidRDefault="00427C31">
            <w:pPr>
              <w:ind w:left="567" w:hanging="567"/>
              <w:rPr>
                <w:b/>
                <w:lang w:val="et-EE"/>
              </w:rPr>
            </w:pPr>
            <w:r>
              <w:rPr>
                <w:b/>
                <w:lang w:val="et-EE"/>
              </w:rPr>
              <w:t>8.</w:t>
            </w:r>
            <w:r>
              <w:rPr>
                <w:b/>
                <w:lang w:val="et-EE"/>
              </w:rPr>
              <w:tab/>
              <w:t>KÕLBLIKKUSAEG</w:t>
            </w:r>
          </w:p>
        </w:tc>
      </w:tr>
    </w:tbl>
    <w:p w:rsidR="00427C31" w:rsidRDefault="00427C31">
      <w:pPr>
        <w:rPr>
          <w:lang w:val="et-EE"/>
        </w:rPr>
      </w:pPr>
    </w:p>
    <w:p w:rsidR="00427C31" w:rsidRDefault="00427C31">
      <w:pPr>
        <w:rPr>
          <w:lang w:val="et-EE"/>
        </w:rPr>
      </w:pPr>
      <w:r>
        <w:rPr>
          <w:lang w:val="et-EE"/>
        </w:rPr>
        <w:t>EXP</w:t>
      </w:r>
    </w:p>
    <w:p w:rsidR="00427C31" w:rsidRDefault="00427C31">
      <w:pPr>
        <w:rPr>
          <w:lang w:val="et-EE"/>
        </w:rPr>
      </w:pPr>
    </w:p>
    <w:p w:rsidR="00427C31" w:rsidRDefault="00427C31">
      <w:pPr>
        <w:keepNext/>
        <w:rPr>
          <w:lang w:val="et-EE"/>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427C31">
        <w:tblPrEx>
          <w:tblCellMar>
            <w:top w:w="0" w:type="dxa"/>
            <w:bottom w:w="0" w:type="dxa"/>
          </w:tblCellMar>
        </w:tblPrEx>
        <w:tc>
          <w:tcPr>
            <w:tcW w:w="9287" w:type="dxa"/>
          </w:tcPr>
          <w:p w:rsidR="00427C31" w:rsidRDefault="00427C31">
            <w:pPr>
              <w:keepNext/>
              <w:ind w:left="567" w:hanging="567"/>
              <w:rPr>
                <w:lang w:val="et-EE"/>
              </w:rPr>
            </w:pPr>
            <w:r>
              <w:rPr>
                <w:b/>
                <w:lang w:val="et-EE"/>
              </w:rPr>
              <w:t>9.</w:t>
            </w:r>
            <w:r>
              <w:rPr>
                <w:b/>
                <w:lang w:val="et-EE"/>
              </w:rPr>
              <w:tab/>
              <w:t>SÄILITAMISE ERITINGIMUSED</w:t>
            </w:r>
          </w:p>
        </w:tc>
      </w:tr>
    </w:tbl>
    <w:p w:rsidR="00427C31" w:rsidRDefault="00427C31">
      <w:pPr>
        <w:keepNext/>
        <w:rPr>
          <w:lang w:val="et-EE"/>
        </w:rPr>
      </w:pPr>
    </w:p>
    <w:p w:rsidR="00427C31" w:rsidRDefault="00427C31">
      <w:pPr>
        <w:keepNext/>
        <w:rPr>
          <w:lang w:val="et-EE"/>
        </w:rPr>
      </w:pPr>
      <w:r>
        <w:rPr>
          <w:lang w:val="et-EE"/>
        </w:rPr>
        <w:t>Hoida külmkapis (2 </w:t>
      </w:r>
      <w:r>
        <w:rPr>
          <w:lang w:val="et-EE"/>
        </w:rPr>
        <w:sym w:font="Symbol" w:char="F0B0"/>
      </w:r>
      <w:r>
        <w:rPr>
          <w:lang w:val="et-EE"/>
        </w:rPr>
        <w:t>C - 8 </w:t>
      </w:r>
      <w:r>
        <w:rPr>
          <w:lang w:val="et-EE"/>
        </w:rPr>
        <w:sym w:font="Symbol" w:char="F0B0"/>
      </w:r>
      <w:r>
        <w:rPr>
          <w:lang w:val="et-EE"/>
        </w:rPr>
        <w:t>C juures).</w:t>
      </w:r>
    </w:p>
    <w:p w:rsidR="00427C31" w:rsidRDefault="00427C31">
      <w:pPr>
        <w:rPr>
          <w:lang w:val="et-EE"/>
        </w:rPr>
      </w:pPr>
      <w:r>
        <w:rPr>
          <w:lang w:val="et-EE"/>
        </w:rPr>
        <w:t>Mitte lasta külmuda. Hoida liigse kuumuse ja otsese päikesevalguse eest kaitstult.</w:t>
      </w:r>
    </w:p>
    <w:p w:rsidR="00427C31" w:rsidRDefault="00427C31">
      <w:pPr>
        <w:pStyle w:val="BodyText"/>
      </w:pPr>
      <w:r>
        <w:t>Kasutuselevõetud pen-süstlit tohib kasutada 28 päeva jooksul. Kasutuselevõetud pen-süstlit tuleb hoida toatemperatuuril kuni 30 </w:t>
      </w:r>
      <w:r>
        <w:rPr>
          <w:vertAlign w:val="superscript"/>
        </w:rPr>
        <w:t>o</w:t>
      </w:r>
      <w:r>
        <w:t>C, mitte hoida külmkapis.</w:t>
      </w:r>
    </w:p>
    <w:p w:rsidR="00427C31" w:rsidRDefault="00427C31">
      <w:pPr>
        <w:pStyle w:val="BodyText"/>
        <w:rPr>
          <w:highlight w:val="lightGray"/>
        </w:rPr>
      </w:pPr>
    </w:p>
    <w:p w:rsidR="00427C31" w:rsidRDefault="00427C31">
      <w:pPr>
        <w:pStyle w:val="BodyText"/>
        <w:rPr>
          <w:highlight w:val="lightGray"/>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427C31">
        <w:tblPrEx>
          <w:tblCellMar>
            <w:top w:w="0" w:type="dxa"/>
            <w:bottom w:w="0" w:type="dxa"/>
          </w:tblCellMar>
        </w:tblPrEx>
        <w:tc>
          <w:tcPr>
            <w:tcW w:w="9287" w:type="dxa"/>
          </w:tcPr>
          <w:p w:rsidR="00427C31" w:rsidRDefault="00427C31">
            <w:pPr>
              <w:ind w:left="567" w:hanging="567"/>
              <w:rPr>
                <w:lang w:val="et-EE"/>
              </w:rPr>
            </w:pPr>
            <w:r>
              <w:rPr>
                <w:b/>
                <w:lang w:val="et-EE"/>
              </w:rPr>
              <w:t>10.</w:t>
            </w:r>
            <w:r>
              <w:rPr>
                <w:b/>
                <w:lang w:val="et-EE"/>
              </w:rPr>
              <w:tab/>
              <w:t>ERINÕUDED KASUTAMATA JÄÄNUD RAVIMPREPARAADI VÕI SELLEST TEKKINUD JÄÄTMEMATERJALI HÄVITAMISEKS, VASTAVALT VAJADUSELE</w:t>
            </w:r>
          </w:p>
        </w:tc>
      </w:tr>
    </w:tbl>
    <w:p w:rsidR="00427C31" w:rsidRDefault="00427C31">
      <w:pPr>
        <w:rPr>
          <w:lang w:val="et-EE"/>
        </w:rPr>
      </w:pPr>
    </w:p>
    <w:p w:rsidR="00427C31" w:rsidRDefault="00427C31">
      <w:pPr>
        <w:rPr>
          <w:lang w:val="et-EE"/>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427C31">
        <w:tblPrEx>
          <w:tblCellMar>
            <w:top w:w="0" w:type="dxa"/>
            <w:bottom w:w="0" w:type="dxa"/>
          </w:tblCellMar>
        </w:tblPrEx>
        <w:tc>
          <w:tcPr>
            <w:tcW w:w="9287" w:type="dxa"/>
          </w:tcPr>
          <w:p w:rsidR="00427C31" w:rsidRDefault="00427C31">
            <w:pPr>
              <w:ind w:left="567" w:hanging="567"/>
              <w:rPr>
                <w:b/>
                <w:lang w:val="et-EE"/>
              </w:rPr>
            </w:pPr>
            <w:r>
              <w:rPr>
                <w:b/>
                <w:lang w:val="et-EE"/>
              </w:rPr>
              <w:t>11.</w:t>
            </w:r>
            <w:r>
              <w:rPr>
                <w:b/>
                <w:lang w:val="et-EE"/>
              </w:rPr>
              <w:tab/>
              <w:t>MÜÜGILOA HOIDJA NIMI JA AADRESS</w:t>
            </w:r>
          </w:p>
        </w:tc>
      </w:tr>
    </w:tbl>
    <w:p w:rsidR="00427C31" w:rsidRDefault="00427C31">
      <w:pPr>
        <w:rPr>
          <w:lang w:val="et-EE"/>
        </w:rPr>
      </w:pPr>
    </w:p>
    <w:p w:rsidR="00427C31" w:rsidRDefault="00427C31">
      <w:pPr>
        <w:rPr>
          <w:lang w:val="et-EE"/>
        </w:rPr>
      </w:pPr>
      <w:r>
        <w:rPr>
          <w:lang w:val="et-EE"/>
        </w:rPr>
        <w:t>Eli Lilly Nederland B.V.</w:t>
      </w:r>
    </w:p>
    <w:p w:rsidR="00427C31" w:rsidRDefault="00427C31">
      <w:pPr>
        <w:rPr>
          <w:lang w:val="et-EE"/>
        </w:rPr>
      </w:pPr>
      <w:r>
        <w:t>Papendorpseweg 83, 3528 BJ Utrecht</w:t>
      </w:r>
    </w:p>
    <w:p w:rsidR="00427C31" w:rsidRDefault="00427C31">
      <w:pPr>
        <w:rPr>
          <w:lang w:val="et-EE"/>
        </w:rPr>
      </w:pPr>
      <w:r>
        <w:rPr>
          <w:lang w:val="et-EE"/>
        </w:rPr>
        <w:t>Holland</w:t>
      </w:r>
    </w:p>
    <w:p w:rsidR="00427C31" w:rsidRDefault="00427C31">
      <w:pPr>
        <w:rPr>
          <w:lang w:val="et-EE"/>
        </w:rPr>
      </w:pPr>
    </w:p>
    <w:p w:rsidR="00427C31" w:rsidRDefault="00427C31">
      <w:pPr>
        <w:rPr>
          <w:lang w:val="et-EE"/>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427C31">
        <w:tblPrEx>
          <w:tblCellMar>
            <w:top w:w="0" w:type="dxa"/>
            <w:bottom w:w="0" w:type="dxa"/>
          </w:tblCellMar>
        </w:tblPrEx>
        <w:tc>
          <w:tcPr>
            <w:tcW w:w="9287" w:type="dxa"/>
          </w:tcPr>
          <w:p w:rsidR="00427C31" w:rsidRDefault="00427C31">
            <w:pPr>
              <w:ind w:left="567" w:hanging="567"/>
              <w:rPr>
                <w:b/>
                <w:lang w:val="et-EE"/>
              </w:rPr>
            </w:pPr>
            <w:r>
              <w:rPr>
                <w:b/>
                <w:lang w:val="et-EE"/>
              </w:rPr>
              <w:t>12.</w:t>
            </w:r>
            <w:r>
              <w:rPr>
                <w:b/>
                <w:lang w:val="et-EE"/>
              </w:rPr>
              <w:tab/>
              <w:t>MÜÜGILOA NUMBER</w:t>
            </w:r>
          </w:p>
        </w:tc>
      </w:tr>
    </w:tbl>
    <w:p w:rsidR="00427C31" w:rsidRDefault="00427C31">
      <w:pPr>
        <w:rPr>
          <w:lang w:val="et-EE"/>
        </w:rPr>
      </w:pPr>
    </w:p>
    <w:p w:rsidR="00427C31" w:rsidRDefault="00427C31">
      <w:pPr>
        <w:rPr>
          <w:lang w:val="et-EE"/>
        </w:rPr>
      </w:pPr>
      <w:r>
        <w:rPr>
          <w:lang w:val="et-EE"/>
        </w:rPr>
        <w:t>EU/1/96/007/033</w:t>
      </w:r>
    </w:p>
    <w:p w:rsidR="00427C31" w:rsidRDefault="00427C31">
      <w:pPr>
        <w:rPr>
          <w:lang w:val="et-EE"/>
        </w:rPr>
      </w:pPr>
    </w:p>
    <w:p w:rsidR="00427C31" w:rsidRDefault="00427C31">
      <w:pPr>
        <w:rPr>
          <w:lang w:val="et-EE"/>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427C31">
        <w:tblPrEx>
          <w:tblCellMar>
            <w:top w:w="0" w:type="dxa"/>
            <w:bottom w:w="0" w:type="dxa"/>
          </w:tblCellMar>
        </w:tblPrEx>
        <w:tc>
          <w:tcPr>
            <w:tcW w:w="9287" w:type="dxa"/>
          </w:tcPr>
          <w:p w:rsidR="00427C31" w:rsidRDefault="00427C31">
            <w:pPr>
              <w:ind w:left="567" w:hanging="567"/>
              <w:rPr>
                <w:b/>
                <w:lang w:val="et-EE"/>
              </w:rPr>
            </w:pPr>
            <w:r>
              <w:rPr>
                <w:b/>
                <w:lang w:val="et-EE"/>
              </w:rPr>
              <w:t>13.</w:t>
            </w:r>
            <w:r>
              <w:rPr>
                <w:b/>
                <w:lang w:val="et-EE"/>
              </w:rPr>
              <w:tab/>
              <w:t>PARTII NUMBER</w:t>
            </w:r>
          </w:p>
        </w:tc>
      </w:tr>
    </w:tbl>
    <w:p w:rsidR="00427C31" w:rsidRDefault="00427C31">
      <w:pPr>
        <w:rPr>
          <w:lang w:val="et-EE"/>
        </w:rPr>
      </w:pPr>
    </w:p>
    <w:p w:rsidR="00427C31" w:rsidRDefault="00427C31">
      <w:pPr>
        <w:rPr>
          <w:lang w:val="et-EE"/>
        </w:rPr>
      </w:pPr>
      <w:r>
        <w:rPr>
          <w:lang w:val="et-EE"/>
        </w:rPr>
        <w:t>Lot</w:t>
      </w:r>
    </w:p>
    <w:p w:rsidR="00427C31" w:rsidRDefault="00427C31">
      <w:pPr>
        <w:rPr>
          <w:lang w:val="et-EE"/>
        </w:rPr>
      </w:pPr>
    </w:p>
    <w:p w:rsidR="00427C31" w:rsidRDefault="00427C31">
      <w:pPr>
        <w:rPr>
          <w:lang w:val="et-EE"/>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427C31">
        <w:tblPrEx>
          <w:tblCellMar>
            <w:top w:w="0" w:type="dxa"/>
            <w:bottom w:w="0" w:type="dxa"/>
          </w:tblCellMar>
        </w:tblPrEx>
        <w:tc>
          <w:tcPr>
            <w:tcW w:w="9287" w:type="dxa"/>
          </w:tcPr>
          <w:p w:rsidR="00427C31" w:rsidRDefault="00427C31">
            <w:pPr>
              <w:ind w:left="567" w:hanging="567"/>
              <w:rPr>
                <w:b/>
                <w:lang w:val="et-EE"/>
              </w:rPr>
            </w:pPr>
            <w:r>
              <w:rPr>
                <w:b/>
                <w:lang w:val="et-EE"/>
              </w:rPr>
              <w:t>14.</w:t>
            </w:r>
            <w:r>
              <w:rPr>
                <w:b/>
                <w:lang w:val="et-EE"/>
              </w:rPr>
              <w:tab/>
              <w:t>RAVIMI VÄLJASTAMISTINGIMUSED</w:t>
            </w:r>
          </w:p>
        </w:tc>
      </w:tr>
    </w:tbl>
    <w:p w:rsidR="00427C31" w:rsidRDefault="00427C31">
      <w:pPr>
        <w:rPr>
          <w:lang w:val="et-EE"/>
        </w:rPr>
      </w:pPr>
    </w:p>
    <w:p w:rsidR="00427C31" w:rsidRDefault="00427C31">
      <w:pPr>
        <w:rPr>
          <w:lang w:val="et-EE"/>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427C31">
        <w:tblPrEx>
          <w:tblCellMar>
            <w:top w:w="0" w:type="dxa"/>
            <w:bottom w:w="0" w:type="dxa"/>
          </w:tblCellMar>
        </w:tblPrEx>
        <w:tc>
          <w:tcPr>
            <w:tcW w:w="9287" w:type="dxa"/>
          </w:tcPr>
          <w:p w:rsidR="00427C31" w:rsidRDefault="00427C31">
            <w:pPr>
              <w:ind w:left="567" w:hanging="567"/>
              <w:rPr>
                <w:b/>
                <w:lang w:val="et-EE"/>
              </w:rPr>
            </w:pPr>
            <w:r>
              <w:rPr>
                <w:b/>
                <w:lang w:val="et-EE"/>
              </w:rPr>
              <w:t>15.</w:t>
            </w:r>
            <w:r>
              <w:rPr>
                <w:b/>
                <w:lang w:val="et-EE"/>
              </w:rPr>
              <w:tab/>
              <w:t>KASUTUSJUHEND</w:t>
            </w:r>
          </w:p>
        </w:tc>
      </w:tr>
    </w:tbl>
    <w:p w:rsidR="00427C31" w:rsidRDefault="00427C31">
      <w:pPr>
        <w:rPr>
          <w:b/>
          <w:u w:val="single"/>
          <w:lang w:val="et-EE"/>
        </w:rPr>
      </w:pPr>
    </w:p>
    <w:p w:rsidR="00427C31" w:rsidRDefault="00427C31">
      <w:pPr>
        <w:rPr>
          <w:bCs/>
          <w:lang w:val="et-EE"/>
        </w:rPr>
      </w:pPr>
      <w:r>
        <w:rPr>
          <w:bCs/>
          <w:lang w:val="et-EE"/>
        </w:rPr>
        <w:t>Kui plomm on enne esimest kasutamist rikutud, konsulteerige apteekriga</w:t>
      </w:r>
    </w:p>
    <w:p w:rsidR="00427C31" w:rsidRDefault="00427C31">
      <w:pPr>
        <w:rPr>
          <w:lang w:val="et-EE"/>
        </w:rPr>
      </w:pPr>
    </w:p>
    <w:p w:rsidR="00427C31" w:rsidRDefault="00427C31">
      <w:pPr>
        <w:rPr>
          <w:lang w:val="et-EE"/>
        </w:rPr>
      </w:pPr>
    </w:p>
    <w:tbl>
      <w:tblPr>
        <w:tblW w:w="92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427C31">
        <w:tblPrEx>
          <w:tblCellMar>
            <w:top w:w="0" w:type="dxa"/>
            <w:bottom w:w="0" w:type="dxa"/>
          </w:tblCellMar>
        </w:tblPrEx>
        <w:tc>
          <w:tcPr>
            <w:tcW w:w="9287" w:type="dxa"/>
            <w:tcBorders>
              <w:bottom w:val="single" w:sz="4" w:space="0" w:color="auto"/>
            </w:tcBorders>
          </w:tcPr>
          <w:p w:rsidR="00427C31" w:rsidRDefault="00427C31">
            <w:pPr>
              <w:ind w:left="567" w:hanging="567"/>
              <w:rPr>
                <w:b/>
                <w:noProof/>
              </w:rPr>
            </w:pPr>
            <w:r>
              <w:rPr>
                <w:b/>
                <w:noProof/>
              </w:rPr>
              <w:t>16.</w:t>
            </w:r>
            <w:r>
              <w:rPr>
                <w:b/>
                <w:noProof/>
              </w:rPr>
              <w:tab/>
              <w:t>TEAVE BRAILLE’ KIRJAS (PUNKTKIRJAS)</w:t>
            </w:r>
          </w:p>
        </w:tc>
      </w:tr>
    </w:tbl>
    <w:p w:rsidR="00427C31" w:rsidRDefault="00427C31">
      <w:pPr>
        <w:pStyle w:val="EndnoteText"/>
        <w:tabs>
          <w:tab w:val="clear" w:pos="567"/>
        </w:tabs>
        <w:rPr>
          <w:rStyle w:val="CommentReference"/>
          <w:sz w:val="22"/>
        </w:rPr>
      </w:pPr>
    </w:p>
    <w:p w:rsidR="00427C31" w:rsidRDefault="00427C31">
      <w:pPr>
        <w:pStyle w:val="EndnoteText"/>
        <w:tabs>
          <w:tab w:val="clear" w:pos="567"/>
        </w:tabs>
        <w:rPr>
          <w:rStyle w:val="CommentReference"/>
          <w:sz w:val="22"/>
        </w:rPr>
      </w:pPr>
      <w:r>
        <w:rPr>
          <w:rStyle w:val="CommentReference"/>
          <w:sz w:val="22"/>
        </w:rPr>
        <w:t>Humalog Mix25 KwikPen</w:t>
      </w:r>
    </w:p>
    <w:p w:rsidR="00427C31" w:rsidRDefault="00427C31">
      <w:pPr>
        <w:rPr>
          <w:noProof/>
          <w:szCs w:val="22"/>
          <w:shd w:val="clear" w:color="auto" w:fill="CCCCCC"/>
          <w:lang w:eastAsia="de-DE"/>
        </w:rPr>
      </w:pPr>
    </w:p>
    <w:p w:rsidR="00427C31" w:rsidRDefault="00427C31">
      <w:pPr>
        <w:rPr>
          <w:noProof/>
          <w:szCs w:val="22"/>
          <w:shd w:val="clear" w:color="auto" w:fill="CCCCCC"/>
          <w:lang w:eastAsia="de-DE"/>
        </w:rPr>
      </w:pPr>
    </w:p>
    <w:p w:rsidR="00427C31" w:rsidRDefault="00427C31">
      <w:pPr>
        <w:pBdr>
          <w:top w:val="single" w:sz="4" w:space="1" w:color="auto"/>
          <w:left w:val="single" w:sz="4" w:space="4" w:color="auto"/>
          <w:bottom w:val="single" w:sz="4" w:space="0" w:color="auto"/>
          <w:right w:val="single" w:sz="4" w:space="4" w:color="auto"/>
        </w:pBdr>
        <w:tabs>
          <w:tab w:val="left" w:pos="720"/>
        </w:tabs>
        <w:rPr>
          <w:i/>
          <w:noProof/>
          <w:szCs w:val="22"/>
          <w:lang w:eastAsia="de-DE"/>
        </w:rPr>
      </w:pPr>
      <w:r>
        <w:rPr>
          <w:b/>
          <w:noProof/>
          <w:szCs w:val="22"/>
          <w:lang w:eastAsia="de-DE"/>
        </w:rPr>
        <w:t>17.</w:t>
      </w:r>
      <w:r>
        <w:rPr>
          <w:b/>
          <w:noProof/>
          <w:szCs w:val="22"/>
          <w:lang w:eastAsia="de-DE"/>
        </w:rPr>
        <w:tab/>
      </w:r>
      <w:r>
        <w:rPr>
          <w:b/>
          <w:noProof/>
          <w:lang w:val="et-EE" w:eastAsia="et-EE" w:bidi="et-EE"/>
        </w:rPr>
        <w:t>AINULAADNE IDENTIFIKAATOR – 2D-vöötkood</w:t>
      </w:r>
    </w:p>
    <w:p w:rsidR="00427C31" w:rsidRDefault="00427C31">
      <w:pPr>
        <w:tabs>
          <w:tab w:val="left" w:pos="720"/>
        </w:tabs>
        <w:rPr>
          <w:noProof/>
          <w:szCs w:val="22"/>
          <w:lang w:eastAsia="de-DE"/>
        </w:rPr>
      </w:pPr>
    </w:p>
    <w:p w:rsidR="00427C31" w:rsidRDefault="00427C31">
      <w:pPr>
        <w:tabs>
          <w:tab w:val="left" w:pos="567"/>
        </w:tabs>
        <w:rPr>
          <w:noProof/>
          <w:szCs w:val="22"/>
          <w:shd w:val="clear" w:color="auto" w:fill="CCCCCC"/>
          <w:lang w:val="et-EE" w:eastAsia="et-EE" w:bidi="et-EE"/>
        </w:rPr>
      </w:pPr>
      <w:r>
        <w:rPr>
          <w:noProof/>
          <w:highlight w:val="lightGray"/>
          <w:lang w:val="et-EE" w:eastAsia="et-EE" w:bidi="et-EE"/>
        </w:rPr>
        <w:t>Lisatud on 2D-vöötkood, mis sisaldab ainulaadset identifikaatorit.</w:t>
      </w:r>
    </w:p>
    <w:p w:rsidR="00427C31" w:rsidRDefault="00427C31">
      <w:pPr>
        <w:tabs>
          <w:tab w:val="left" w:pos="720"/>
        </w:tabs>
        <w:rPr>
          <w:noProof/>
          <w:szCs w:val="22"/>
          <w:lang w:eastAsia="de-DE"/>
        </w:rPr>
      </w:pPr>
    </w:p>
    <w:p w:rsidR="00427C31" w:rsidRDefault="00427C31">
      <w:pPr>
        <w:tabs>
          <w:tab w:val="left" w:pos="720"/>
        </w:tabs>
        <w:rPr>
          <w:noProof/>
          <w:szCs w:val="22"/>
          <w:lang w:eastAsia="de-DE"/>
        </w:rPr>
      </w:pPr>
    </w:p>
    <w:p w:rsidR="00427C31" w:rsidRDefault="00427C31">
      <w:pPr>
        <w:pBdr>
          <w:top w:val="single" w:sz="4" w:space="1" w:color="auto"/>
          <w:left w:val="single" w:sz="4" w:space="4" w:color="auto"/>
          <w:bottom w:val="single" w:sz="4" w:space="0" w:color="auto"/>
          <w:right w:val="single" w:sz="4" w:space="4" w:color="auto"/>
        </w:pBdr>
        <w:tabs>
          <w:tab w:val="left" w:pos="720"/>
        </w:tabs>
        <w:rPr>
          <w:i/>
          <w:noProof/>
          <w:szCs w:val="22"/>
          <w:lang w:eastAsia="de-DE"/>
        </w:rPr>
      </w:pPr>
      <w:r>
        <w:rPr>
          <w:b/>
          <w:noProof/>
          <w:szCs w:val="22"/>
          <w:lang w:eastAsia="de-DE"/>
        </w:rPr>
        <w:t>18.</w:t>
      </w:r>
      <w:r>
        <w:rPr>
          <w:b/>
          <w:noProof/>
          <w:szCs w:val="22"/>
          <w:lang w:eastAsia="de-DE"/>
        </w:rPr>
        <w:tab/>
      </w:r>
      <w:r>
        <w:rPr>
          <w:b/>
          <w:noProof/>
          <w:lang w:val="et-EE" w:eastAsia="et-EE" w:bidi="et-EE"/>
        </w:rPr>
        <w:t>AINULAADNE IDENTIFIKAATOR – INIMLOETAVAD ANDMED</w:t>
      </w:r>
    </w:p>
    <w:p w:rsidR="00427C31" w:rsidRDefault="00427C31">
      <w:pPr>
        <w:tabs>
          <w:tab w:val="left" w:pos="720"/>
        </w:tabs>
        <w:rPr>
          <w:noProof/>
          <w:szCs w:val="22"/>
          <w:lang w:eastAsia="de-DE"/>
        </w:rPr>
      </w:pPr>
    </w:p>
    <w:p w:rsidR="00427C31" w:rsidRDefault="00427C31">
      <w:pPr>
        <w:rPr>
          <w:szCs w:val="22"/>
          <w:lang w:eastAsia="de-DE"/>
        </w:rPr>
      </w:pPr>
      <w:r>
        <w:rPr>
          <w:szCs w:val="22"/>
          <w:lang w:eastAsia="de-DE"/>
        </w:rPr>
        <w:t>PC</w:t>
      </w:r>
    </w:p>
    <w:p w:rsidR="00427C31" w:rsidRDefault="00427C31">
      <w:pPr>
        <w:rPr>
          <w:szCs w:val="22"/>
          <w:lang w:eastAsia="de-DE"/>
        </w:rPr>
      </w:pPr>
      <w:r>
        <w:rPr>
          <w:szCs w:val="22"/>
          <w:lang w:eastAsia="de-DE"/>
        </w:rPr>
        <w:t>SN</w:t>
      </w:r>
    </w:p>
    <w:p w:rsidR="00427C31" w:rsidRDefault="00427C31">
      <w:pPr>
        <w:rPr>
          <w:szCs w:val="22"/>
          <w:lang w:val="de-DE" w:eastAsia="de-DE"/>
        </w:rPr>
      </w:pPr>
      <w:r w:rsidRPr="00DC555C">
        <w:rPr>
          <w:szCs w:val="22"/>
          <w:lang w:val="de-DE" w:eastAsia="de-DE"/>
        </w:rPr>
        <w:t>NN</w:t>
      </w:r>
    </w:p>
    <w:p w:rsidR="00427C31" w:rsidRDefault="00427C31">
      <w:pPr>
        <w:rPr>
          <w:noProof/>
        </w:rPr>
      </w:pPr>
    </w:p>
    <w:p w:rsidR="00CB4CC8" w:rsidRDefault="00427C31" w:rsidP="00CB4CC8">
      <w:pPr>
        <w:rPr>
          <w:bCs/>
          <w:lang w:val="et-EE"/>
        </w:rPr>
      </w:pPr>
      <w:r>
        <w:rPr>
          <w:b/>
          <w:u w:val="single"/>
          <w:lang w:val="et-EE"/>
        </w:rP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CB4CC8" w:rsidTr="00A53B56">
        <w:tblPrEx>
          <w:tblCellMar>
            <w:top w:w="0" w:type="dxa"/>
            <w:bottom w:w="0" w:type="dxa"/>
          </w:tblCellMar>
        </w:tblPrEx>
        <w:trPr>
          <w:trHeight w:val="588"/>
        </w:trPr>
        <w:tc>
          <w:tcPr>
            <w:tcW w:w="9287" w:type="dxa"/>
            <w:tcBorders>
              <w:bottom w:val="single" w:sz="4" w:space="0" w:color="auto"/>
            </w:tcBorders>
          </w:tcPr>
          <w:p w:rsidR="00CB4CC8" w:rsidRDefault="00CB4CC8" w:rsidP="00A53B56">
            <w:pPr>
              <w:rPr>
                <w:b/>
                <w:lang w:val="et-EE"/>
              </w:rPr>
            </w:pPr>
            <w:r>
              <w:rPr>
                <w:b/>
                <w:lang w:val="et-EE"/>
              </w:rPr>
              <w:t>VÄLISPAKENDIL PEAVAD OLEMA JÄRGMISED ANDMED</w:t>
            </w:r>
          </w:p>
          <w:p w:rsidR="00CB4CC8" w:rsidRDefault="00CB4CC8" w:rsidP="00A53B56">
            <w:pPr>
              <w:rPr>
                <w:b/>
                <w:lang w:val="et-EE"/>
              </w:rPr>
            </w:pPr>
          </w:p>
          <w:p w:rsidR="00CB4CC8" w:rsidRDefault="00CB4CC8" w:rsidP="00A53B56">
            <w:pPr>
              <w:rPr>
                <w:b/>
                <w:lang w:val="et-EE"/>
              </w:rPr>
            </w:pPr>
            <w:r>
              <w:rPr>
                <w:b/>
                <w:lang w:val="et-EE"/>
              </w:rPr>
              <w:t>VÄLISKARP (blue box’iga) m</w:t>
            </w:r>
            <w:r w:rsidR="00E74A98">
              <w:rPr>
                <w:b/>
                <w:lang w:val="et-EE"/>
              </w:rPr>
              <w:t>itmik</w:t>
            </w:r>
            <w:r>
              <w:rPr>
                <w:b/>
                <w:lang w:val="et-EE"/>
              </w:rPr>
              <w:t>pakendi osa - KwikPen</w:t>
            </w:r>
          </w:p>
        </w:tc>
      </w:tr>
    </w:tbl>
    <w:p w:rsidR="00CB4CC8" w:rsidRDefault="00CB4CC8" w:rsidP="00CB4CC8">
      <w:pPr>
        <w:rPr>
          <w:lang w:val="et-EE"/>
        </w:rPr>
      </w:pPr>
    </w:p>
    <w:p w:rsidR="00CB4CC8" w:rsidRDefault="00CB4CC8" w:rsidP="00CB4CC8">
      <w:pPr>
        <w:rPr>
          <w:lang w:val="et-EE"/>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CB4CC8" w:rsidTr="00A53B56">
        <w:tblPrEx>
          <w:tblCellMar>
            <w:top w:w="0" w:type="dxa"/>
            <w:bottom w:w="0" w:type="dxa"/>
          </w:tblCellMar>
        </w:tblPrEx>
        <w:tc>
          <w:tcPr>
            <w:tcW w:w="9287" w:type="dxa"/>
          </w:tcPr>
          <w:p w:rsidR="00CB4CC8" w:rsidRDefault="00CB4CC8" w:rsidP="00A53B56">
            <w:pPr>
              <w:ind w:left="567" w:hanging="567"/>
              <w:rPr>
                <w:b/>
                <w:lang w:val="et-EE"/>
              </w:rPr>
            </w:pPr>
            <w:r>
              <w:rPr>
                <w:b/>
                <w:lang w:val="et-EE"/>
              </w:rPr>
              <w:t>1.</w:t>
            </w:r>
            <w:r>
              <w:rPr>
                <w:b/>
                <w:lang w:val="et-EE"/>
              </w:rPr>
              <w:tab/>
              <w:t>RAVIMPREPARAADI NIMETUS</w:t>
            </w:r>
          </w:p>
        </w:tc>
      </w:tr>
    </w:tbl>
    <w:p w:rsidR="00CB4CC8" w:rsidRDefault="00CB4CC8" w:rsidP="00CB4CC8">
      <w:pPr>
        <w:rPr>
          <w:lang w:val="et-EE"/>
        </w:rPr>
      </w:pPr>
    </w:p>
    <w:p w:rsidR="00CB4CC8" w:rsidRDefault="00CB4CC8" w:rsidP="00CB4CC8">
      <w:pPr>
        <w:rPr>
          <w:lang w:val="et-EE"/>
        </w:rPr>
      </w:pPr>
      <w:r>
        <w:rPr>
          <w:lang w:val="et-EE"/>
        </w:rPr>
        <w:t>Humalog Mix25 100 ühikut/ml KwikPen süstesuspensioon pen-süstlis</w:t>
      </w:r>
    </w:p>
    <w:p w:rsidR="00CB4CC8" w:rsidRDefault="00CB4CC8" w:rsidP="00CB4CC8">
      <w:pPr>
        <w:rPr>
          <w:lang w:val="et-EE"/>
        </w:rPr>
      </w:pPr>
      <w:r>
        <w:rPr>
          <w:lang w:val="et-EE"/>
        </w:rPr>
        <w:t>25 % lispro-insuliini ja 75 % lispro-insuliini protamiinsuspensiooni</w:t>
      </w:r>
    </w:p>
    <w:p w:rsidR="00CB4CC8" w:rsidRDefault="00CB4CC8" w:rsidP="00CB4CC8">
      <w:pPr>
        <w:rPr>
          <w:lang w:val="et-EE"/>
        </w:rPr>
      </w:pPr>
    </w:p>
    <w:p w:rsidR="00CB4CC8" w:rsidRDefault="00CB4CC8" w:rsidP="00CB4CC8">
      <w:pPr>
        <w:rPr>
          <w:lang w:val="et-EE"/>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CB4CC8" w:rsidTr="00A53B56">
        <w:tblPrEx>
          <w:tblCellMar>
            <w:top w:w="0" w:type="dxa"/>
            <w:bottom w:w="0" w:type="dxa"/>
          </w:tblCellMar>
        </w:tblPrEx>
        <w:tc>
          <w:tcPr>
            <w:tcW w:w="9287" w:type="dxa"/>
          </w:tcPr>
          <w:p w:rsidR="00CB4CC8" w:rsidRDefault="00CB4CC8" w:rsidP="00A53B56">
            <w:pPr>
              <w:ind w:left="567" w:hanging="567"/>
              <w:rPr>
                <w:b/>
                <w:lang w:val="et-EE"/>
              </w:rPr>
            </w:pPr>
            <w:r>
              <w:rPr>
                <w:b/>
                <w:lang w:val="et-EE"/>
              </w:rPr>
              <w:t>2.</w:t>
            </w:r>
            <w:r>
              <w:rPr>
                <w:b/>
                <w:lang w:val="et-EE"/>
              </w:rPr>
              <w:tab/>
              <w:t>TOIMEAINE SISALDUS</w:t>
            </w:r>
          </w:p>
        </w:tc>
      </w:tr>
    </w:tbl>
    <w:p w:rsidR="00CB4CC8" w:rsidRDefault="00CB4CC8" w:rsidP="00CB4CC8">
      <w:pPr>
        <w:rPr>
          <w:lang w:val="et-EE"/>
        </w:rPr>
      </w:pPr>
    </w:p>
    <w:p w:rsidR="00CB4CC8" w:rsidRDefault="00CB4CC8" w:rsidP="00CB4CC8">
      <w:pPr>
        <w:rPr>
          <w:lang w:val="et-EE"/>
        </w:rPr>
      </w:pPr>
      <w:r>
        <w:rPr>
          <w:lang w:val="et-EE"/>
        </w:rPr>
        <w:t>Üks ml suspensiooni sisaldab 100 ühikut lispro-insuliini (mis vastab 3,5 mg-le)</w:t>
      </w:r>
    </w:p>
    <w:p w:rsidR="00CB4CC8" w:rsidRDefault="00CB4CC8" w:rsidP="00CB4CC8">
      <w:pPr>
        <w:rPr>
          <w:lang w:val="et-EE"/>
        </w:rPr>
      </w:pPr>
    </w:p>
    <w:p w:rsidR="00CB4CC8" w:rsidRDefault="00CB4CC8" w:rsidP="00CB4CC8">
      <w:pPr>
        <w:rPr>
          <w:lang w:val="et-EE"/>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CB4CC8" w:rsidTr="00A53B56">
        <w:tblPrEx>
          <w:tblCellMar>
            <w:top w:w="0" w:type="dxa"/>
            <w:bottom w:w="0" w:type="dxa"/>
          </w:tblCellMar>
        </w:tblPrEx>
        <w:tc>
          <w:tcPr>
            <w:tcW w:w="9287" w:type="dxa"/>
          </w:tcPr>
          <w:p w:rsidR="00CB4CC8" w:rsidRDefault="00CB4CC8" w:rsidP="00A53B56">
            <w:pPr>
              <w:ind w:left="567" w:hanging="567"/>
              <w:rPr>
                <w:b/>
                <w:lang w:val="et-EE"/>
              </w:rPr>
            </w:pPr>
            <w:r>
              <w:rPr>
                <w:b/>
                <w:lang w:val="et-EE"/>
              </w:rPr>
              <w:t>3.</w:t>
            </w:r>
            <w:r>
              <w:rPr>
                <w:b/>
                <w:lang w:val="et-EE"/>
              </w:rPr>
              <w:tab/>
              <w:t>ABIAINED</w:t>
            </w:r>
          </w:p>
        </w:tc>
      </w:tr>
    </w:tbl>
    <w:p w:rsidR="00CB4CC8" w:rsidRDefault="00CB4CC8" w:rsidP="00CB4CC8">
      <w:pPr>
        <w:rPr>
          <w:lang w:val="et-EE"/>
        </w:rPr>
      </w:pPr>
    </w:p>
    <w:p w:rsidR="00CB4CC8" w:rsidRDefault="00CB4CC8" w:rsidP="00CB4CC8">
      <w:pPr>
        <w:pStyle w:val="BodyText"/>
      </w:pPr>
      <w:r>
        <w:t>Sisaldab protamiinsulfaati, glütserooli, tsinkoksiidi, d</w:t>
      </w:r>
      <w:r>
        <w:rPr>
          <w:szCs w:val="22"/>
          <w:lang w:eastAsia="ar-SA"/>
        </w:rPr>
        <w:t>inaatriumvesinikfosfaatheptahüdraati</w:t>
      </w:r>
      <w:r>
        <w:t>, metakresooli ja fenooli säilitusainetena süstevees.</w:t>
      </w:r>
    </w:p>
    <w:p w:rsidR="00CB4CC8" w:rsidRDefault="00CB4CC8" w:rsidP="00CB4CC8">
      <w:pPr>
        <w:pStyle w:val="BodyText"/>
      </w:pPr>
      <w:r>
        <w:t xml:space="preserve">Happelisuse korrigeerimiseks võib olla kasutatud soolhapet ja/või naatriumhüdroksiidi. </w:t>
      </w:r>
      <w:r w:rsidRPr="002F4E89">
        <w:rPr>
          <w:highlight w:val="lightGray"/>
        </w:rPr>
        <w:t>Lisateavet vt pakendi infolehes</w:t>
      </w:r>
      <w:r>
        <w:rPr>
          <w:highlight w:val="lightGray"/>
        </w:rPr>
        <w:t>t.</w:t>
      </w:r>
    </w:p>
    <w:p w:rsidR="00CB4CC8" w:rsidRDefault="00CB4CC8" w:rsidP="00CB4CC8">
      <w:pPr>
        <w:rPr>
          <w:lang w:val="et-EE"/>
        </w:rPr>
      </w:pPr>
    </w:p>
    <w:p w:rsidR="00CB4CC8" w:rsidRDefault="00CB4CC8" w:rsidP="00CB4CC8">
      <w:pPr>
        <w:rPr>
          <w:lang w:val="et-EE"/>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CB4CC8" w:rsidTr="00A53B56">
        <w:tblPrEx>
          <w:tblCellMar>
            <w:top w:w="0" w:type="dxa"/>
            <w:bottom w:w="0" w:type="dxa"/>
          </w:tblCellMar>
        </w:tblPrEx>
        <w:tc>
          <w:tcPr>
            <w:tcW w:w="9287" w:type="dxa"/>
          </w:tcPr>
          <w:p w:rsidR="00CB4CC8" w:rsidRDefault="00CB4CC8" w:rsidP="00A53B56">
            <w:pPr>
              <w:ind w:left="567" w:hanging="567"/>
              <w:rPr>
                <w:b/>
                <w:lang w:val="et-EE"/>
              </w:rPr>
            </w:pPr>
            <w:r>
              <w:rPr>
                <w:b/>
                <w:lang w:val="et-EE"/>
              </w:rPr>
              <w:t>4.</w:t>
            </w:r>
            <w:r>
              <w:rPr>
                <w:b/>
                <w:lang w:val="et-EE"/>
              </w:rPr>
              <w:tab/>
              <w:t>RAVIMVORM JA PAKENDI SUURUS</w:t>
            </w:r>
          </w:p>
        </w:tc>
      </w:tr>
    </w:tbl>
    <w:p w:rsidR="00CB4CC8" w:rsidRDefault="00CB4CC8" w:rsidP="00CB4CC8">
      <w:pPr>
        <w:rPr>
          <w:lang w:val="et-EE"/>
        </w:rPr>
      </w:pPr>
    </w:p>
    <w:p w:rsidR="00CB4CC8" w:rsidRDefault="00CB4CC8" w:rsidP="00CB4CC8">
      <w:pPr>
        <w:pStyle w:val="BodyText"/>
      </w:pPr>
      <w:r w:rsidRPr="00E30141">
        <w:rPr>
          <w:highlight w:val="lightGray"/>
        </w:rPr>
        <w:t>Süstesuspensioon.</w:t>
      </w:r>
      <w:r>
        <w:t xml:space="preserve"> </w:t>
      </w:r>
    </w:p>
    <w:p w:rsidR="00CB4CC8" w:rsidRDefault="00CB4CC8" w:rsidP="00CB4CC8">
      <w:pPr>
        <w:pStyle w:val="BodyText"/>
      </w:pPr>
    </w:p>
    <w:p w:rsidR="00CB4CC8" w:rsidRDefault="00CB4CC8" w:rsidP="00CB4CC8">
      <w:pPr>
        <w:pStyle w:val="BodyText"/>
      </w:pPr>
      <w:r>
        <w:t>M</w:t>
      </w:r>
      <w:r w:rsidR="00E74A98">
        <w:t>itmik</w:t>
      </w:r>
      <w:r>
        <w:t xml:space="preserve">pakend: 10 (2 pakki 5 pen-süstliga) pen-süstlit, 3 ml. </w:t>
      </w:r>
    </w:p>
    <w:p w:rsidR="00CB4CC8" w:rsidRDefault="00CB4CC8" w:rsidP="00CB4CC8">
      <w:pPr>
        <w:rPr>
          <w:lang w:val="et-EE"/>
        </w:rPr>
      </w:pPr>
    </w:p>
    <w:p w:rsidR="00CB4CC8" w:rsidRDefault="00CB4CC8" w:rsidP="00CB4CC8">
      <w:pPr>
        <w:rPr>
          <w:lang w:val="et-EE"/>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CB4CC8" w:rsidTr="00A53B56">
        <w:tblPrEx>
          <w:tblCellMar>
            <w:top w:w="0" w:type="dxa"/>
            <w:bottom w:w="0" w:type="dxa"/>
          </w:tblCellMar>
        </w:tblPrEx>
        <w:tc>
          <w:tcPr>
            <w:tcW w:w="9287" w:type="dxa"/>
          </w:tcPr>
          <w:p w:rsidR="00CB4CC8" w:rsidRDefault="00CB4CC8" w:rsidP="00A53B56">
            <w:pPr>
              <w:ind w:left="567" w:hanging="567"/>
              <w:rPr>
                <w:b/>
                <w:lang w:val="et-EE"/>
              </w:rPr>
            </w:pPr>
            <w:r>
              <w:rPr>
                <w:b/>
                <w:lang w:val="et-EE"/>
              </w:rPr>
              <w:t>5.</w:t>
            </w:r>
            <w:r>
              <w:rPr>
                <w:b/>
                <w:lang w:val="et-EE"/>
              </w:rPr>
              <w:tab/>
              <w:t>MANUSTAMISVIIS JA -TEE</w:t>
            </w:r>
          </w:p>
        </w:tc>
      </w:tr>
    </w:tbl>
    <w:p w:rsidR="00CB4CC8" w:rsidRDefault="00CB4CC8" w:rsidP="00CB4CC8">
      <w:pPr>
        <w:rPr>
          <w:lang w:val="et-EE"/>
        </w:rPr>
      </w:pPr>
    </w:p>
    <w:p w:rsidR="00CB4CC8" w:rsidRDefault="00CB4CC8" w:rsidP="00CB4CC8">
      <w:pPr>
        <w:rPr>
          <w:noProof/>
          <w:szCs w:val="22"/>
        </w:rPr>
      </w:pPr>
      <w:r>
        <w:t>Enne ravimi kasutamist lugege pakendi infolehte.</w:t>
      </w:r>
    </w:p>
    <w:p w:rsidR="00CB4CC8" w:rsidRDefault="00CB4CC8" w:rsidP="00CB4CC8">
      <w:pPr>
        <w:rPr>
          <w:lang w:val="et-EE"/>
        </w:rPr>
      </w:pPr>
      <w:r>
        <w:rPr>
          <w:lang w:val="et-EE"/>
        </w:rPr>
        <w:t>Subkutaanne</w:t>
      </w:r>
    </w:p>
    <w:p w:rsidR="00CB4CC8" w:rsidRDefault="00CB4CC8" w:rsidP="00CB4CC8">
      <w:pPr>
        <w:rPr>
          <w:lang w:val="et-EE"/>
        </w:rPr>
      </w:pPr>
    </w:p>
    <w:p w:rsidR="00CB4CC8" w:rsidRDefault="00CB4CC8" w:rsidP="00CB4CC8">
      <w:pPr>
        <w:rPr>
          <w:lang w:val="et-EE"/>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CB4CC8" w:rsidTr="00A53B56">
        <w:tblPrEx>
          <w:tblCellMar>
            <w:top w:w="0" w:type="dxa"/>
            <w:bottom w:w="0" w:type="dxa"/>
          </w:tblCellMar>
        </w:tblPrEx>
        <w:tc>
          <w:tcPr>
            <w:tcW w:w="9287" w:type="dxa"/>
          </w:tcPr>
          <w:p w:rsidR="00CB4CC8" w:rsidRDefault="00CB4CC8" w:rsidP="00A53B56">
            <w:pPr>
              <w:ind w:left="567" w:hanging="567"/>
              <w:rPr>
                <w:b/>
                <w:lang w:val="et-EE"/>
              </w:rPr>
            </w:pPr>
            <w:r>
              <w:rPr>
                <w:b/>
                <w:lang w:val="et-EE"/>
              </w:rPr>
              <w:t>6.</w:t>
            </w:r>
            <w:r>
              <w:rPr>
                <w:b/>
                <w:lang w:val="et-EE"/>
              </w:rPr>
              <w:tab/>
              <w:t>ERIHOIATUS, ET RAVIMIT TULEB HOIDA LASTE EEST VARJATUD JA KÄTTESAAMATUS KOHAS</w:t>
            </w:r>
          </w:p>
        </w:tc>
      </w:tr>
    </w:tbl>
    <w:p w:rsidR="00CB4CC8" w:rsidRDefault="00CB4CC8" w:rsidP="00CB4CC8">
      <w:pPr>
        <w:rPr>
          <w:lang w:val="et-EE"/>
        </w:rPr>
      </w:pPr>
    </w:p>
    <w:p w:rsidR="00CB4CC8" w:rsidRDefault="00CB4CC8" w:rsidP="00CB4CC8">
      <w:pPr>
        <w:rPr>
          <w:lang w:val="et-EE"/>
        </w:rPr>
      </w:pPr>
      <w:r>
        <w:rPr>
          <w:lang w:val="et-EE"/>
        </w:rPr>
        <w:t>Hoida laste eest varjatud ja kättesaamatus kohas</w:t>
      </w:r>
    </w:p>
    <w:p w:rsidR="00CB4CC8" w:rsidRDefault="00CB4CC8" w:rsidP="00CB4CC8">
      <w:pPr>
        <w:rPr>
          <w:lang w:val="et-EE"/>
        </w:rPr>
      </w:pPr>
    </w:p>
    <w:p w:rsidR="00CB4CC8" w:rsidRDefault="00CB4CC8" w:rsidP="00CB4CC8">
      <w:pPr>
        <w:rPr>
          <w:lang w:val="et-EE"/>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CB4CC8" w:rsidTr="00A53B56">
        <w:tblPrEx>
          <w:tblCellMar>
            <w:top w:w="0" w:type="dxa"/>
            <w:bottom w:w="0" w:type="dxa"/>
          </w:tblCellMar>
        </w:tblPrEx>
        <w:tc>
          <w:tcPr>
            <w:tcW w:w="9287" w:type="dxa"/>
          </w:tcPr>
          <w:p w:rsidR="00CB4CC8" w:rsidRDefault="00CB4CC8" w:rsidP="00A53B56">
            <w:pPr>
              <w:ind w:left="567" w:hanging="567"/>
              <w:rPr>
                <w:b/>
                <w:lang w:val="et-EE"/>
              </w:rPr>
            </w:pPr>
            <w:r>
              <w:rPr>
                <w:b/>
                <w:lang w:val="et-EE"/>
              </w:rPr>
              <w:t>7.</w:t>
            </w:r>
            <w:r>
              <w:rPr>
                <w:b/>
                <w:lang w:val="et-EE"/>
              </w:rPr>
              <w:tab/>
              <w:t>TEISED ERIHOIATUSED (VAJADUSEL)</w:t>
            </w:r>
          </w:p>
        </w:tc>
      </w:tr>
    </w:tbl>
    <w:p w:rsidR="00CB4CC8" w:rsidRDefault="00CB4CC8" w:rsidP="00CB4CC8">
      <w:pPr>
        <w:rPr>
          <w:lang w:val="et-EE"/>
        </w:rPr>
      </w:pPr>
    </w:p>
    <w:p w:rsidR="00CB4CC8" w:rsidRDefault="00CB4CC8" w:rsidP="00CB4CC8">
      <w:pPr>
        <w:rPr>
          <w:lang w:val="et-EE"/>
        </w:rPr>
      </w:pPr>
      <w:r>
        <w:rPr>
          <w:lang w:val="et-EE"/>
        </w:rPr>
        <w:t>Hoolikalt loksutada. Lugege pakendi infolehte.</w:t>
      </w:r>
    </w:p>
    <w:p w:rsidR="00CB4CC8" w:rsidRDefault="00CB4CC8" w:rsidP="00CB4CC8">
      <w:pPr>
        <w:rPr>
          <w:lang w:val="et-EE"/>
        </w:rPr>
      </w:pPr>
    </w:p>
    <w:p w:rsidR="00CB4CC8" w:rsidRDefault="00CB4CC8" w:rsidP="00CB4CC8">
      <w:pPr>
        <w:rPr>
          <w:lang w:val="et-EE"/>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CB4CC8" w:rsidTr="00A53B56">
        <w:tblPrEx>
          <w:tblCellMar>
            <w:top w:w="0" w:type="dxa"/>
            <w:bottom w:w="0" w:type="dxa"/>
          </w:tblCellMar>
        </w:tblPrEx>
        <w:tc>
          <w:tcPr>
            <w:tcW w:w="9287" w:type="dxa"/>
          </w:tcPr>
          <w:p w:rsidR="00CB4CC8" w:rsidRDefault="00CB4CC8" w:rsidP="00A53B56">
            <w:pPr>
              <w:ind w:left="567" w:hanging="567"/>
              <w:rPr>
                <w:b/>
                <w:lang w:val="et-EE"/>
              </w:rPr>
            </w:pPr>
            <w:r>
              <w:rPr>
                <w:b/>
                <w:lang w:val="et-EE"/>
              </w:rPr>
              <w:t>8.</w:t>
            </w:r>
            <w:r>
              <w:rPr>
                <w:b/>
                <w:lang w:val="et-EE"/>
              </w:rPr>
              <w:tab/>
              <w:t>KÕLBLIKKUSAEG</w:t>
            </w:r>
          </w:p>
        </w:tc>
      </w:tr>
    </w:tbl>
    <w:p w:rsidR="00CB4CC8" w:rsidRDefault="00CB4CC8" w:rsidP="00CB4CC8">
      <w:pPr>
        <w:rPr>
          <w:lang w:val="et-EE"/>
        </w:rPr>
      </w:pPr>
    </w:p>
    <w:p w:rsidR="00CB4CC8" w:rsidRDefault="00CB4CC8" w:rsidP="00CB4CC8">
      <w:pPr>
        <w:rPr>
          <w:lang w:val="et-EE"/>
        </w:rPr>
      </w:pPr>
      <w:r>
        <w:rPr>
          <w:lang w:val="et-EE"/>
        </w:rPr>
        <w:t>EXP</w:t>
      </w:r>
    </w:p>
    <w:p w:rsidR="00CB4CC8" w:rsidRDefault="00CB4CC8" w:rsidP="00CB4CC8">
      <w:pPr>
        <w:rPr>
          <w:lang w:val="et-EE"/>
        </w:rPr>
      </w:pPr>
    </w:p>
    <w:p w:rsidR="00CB4CC8" w:rsidRDefault="00CB4CC8" w:rsidP="00CB4CC8">
      <w:pPr>
        <w:keepNext/>
        <w:rPr>
          <w:lang w:val="et-EE"/>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CB4CC8" w:rsidTr="00A53B56">
        <w:tblPrEx>
          <w:tblCellMar>
            <w:top w:w="0" w:type="dxa"/>
            <w:bottom w:w="0" w:type="dxa"/>
          </w:tblCellMar>
        </w:tblPrEx>
        <w:tc>
          <w:tcPr>
            <w:tcW w:w="9287" w:type="dxa"/>
          </w:tcPr>
          <w:p w:rsidR="00CB4CC8" w:rsidRDefault="00CB4CC8" w:rsidP="00A53B56">
            <w:pPr>
              <w:keepNext/>
              <w:ind w:left="567" w:hanging="567"/>
              <w:rPr>
                <w:lang w:val="et-EE"/>
              </w:rPr>
            </w:pPr>
            <w:r>
              <w:rPr>
                <w:b/>
                <w:lang w:val="et-EE"/>
              </w:rPr>
              <w:t>9.</w:t>
            </w:r>
            <w:r>
              <w:rPr>
                <w:b/>
                <w:lang w:val="et-EE"/>
              </w:rPr>
              <w:tab/>
              <w:t>SÄILITAMISE ERITINGIMUSED</w:t>
            </w:r>
          </w:p>
        </w:tc>
      </w:tr>
    </w:tbl>
    <w:p w:rsidR="00CB4CC8" w:rsidRDefault="00CB4CC8" w:rsidP="00CB4CC8">
      <w:pPr>
        <w:keepNext/>
        <w:rPr>
          <w:lang w:val="et-EE"/>
        </w:rPr>
      </w:pPr>
    </w:p>
    <w:p w:rsidR="00CB4CC8" w:rsidRDefault="00CB4CC8" w:rsidP="00CB4CC8">
      <w:pPr>
        <w:keepNext/>
        <w:rPr>
          <w:lang w:val="et-EE"/>
        </w:rPr>
      </w:pPr>
      <w:r>
        <w:rPr>
          <w:lang w:val="et-EE"/>
        </w:rPr>
        <w:t>Hoida külmkapis (2 </w:t>
      </w:r>
      <w:r>
        <w:rPr>
          <w:lang w:val="et-EE"/>
        </w:rPr>
        <w:sym w:font="Symbol" w:char="F0B0"/>
      </w:r>
      <w:r>
        <w:rPr>
          <w:lang w:val="et-EE"/>
        </w:rPr>
        <w:t>C - 8 </w:t>
      </w:r>
      <w:r>
        <w:rPr>
          <w:lang w:val="et-EE"/>
        </w:rPr>
        <w:sym w:font="Symbol" w:char="F0B0"/>
      </w:r>
      <w:r>
        <w:rPr>
          <w:lang w:val="et-EE"/>
        </w:rPr>
        <w:t>C juures).</w:t>
      </w:r>
    </w:p>
    <w:p w:rsidR="00CB4CC8" w:rsidRDefault="00CB4CC8" w:rsidP="00CB4CC8">
      <w:pPr>
        <w:rPr>
          <w:lang w:val="et-EE"/>
        </w:rPr>
      </w:pPr>
      <w:r>
        <w:rPr>
          <w:lang w:val="et-EE"/>
        </w:rPr>
        <w:t>Mitte lasta külmuda. Hoida liigse kuumuse ja otsese päikesevalguse eest kaitstult.</w:t>
      </w:r>
    </w:p>
    <w:p w:rsidR="00CB4CC8" w:rsidRDefault="00CB4CC8" w:rsidP="00CB4CC8">
      <w:pPr>
        <w:pStyle w:val="BodyText"/>
      </w:pPr>
      <w:r>
        <w:t>Kasutuselevõetud pen-süstlit tohib kasutada 28 päeva jooksul. Kasutuselevõetud pen-süstlit tuleb hoida toatemperatuuril kuni 30 </w:t>
      </w:r>
      <w:r>
        <w:rPr>
          <w:vertAlign w:val="superscript"/>
        </w:rPr>
        <w:t>o</w:t>
      </w:r>
      <w:r>
        <w:t>C, mitte hoida külmkapis.</w:t>
      </w:r>
    </w:p>
    <w:p w:rsidR="00CB4CC8" w:rsidRDefault="00CB4CC8" w:rsidP="00CB4CC8">
      <w:pPr>
        <w:pStyle w:val="BodyText"/>
        <w:rPr>
          <w:highlight w:val="lightGray"/>
        </w:rPr>
      </w:pPr>
    </w:p>
    <w:p w:rsidR="00CB4CC8" w:rsidRDefault="00CB4CC8" w:rsidP="00CB4CC8">
      <w:pPr>
        <w:pStyle w:val="BodyText"/>
        <w:rPr>
          <w:highlight w:val="lightGray"/>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CB4CC8" w:rsidTr="00A53B56">
        <w:tblPrEx>
          <w:tblCellMar>
            <w:top w:w="0" w:type="dxa"/>
            <w:bottom w:w="0" w:type="dxa"/>
          </w:tblCellMar>
        </w:tblPrEx>
        <w:tc>
          <w:tcPr>
            <w:tcW w:w="9287" w:type="dxa"/>
          </w:tcPr>
          <w:p w:rsidR="00CB4CC8" w:rsidRDefault="00CB4CC8" w:rsidP="00A53B56">
            <w:pPr>
              <w:ind w:left="567" w:hanging="567"/>
              <w:rPr>
                <w:lang w:val="et-EE"/>
              </w:rPr>
            </w:pPr>
            <w:r>
              <w:rPr>
                <w:b/>
                <w:lang w:val="et-EE"/>
              </w:rPr>
              <w:t>10.</w:t>
            </w:r>
            <w:r>
              <w:rPr>
                <w:b/>
                <w:lang w:val="et-EE"/>
              </w:rPr>
              <w:tab/>
              <w:t>ERINÕUDED KASUTAMATA JÄÄNUD RAVIMPREPARAADI VÕI SELLEST TEKKINUD JÄÄTMEMATERJALI HÄVITAMISEKS, VASTAVALT VAJADUSELE</w:t>
            </w:r>
          </w:p>
        </w:tc>
      </w:tr>
    </w:tbl>
    <w:p w:rsidR="00CB4CC8" w:rsidRDefault="00CB4CC8" w:rsidP="00CB4CC8">
      <w:pPr>
        <w:rPr>
          <w:lang w:val="et-EE"/>
        </w:rPr>
      </w:pPr>
    </w:p>
    <w:p w:rsidR="00CB4CC8" w:rsidRDefault="00CB4CC8" w:rsidP="00CB4CC8">
      <w:pPr>
        <w:rPr>
          <w:lang w:val="et-EE"/>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CB4CC8" w:rsidTr="00A53B56">
        <w:tblPrEx>
          <w:tblCellMar>
            <w:top w:w="0" w:type="dxa"/>
            <w:bottom w:w="0" w:type="dxa"/>
          </w:tblCellMar>
        </w:tblPrEx>
        <w:tc>
          <w:tcPr>
            <w:tcW w:w="9287" w:type="dxa"/>
          </w:tcPr>
          <w:p w:rsidR="00CB4CC8" w:rsidRDefault="00CB4CC8" w:rsidP="00A53B56">
            <w:pPr>
              <w:ind w:left="567" w:hanging="567"/>
              <w:rPr>
                <w:b/>
                <w:lang w:val="et-EE"/>
              </w:rPr>
            </w:pPr>
            <w:r>
              <w:rPr>
                <w:b/>
                <w:lang w:val="et-EE"/>
              </w:rPr>
              <w:t>11.</w:t>
            </w:r>
            <w:r>
              <w:rPr>
                <w:b/>
                <w:lang w:val="et-EE"/>
              </w:rPr>
              <w:tab/>
              <w:t>MÜÜGILOA HOIDJA NIMI JA AADRESS</w:t>
            </w:r>
          </w:p>
        </w:tc>
      </w:tr>
    </w:tbl>
    <w:p w:rsidR="00CB4CC8" w:rsidRDefault="00CB4CC8" w:rsidP="00CB4CC8">
      <w:pPr>
        <w:rPr>
          <w:lang w:val="et-EE"/>
        </w:rPr>
      </w:pPr>
    </w:p>
    <w:p w:rsidR="00CB4CC8" w:rsidRDefault="00CB4CC8" w:rsidP="00CB4CC8">
      <w:pPr>
        <w:rPr>
          <w:lang w:val="et-EE"/>
        </w:rPr>
      </w:pPr>
      <w:r>
        <w:rPr>
          <w:lang w:val="et-EE"/>
        </w:rPr>
        <w:t>Eli Lilly Nederland B.V.</w:t>
      </w:r>
    </w:p>
    <w:p w:rsidR="00CB4CC8" w:rsidRDefault="00CB4CC8" w:rsidP="00CB4CC8">
      <w:pPr>
        <w:rPr>
          <w:lang w:val="et-EE"/>
        </w:rPr>
      </w:pPr>
      <w:r>
        <w:t>Papendorpseweg 83, 3528 BJ Utrecht</w:t>
      </w:r>
    </w:p>
    <w:p w:rsidR="00CB4CC8" w:rsidRDefault="00CB4CC8" w:rsidP="00CB4CC8">
      <w:pPr>
        <w:rPr>
          <w:lang w:val="et-EE"/>
        </w:rPr>
      </w:pPr>
      <w:r>
        <w:rPr>
          <w:lang w:val="et-EE"/>
        </w:rPr>
        <w:t>Holland</w:t>
      </w:r>
    </w:p>
    <w:p w:rsidR="00CB4CC8" w:rsidRDefault="00CB4CC8" w:rsidP="00CB4CC8">
      <w:pPr>
        <w:rPr>
          <w:lang w:val="et-EE"/>
        </w:rPr>
      </w:pPr>
    </w:p>
    <w:p w:rsidR="00CB4CC8" w:rsidRDefault="00CB4CC8" w:rsidP="00CB4CC8">
      <w:pPr>
        <w:rPr>
          <w:lang w:val="et-EE"/>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CB4CC8" w:rsidTr="00A53B56">
        <w:tblPrEx>
          <w:tblCellMar>
            <w:top w:w="0" w:type="dxa"/>
            <w:bottom w:w="0" w:type="dxa"/>
          </w:tblCellMar>
        </w:tblPrEx>
        <w:tc>
          <w:tcPr>
            <w:tcW w:w="9287" w:type="dxa"/>
          </w:tcPr>
          <w:p w:rsidR="00CB4CC8" w:rsidRDefault="00CB4CC8" w:rsidP="00A53B56">
            <w:pPr>
              <w:ind w:left="567" w:hanging="567"/>
              <w:rPr>
                <w:b/>
                <w:lang w:val="et-EE"/>
              </w:rPr>
            </w:pPr>
            <w:r>
              <w:rPr>
                <w:b/>
                <w:lang w:val="et-EE"/>
              </w:rPr>
              <w:t>12.</w:t>
            </w:r>
            <w:r>
              <w:rPr>
                <w:b/>
                <w:lang w:val="et-EE"/>
              </w:rPr>
              <w:tab/>
              <w:t>MÜÜGILOA NUMBER</w:t>
            </w:r>
          </w:p>
        </w:tc>
      </w:tr>
    </w:tbl>
    <w:p w:rsidR="00CB4CC8" w:rsidRDefault="00CB4CC8" w:rsidP="00CB4CC8">
      <w:pPr>
        <w:rPr>
          <w:lang w:val="et-EE"/>
        </w:rPr>
      </w:pPr>
    </w:p>
    <w:p w:rsidR="00CB4CC8" w:rsidRDefault="00CB4CC8" w:rsidP="00CB4CC8">
      <w:pPr>
        <w:rPr>
          <w:lang w:val="et-EE"/>
        </w:rPr>
      </w:pPr>
      <w:r>
        <w:rPr>
          <w:lang w:val="et-EE"/>
        </w:rPr>
        <w:t>EU/1/96/007/034</w:t>
      </w:r>
    </w:p>
    <w:p w:rsidR="00CB4CC8" w:rsidRDefault="00CB4CC8" w:rsidP="00CB4CC8">
      <w:pPr>
        <w:rPr>
          <w:lang w:val="et-EE"/>
        </w:rPr>
      </w:pPr>
    </w:p>
    <w:p w:rsidR="00CB4CC8" w:rsidRDefault="00CB4CC8" w:rsidP="00CB4CC8">
      <w:pPr>
        <w:rPr>
          <w:lang w:val="et-EE"/>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CB4CC8" w:rsidTr="00A53B56">
        <w:tblPrEx>
          <w:tblCellMar>
            <w:top w:w="0" w:type="dxa"/>
            <w:bottom w:w="0" w:type="dxa"/>
          </w:tblCellMar>
        </w:tblPrEx>
        <w:tc>
          <w:tcPr>
            <w:tcW w:w="9287" w:type="dxa"/>
          </w:tcPr>
          <w:p w:rsidR="00CB4CC8" w:rsidRDefault="00CB4CC8" w:rsidP="00A53B56">
            <w:pPr>
              <w:ind w:left="567" w:hanging="567"/>
              <w:rPr>
                <w:b/>
                <w:lang w:val="et-EE"/>
              </w:rPr>
            </w:pPr>
            <w:r>
              <w:rPr>
                <w:b/>
                <w:lang w:val="et-EE"/>
              </w:rPr>
              <w:t>13.</w:t>
            </w:r>
            <w:r>
              <w:rPr>
                <w:b/>
                <w:lang w:val="et-EE"/>
              </w:rPr>
              <w:tab/>
              <w:t>PARTII NUMBER</w:t>
            </w:r>
          </w:p>
        </w:tc>
      </w:tr>
    </w:tbl>
    <w:p w:rsidR="00CB4CC8" w:rsidRDefault="00CB4CC8" w:rsidP="00CB4CC8">
      <w:pPr>
        <w:rPr>
          <w:lang w:val="et-EE"/>
        </w:rPr>
      </w:pPr>
    </w:p>
    <w:p w:rsidR="00CB4CC8" w:rsidRDefault="00CB4CC8" w:rsidP="00CB4CC8">
      <w:pPr>
        <w:rPr>
          <w:lang w:val="et-EE"/>
        </w:rPr>
      </w:pPr>
      <w:r>
        <w:rPr>
          <w:lang w:val="et-EE"/>
        </w:rPr>
        <w:t>Lot</w:t>
      </w:r>
    </w:p>
    <w:p w:rsidR="00CB4CC8" w:rsidRDefault="00CB4CC8" w:rsidP="00CB4CC8">
      <w:pPr>
        <w:rPr>
          <w:lang w:val="et-EE"/>
        </w:rPr>
      </w:pPr>
    </w:p>
    <w:p w:rsidR="00CB4CC8" w:rsidRDefault="00CB4CC8" w:rsidP="00CB4CC8">
      <w:pPr>
        <w:rPr>
          <w:lang w:val="et-EE"/>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CB4CC8" w:rsidTr="00A53B56">
        <w:tblPrEx>
          <w:tblCellMar>
            <w:top w:w="0" w:type="dxa"/>
            <w:bottom w:w="0" w:type="dxa"/>
          </w:tblCellMar>
        </w:tblPrEx>
        <w:tc>
          <w:tcPr>
            <w:tcW w:w="9287" w:type="dxa"/>
          </w:tcPr>
          <w:p w:rsidR="00CB4CC8" w:rsidRDefault="00CB4CC8" w:rsidP="00A53B56">
            <w:pPr>
              <w:ind w:left="567" w:hanging="567"/>
              <w:rPr>
                <w:b/>
                <w:lang w:val="et-EE"/>
              </w:rPr>
            </w:pPr>
            <w:r>
              <w:rPr>
                <w:b/>
                <w:lang w:val="et-EE"/>
              </w:rPr>
              <w:t>14.</w:t>
            </w:r>
            <w:r>
              <w:rPr>
                <w:b/>
                <w:lang w:val="et-EE"/>
              </w:rPr>
              <w:tab/>
              <w:t>RAVIMI VÄLJASTAMISTINGIMUSED</w:t>
            </w:r>
          </w:p>
        </w:tc>
      </w:tr>
    </w:tbl>
    <w:p w:rsidR="00CB4CC8" w:rsidRDefault="00CB4CC8" w:rsidP="00CB4CC8">
      <w:pPr>
        <w:rPr>
          <w:lang w:val="et-EE"/>
        </w:rPr>
      </w:pPr>
    </w:p>
    <w:p w:rsidR="00CB4CC8" w:rsidRDefault="00CB4CC8" w:rsidP="00CB4CC8">
      <w:pPr>
        <w:rPr>
          <w:lang w:val="et-EE"/>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CB4CC8" w:rsidTr="00A53B56">
        <w:tblPrEx>
          <w:tblCellMar>
            <w:top w:w="0" w:type="dxa"/>
            <w:bottom w:w="0" w:type="dxa"/>
          </w:tblCellMar>
        </w:tblPrEx>
        <w:tc>
          <w:tcPr>
            <w:tcW w:w="9287" w:type="dxa"/>
          </w:tcPr>
          <w:p w:rsidR="00CB4CC8" w:rsidRDefault="00CB4CC8" w:rsidP="00A53B56">
            <w:pPr>
              <w:ind w:left="567" w:hanging="567"/>
              <w:rPr>
                <w:b/>
                <w:lang w:val="et-EE"/>
              </w:rPr>
            </w:pPr>
            <w:r>
              <w:rPr>
                <w:b/>
                <w:lang w:val="et-EE"/>
              </w:rPr>
              <w:t>15.</w:t>
            </w:r>
            <w:r>
              <w:rPr>
                <w:b/>
                <w:lang w:val="et-EE"/>
              </w:rPr>
              <w:tab/>
              <w:t>KASUTUSJUHEND</w:t>
            </w:r>
          </w:p>
        </w:tc>
      </w:tr>
    </w:tbl>
    <w:p w:rsidR="00CB4CC8" w:rsidRDefault="00CB4CC8" w:rsidP="00CB4CC8">
      <w:pPr>
        <w:rPr>
          <w:lang w:val="et-EE"/>
        </w:rPr>
      </w:pPr>
    </w:p>
    <w:p w:rsidR="00CB4CC8" w:rsidRDefault="00CB4CC8" w:rsidP="00CB4CC8">
      <w:pPr>
        <w:rPr>
          <w:lang w:val="et-EE"/>
        </w:rPr>
      </w:pPr>
    </w:p>
    <w:tbl>
      <w:tblPr>
        <w:tblW w:w="92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CB4CC8" w:rsidTr="00A53B56">
        <w:tblPrEx>
          <w:tblCellMar>
            <w:top w:w="0" w:type="dxa"/>
            <w:bottom w:w="0" w:type="dxa"/>
          </w:tblCellMar>
        </w:tblPrEx>
        <w:tc>
          <w:tcPr>
            <w:tcW w:w="9287" w:type="dxa"/>
            <w:tcBorders>
              <w:bottom w:val="single" w:sz="4" w:space="0" w:color="auto"/>
            </w:tcBorders>
          </w:tcPr>
          <w:p w:rsidR="00CB4CC8" w:rsidRDefault="00CB4CC8" w:rsidP="00A53B56">
            <w:pPr>
              <w:ind w:left="567" w:hanging="567"/>
              <w:rPr>
                <w:b/>
                <w:noProof/>
              </w:rPr>
            </w:pPr>
            <w:r>
              <w:rPr>
                <w:b/>
                <w:noProof/>
              </w:rPr>
              <w:t>16.</w:t>
            </w:r>
            <w:r>
              <w:rPr>
                <w:b/>
                <w:noProof/>
              </w:rPr>
              <w:tab/>
              <w:t>TEAVE BRAILLE’ KIRJAS (PUNKTKIRJAS)</w:t>
            </w:r>
          </w:p>
        </w:tc>
      </w:tr>
    </w:tbl>
    <w:p w:rsidR="00CB4CC8" w:rsidRDefault="00CB4CC8" w:rsidP="00CB4CC8">
      <w:pPr>
        <w:pStyle w:val="EndnoteText"/>
        <w:tabs>
          <w:tab w:val="clear" w:pos="567"/>
        </w:tabs>
        <w:rPr>
          <w:rStyle w:val="CommentReference"/>
          <w:sz w:val="22"/>
        </w:rPr>
      </w:pPr>
    </w:p>
    <w:p w:rsidR="00CB4CC8" w:rsidRDefault="00CB4CC8" w:rsidP="00CB4CC8">
      <w:pPr>
        <w:pStyle w:val="EndnoteText"/>
        <w:tabs>
          <w:tab w:val="clear" w:pos="567"/>
        </w:tabs>
        <w:rPr>
          <w:rStyle w:val="CommentReference"/>
          <w:sz w:val="22"/>
        </w:rPr>
      </w:pPr>
      <w:r>
        <w:rPr>
          <w:rStyle w:val="CommentReference"/>
          <w:sz w:val="22"/>
        </w:rPr>
        <w:t>Humalog Mix25 KwikPen</w:t>
      </w:r>
    </w:p>
    <w:p w:rsidR="00CB4CC8" w:rsidRDefault="00CB4CC8" w:rsidP="00CB4CC8">
      <w:pPr>
        <w:rPr>
          <w:noProof/>
        </w:rPr>
      </w:pPr>
    </w:p>
    <w:p w:rsidR="00CB4CC8" w:rsidRDefault="00CB4CC8" w:rsidP="00CB4CC8">
      <w:pPr>
        <w:rPr>
          <w:noProof/>
          <w:szCs w:val="22"/>
          <w:shd w:val="clear" w:color="auto" w:fill="CCCCCC"/>
          <w:lang w:eastAsia="de-DE"/>
        </w:rPr>
      </w:pPr>
    </w:p>
    <w:p w:rsidR="00CB4CC8" w:rsidRDefault="00CB4CC8" w:rsidP="00CB4CC8">
      <w:pPr>
        <w:pBdr>
          <w:top w:val="single" w:sz="4" w:space="1" w:color="auto"/>
          <w:left w:val="single" w:sz="4" w:space="4" w:color="auto"/>
          <w:bottom w:val="single" w:sz="4" w:space="0" w:color="auto"/>
          <w:right w:val="single" w:sz="4" w:space="4" w:color="auto"/>
        </w:pBdr>
        <w:tabs>
          <w:tab w:val="left" w:pos="567"/>
        </w:tabs>
        <w:rPr>
          <w:i/>
          <w:noProof/>
          <w:szCs w:val="22"/>
          <w:lang w:eastAsia="de-DE"/>
        </w:rPr>
      </w:pPr>
      <w:r>
        <w:rPr>
          <w:b/>
          <w:noProof/>
          <w:szCs w:val="22"/>
          <w:lang w:eastAsia="de-DE"/>
        </w:rPr>
        <w:t>17.</w:t>
      </w:r>
      <w:r>
        <w:rPr>
          <w:b/>
          <w:noProof/>
          <w:szCs w:val="22"/>
          <w:lang w:eastAsia="de-DE"/>
        </w:rPr>
        <w:tab/>
      </w:r>
      <w:r>
        <w:rPr>
          <w:b/>
          <w:noProof/>
          <w:lang w:val="et-EE" w:eastAsia="et-EE" w:bidi="et-EE"/>
        </w:rPr>
        <w:t>AINULAADNE IDENTIFIKAATOR – 2D-vöötkood</w:t>
      </w:r>
    </w:p>
    <w:p w:rsidR="00CB4CC8" w:rsidRDefault="00CB4CC8" w:rsidP="00CB4CC8">
      <w:pPr>
        <w:tabs>
          <w:tab w:val="left" w:pos="720"/>
        </w:tabs>
        <w:rPr>
          <w:noProof/>
          <w:szCs w:val="22"/>
          <w:lang w:eastAsia="de-DE"/>
        </w:rPr>
      </w:pPr>
    </w:p>
    <w:p w:rsidR="00CB4CC8" w:rsidRDefault="00CB4CC8" w:rsidP="00CB4CC8">
      <w:pPr>
        <w:tabs>
          <w:tab w:val="left" w:pos="567"/>
        </w:tabs>
        <w:rPr>
          <w:noProof/>
          <w:szCs w:val="22"/>
          <w:shd w:val="clear" w:color="auto" w:fill="CCCCCC"/>
          <w:lang w:val="et-EE" w:eastAsia="et-EE" w:bidi="et-EE"/>
        </w:rPr>
      </w:pPr>
      <w:r>
        <w:rPr>
          <w:noProof/>
          <w:highlight w:val="lightGray"/>
          <w:lang w:val="et-EE" w:eastAsia="et-EE" w:bidi="et-EE"/>
        </w:rPr>
        <w:t>Lisatud on 2D-vöötkood, mis sisaldab ainulaadset identifikaatorit.</w:t>
      </w:r>
    </w:p>
    <w:p w:rsidR="00CB4CC8" w:rsidRDefault="00CB4CC8" w:rsidP="00CB4CC8">
      <w:pPr>
        <w:tabs>
          <w:tab w:val="left" w:pos="720"/>
        </w:tabs>
        <w:rPr>
          <w:noProof/>
          <w:szCs w:val="22"/>
          <w:lang w:eastAsia="de-DE"/>
        </w:rPr>
      </w:pPr>
    </w:p>
    <w:p w:rsidR="00CB4CC8" w:rsidRDefault="00CB4CC8" w:rsidP="00CB4CC8">
      <w:pPr>
        <w:tabs>
          <w:tab w:val="left" w:pos="720"/>
        </w:tabs>
        <w:rPr>
          <w:noProof/>
          <w:szCs w:val="22"/>
          <w:lang w:eastAsia="de-DE"/>
        </w:rPr>
      </w:pPr>
    </w:p>
    <w:p w:rsidR="00CB4CC8" w:rsidRDefault="00CB4CC8" w:rsidP="00E30141">
      <w:pPr>
        <w:pBdr>
          <w:top w:val="single" w:sz="4" w:space="1" w:color="auto"/>
          <w:left w:val="single" w:sz="4" w:space="4" w:color="auto"/>
          <w:bottom w:val="single" w:sz="4" w:space="0" w:color="auto"/>
          <w:right w:val="single" w:sz="4" w:space="4" w:color="auto"/>
        </w:pBdr>
        <w:tabs>
          <w:tab w:val="left" w:pos="567"/>
        </w:tabs>
        <w:rPr>
          <w:i/>
          <w:noProof/>
          <w:szCs w:val="22"/>
          <w:lang w:eastAsia="de-DE"/>
        </w:rPr>
      </w:pPr>
      <w:r>
        <w:rPr>
          <w:b/>
          <w:noProof/>
          <w:szCs w:val="22"/>
          <w:lang w:eastAsia="de-DE"/>
        </w:rPr>
        <w:t>18.</w:t>
      </w:r>
      <w:r>
        <w:rPr>
          <w:b/>
          <w:noProof/>
          <w:szCs w:val="22"/>
          <w:lang w:eastAsia="de-DE"/>
        </w:rPr>
        <w:tab/>
      </w:r>
      <w:r>
        <w:rPr>
          <w:b/>
          <w:noProof/>
          <w:lang w:val="et-EE" w:eastAsia="et-EE" w:bidi="et-EE"/>
        </w:rPr>
        <w:t>AINULAADNE IDENTIFIKAATOR – INIMLOETAVAD ANDMED</w:t>
      </w:r>
    </w:p>
    <w:p w:rsidR="00CB4CC8" w:rsidRDefault="00CB4CC8" w:rsidP="00CB4CC8">
      <w:pPr>
        <w:tabs>
          <w:tab w:val="left" w:pos="720"/>
        </w:tabs>
        <w:rPr>
          <w:noProof/>
          <w:szCs w:val="22"/>
          <w:lang w:eastAsia="de-DE"/>
        </w:rPr>
      </w:pPr>
    </w:p>
    <w:p w:rsidR="00CB4CC8" w:rsidRDefault="00CB4CC8" w:rsidP="00CB4CC8">
      <w:pPr>
        <w:rPr>
          <w:szCs w:val="22"/>
          <w:lang w:eastAsia="de-DE"/>
        </w:rPr>
      </w:pPr>
      <w:r>
        <w:rPr>
          <w:szCs w:val="22"/>
          <w:lang w:eastAsia="de-DE"/>
        </w:rPr>
        <w:t>PC</w:t>
      </w:r>
    </w:p>
    <w:p w:rsidR="00CB4CC8" w:rsidRDefault="00CB4CC8" w:rsidP="00CB4CC8">
      <w:pPr>
        <w:rPr>
          <w:szCs w:val="22"/>
          <w:lang w:eastAsia="de-DE"/>
        </w:rPr>
      </w:pPr>
      <w:r>
        <w:rPr>
          <w:szCs w:val="22"/>
          <w:lang w:eastAsia="de-DE"/>
        </w:rPr>
        <w:t>SN</w:t>
      </w:r>
    </w:p>
    <w:p w:rsidR="00CB4CC8" w:rsidRDefault="00CB4CC8" w:rsidP="00CB4CC8">
      <w:pPr>
        <w:rPr>
          <w:szCs w:val="22"/>
          <w:lang w:val="de-DE" w:eastAsia="de-DE"/>
        </w:rPr>
      </w:pPr>
      <w:r w:rsidRPr="00DC555C">
        <w:rPr>
          <w:szCs w:val="22"/>
          <w:lang w:val="de-DE" w:eastAsia="de-DE"/>
        </w:rPr>
        <w:t>NN</w:t>
      </w:r>
    </w:p>
    <w:p w:rsidR="00CB4CC8" w:rsidRDefault="00CB4CC8" w:rsidP="00CB4CC8">
      <w:pPr>
        <w:rPr>
          <w:noProof/>
        </w:rPr>
      </w:pPr>
    </w:p>
    <w:p w:rsidR="00427C31" w:rsidRDefault="00CB4CC8" w:rsidP="00CB4CC8">
      <w:pPr>
        <w:rPr>
          <w:bCs/>
          <w:lang w:val="et-EE"/>
        </w:rPr>
      </w:pPr>
      <w:r>
        <w:rPr>
          <w:lang w:val="et-EE"/>
        </w:rP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427C31">
        <w:tblPrEx>
          <w:tblCellMar>
            <w:top w:w="0" w:type="dxa"/>
            <w:bottom w:w="0" w:type="dxa"/>
          </w:tblCellMar>
        </w:tblPrEx>
        <w:trPr>
          <w:trHeight w:val="588"/>
        </w:trPr>
        <w:tc>
          <w:tcPr>
            <w:tcW w:w="9287" w:type="dxa"/>
            <w:tcBorders>
              <w:bottom w:val="single" w:sz="4" w:space="0" w:color="auto"/>
            </w:tcBorders>
          </w:tcPr>
          <w:p w:rsidR="00427C31" w:rsidRDefault="00427C31">
            <w:pPr>
              <w:rPr>
                <w:b/>
                <w:lang w:val="et-EE"/>
              </w:rPr>
            </w:pPr>
            <w:r>
              <w:rPr>
                <w:b/>
                <w:lang w:val="et-EE"/>
              </w:rPr>
              <w:t>VÄLISPAKENDIL PEAVAD OLEMA JÄRGMISED ANDMED</w:t>
            </w:r>
          </w:p>
          <w:p w:rsidR="00427C31" w:rsidRDefault="00427C31">
            <w:pPr>
              <w:rPr>
                <w:b/>
                <w:lang w:val="et-EE"/>
              </w:rPr>
            </w:pPr>
          </w:p>
          <w:p w:rsidR="00427C31" w:rsidRDefault="00427C31">
            <w:pPr>
              <w:rPr>
                <w:b/>
                <w:lang w:val="et-EE"/>
              </w:rPr>
            </w:pPr>
            <w:r>
              <w:rPr>
                <w:b/>
                <w:lang w:val="et-EE"/>
              </w:rPr>
              <w:t>VAHEKARP (ilma blue box`ita) m</w:t>
            </w:r>
            <w:r w:rsidR="00E74A98">
              <w:rPr>
                <w:b/>
                <w:lang w:val="et-EE"/>
              </w:rPr>
              <w:t>itmik</w:t>
            </w:r>
            <w:r>
              <w:rPr>
                <w:b/>
                <w:lang w:val="et-EE"/>
              </w:rPr>
              <w:t>pakendi osa - KwikPen</w:t>
            </w:r>
          </w:p>
        </w:tc>
      </w:tr>
    </w:tbl>
    <w:p w:rsidR="00427C31" w:rsidRDefault="00427C31">
      <w:pPr>
        <w:rPr>
          <w:lang w:val="et-EE"/>
        </w:rPr>
      </w:pPr>
    </w:p>
    <w:p w:rsidR="00427C31" w:rsidRDefault="00427C31">
      <w:pPr>
        <w:rPr>
          <w:lang w:val="et-EE"/>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427C31">
        <w:tblPrEx>
          <w:tblCellMar>
            <w:top w:w="0" w:type="dxa"/>
            <w:bottom w:w="0" w:type="dxa"/>
          </w:tblCellMar>
        </w:tblPrEx>
        <w:tc>
          <w:tcPr>
            <w:tcW w:w="9287" w:type="dxa"/>
          </w:tcPr>
          <w:p w:rsidR="00427C31" w:rsidRDefault="00427C31">
            <w:pPr>
              <w:ind w:left="567" w:hanging="567"/>
              <w:rPr>
                <w:b/>
                <w:lang w:val="et-EE"/>
              </w:rPr>
            </w:pPr>
            <w:r>
              <w:rPr>
                <w:b/>
                <w:lang w:val="et-EE"/>
              </w:rPr>
              <w:t>1.</w:t>
            </w:r>
            <w:r>
              <w:rPr>
                <w:b/>
                <w:lang w:val="et-EE"/>
              </w:rPr>
              <w:tab/>
              <w:t>RAVIMPREPARAADI NIMETUS</w:t>
            </w:r>
          </w:p>
        </w:tc>
      </w:tr>
    </w:tbl>
    <w:p w:rsidR="00427C31" w:rsidRDefault="00427C31">
      <w:pPr>
        <w:rPr>
          <w:lang w:val="et-EE"/>
        </w:rPr>
      </w:pPr>
    </w:p>
    <w:p w:rsidR="00427C31" w:rsidRDefault="00427C31">
      <w:pPr>
        <w:rPr>
          <w:lang w:val="et-EE"/>
        </w:rPr>
      </w:pPr>
      <w:r>
        <w:rPr>
          <w:lang w:val="et-EE"/>
        </w:rPr>
        <w:t>Humalog Mix25 100 ühikut/ml KwikPen süstesuspensioon pen-süstlis</w:t>
      </w:r>
    </w:p>
    <w:p w:rsidR="00427C31" w:rsidRDefault="00427C31">
      <w:pPr>
        <w:rPr>
          <w:lang w:val="et-EE"/>
        </w:rPr>
      </w:pPr>
      <w:r>
        <w:rPr>
          <w:lang w:val="et-EE"/>
        </w:rPr>
        <w:t>25 % lispro-insuliini ja 75 % lispro-insuliini protamiinsuspensiooni</w:t>
      </w:r>
    </w:p>
    <w:p w:rsidR="00427C31" w:rsidRDefault="00427C31">
      <w:pPr>
        <w:rPr>
          <w:lang w:val="et-EE"/>
        </w:rPr>
      </w:pPr>
    </w:p>
    <w:p w:rsidR="00427C31" w:rsidRDefault="00427C31">
      <w:pPr>
        <w:rPr>
          <w:lang w:val="et-EE"/>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427C31">
        <w:tblPrEx>
          <w:tblCellMar>
            <w:top w:w="0" w:type="dxa"/>
            <w:bottom w:w="0" w:type="dxa"/>
          </w:tblCellMar>
        </w:tblPrEx>
        <w:tc>
          <w:tcPr>
            <w:tcW w:w="9287" w:type="dxa"/>
          </w:tcPr>
          <w:p w:rsidR="00427C31" w:rsidRDefault="00427C31">
            <w:pPr>
              <w:ind w:left="567" w:hanging="567"/>
              <w:rPr>
                <w:b/>
                <w:lang w:val="et-EE"/>
              </w:rPr>
            </w:pPr>
            <w:r>
              <w:rPr>
                <w:b/>
                <w:lang w:val="et-EE"/>
              </w:rPr>
              <w:t>2.</w:t>
            </w:r>
            <w:r>
              <w:rPr>
                <w:b/>
                <w:lang w:val="et-EE"/>
              </w:rPr>
              <w:tab/>
              <w:t>TOIMEAINE SISALDUS</w:t>
            </w:r>
          </w:p>
        </w:tc>
      </w:tr>
    </w:tbl>
    <w:p w:rsidR="00427C31" w:rsidRDefault="00427C31">
      <w:pPr>
        <w:rPr>
          <w:lang w:val="et-EE"/>
        </w:rPr>
      </w:pPr>
    </w:p>
    <w:p w:rsidR="00427C31" w:rsidRDefault="00427C31">
      <w:pPr>
        <w:rPr>
          <w:lang w:val="et-EE"/>
        </w:rPr>
      </w:pPr>
      <w:r>
        <w:rPr>
          <w:lang w:val="et-EE"/>
        </w:rPr>
        <w:t>Üks ml suspensiooni sisaldab 100 ühikut lispro-insuliini (mis vastab 3,5 mg-le)</w:t>
      </w:r>
    </w:p>
    <w:p w:rsidR="00427C31" w:rsidRDefault="00427C31">
      <w:pPr>
        <w:rPr>
          <w:lang w:val="et-EE"/>
        </w:rPr>
      </w:pPr>
    </w:p>
    <w:p w:rsidR="00427C31" w:rsidRDefault="00427C31">
      <w:pPr>
        <w:rPr>
          <w:lang w:val="et-EE"/>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427C31">
        <w:tblPrEx>
          <w:tblCellMar>
            <w:top w:w="0" w:type="dxa"/>
            <w:bottom w:w="0" w:type="dxa"/>
          </w:tblCellMar>
        </w:tblPrEx>
        <w:tc>
          <w:tcPr>
            <w:tcW w:w="9287" w:type="dxa"/>
          </w:tcPr>
          <w:p w:rsidR="00427C31" w:rsidRDefault="00427C31">
            <w:pPr>
              <w:ind w:left="567" w:hanging="567"/>
              <w:rPr>
                <w:b/>
                <w:lang w:val="et-EE"/>
              </w:rPr>
            </w:pPr>
            <w:r>
              <w:rPr>
                <w:b/>
                <w:lang w:val="et-EE"/>
              </w:rPr>
              <w:t>3.</w:t>
            </w:r>
            <w:r>
              <w:rPr>
                <w:b/>
                <w:lang w:val="et-EE"/>
              </w:rPr>
              <w:tab/>
              <w:t>ABIAINED</w:t>
            </w:r>
          </w:p>
        </w:tc>
      </w:tr>
    </w:tbl>
    <w:p w:rsidR="00427C31" w:rsidRDefault="00427C31">
      <w:pPr>
        <w:rPr>
          <w:lang w:val="et-EE"/>
        </w:rPr>
      </w:pPr>
    </w:p>
    <w:p w:rsidR="00427C31" w:rsidRDefault="00427C31">
      <w:pPr>
        <w:pStyle w:val="BodyText"/>
      </w:pPr>
      <w:r>
        <w:t>Sisaldab protamiinsulfaati, glütserooli, tsinkoksiidi, d</w:t>
      </w:r>
      <w:r>
        <w:rPr>
          <w:szCs w:val="22"/>
          <w:lang w:eastAsia="ar-SA"/>
        </w:rPr>
        <w:t>inaatriumvesinikfosfaatheptahüdraati</w:t>
      </w:r>
      <w:r>
        <w:t>, metakresooli ja fenooli säilitusainetena süstevees.</w:t>
      </w:r>
    </w:p>
    <w:p w:rsidR="00427C31" w:rsidRDefault="00427C31">
      <w:pPr>
        <w:pStyle w:val="BodyText"/>
      </w:pPr>
      <w:r>
        <w:t>Happelisuse korrigeerimiseks võib olla kasutatud soolhapet ja/või naatriumhüdroksiidi.</w:t>
      </w:r>
      <w:r w:rsidR="00CB4CC8">
        <w:t xml:space="preserve"> </w:t>
      </w:r>
      <w:r w:rsidR="00CB4CC8" w:rsidRPr="002F4E89">
        <w:rPr>
          <w:highlight w:val="lightGray"/>
        </w:rPr>
        <w:t>Lisateavet vt pakendi infolehes</w:t>
      </w:r>
      <w:r w:rsidR="00CB4CC8">
        <w:rPr>
          <w:highlight w:val="lightGray"/>
        </w:rPr>
        <w:t>t.</w:t>
      </w:r>
    </w:p>
    <w:p w:rsidR="00427C31" w:rsidRDefault="00427C31">
      <w:pPr>
        <w:rPr>
          <w:lang w:val="et-EE"/>
        </w:rPr>
      </w:pPr>
    </w:p>
    <w:p w:rsidR="00427C31" w:rsidRDefault="00427C31">
      <w:pPr>
        <w:rPr>
          <w:lang w:val="et-EE"/>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427C31">
        <w:tblPrEx>
          <w:tblCellMar>
            <w:top w:w="0" w:type="dxa"/>
            <w:bottom w:w="0" w:type="dxa"/>
          </w:tblCellMar>
        </w:tblPrEx>
        <w:tc>
          <w:tcPr>
            <w:tcW w:w="9287" w:type="dxa"/>
          </w:tcPr>
          <w:p w:rsidR="00427C31" w:rsidRDefault="00427C31">
            <w:pPr>
              <w:ind w:left="567" w:hanging="567"/>
              <w:rPr>
                <w:b/>
                <w:lang w:val="et-EE"/>
              </w:rPr>
            </w:pPr>
            <w:r>
              <w:rPr>
                <w:b/>
                <w:lang w:val="et-EE"/>
              </w:rPr>
              <w:t>4.</w:t>
            </w:r>
            <w:r>
              <w:rPr>
                <w:b/>
                <w:lang w:val="et-EE"/>
              </w:rPr>
              <w:tab/>
              <w:t>RAVIMVORM JA PAKENDI SUURUS</w:t>
            </w:r>
          </w:p>
        </w:tc>
      </w:tr>
    </w:tbl>
    <w:p w:rsidR="00427C31" w:rsidRDefault="00427C31">
      <w:pPr>
        <w:rPr>
          <w:lang w:val="et-EE"/>
        </w:rPr>
      </w:pPr>
    </w:p>
    <w:p w:rsidR="00427C31" w:rsidRDefault="00427C31">
      <w:pPr>
        <w:pStyle w:val="BodyText"/>
      </w:pPr>
      <w:r w:rsidRPr="00E30141">
        <w:rPr>
          <w:highlight w:val="lightGray"/>
        </w:rPr>
        <w:t>Süstesuspensioon.</w:t>
      </w:r>
      <w:r>
        <w:t xml:space="preserve"> </w:t>
      </w:r>
    </w:p>
    <w:p w:rsidR="00CB4CC8" w:rsidRDefault="00CB4CC8">
      <w:pPr>
        <w:pStyle w:val="BodyText"/>
      </w:pPr>
    </w:p>
    <w:p w:rsidR="00427C31" w:rsidRDefault="00427C31">
      <w:pPr>
        <w:pStyle w:val="BodyText"/>
      </w:pPr>
      <w:r>
        <w:t>5 pen-süstlit, 3 ml. M</w:t>
      </w:r>
      <w:r w:rsidR="00E74A98">
        <w:t>itmik</w:t>
      </w:r>
      <w:r>
        <w:t>pakendi osa, ei müüda eraldi.</w:t>
      </w:r>
    </w:p>
    <w:p w:rsidR="00427C31" w:rsidRDefault="00427C31">
      <w:pPr>
        <w:rPr>
          <w:lang w:val="et-EE"/>
        </w:rPr>
      </w:pPr>
    </w:p>
    <w:p w:rsidR="00427C31" w:rsidRDefault="00427C31">
      <w:pPr>
        <w:rPr>
          <w:lang w:val="et-EE"/>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427C31">
        <w:tblPrEx>
          <w:tblCellMar>
            <w:top w:w="0" w:type="dxa"/>
            <w:bottom w:w="0" w:type="dxa"/>
          </w:tblCellMar>
        </w:tblPrEx>
        <w:tc>
          <w:tcPr>
            <w:tcW w:w="9287" w:type="dxa"/>
          </w:tcPr>
          <w:p w:rsidR="00427C31" w:rsidRDefault="00427C31">
            <w:pPr>
              <w:ind w:left="567" w:hanging="567"/>
              <w:rPr>
                <w:b/>
                <w:lang w:val="et-EE"/>
              </w:rPr>
            </w:pPr>
            <w:r>
              <w:rPr>
                <w:b/>
                <w:lang w:val="et-EE"/>
              </w:rPr>
              <w:t>5.</w:t>
            </w:r>
            <w:r>
              <w:rPr>
                <w:b/>
                <w:lang w:val="et-EE"/>
              </w:rPr>
              <w:tab/>
              <w:t>MANUSTAMISVIIS JA -TEE</w:t>
            </w:r>
          </w:p>
        </w:tc>
      </w:tr>
    </w:tbl>
    <w:p w:rsidR="00427C31" w:rsidRDefault="00427C31">
      <w:pPr>
        <w:rPr>
          <w:lang w:val="et-EE"/>
        </w:rPr>
      </w:pPr>
    </w:p>
    <w:p w:rsidR="00427C31" w:rsidRDefault="00427C31">
      <w:pPr>
        <w:rPr>
          <w:noProof/>
          <w:szCs w:val="22"/>
        </w:rPr>
      </w:pPr>
      <w:r>
        <w:t>Enne ravimi kasutamist lugege pakendi infolehte.</w:t>
      </w:r>
    </w:p>
    <w:p w:rsidR="00427C31" w:rsidRDefault="00427C31">
      <w:pPr>
        <w:rPr>
          <w:lang w:val="et-EE"/>
        </w:rPr>
      </w:pPr>
      <w:r>
        <w:rPr>
          <w:lang w:val="et-EE"/>
        </w:rPr>
        <w:t>Subkutaanne</w:t>
      </w:r>
    </w:p>
    <w:p w:rsidR="00427C31" w:rsidRDefault="00427C31">
      <w:pPr>
        <w:rPr>
          <w:lang w:val="et-EE"/>
        </w:rPr>
      </w:pPr>
    </w:p>
    <w:p w:rsidR="00427C31" w:rsidRDefault="00427C31">
      <w:pPr>
        <w:rPr>
          <w:lang w:val="et-EE"/>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427C31">
        <w:tblPrEx>
          <w:tblCellMar>
            <w:top w:w="0" w:type="dxa"/>
            <w:bottom w:w="0" w:type="dxa"/>
          </w:tblCellMar>
        </w:tblPrEx>
        <w:tc>
          <w:tcPr>
            <w:tcW w:w="9287" w:type="dxa"/>
          </w:tcPr>
          <w:p w:rsidR="00427C31" w:rsidRDefault="00427C31">
            <w:pPr>
              <w:ind w:left="567" w:hanging="567"/>
              <w:rPr>
                <w:b/>
                <w:lang w:val="et-EE"/>
              </w:rPr>
            </w:pPr>
            <w:r>
              <w:rPr>
                <w:b/>
                <w:lang w:val="et-EE"/>
              </w:rPr>
              <w:t>6.</w:t>
            </w:r>
            <w:r>
              <w:rPr>
                <w:b/>
                <w:lang w:val="et-EE"/>
              </w:rPr>
              <w:tab/>
              <w:t>ERIHOIATUS, ET RAVIMIT TULEB HOIDA LASTE EEST VARJATUD JA KÄTTESAAMATUS KOHAS</w:t>
            </w:r>
          </w:p>
        </w:tc>
      </w:tr>
    </w:tbl>
    <w:p w:rsidR="00427C31" w:rsidRDefault="00427C31">
      <w:pPr>
        <w:rPr>
          <w:lang w:val="et-EE"/>
        </w:rPr>
      </w:pPr>
    </w:p>
    <w:p w:rsidR="00427C31" w:rsidRDefault="00427C31">
      <w:pPr>
        <w:rPr>
          <w:lang w:val="et-EE"/>
        </w:rPr>
      </w:pPr>
      <w:r>
        <w:rPr>
          <w:lang w:val="et-EE"/>
        </w:rPr>
        <w:t>Hoida laste eest varjatud ja kättesaamatus kohas</w:t>
      </w:r>
    </w:p>
    <w:p w:rsidR="00427C31" w:rsidRDefault="00427C31">
      <w:pPr>
        <w:rPr>
          <w:lang w:val="et-EE"/>
        </w:rPr>
      </w:pPr>
    </w:p>
    <w:p w:rsidR="00427C31" w:rsidRDefault="00427C31">
      <w:pPr>
        <w:rPr>
          <w:lang w:val="et-EE"/>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427C31">
        <w:tblPrEx>
          <w:tblCellMar>
            <w:top w:w="0" w:type="dxa"/>
            <w:bottom w:w="0" w:type="dxa"/>
          </w:tblCellMar>
        </w:tblPrEx>
        <w:tc>
          <w:tcPr>
            <w:tcW w:w="9287" w:type="dxa"/>
          </w:tcPr>
          <w:p w:rsidR="00427C31" w:rsidRDefault="00427C31">
            <w:pPr>
              <w:ind w:left="567" w:hanging="567"/>
              <w:rPr>
                <w:b/>
                <w:lang w:val="et-EE"/>
              </w:rPr>
            </w:pPr>
            <w:r>
              <w:rPr>
                <w:b/>
                <w:lang w:val="et-EE"/>
              </w:rPr>
              <w:t>7.</w:t>
            </w:r>
            <w:r>
              <w:rPr>
                <w:b/>
                <w:lang w:val="et-EE"/>
              </w:rPr>
              <w:tab/>
              <w:t>TEISED ERIHOIATUSED (VAJADUSEL)</w:t>
            </w:r>
          </w:p>
        </w:tc>
      </w:tr>
    </w:tbl>
    <w:p w:rsidR="00427C31" w:rsidRDefault="00427C31">
      <w:pPr>
        <w:rPr>
          <w:lang w:val="et-EE"/>
        </w:rPr>
      </w:pPr>
    </w:p>
    <w:p w:rsidR="00427C31" w:rsidRDefault="00427C31">
      <w:pPr>
        <w:rPr>
          <w:lang w:val="et-EE"/>
        </w:rPr>
      </w:pPr>
      <w:r>
        <w:rPr>
          <w:lang w:val="et-EE"/>
        </w:rPr>
        <w:t>Hoolikalt loksutada. Lugege pakendi infolehte.</w:t>
      </w:r>
    </w:p>
    <w:p w:rsidR="00427C31" w:rsidRDefault="00427C31">
      <w:pPr>
        <w:rPr>
          <w:lang w:val="et-EE"/>
        </w:rPr>
      </w:pPr>
    </w:p>
    <w:p w:rsidR="00427C31" w:rsidRDefault="00427C31">
      <w:pPr>
        <w:rPr>
          <w:lang w:val="et-EE"/>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427C31">
        <w:tblPrEx>
          <w:tblCellMar>
            <w:top w:w="0" w:type="dxa"/>
            <w:bottom w:w="0" w:type="dxa"/>
          </w:tblCellMar>
        </w:tblPrEx>
        <w:tc>
          <w:tcPr>
            <w:tcW w:w="9287" w:type="dxa"/>
          </w:tcPr>
          <w:p w:rsidR="00427C31" w:rsidRDefault="00427C31">
            <w:pPr>
              <w:ind w:left="567" w:hanging="567"/>
              <w:rPr>
                <w:b/>
                <w:lang w:val="et-EE"/>
              </w:rPr>
            </w:pPr>
            <w:r>
              <w:rPr>
                <w:b/>
                <w:lang w:val="et-EE"/>
              </w:rPr>
              <w:t>8.</w:t>
            </w:r>
            <w:r>
              <w:rPr>
                <w:b/>
                <w:lang w:val="et-EE"/>
              </w:rPr>
              <w:tab/>
              <w:t>KÕLBLIKKUSAEG</w:t>
            </w:r>
          </w:p>
        </w:tc>
      </w:tr>
    </w:tbl>
    <w:p w:rsidR="00427C31" w:rsidRDefault="00427C31">
      <w:pPr>
        <w:rPr>
          <w:lang w:val="et-EE"/>
        </w:rPr>
      </w:pPr>
    </w:p>
    <w:p w:rsidR="00427C31" w:rsidRDefault="00427C31">
      <w:pPr>
        <w:rPr>
          <w:lang w:val="et-EE"/>
        </w:rPr>
      </w:pPr>
      <w:r>
        <w:rPr>
          <w:lang w:val="et-EE"/>
        </w:rPr>
        <w:t>EXP</w:t>
      </w:r>
    </w:p>
    <w:p w:rsidR="00427C31" w:rsidRDefault="00427C31">
      <w:pPr>
        <w:rPr>
          <w:lang w:val="et-EE"/>
        </w:rPr>
      </w:pPr>
    </w:p>
    <w:p w:rsidR="00427C31" w:rsidRDefault="00427C31">
      <w:pPr>
        <w:keepNext/>
        <w:rPr>
          <w:lang w:val="et-EE"/>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427C31">
        <w:tblPrEx>
          <w:tblCellMar>
            <w:top w:w="0" w:type="dxa"/>
            <w:bottom w:w="0" w:type="dxa"/>
          </w:tblCellMar>
        </w:tblPrEx>
        <w:tc>
          <w:tcPr>
            <w:tcW w:w="9287" w:type="dxa"/>
          </w:tcPr>
          <w:p w:rsidR="00427C31" w:rsidRDefault="00427C31">
            <w:pPr>
              <w:keepNext/>
              <w:ind w:left="567" w:hanging="567"/>
              <w:rPr>
                <w:lang w:val="et-EE"/>
              </w:rPr>
            </w:pPr>
            <w:r>
              <w:rPr>
                <w:b/>
                <w:lang w:val="et-EE"/>
              </w:rPr>
              <w:t>9.</w:t>
            </w:r>
            <w:r>
              <w:rPr>
                <w:b/>
                <w:lang w:val="et-EE"/>
              </w:rPr>
              <w:tab/>
              <w:t>SÄILITAMISE ERITINGIMUSED</w:t>
            </w:r>
          </w:p>
        </w:tc>
      </w:tr>
    </w:tbl>
    <w:p w:rsidR="00427C31" w:rsidRDefault="00427C31">
      <w:pPr>
        <w:keepNext/>
        <w:rPr>
          <w:lang w:val="et-EE"/>
        </w:rPr>
      </w:pPr>
    </w:p>
    <w:p w:rsidR="00427C31" w:rsidRDefault="00427C31">
      <w:pPr>
        <w:keepNext/>
        <w:rPr>
          <w:lang w:val="et-EE"/>
        </w:rPr>
      </w:pPr>
      <w:r>
        <w:rPr>
          <w:lang w:val="et-EE"/>
        </w:rPr>
        <w:t>Hoida külmkapis (2 </w:t>
      </w:r>
      <w:r>
        <w:rPr>
          <w:lang w:val="et-EE"/>
        </w:rPr>
        <w:sym w:font="Symbol" w:char="F0B0"/>
      </w:r>
      <w:r>
        <w:rPr>
          <w:lang w:val="et-EE"/>
        </w:rPr>
        <w:t>C - 8 </w:t>
      </w:r>
      <w:r>
        <w:rPr>
          <w:lang w:val="et-EE"/>
        </w:rPr>
        <w:sym w:font="Symbol" w:char="F0B0"/>
      </w:r>
      <w:r>
        <w:rPr>
          <w:lang w:val="et-EE"/>
        </w:rPr>
        <w:t>C juures).</w:t>
      </w:r>
    </w:p>
    <w:p w:rsidR="00427C31" w:rsidRDefault="00427C31">
      <w:pPr>
        <w:rPr>
          <w:lang w:val="et-EE"/>
        </w:rPr>
      </w:pPr>
      <w:r>
        <w:rPr>
          <w:lang w:val="et-EE"/>
        </w:rPr>
        <w:t>Mitte lasta külmuda. Hoida liigse kuumuse ja otsese päikesevalguse eest kaitstult.</w:t>
      </w:r>
    </w:p>
    <w:p w:rsidR="00427C31" w:rsidRDefault="00427C31">
      <w:pPr>
        <w:pStyle w:val="BodyText"/>
      </w:pPr>
      <w:r>
        <w:t>Kasutuselevõetud pen-süstlit tohib kasutada 28 päeva jooksul. Kasutuselevõetud pen-süstlit tuleb hoida toatemperatuuril kuni 30 </w:t>
      </w:r>
      <w:r>
        <w:rPr>
          <w:vertAlign w:val="superscript"/>
        </w:rPr>
        <w:t>o</w:t>
      </w:r>
      <w:r>
        <w:t>C, mitte hoida külmkapis.</w:t>
      </w:r>
    </w:p>
    <w:p w:rsidR="00427C31" w:rsidRDefault="00427C31">
      <w:pPr>
        <w:pStyle w:val="BodyText"/>
        <w:rPr>
          <w:highlight w:val="lightGray"/>
        </w:rPr>
      </w:pPr>
    </w:p>
    <w:p w:rsidR="00427C31" w:rsidRDefault="00427C31">
      <w:pPr>
        <w:pStyle w:val="BodyText"/>
        <w:rPr>
          <w:highlight w:val="lightGray"/>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427C31">
        <w:tblPrEx>
          <w:tblCellMar>
            <w:top w:w="0" w:type="dxa"/>
            <w:bottom w:w="0" w:type="dxa"/>
          </w:tblCellMar>
        </w:tblPrEx>
        <w:tc>
          <w:tcPr>
            <w:tcW w:w="9287" w:type="dxa"/>
          </w:tcPr>
          <w:p w:rsidR="00427C31" w:rsidRDefault="00427C31">
            <w:pPr>
              <w:ind w:left="567" w:hanging="567"/>
              <w:rPr>
                <w:lang w:val="et-EE"/>
              </w:rPr>
            </w:pPr>
            <w:r>
              <w:rPr>
                <w:b/>
                <w:lang w:val="et-EE"/>
              </w:rPr>
              <w:t>10.</w:t>
            </w:r>
            <w:r>
              <w:rPr>
                <w:b/>
                <w:lang w:val="et-EE"/>
              </w:rPr>
              <w:tab/>
              <w:t>ERINÕUDED KASUTAMATA JÄÄNUD RAVIMPREPARAADI VÕI SELLEST TEKKINUD JÄÄTMEMATERJALI HÄVITAMISEKS, VASTAVALT VAJADUSELE</w:t>
            </w:r>
          </w:p>
        </w:tc>
      </w:tr>
    </w:tbl>
    <w:p w:rsidR="00427C31" w:rsidRDefault="00427C31">
      <w:pPr>
        <w:rPr>
          <w:lang w:val="et-EE"/>
        </w:rPr>
      </w:pPr>
    </w:p>
    <w:p w:rsidR="00427C31" w:rsidRDefault="00427C31">
      <w:pPr>
        <w:rPr>
          <w:lang w:val="et-EE"/>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427C31">
        <w:tblPrEx>
          <w:tblCellMar>
            <w:top w:w="0" w:type="dxa"/>
            <w:bottom w:w="0" w:type="dxa"/>
          </w:tblCellMar>
        </w:tblPrEx>
        <w:tc>
          <w:tcPr>
            <w:tcW w:w="9287" w:type="dxa"/>
          </w:tcPr>
          <w:p w:rsidR="00427C31" w:rsidRDefault="00427C31">
            <w:pPr>
              <w:ind w:left="567" w:hanging="567"/>
              <w:rPr>
                <w:b/>
                <w:lang w:val="et-EE"/>
              </w:rPr>
            </w:pPr>
            <w:r>
              <w:rPr>
                <w:b/>
                <w:lang w:val="et-EE"/>
              </w:rPr>
              <w:t>11.</w:t>
            </w:r>
            <w:r>
              <w:rPr>
                <w:b/>
                <w:lang w:val="et-EE"/>
              </w:rPr>
              <w:tab/>
              <w:t>MÜÜGILOA HOIDJA NIMI JA AADRESS</w:t>
            </w:r>
          </w:p>
        </w:tc>
      </w:tr>
    </w:tbl>
    <w:p w:rsidR="00427C31" w:rsidRDefault="00427C31">
      <w:pPr>
        <w:rPr>
          <w:lang w:val="et-EE"/>
        </w:rPr>
      </w:pPr>
    </w:p>
    <w:p w:rsidR="00427C31" w:rsidRDefault="00427C31">
      <w:pPr>
        <w:rPr>
          <w:lang w:val="et-EE"/>
        </w:rPr>
      </w:pPr>
      <w:r>
        <w:rPr>
          <w:lang w:val="et-EE"/>
        </w:rPr>
        <w:t>Eli Lilly Nederland B.V.</w:t>
      </w:r>
    </w:p>
    <w:p w:rsidR="00427C31" w:rsidRDefault="00427C31">
      <w:pPr>
        <w:rPr>
          <w:lang w:val="et-EE"/>
        </w:rPr>
      </w:pPr>
      <w:r>
        <w:t>Papendorpseweg 83, 3528 BJ Utrecht</w:t>
      </w:r>
    </w:p>
    <w:p w:rsidR="00427C31" w:rsidRDefault="00427C31">
      <w:pPr>
        <w:rPr>
          <w:lang w:val="et-EE"/>
        </w:rPr>
      </w:pPr>
      <w:r>
        <w:rPr>
          <w:lang w:val="et-EE"/>
        </w:rPr>
        <w:t>Holland</w:t>
      </w:r>
    </w:p>
    <w:p w:rsidR="00427C31" w:rsidRDefault="00427C31">
      <w:pPr>
        <w:rPr>
          <w:lang w:val="et-EE"/>
        </w:rPr>
      </w:pPr>
    </w:p>
    <w:p w:rsidR="00427C31" w:rsidRDefault="00427C31">
      <w:pPr>
        <w:rPr>
          <w:lang w:val="et-EE"/>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427C31">
        <w:tblPrEx>
          <w:tblCellMar>
            <w:top w:w="0" w:type="dxa"/>
            <w:bottom w:w="0" w:type="dxa"/>
          </w:tblCellMar>
        </w:tblPrEx>
        <w:tc>
          <w:tcPr>
            <w:tcW w:w="9287" w:type="dxa"/>
          </w:tcPr>
          <w:p w:rsidR="00427C31" w:rsidRDefault="00427C31">
            <w:pPr>
              <w:ind w:left="567" w:hanging="567"/>
              <w:rPr>
                <w:b/>
                <w:lang w:val="et-EE"/>
              </w:rPr>
            </w:pPr>
            <w:r>
              <w:rPr>
                <w:b/>
                <w:lang w:val="et-EE"/>
              </w:rPr>
              <w:t>12.</w:t>
            </w:r>
            <w:r>
              <w:rPr>
                <w:b/>
                <w:lang w:val="et-EE"/>
              </w:rPr>
              <w:tab/>
              <w:t>MÜÜGILOA NUMBER</w:t>
            </w:r>
          </w:p>
        </w:tc>
      </w:tr>
    </w:tbl>
    <w:p w:rsidR="00427C31" w:rsidRDefault="00427C31">
      <w:pPr>
        <w:rPr>
          <w:lang w:val="et-EE"/>
        </w:rPr>
      </w:pPr>
    </w:p>
    <w:p w:rsidR="00427C31" w:rsidRDefault="00427C31">
      <w:pPr>
        <w:rPr>
          <w:lang w:val="et-EE"/>
        </w:rPr>
      </w:pPr>
      <w:r>
        <w:rPr>
          <w:lang w:val="et-EE"/>
        </w:rPr>
        <w:t>EU/1/96/007/034</w:t>
      </w:r>
    </w:p>
    <w:p w:rsidR="00427C31" w:rsidRDefault="00427C31">
      <w:pPr>
        <w:rPr>
          <w:lang w:val="et-EE"/>
        </w:rPr>
      </w:pPr>
    </w:p>
    <w:p w:rsidR="00427C31" w:rsidRDefault="00427C31">
      <w:pPr>
        <w:rPr>
          <w:lang w:val="et-EE"/>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427C31">
        <w:tblPrEx>
          <w:tblCellMar>
            <w:top w:w="0" w:type="dxa"/>
            <w:bottom w:w="0" w:type="dxa"/>
          </w:tblCellMar>
        </w:tblPrEx>
        <w:tc>
          <w:tcPr>
            <w:tcW w:w="9287" w:type="dxa"/>
          </w:tcPr>
          <w:p w:rsidR="00427C31" w:rsidRDefault="00427C31">
            <w:pPr>
              <w:ind w:left="567" w:hanging="567"/>
              <w:rPr>
                <w:b/>
                <w:lang w:val="et-EE"/>
              </w:rPr>
            </w:pPr>
            <w:r>
              <w:rPr>
                <w:b/>
                <w:lang w:val="et-EE"/>
              </w:rPr>
              <w:t>13.</w:t>
            </w:r>
            <w:r>
              <w:rPr>
                <w:b/>
                <w:lang w:val="et-EE"/>
              </w:rPr>
              <w:tab/>
              <w:t>PARTII NUMBER</w:t>
            </w:r>
          </w:p>
        </w:tc>
      </w:tr>
    </w:tbl>
    <w:p w:rsidR="00427C31" w:rsidRDefault="00427C31">
      <w:pPr>
        <w:rPr>
          <w:lang w:val="et-EE"/>
        </w:rPr>
      </w:pPr>
    </w:p>
    <w:p w:rsidR="00427C31" w:rsidRDefault="00427C31">
      <w:pPr>
        <w:rPr>
          <w:lang w:val="et-EE"/>
        </w:rPr>
      </w:pPr>
      <w:r>
        <w:rPr>
          <w:lang w:val="et-EE"/>
        </w:rPr>
        <w:t>Lot</w:t>
      </w:r>
    </w:p>
    <w:p w:rsidR="00427C31" w:rsidRDefault="00427C31">
      <w:pPr>
        <w:rPr>
          <w:lang w:val="et-EE"/>
        </w:rPr>
      </w:pPr>
    </w:p>
    <w:p w:rsidR="00427C31" w:rsidRDefault="00427C31">
      <w:pPr>
        <w:rPr>
          <w:lang w:val="et-EE"/>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427C31">
        <w:tblPrEx>
          <w:tblCellMar>
            <w:top w:w="0" w:type="dxa"/>
            <w:bottom w:w="0" w:type="dxa"/>
          </w:tblCellMar>
        </w:tblPrEx>
        <w:tc>
          <w:tcPr>
            <w:tcW w:w="9287" w:type="dxa"/>
          </w:tcPr>
          <w:p w:rsidR="00427C31" w:rsidRDefault="00427C31">
            <w:pPr>
              <w:ind w:left="567" w:hanging="567"/>
              <w:rPr>
                <w:b/>
                <w:lang w:val="et-EE"/>
              </w:rPr>
            </w:pPr>
            <w:r>
              <w:rPr>
                <w:b/>
                <w:lang w:val="et-EE"/>
              </w:rPr>
              <w:t>14.</w:t>
            </w:r>
            <w:r>
              <w:rPr>
                <w:b/>
                <w:lang w:val="et-EE"/>
              </w:rPr>
              <w:tab/>
              <w:t>RAVIMI VÄLJASTAMISTINGIMUSED</w:t>
            </w:r>
          </w:p>
        </w:tc>
      </w:tr>
    </w:tbl>
    <w:p w:rsidR="00427C31" w:rsidRDefault="00427C31">
      <w:pPr>
        <w:rPr>
          <w:lang w:val="et-EE"/>
        </w:rPr>
      </w:pPr>
    </w:p>
    <w:p w:rsidR="00427C31" w:rsidRDefault="00427C31">
      <w:pPr>
        <w:rPr>
          <w:lang w:val="et-EE"/>
        </w:rPr>
      </w:pPr>
    </w:p>
    <w:p w:rsidR="00427C31" w:rsidRDefault="00427C31">
      <w:pPr>
        <w:rPr>
          <w:lang w:val="et-EE"/>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427C31">
        <w:tblPrEx>
          <w:tblCellMar>
            <w:top w:w="0" w:type="dxa"/>
            <w:bottom w:w="0" w:type="dxa"/>
          </w:tblCellMar>
        </w:tblPrEx>
        <w:tc>
          <w:tcPr>
            <w:tcW w:w="9287" w:type="dxa"/>
          </w:tcPr>
          <w:p w:rsidR="00427C31" w:rsidRDefault="00427C31">
            <w:pPr>
              <w:ind w:left="567" w:hanging="567"/>
              <w:rPr>
                <w:b/>
                <w:lang w:val="et-EE"/>
              </w:rPr>
            </w:pPr>
            <w:r>
              <w:rPr>
                <w:b/>
                <w:lang w:val="et-EE"/>
              </w:rPr>
              <w:t>15.</w:t>
            </w:r>
            <w:r>
              <w:rPr>
                <w:b/>
                <w:lang w:val="et-EE"/>
              </w:rPr>
              <w:tab/>
              <w:t>KASUTUSJUHEND</w:t>
            </w:r>
          </w:p>
        </w:tc>
      </w:tr>
    </w:tbl>
    <w:p w:rsidR="00427C31" w:rsidRDefault="00427C31">
      <w:pPr>
        <w:rPr>
          <w:lang w:val="et-EE"/>
        </w:rPr>
      </w:pPr>
    </w:p>
    <w:p w:rsidR="00427C31" w:rsidRDefault="00427C31">
      <w:pPr>
        <w:rPr>
          <w:bCs/>
          <w:lang w:val="et-EE"/>
        </w:rPr>
      </w:pPr>
      <w:r>
        <w:rPr>
          <w:bCs/>
          <w:lang w:val="et-EE"/>
        </w:rPr>
        <w:t>Kui plomm on enne esimest kasutamist rikutud, konsulteerige apteekriga.</w:t>
      </w:r>
    </w:p>
    <w:p w:rsidR="00427C31" w:rsidRDefault="00427C31">
      <w:pPr>
        <w:rPr>
          <w:lang w:val="et-EE"/>
        </w:rPr>
      </w:pPr>
    </w:p>
    <w:p w:rsidR="00427C31" w:rsidRDefault="00427C31">
      <w:pPr>
        <w:rPr>
          <w:lang w:val="et-EE"/>
        </w:rPr>
      </w:pPr>
    </w:p>
    <w:tbl>
      <w:tblPr>
        <w:tblW w:w="92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427C31">
        <w:tblPrEx>
          <w:tblCellMar>
            <w:top w:w="0" w:type="dxa"/>
            <w:bottom w:w="0" w:type="dxa"/>
          </w:tblCellMar>
        </w:tblPrEx>
        <w:tc>
          <w:tcPr>
            <w:tcW w:w="9287" w:type="dxa"/>
            <w:tcBorders>
              <w:bottom w:val="single" w:sz="4" w:space="0" w:color="auto"/>
            </w:tcBorders>
          </w:tcPr>
          <w:p w:rsidR="00427C31" w:rsidRDefault="00427C31">
            <w:pPr>
              <w:ind w:left="567" w:hanging="567"/>
              <w:rPr>
                <w:b/>
                <w:noProof/>
              </w:rPr>
            </w:pPr>
            <w:r>
              <w:rPr>
                <w:b/>
                <w:noProof/>
              </w:rPr>
              <w:t>16.</w:t>
            </w:r>
            <w:r>
              <w:rPr>
                <w:b/>
                <w:noProof/>
              </w:rPr>
              <w:tab/>
              <w:t>TEAVE BRAILLE’ KIRJAS (PUNKTKIRJAS)</w:t>
            </w:r>
          </w:p>
        </w:tc>
      </w:tr>
    </w:tbl>
    <w:p w:rsidR="00427C31" w:rsidRDefault="00427C31">
      <w:pPr>
        <w:pStyle w:val="EndnoteText"/>
        <w:tabs>
          <w:tab w:val="clear" w:pos="567"/>
        </w:tabs>
        <w:rPr>
          <w:rStyle w:val="CommentReference"/>
          <w:sz w:val="22"/>
        </w:rPr>
      </w:pPr>
    </w:p>
    <w:p w:rsidR="00427C31" w:rsidRDefault="00427C31">
      <w:pPr>
        <w:pStyle w:val="EndnoteText"/>
        <w:tabs>
          <w:tab w:val="clear" w:pos="567"/>
        </w:tabs>
        <w:rPr>
          <w:rStyle w:val="CommentReference"/>
          <w:sz w:val="22"/>
        </w:rPr>
      </w:pPr>
      <w:r>
        <w:rPr>
          <w:rStyle w:val="CommentReference"/>
          <w:sz w:val="22"/>
        </w:rPr>
        <w:t>Humalog Mix25 KwikPen</w:t>
      </w:r>
    </w:p>
    <w:p w:rsidR="00427C31" w:rsidRDefault="00427C31">
      <w:pPr>
        <w:rPr>
          <w:noProof/>
        </w:rPr>
      </w:pPr>
    </w:p>
    <w:p w:rsidR="00CB4CC8" w:rsidRDefault="00CB4CC8" w:rsidP="00CB4CC8">
      <w:pPr>
        <w:rPr>
          <w:noProof/>
          <w:szCs w:val="22"/>
          <w:shd w:val="clear" w:color="auto" w:fill="CCCCCC"/>
          <w:lang w:eastAsia="de-DE"/>
        </w:rPr>
      </w:pPr>
    </w:p>
    <w:p w:rsidR="00CB4CC8" w:rsidRDefault="00CB4CC8" w:rsidP="00CB4CC8">
      <w:pPr>
        <w:pBdr>
          <w:top w:val="single" w:sz="4" w:space="1" w:color="auto"/>
          <w:left w:val="single" w:sz="4" w:space="4" w:color="auto"/>
          <w:bottom w:val="single" w:sz="4" w:space="0" w:color="auto"/>
          <w:right w:val="single" w:sz="4" w:space="4" w:color="auto"/>
        </w:pBdr>
        <w:tabs>
          <w:tab w:val="left" w:pos="567"/>
        </w:tabs>
        <w:rPr>
          <w:i/>
          <w:noProof/>
          <w:szCs w:val="22"/>
          <w:lang w:eastAsia="de-DE"/>
        </w:rPr>
      </w:pPr>
      <w:r>
        <w:rPr>
          <w:b/>
          <w:noProof/>
          <w:szCs w:val="22"/>
          <w:lang w:eastAsia="de-DE"/>
        </w:rPr>
        <w:t>17.</w:t>
      </w:r>
      <w:r>
        <w:rPr>
          <w:b/>
          <w:noProof/>
          <w:szCs w:val="22"/>
          <w:lang w:eastAsia="de-DE"/>
        </w:rPr>
        <w:tab/>
      </w:r>
      <w:r>
        <w:rPr>
          <w:b/>
          <w:noProof/>
          <w:lang w:val="et-EE" w:eastAsia="et-EE" w:bidi="et-EE"/>
        </w:rPr>
        <w:t>AINULAADNE IDENTIFIKAATOR – 2D-vöötkood</w:t>
      </w:r>
    </w:p>
    <w:p w:rsidR="00CB4CC8" w:rsidRDefault="00CB4CC8" w:rsidP="00CB4CC8">
      <w:pPr>
        <w:tabs>
          <w:tab w:val="left" w:pos="720"/>
        </w:tabs>
        <w:rPr>
          <w:noProof/>
          <w:szCs w:val="22"/>
          <w:lang w:eastAsia="de-DE"/>
        </w:rPr>
      </w:pPr>
    </w:p>
    <w:p w:rsidR="00CB4CC8" w:rsidRDefault="00CB4CC8" w:rsidP="00CB4CC8">
      <w:pPr>
        <w:tabs>
          <w:tab w:val="left" w:pos="720"/>
        </w:tabs>
        <w:rPr>
          <w:noProof/>
          <w:szCs w:val="22"/>
          <w:lang w:eastAsia="de-DE"/>
        </w:rPr>
      </w:pPr>
    </w:p>
    <w:p w:rsidR="00CB4CC8" w:rsidRDefault="00CB4CC8" w:rsidP="00CB4CC8">
      <w:pPr>
        <w:pBdr>
          <w:top w:val="single" w:sz="4" w:space="1" w:color="auto"/>
          <w:left w:val="single" w:sz="4" w:space="4" w:color="auto"/>
          <w:bottom w:val="single" w:sz="4" w:space="0" w:color="auto"/>
          <w:right w:val="single" w:sz="4" w:space="4" w:color="auto"/>
        </w:pBdr>
        <w:tabs>
          <w:tab w:val="left" w:pos="567"/>
        </w:tabs>
        <w:rPr>
          <w:i/>
          <w:noProof/>
          <w:szCs w:val="22"/>
          <w:lang w:eastAsia="de-DE"/>
        </w:rPr>
      </w:pPr>
      <w:r>
        <w:rPr>
          <w:b/>
          <w:noProof/>
          <w:szCs w:val="22"/>
          <w:lang w:eastAsia="de-DE"/>
        </w:rPr>
        <w:t>18.</w:t>
      </w:r>
      <w:r>
        <w:rPr>
          <w:b/>
          <w:noProof/>
          <w:szCs w:val="22"/>
          <w:lang w:eastAsia="de-DE"/>
        </w:rPr>
        <w:tab/>
      </w:r>
      <w:r>
        <w:rPr>
          <w:b/>
          <w:noProof/>
          <w:lang w:val="et-EE" w:eastAsia="et-EE" w:bidi="et-EE"/>
        </w:rPr>
        <w:t>AINULAADNE IDENTIFIKAATOR – INIMLOETAVAD ANDMED</w:t>
      </w:r>
    </w:p>
    <w:p w:rsidR="00CB4CC8" w:rsidRDefault="00CB4CC8" w:rsidP="00CB4CC8">
      <w:pPr>
        <w:tabs>
          <w:tab w:val="left" w:pos="720"/>
        </w:tabs>
        <w:rPr>
          <w:noProof/>
          <w:szCs w:val="22"/>
          <w:lang w:eastAsia="de-DE"/>
        </w:rPr>
      </w:pPr>
    </w:p>
    <w:p w:rsidR="00CB4CC8" w:rsidRDefault="00CB4CC8">
      <w:pPr>
        <w:rPr>
          <w:noProof/>
        </w:rPr>
      </w:pPr>
    </w:p>
    <w:p w:rsidR="00427C31" w:rsidRDefault="00427C31" w:rsidP="00E30141">
      <w:pPr>
        <w:rPr>
          <w:lang w:val="et-EE"/>
        </w:rPr>
      </w:pPr>
      <w:r>
        <w:rPr>
          <w:lang w:val="et-EE"/>
        </w:rP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427C31">
        <w:tblPrEx>
          <w:tblCellMar>
            <w:top w:w="0" w:type="dxa"/>
            <w:bottom w:w="0" w:type="dxa"/>
          </w:tblCellMar>
        </w:tblPrEx>
        <w:trPr>
          <w:trHeight w:val="446"/>
        </w:trPr>
        <w:tc>
          <w:tcPr>
            <w:tcW w:w="9287" w:type="dxa"/>
            <w:tcBorders>
              <w:bottom w:val="single" w:sz="4" w:space="0" w:color="auto"/>
            </w:tcBorders>
          </w:tcPr>
          <w:p w:rsidR="00427C31" w:rsidRDefault="00427C31">
            <w:pPr>
              <w:rPr>
                <w:b/>
                <w:lang w:val="et-EE"/>
              </w:rPr>
            </w:pPr>
            <w:r>
              <w:rPr>
                <w:b/>
                <w:lang w:val="et-EE"/>
              </w:rPr>
              <w:t>MINIMAALSED NÕUDED, MIS PEAVAD OLEMA VÄIKESEL VAHETUL SISEPAKENDIL</w:t>
            </w:r>
          </w:p>
        </w:tc>
      </w:tr>
    </w:tbl>
    <w:p w:rsidR="00427C31" w:rsidRDefault="00427C31">
      <w:pPr>
        <w:rPr>
          <w:lang w:val="et-EE"/>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287"/>
      </w:tblGrid>
      <w:tr w:rsidR="00427C31">
        <w:tblPrEx>
          <w:tblCellMar>
            <w:top w:w="0" w:type="dxa"/>
            <w:bottom w:w="0" w:type="dxa"/>
          </w:tblCellMar>
        </w:tblPrEx>
        <w:tc>
          <w:tcPr>
            <w:tcW w:w="9287" w:type="dxa"/>
          </w:tcPr>
          <w:p w:rsidR="00427C31" w:rsidRDefault="00427C31">
            <w:pPr>
              <w:rPr>
                <w:b/>
                <w:lang w:val="et-EE"/>
              </w:rPr>
            </w:pPr>
            <w:r>
              <w:rPr>
                <w:b/>
                <w:lang w:val="et-EE"/>
              </w:rPr>
              <w:t>ETIKETI TEKST</w:t>
            </w:r>
          </w:p>
        </w:tc>
      </w:tr>
    </w:tbl>
    <w:p w:rsidR="00427C31" w:rsidRDefault="00427C31">
      <w:pPr>
        <w:rPr>
          <w:lang w:val="et-EE"/>
        </w:rPr>
      </w:pPr>
    </w:p>
    <w:p w:rsidR="00427C31" w:rsidRDefault="00427C31">
      <w:pPr>
        <w:rPr>
          <w:lang w:val="et-EE"/>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427C31">
        <w:tblPrEx>
          <w:tblCellMar>
            <w:top w:w="0" w:type="dxa"/>
            <w:bottom w:w="0" w:type="dxa"/>
          </w:tblCellMar>
        </w:tblPrEx>
        <w:tc>
          <w:tcPr>
            <w:tcW w:w="9287" w:type="dxa"/>
          </w:tcPr>
          <w:p w:rsidR="00427C31" w:rsidRDefault="00427C31">
            <w:pPr>
              <w:ind w:left="567" w:hanging="567"/>
              <w:rPr>
                <w:b/>
                <w:lang w:val="et-EE"/>
              </w:rPr>
            </w:pPr>
            <w:r>
              <w:rPr>
                <w:b/>
                <w:lang w:val="et-EE"/>
              </w:rPr>
              <w:t>1.</w:t>
            </w:r>
            <w:r>
              <w:rPr>
                <w:b/>
                <w:lang w:val="et-EE"/>
              </w:rPr>
              <w:tab/>
              <w:t>RAVIMPREPARAADI NIMETUS JA MANUSTAMISTEE</w:t>
            </w:r>
          </w:p>
        </w:tc>
      </w:tr>
    </w:tbl>
    <w:p w:rsidR="00427C31" w:rsidRDefault="00427C31">
      <w:pPr>
        <w:ind w:left="567" w:hanging="567"/>
        <w:rPr>
          <w:lang w:val="et-EE"/>
        </w:rPr>
      </w:pPr>
    </w:p>
    <w:p w:rsidR="00427C31" w:rsidRDefault="00427C31">
      <w:pPr>
        <w:ind w:left="567" w:hanging="567"/>
        <w:rPr>
          <w:lang w:val="et-EE"/>
        </w:rPr>
      </w:pPr>
      <w:r>
        <w:rPr>
          <w:lang w:val="et-EE"/>
        </w:rPr>
        <w:t>Humalog Mix25 100 ühikut/ml KwikPen süstesuspensioon</w:t>
      </w:r>
    </w:p>
    <w:p w:rsidR="00427C31" w:rsidRDefault="00427C31">
      <w:pPr>
        <w:ind w:left="567" w:hanging="567"/>
        <w:rPr>
          <w:lang w:val="et-EE"/>
        </w:rPr>
      </w:pPr>
      <w:r>
        <w:rPr>
          <w:lang w:val="et-EE"/>
        </w:rPr>
        <w:t>25 % lispro-insuliini ja 75 % lispro-insuliini protamiinsuspensiooni</w:t>
      </w:r>
    </w:p>
    <w:p w:rsidR="00427C31" w:rsidRDefault="00427C31">
      <w:pPr>
        <w:ind w:left="567" w:hanging="567"/>
        <w:rPr>
          <w:lang w:val="et-EE"/>
        </w:rPr>
      </w:pPr>
      <w:r>
        <w:rPr>
          <w:lang w:val="et-EE"/>
        </w:rPr>
        <w:t>Subkutaanne</w:t>
      </w:r>
    </w:p>
    <w:p w:rsidR="00427C31" w:rsidRDefault="00427C31">
      <w:pPr>
        <w:ind w:left="567" w:hanging="567"/>
        <w:rPr>
          <w:lang w:val="et-EE"/>
        </w:rPr>
      </w:pPr>
    </w:p>
    <w:p w:rsidR="00427C31" w:rsidRDefault="00427C31">
      <w:pPr>
        <w:ind w:left="567" w:hanging="567"/>
        <w:rPr>
          <w:lang w:val="et-EE"/>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427C31">
        <w:tblPrEx>
          <w:tblCellMar>
            <w:top w:w="0" w:type="dxa"/>
            <w:bottom w:w="0" w:type="dxa"/>
          </w:tblCellMar>
        </w:tblPrEx>
        <w:tc>
          <w:tcPr>
            <w:tcW w:w="9287" w:type="dxa"/>
          </w:tcPr>
          <w:p w:rsidR="00427C31" w:rsidRDefault="00427C31">
            <w:pPr>
              <w:ind w:left="567" w:hanging="567"/>
              <w:rPr>
                <w:b/>
                <w:lang w:val="et-EE"/>
              </w:rPr>
            </w:pPr>
            <w:r>
              <w:rPr>
                <w:b/>
                <w:lang w:val="et-EE"/>
              </w:rPr>
              <w:t>2.</w:t>
            </w:r>
            <w:r>
              <w:rPr>
                <w:b/>
                <w:lang w:val="et-EE"/>
              </w:rPr>
              <w:tab/>
              <w:t>MANUSTAMISVIIS</w:t>
            </w:r>
          </w:p>
        </w:tc>
      </w:tr>
    </w:tbl>
    <w:p w:rsidR="00427C31" w:rsidRDefault="00427C31">
      <w:pPr>
        <w:rPr>
          <w:lang w:val="et-EE"/>
        </w:rPr>
      </w:pPr>
    </w:p>
    <w:p w:rsidR="00427C31" w:rsidRDefault="00427C31">
      <w:pPr>
        <w:rPr>
          <w:lang w:val="et-EE"/>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427C31">
        <w:tblPrEx>
          <w:tblCellMar>
            <w:top w:w="0" w:type="dxa"/>
            <w:bottom w:w="0" w:type="dxa"/>
          </w:tblCellMar>
        </w:tblPrEx>
        <w:tc>
          <w:tcPr>
            <w:tcW w:w="9287" w:type="dxa"/>
          </w:tcPr>
          <w:p w:rsidR="00427C31" w:rsidRDefault="00427C31">
            <w:pPr>
              <w:ind w:left="567" w:hanging="567"/>
              <w:rPr>
                <w:b/>
                <w:lang w:val="et-EE"/>
              </w:rPr>
            </w:pPr>
            <w:r>
              <w:rPr>
                <w:b/>
                <w:lang w:val="et-EE"/>
              </w:rPr>
              <w:t>3.</w:t>
            </w:r>
            <w:r>
              <w:rPr>
                <w:b/>
                <w:lang w:val="et-EE"/>
              </w:rPr>
              <w:tab/>
              <w:t>KÕLBLIKKUSAEG</w:t>
            </w:r>
          </w:p>
        </w:tc>
      </w:tr>
    </w:tbl>
    <w:p w:rsidR="00427C31" w:rsidRDefault="00427C31">
      <w:pPr>
        <w:rPr>
          <w:lang w:val="et-EE"/>
        </w:rPr>
      </w:pPr>
    </w:p>
    <w:p w:rsidR="00427C31" w:rsidRDefault="00427C31">
      <w:pPr>
        <w:rPr>
          <w:lang w:val="et-EE"/>
        </w:rPr>
      </w:pPr>
      <w:r>
        <w:rPr>
          <w:lang w:val="et-EE"/>
        </w:rPr>
        <w:t>EXP</w:t>
      </w:r>
    </w:p>
    <w:p w:rsidR="00427C31" w:rsidRDefault="00427C31">
      <w:pPr>
        <w:rPr>
          <w:lang w:val="et-EE"/>
        </w:rPr>
      </w:pPr>
    </w:p>
    <w:p w:rsidR="00427C31" w:rsidRDefault="00427C31">
      <w:pPr>
        <w:rPr>
          <w:lang w:val="et-EE"/>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427C31">
        <w:tblPrEx>
          <w:tblCellMar>
            <w:top w:w="0" w:type="dxa"/>
            <w:bottom w:w="0" w:type="dxa"/>
          </w:tblCellMar>
        </w:tblPrEx>
        <w:tc>
          <w:tcPr>
            <w:tcW w:w="9287" w:type="dxa"/>
          </w:tcPr>
          <w:p w:rsidR="00427C31" w:rsidRDefault="00427C31">
            <w:pPr>
              <w:ind w:left="567" w:hanging="567"/>
              <w:rPr>
                <w:b/>
                <w:lang w:val="et-EE"/>
              </w:rPr>
            </w:pPr>
            <w:r>
              <w:rPr>
                <w:b/>
                <w:lang w:val="et-EE"/>
              </w:rPr>
              <w:t>4.</w:t>
            </w:r>
            <w:r>
              <w:rPr>
                <w:b/>
                <w:lang w:val="et-EE"/>
              </w:rPr>
              <w:tab/>
              <w:t>PARTII NUMBER</w:t>
            </w:r>
          </w:p>
        </w:tc>
      </w:tr>
    </w:tbl>
    <w:p w:rsidR="00427C31" w:rsidRDefault="00427C31">
      <w:pPr>
        <w:rPr>
          <w:lang w:val="et-EE"/>
        </w:rPr>
      </w:pPr>
    </w:p>
    <w:p w:rsidR="00427C31" w:rsidRDefault="00427C31">
      <w:pPr>
        <w:ind w:right="113"/>
        <w:rPr>
          <w:lang w:val="et-EE"/>
        </w:rPr>
      </w:pPr>
      <w:r>
        <w:rPr>
          <w:lang w:val="et-EE"/>
        </w:rPr>
        <w:t>Lot</w:t>
      </w:r>
    </w:p>
    <w:p w:rsidR="00427C31" w:rsidRDefault="00427C31">
      <w:pPr>
        <w:ind w:right="113"/>
        <w:rPr>
          <w:lang w:val="et-EE"/>
        </w:rPr>
      </w:pPr>
    </w:p>
    <w:p w:rsidR="00427C31" w:rsidRDefault="00427C31">
      <w:pPr>
        <w:ind w:right="113"/>
        <w:rPr>
          <w:lang w:val="et-EE"/>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427C31">
        <w:tblPrEx>
          <w:tblCellMar>
            <w:top w:w="0" w:type="dxa"/>
            <w:bottom w:w="0" w:type="dxa"/>
          </w:tblCellMar>
        </w:tblPrEx>
        <w:tc>
          <w:tcPr>
            <w:tcW w:w="9287" w:type="dxa"/>
          </w:tcPr>
          <w:p w:rsidR="00427C31" w:rsidRDefault="00427C31">
            <w:pPr>
              <w:ind w:left="567" w:hanging="567"/>
              <w:rPr>
                <w:b/>
                <w:lang w:val="et-EE"/>
              </w:rPr>
            </w:pPr>
            <w:r>
              <w:rPr>
                <w:b/>
                <w:lang w:val="et-EE"/>
              </w:rPr>
              <w:t>5.</w:t>
            </w:r>
            <w:r>
              <w:rPr>
                <w:b/>
                <w:lang w:val="et-EE"/>
              </w:rPr>
              <w:tab/>
              <w:t>PAKENDI SISU KAALU, MAHU VÕI ÜHIKUTE JÄRGI</w:t>
            </w:r>
          </w:p>
        </w:tc>
      </w:tr>
    </w:tbl>
    <w:p w:rsidR="00427C31" w:rsidRDefault="00427C31">
      <w:pPr>
        <w:rPr>
          <w:lang w:val="et-EE"/>
        </w:rPr>
      </w:pPr>
    </w:p>
    <w:p w:rsidR="00427C31" w:rsidRDefault="00427C31">
      <w:pPr>
        <w:pStyle w:val="BodyText"/>
      </w:pPr>
      <w:r>
        <w:t>3 ml (3,5 mg/ml)</w:t>
      </w:r>
    </w:p>
    <w:p w:rsidR="00427C31" w:rsidRDefault="00427C31">
      <w:pPr>
        <w:rPr>
          <w:lang w:val="et-EE"/>
        </w:rPr>
      </w:pPr>
    </w:p>
    <w:p w:rsidR="00427C31" w:rsidRDefault="00427C31">
      <w:pPr>
        <w:rPr>
          <w:lang w:val="et-EE"/>
        </w:rPr>
      </w:pPr>
    </w:p>
    <w:tbl>
      <w:tblPr>
        <w:tblW w:w="92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427C31">
        <w:tblPrEx>
          <w:tblCellMar>
            <w:top w:w="0" w:type="dxa"/>
            <w:bottom w:w="0" w:type="dxa"/>
          </w:tblCellMar>
        </w:tblPrEx>
        <w:tc>
          <w:tcPr>
            <w:tcW w:w="9287" w:type="dxa"/>
            <w:tcBorders>
              <w:bottom w:val="single" w:sz="4" w:space="0" w:color="auto"/>
            </w:tcBorders>
          </w:tcPr>
          <w:p w:rsidR="00427C31" w:rsidRDefault="00427C31">
            <w:pPr>
              <w:ind w:left="567" w:hanging="567"/>
              <w:rPr>
                <w:b/>
                <w:noProof/>
              </w:rPr>
            </w:pPr>
            <w:r>
              <w:rPr>
                <w:b/>
                <w:noProof/>
              </w:rPr>
              <w:t>6.</w:t>
            </w:r>
            <w:r>
              <w:rPr>
                <w:b/>
                <w:noProof/>
              </w:rPr>
              <w:tab/>
              <w:t>MUU</w:t>
            </w:r>
          </w:p>
        </w:tc>
      </w:tr>
    </w:tbl>
    <w:p w:rsidR="00427C31" w:rsidRDefault="00427C31">
      <w:pPr>
        <w:rPr>
          <w:noProof/>
        </w:rPr>
      </w:pPr>
    </w:p>
    <w:p w:rsidR="00427C31" w:rsidRDefault="00427C31">
      <w:pPr>
        <w:pStyle w:val="BodyText"/>
      </w:pPr>
      <w: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427C31">
        <w:tblPrEx>
          <w:tblCellMar>
            <w:top w:w="0" w:type="dxa"/>
            <w:bottom w:w="0" w:type="dxa"/>
          </w:tblCellMar>
        </w:tblPrEx>
        <w:trPr>
          <w:trHeight w:val="588"/>
        </w:trPr>
        <w:tc>
          <w:tcPr>
            <w:tcW w:w="9287" w:type="dxa"/>
            <w:tcBorders>
              <w:bottom w:val="single" w:sz="4" w:space="0" w:color="auto"/>
            </w:tcBorders>
          </w:tcPr>
          <w:p w:rsidR="00427C31" w:rsidRDefault="00427C31">
            <w:pPr>
              <w:rPr>
                <w:b/>
                <w:lang w:val="et-EE"/>
              </w:rPr>
            </w:pPr>
            <w:r>
              <w:rPr>
                <w:b/>
                <w:lang w:val="et-EE"/>
              </w:rPr>
              <w:t>VÄLISPAKENDIL PEAVAD OLEMA JÄRGMISED ANDMED</w:t>
            </w:r>
          </w:p>
          <w:p w:rsidR="00427C31" w:rsidRDefault="00427C31">
            <w:pPr>
              <w:rPr>
                <w:b/>
                <w:lang w:val="et-EE"/>
              </w:rPr>
            </w:pPr>
          </w:p>
          <w:p w:rsidR="00427C31" w:rsidRDefault="00427C31">
            <w:pPr>
              <w:rPr>
                <w:b/>
                <w:lang w:val="et-EE"/>
              </w:rPr>
            </w:pPr>
            <w:r>
              <w:rPr>
                <w:b/>
                <w:lang w:val="et-EE"/>
              </w:rPr>
              <w:t>VÄLISKARP – KwikPen. Pakendis 5 pen-süstlit</w:t>
            </w:r>
          </w:p>
        </w:tc>
      </w:tr>
    </w:tbl>
    <w:p w:rsidR="00427C31" w:rsidRDefault="00427C31">
      <w:pPr>
        <w:rPr>
          <w:lang w:val="et-EE"/>
        </w:rPr>
      </w:pPr>
    </w:p>
    <w:p w:rsidR="00427C31" w:rsidRDefault="00427C31">
      <w:pPr>
        <w:rPr>
          <w:lang w:val="et-EE"/>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427C31">
        <w:tblPrEx>
          <w:tblCellMar>
            <w:top w:w="0" w:type="dxa"/>
            <w:bottom w:w="0" w:type="dxa"/>
          </w:tblCellMar>
        </w:tblPrEx>
        <w:tc>
          <w:tcPr>
            <w:tcW w:w="9287" w:type="dxa"/>
          </w:tcPr>
          <w:p w:rsidR="00427C31" w:rsidRDefault="00427C31">
            <w:pPr>
              <w:ind w:left="567" w:hanging="567"/>
              <w:rPr>
                <w:b/>
                <w:lang w:val="et-EE"/>
              </w:rPr>
            </w:pPr>
            <w:r>
              <w:rPr>
                <w:b/>
                <w:lang w:val="et-EE"/>
              </w:rPr>
              <w:t>1.</w:t>
            </w:r>
            <w:r>
              <w:rPr>
                <w:b/>
                <w:lang w:val="et-EE"/>
              </w:rPr>
              <w:tab/>
              <w:t>RAVIMPREPARAADI NIMETUS</w:t>
            </w:r>
          </w:p>
        </w:tc>
      </w:tr>
    </w:tbl>
    <w:p w:rsidR="00427C31" w:rsidRDefault="00427C31">
      <w:pPr>
        <w:rPr>
          <w:lang w:val="et-EE"/>
        </w:rPr>
      </w:pPr>
    </w:p>
    <w:p w:rsidR="00427C31" w:rsidRDefault="00427C31">
      <w:pPr>
        <w:rPr>
          <w:lang w:val="et-EE"/>
        </w:rPr>
      </w:pPr>
      <w:r>
        <w:rPr>
          <w:lang w:val="et-EE"/>
        </w:rPr>
        <w:t>Humalog Mix50 100 ühikut/ml KwikPen süstesuspensioon pen-süstlis</w:t>
      </w:r>
    </w:p>
    <w:p w:rsidR="00427C31" w:rsidRDefault="00427C31">
      <w:pPr>
        <w:rPr>
          <w:lang w:val="et-EE"/>
        </w:rPr>
      </w:pPr>
      <w:r>
        <w:rPr>
          <w:lang w:val="et-EE"/>
        </w:rPr>
        <w:t xml:space="preserve">50 % lispro-insuliini ja 50 % lispro-insuliini protamiinsuspensiooni </w:t>
      </w:r>
    </w:p>
    <w:p w:rsidR="00427C31" w:rsidRDefault="00427C31">
      <w:pPr>
        <w:rPr>
          <w:lang w:val="et-EE"/>
        </w:rPr>
      </w:pPr>
    </w:p>
    <w:p w:rsidR="00427C31" w:rsidRDefault="00427C31">
      <w:pPr>
        <w:rPr>
          <w:lang w:val="et-EE"/>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427C31">
        <w:tblPrEx>
          <w:tblCellMar>
            <w:top w:w="0" w:type="dxa"/>
            <w:bottom w:w="0" w:type="dxa"/>
          </w:tblCellMar>
        </w:tblPrEx>
        <w:tc>
          <w:tcPr>
            <w:tcW w:w="9287" w:type="dxa"/>
          </w:tcPr>
          <w:p w:rsidR="00427C31" w:rsidRDefault="00427C31">
            <w:pPr>
              <w:ind w:left="567" w:hanging="567"/>
              <w:rPr>
                <w:b/>
                <w:lang w:val="et-EE"/>
              </w:rPr>
            </w:pPr>
            <w:r>
              <w:rPr>
                <w:b/>
                <w:lang w:val="et-EE"/>
              </w:rPr>
              <w:t>2.</w:t>
            </w:r>
            <w:r>
              <w:rPr>
                <w:b/>
                <w:lang w:val="et-EE"/>
              </w:rPr>
              <w:tab/>
              <w:t>TOIMEAINE SISALDUS</w:t>
            </w:r>
          </w:p>
        </w:tc>
      </w:tr>
    </w:tbl>
    <w:p w:rsidR="00427C31" w:rsidRDefault="00427C31">
      <w:pPr>
        <w:rPr>
          <w:lang w:val="et-EE"/>
        </w:rPr>
      </w:pPr>
    </w:p>
    <w:p w:rsidR="00427C31" w:rsidRDefault="00427C31">
      <w:pPr>
        <w:rPr>
          <w:lang w:val="et-EE"/>
        </w:rPr>
      </w:pPr>
      <w:r>
        <w:rPr>
          <w:lang w:val="et-EE"/>
        </w:rPr>
        <w:t>Üks ml suspensiooni sisaldab 100 ühikut lispro-insuliini (mis vastab 3,5 mg-le)</w:t>
      </w:r>
    </w:p>
    <w:p w:rsidR="00427C31" w:rsidRDefault="00427C31">
      <w:pPr>
        <w:rPr>
          <w:lang w:val="et-EE"/>
        </w:rPr>
      </w:pPr>
    </w:p>
    <w:p w:rsidR="00427C31" w:rsidRDefault="00427C31">
      <w:pPr>
        <w:rPr>
          <w:lang w:val="et-EE"/>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427C31">
        <w:tblPrEx>
          <w:tblCellMar>
            <w:top w:w="0" w:type="dxa"/>
            <w:bottom w:w="0" w:type="dxa"/>
          </w:tblCellMar>
        </w:tblPrEx>
        <w:tc>
          <w:tcPr>
            <w:tcW w:w="9287" w:type="dxa"/>
          </w:tcPr>
          <w:p w:rsidR="00427C31" w:rsidRDefault="00427C31">
            <w:pPr>
              <w:ind w:left="567" w:hanging="567"/>
              <w:rPr>
                <w:b/>
                <w:lang w:val="et-EE"/>
              </w:rPr>
            </w:pPr>
            <w:r>
              <w:rPr>
                <w:b/>
                <w:lang w:val="et-EE"/>
              </w:rPr>
              <w:t>3.</w:t>
            </w:r>
            <w:r>
              <w:rPr>
                <w:b/>
                <w:lang w:val="et-EE"/>
              </w:rPr>
              <w:tab/>
              <w:t>ABIAINED</w:t>
            </w:r>
          </w:p>
        </w:tc>
      </w:tr>
    </w:tbl>
    <w:p w:rsidR="00427C31" w:rsidRDefault="00427C31">
      <w:pPr>
        <w:rPr>
          <w:lang w:val="et-EE"/>
        </w:rPr>
      </w:pPr>
    </w:p>
    <w:p w:rsidR="00427C31" w:rsidRDefault="00427C31">
      <w:pPr>
        <w:pStyle w:val="BodyText"/>
      </w:pPr>
      <w:r>
        <w:t>Sisaldab protamiinsulfaati, glütserooli, tsinkoksiidi, d</w:t>
      </w:r>
      <w:r>
        <w:rPr>
          <w:szCs w:val="22"/>
          <w:lang w:eastAsia="ar-SA"/>
        </w:rPr>
        <w:t>inaatriumvesinikfosfaatheptahüdraati</w:t>
      </w:r>
      <w:r>
        <w:t>, metakresooli ja fenooli säilitusainetena süstevees.</w:t>
      </w:r>
    </w:p>
    <w:p w:rsidR="00427C31" w:rsidRDefault="00427C31">
      <w:pPr>
        <w:pStyle w:val="BodyText"/>
      </w:pPr>
      <w:r>
        <w:t>Happelisuse korrigeerimiseks võib olla kasutatud soolhapet ja/või naatriumhüdroksiidi.</w:t>
      </w:r>
      <w:r w:rsidR="005B2969">
        <w:t xml:space="preserve"> </w:t>
      </w:r>
      <w:r w:rsidR="005B2969" w:rsidRPr="002F4E89">
        <w:rPr>
          <w:highlight w:val="lightGray"/>
        </w:rPr>
        <w:t>Lisateavet vt pakendi infolehes</w:t>
      </w:r>
      <w:r w:rsidR="005B2969">
        <w:rPr>
          <w:highlight w:val="lightGray"/>
        </w:rPr>
        <w:t>t.</w:t>
      </w:r>
    </w:p>
    <w:p w:rsidR="00427C31" w:rsidRDefault="00427C31">
      <w:pPr>
        <w:rPr>
          <w:lang w:val="et-EE"/>
        </w:rPr>
      </w:pPr>
    </w:p>
    <w:p w:rsidR="00427C31" w:rsidRDefault="00427C31">
      <w:pPr>
        <w:rPr>
          <w:lang w:val="et-EE"/>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427C31">
        <w:tblPrEx>
          <w:tblCellMar>
            <w:top w:w="0" w:type="dxa"/>
            <w:bottom w:w="0" w:type="dxa"/>
          </w:tblCellMar>
        </w:tblPrEx>
        <w:tc>
          <w:tcPr>
            <w:tcW w:w="9287" w:type="dxa"/>
          </w:tcPr>
          <w:p w:rsidR="00427C31" w:rsidRDefault="00427C31">
            <w:pPr>
              <w:ind w:left="567" w:hanging="567"/>
              <w:rPr>
                <w:b/>
                <w:lang w:val="et-EE"/>
              </w:rPr>
            </w:pPr>
            <w:r>
              <w:rPr>
                <w:b/>
                <w:lang w:val="et-EE"/>
              </w:rPr>
              <w:t>4.</w:t>
            </w:r>
            <w:r>
              <w:rPr>
                <w:b/>
                <w:lang w:val="et-EE"/>
              </w:rPr>
              <w:tab/>
              <w:t>RAVIMVORM JA PAKENDI SUURUS</w:t>
            </w:r>
          </w:p>
        </w:tc>
      </w:tr>
    </w:tbl>
    <w:p w:rsidR="00427C31" w:rsidRDefault="00427C31">
      <w:pPr>
        <w:rPr>
          <w:lang w:val="et-EE"/>
        </w:rPr>
      </w:pPr>
    </w:p>
    <w:p w:rsidR="00427C31" w:rsidRDefault="00427C31">
      <w:pPr>
        <w:pStyle w:val="BodyText"/>
      </w:pPr>
      <w:r w:rsidRPr="00E30141">
        <w:rPr>
          <w:highlight w:val="lightGray"/>
        </w:rPr>
        <w:t>Süstesuspensioon.</w:t>
      </w:r>
      <w:r>
        <w:t xml:space="preserve"> </w:t>
      </w:r>
    </w:p>
    <w:p w:rsidR="005B2969" w:rsidRDefault="005B2969">
      <w:pPr>
        <w:pStyle w:val="BodyText"/>
      </w:pPr>
    </w:p>
    <w:p w:rsidR="00427C31" w:rsidRDefault="00427C31">
      <w:pPr>
        <w:pStyle w:val="BodyText"/>
      </w:pPr>
      <w:r>
        <w:t>5 pen-süstlit, 3 ml</w:t>
      </w:r>
    </w:p>
    <w:p w:rsidR="00427C31" w:rsidRDefault="00427C31">
      <w:pPr>
        <w:rPr>
          <w:lang w:val="et-EE"/>
        </w:rPr>
      </w:pPr>
    </w:p>
    <w:p w:rsidR="00427C31" w:rsidRDefault="00427C31">
      <w:pPr>
        <w:rPr>
          <w:lang w:val="et-EE"/>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427C31">
        <w:tblPrEx>
          <w:tblCellMar>
            <w:top w:w="0" w:type="dxa"/>
            <w:bottom w:w="0" w:type="dxa"/>
          </w:tblCellMar>
        </w:tblPrEx>
        <w:tc>
          <w:tcPr>
            <w:tcW w:w="9287" w:type="dxa"/>
          </w:tcPr>
          <w:p w:rsidR="00427C31" w:rsidRDefault="00427C31">
            <w:pPr>
              <w:ind w:left="567" w:hanging="567"/>
              <w:rPr>
                <w:b/>
                <w:lang w:val="et-EE"/>
              </w:rPr>
            </w:pPr>
            <w:r>
              <w:rPr>
                <w:b/>
                <w:lang w:val="et-EE"/>
              </w:rPr>
              <w:t>5.</w:t>
            </w:r>
            <w:r>
              <w:rPr>
                <w:b/>
                <w:lang w:val="et-EE"/>
              </w:rPr>
              <w:tab/>
              <w:t>MANUSTAMISVIIS JA -TEE</w:t>
            </w:r>
          </w:p>
        </w:tc>
      </w:tr>
    </w:tbl>
    <w:p w:rsidR="00427C31" w:rsidRDefault="00427C31">
      <w:pPr>
        <w:rPr>
          <w:lang w:val="et-EE"/>
        </w:rPr>
      </w:pPr>
    </w:p>
    <w:p w:rsidR="00427C31" w:rsidRDefault="00427C31">
      <w:pPr>
        <w:rPr>
          <w:noProof/>
          <w:szCs w:val="22"/>
        </w:rPr>
      </w:pPr>
      <w:r>
        <w:t>Enne ravimi kasutamist lugege pakendi infolehte.</w:t>
      </w:r>
    </w:p>
    <w:p w:rsidR="00427C31" w:rsidRDefault="00427C31">
      <w:pPr>
        <w:rPr>
          <w:lang w:val="et-EE"/>
        </w:rPr>
      </w:pPr>
      <w:r>
        <w:rPr>
          <w:lang w:val="et-EE"/>
        </w:rPr>
        <w:t>Subkutaanne</w:t>
      </w:r>
    </w:p>
    <w:p w:rsidR="00427C31" w:rsidRDefault="00427C31">
      <w:pPr>
        <w:rPr>
          <w:lang w:val="et-EE"/>
        </w:rPr>
      </w:pPr>
    </w:p>
    <w:p w:rsidR="00427C31" w:rsidRDefault="00427C31">
      <w:pPr>
        <w:rPr>
          <w:lang w:val="et-EE"/>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427C31">
        <w:tblPrEx>
          <w:tblCellMar>
            <w:top w:w="0" w:type="dxa"/>
            <w:bottom w:w="0" w:type="dxa"/>
          </w:tblCellMar>
        </w:tblPrEx>
        <w:tc>
          <w:tcPr>
            <w:tcW w:w="9287" w:type="dxa"/>
          </w:tcPr>
          <w:p w:rsidR="00427C31" w:rsidRDefault="00427C31">
            <w:pPr>
              <w:ind w:left="567" w:hanging="567"/>
              <w:rPr>
                <w:b/>
                <w:lang w:val="et-EE"/>
              </w:rPr>
            </w:pPr>
            <w:r>
              <w:rPr>
                <w:b/>
                <w:lang w:val="et-EE"/>
              </w:rPr>
              <w:t>6.</w:t>
            </w:r>
            <w:r>
              <w:rPr>
                <w:b/>
                <w:lang w:val="et-EE"/>
              </w:rPr>
              <w:tab/>
              <w:t>ERIHOIATUS, ET RAVIMIT TULEB HOIDA LASTE EEST VARJATUD JA KÄTTESAAMATUS KOHAS</w:t>
            </w:r>
          </w:p>
        </w:tc>
      </w:tr>
    </w:tbl>
    <w:p w:rsidR="00427C31" w:rsidRDefault="00427C31">
      <w:pPr>
        <w:rPr>
          <w:lang w:val="et-EE"/>
        </w:rPr>
      </w:pPr>
    </w:p>
    <w:p w:rsidR="00427C31" w:rsidRDefault="00427C31">
      <w:pPr>
        <w:rPr>
          <w:lang w:val="et-EE"/>
        </w:rPr>
      </w:pPr>
      <w:r>
        <w:rPr>
          <w:lang w:val="et-EE"/>
        </w:rPr>
        <w:t>Hoida laste eest varjatud ja kättesaamatus kohas.</w:t>
      </w:r>
    </w:p>
    <w:p w:rsidR="00427C31" w:rsidRDefault="00427C31">
      <w:pPr>
        <w:rPr>
          <w:lang w:val="et-EE"/>
        </w:rPr>
      </w:pPr>
    </w:p>
    <w:p w:rsidR="00427C31" w:rsidRDefault="00427C31">
      <w:pPr>
        <w:rPr>
          <w:lang w:val="et-EE"/>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427C31">
        <w:tblPrEx>
          <w:tblCellMar>
            <w:top w:w="0" w:type="dxa"/>
            <w:bottom w:w="0" w:type="dxa"/>
          </w:tblCellMar>
        </w:tblPrEx>
        <w:tc>
          <w:tcPr>
            <w:tcW w:w="9287" w:type="dxa"/>
          </w:tcPr>
          <w:p w:rsidR="00427C31" w:rsidRDefault="00427C31">
            <w:pPr>
              <w:ind w:left="567" w:hanging="567"/>
              <w:rPr>
                <w:b/>
                <w:lang w:val="et-EE"/>
              </w:rPr>
            </w:pPr>
            <w:r>
              <w:rPr>
                <w:b/>
                <w:lang w:val="et-EE"/>
              </w:rPr>
              <w:t>7.</w:t>
            </w:r>
            <w:r>
              <w:rPr>
                <w:b/>
                <w:lang w:val="et-EE"/>
              </w:rPr>
              <w:tab/>
              <w:t>TEISED ERIHOIATUSED (VAJADUSEL)</w:t>
            </w:r>
          </w:p>
        </w:tc>
      </w:tr>
    </w:tbl>
    <w:p w:rsidR="00427C31" w:rsidRDefault="00427C31">
      <w:pPr>
        <w:rPr>
          <w:lang w:val="et-EE"/>
        </w:rPr>
      </w:pPr>
    </w:p>
    <w:p w:rsidR="00427C31" w:rsidRDefault="00427C31">
      <w:pPr>
        <w:rPr>
          <w:lang w:val="et-EE"/>
        </w:rPr>
      </w:pPr>
      <w:r>
        <w:rPr>
          <w:lang w:val="et-EE"/>
        </w:rPr>
        <w:t>Hoolikalt loksutada. Lugege pakendi infolehte.</w:t>
      </w:r>
    </w:p>
    <w:p w:rsidR="00427C31" w:rsidRDefault="00427C31">
      <w:pPr>
        <w:rPr>
          <w:lang w:val="et-EE"/>
        </w:rPr>
      </w:pPr>
    </w:p>
    <w:p w:rsidR="00427C31" w:rsidRDefault="00427C31">
      <w:pPr>
        <w:rPr>
          <w:lang w:val="et-EE"/>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427C31">
        <w:tblPrEx>
          <w:tblCellMar>
            <w:top w:w="0" w:type="dxa"/>
            <w:bottom w:w="0" w:type="dxa"/>
          </w:tblCellMar>
        </w:tblPrEx>
        <w:tc>
          <w:tcPr>
            <w:tcW w:w="9287" w:type="dxa"/>
          </w:tcPr>
          <w:p w:rsidR="00427C31" w:rsidRDefault="00427C31">
            <w:pPr>
              <w:ind w:left="567" w:hanging="567"/>
              <w:rPr>
                <w:b/>
                <w:lang w:val="et-EE"/>
              </w:rPr>
            </w:pPr>
            <w:r>
              <w:rPr>
                <w:b/>
                <w:lang w:val="et-EE"/>
              </w:rPr>
              <w:t>8.</w:t>
            </w:r>
            <w:r>
              <w:rPr>
                <w:b/>
                <w:lang w:val="et-EE"/>
              </w:rPr>
              <w:tab/>
              <w:t>KÕLBLIKKUSAEG</w:t>
            </w:r>
          </w:p>
        </w:tc>
      </w:tr>
    </w:tbl>
    <w:p w:rsidR="00427C31" w:rsidRDefault="00427C31">
      <w:pPr>
        <w:rPr>
          <w:lang w:val="et-EE"/>
        </w:rPr>
      </w:pPr>
    </w:p>
    <w:p w:rsidR="00427C31" w:rsidRDefault="00427C31">
      <w:pPr>
        <w:rPr>
          <w:lang w:val="et-EE"/>
        </w:rPr>
      </w:pPr>
      <w:r>
        <w:rPr>
          <w:lang w:val="et-EE"/>
        </w:rPr>
        <w:t>EXP</w:t>
      </w:r>
    </w:p>
    <w:p w:rsidR="00427C31" w:rsidRDefault="00427C31">
      <w:pPr>
        <w:rPr>
          <w:lang w:val="et-EE"/>
        </w:rPr>
      </w:pPr>
    </w:p>
    <w:p w:rsidR="00427C31" w:rsidRDefault="00427C31">
      <w:pPr>
        <w:keepNext/>
        <w:rPr>
          <w:lang w:val="et-EE"/>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427C31">
        <w:tblPrEx>
          <w:tblCellMar>
            <w:top w:w="0" w:type="dxa"/>
            <w:bottom w:w="0" w:type="dxa"/>
          </w:tblCellMar>
        </w:tblPrEx>
        <w:tc>
          <w:tcPr>
            <w:tcW w:w="9287" w:type="dxa"/>
          </w:tcPr>
          <w:p w:rsidR="00427C31" w:rsidRDefault="00427C31">
            <w:pPr>
              <w:keepNext/>
              <w:ind w:left="567" w:hanging="567"/>
              <w:rPr>
                <w:lang w:val="et-EE"/>
              </w:rPr>
            </w:pPr>
            <w:r>
              <w:rPr>
                <w:b/>
                <w:lang w:val="et-EE"/>
              </w:rPr>
              <w:t>9.</w:t>
            </w:r>
            <w:r>
              <w:rPr>
                <w:b/>
                <w:lang w:val="et-EE"/>
              </w:rPr>
              <w:tab/>
              <w:t>SÄILITAMISE ERITINGIMUSED</w:t>
            </w:r>
          </w:p>
        </w:tc>
      </w:tr>
    </w:tbl>
    <w:p w:rsidR="00427C31" w:rsidRDefault="00427C31">
      <w:pPr>
        <w:keepNext/>
        <w:rPr>
          <w:lang w:val="et-EE"/>
        </w:rPr>
      </w:pPr>
    </w:p>
    <w:p w:rsidR="00427C31" w:rsidRDefault="00427C31">
      <w:pPr>
        <w:keepNext/>
        <w:rPr>
          <w:lang w:val="et-EE"/>
        </w:rPr>
      </w:pPr>
      <w:r>
        <w:rPr>
          <w:lang w:val="et-EE"/>
        </w:rPr>
        <w:t>Hoida külmkapis (2 </w:t>
      </w:r>
      <w:r>
        <w:rPr>
          <w:lang w:val="et-EE"/>
        </w:rPr>
        <w:sym w:font="Symbol" w:char="F0B0"/>
      </w:r>
      <w:r>
        <w:rPr>
          <w:lang w:val="et-EE"/>
        </w:rPr>
        <w:t>C - 8 </w:t>
      </w:r>
      <w:r>
        <w:rPr>
          <w:lang w:val="et-EE"/>
        </w:rPr>
        <w:sym w:font="Symbol" w:char="F0B0"/>
      </w:r>
      <w:r>
        <w:rPr>
          <w:lang w:val="et-EE"/>
        </w:rPr>
        <w:t>C juures).</w:t>
      </w:r>
    </w:p>
    <w:p w:rsidR="00427C31" w:rsidRDefault="00427C31">
      <w:pPr>
        <w:rPr>
          <w:lang w:val="et-EE"/>
        </w:rPr>
      </w:pPr>
      <w:r>
        <w:rPr>
          <w:lang w:val="et-EE"/>
        </w:rPr>
        <w:t>Mitte lasta külmuda. Hoida liigse kuumuse ja otsese päikesevalguse eest kaitstult.</w:t>
      </w:r>
    </w:p>
    <w:p w:rsidR="00427C31" w:rsidRDefault="00427C31">
      <w:pPr>
        <w:pStyle w:val="BodyText"/>
      </w:pPr>
      <w:r>
        <w:t>Kasutuselevõetud pen-süstlit tohib kasutada 28 päeva jooksul. Kasutuselevõetud pen-süstlit tuleb hoida toatemperatuuril kuni 30 </w:t>
      </w:r>
      <w:r>
        <w:rPr>
          <w:vertAlign w:val="superscript"/>
        </w:rPr>
        <w:t>o</w:t>
      </w:r>
      <w:r>
        <w:t>C, mitte hoida külmkapis.</w:t>
      </w:r>
    </w:p>
    <w:p w:rsidR="00427C31" w:rsidRDefault="00427C31">
      <w:pPr>
        <w:pStyle w:val="BodyText"/>
        <w:rPr>
          <w:highlight w:val="lightGray"/>
        </w:rPr>
      </w:pPr>
    </w:p>
    <w:p w:rsidR="00427C31" w:rsidRDefault="00427C31">
      <w:pPr>
        <w:pStyle w:val="BodyText"/>
        <w:rPr>
          <w:highlight w:val="lightGray"/>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427C31">
        <w:tblPrEx>
          <w:tblCellMar>
            <w:top w:w="0" w:type="dxa"/>
            <w:bottom w:w="0" w:type="dxa"/>
          </w:tblCellMar>
        </w:tblPrEx>
        <w:tc>
          <w:tcPr>
            <w:tcW w:w="9287" w:type="dxa"/>
          </w:tcPr>
          <w:p w:rsidR="00427C31" w:rsidRDefault="00427C31">
            <w:pPr>
              <w:ind w:left="567" w:hanging="567"/>
              <w:rPr>
                <w:lang w:val="et-EE"/>
              </w:rPr>
            </w:pPr>
            <w:r>
              <w:rPr>
                <w:b/>
                <w:lang w:val="et-EE"/>
              </w:rPr>
              <w:t>10.</w:t>
            </w:r>
            <w:r>
              <w:rPr>
                <w:b/>
                <w:lang w:val="et-EE"/>
              </w:rPr>
              <w:tab/>
              <w:t>ERINÕUDED KASUTAMATA JÄÄNUD RAVIMPREPARAADI VÕI SELLEST TEKKINUD JÄÄTMEMATERJALI HÄVITAMISEKS, VASTAVALT VAJADUSELE</w:t>
            </w:r>
          </w:p>
        </w:tc>
      </w:tr>
    </w:tbl>
    <w:p w:rsidR="00427C31" w:rsidRDefault="00427C31">
      <w:pPr>
        <w:rPr>
          <w:lang w:val="et-EE"/>
        </w:rPr>
      </w:pPr>
    </w:p>
    <w:p w:rsidR="00427C31" w:rsidRDefault="00427C31">
      <w:pPr>
        <w:rPr>
          <w:lang w:val="et-EE"/>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427C31">
        <w:tblPrEx>
          <w:tblCellMar>
            <w:top w:w="0" w:type="dxa"/>
            <w:bottom w:w="0" w:type="dxa"/>
          </w:tblCellMar>
        </w:tblPrEx>
        <w:tc>
          <w:tcPr>
            <w:tcW w:w="9287" w:type="dxa"/>
          </w:tcPr>
          <w:p w:rsidR="00427C31" w:rsidRDefault="00427C31">
            <w:pPr>
              <w:ind w:left="567" w:hanging="567"/>
              <w:rPr>
                <w:b/>
                <w:lang w:val="et-EE"/>
              </w:rPr>
            </w:pPr>
            <w:r>
              <w:rPr>
                <w:b/>
                <w:lang w:val="et-EE"/>
              </w:rPr>
              <w:t>11.</w:t>
            </w:r>
            <w:r>
              <w:rPr>
                <w:b/>
                <w:lang w:val="et-EE"/>
              </w:rPr>
              <w:tab/>
              <w:t>MÜÜGILOA HOIDJA NIMI JA AADRESS</w:t>
            </w:r>
          </w:p>
        </w:tc>
      </w:tr>
    </w:tbl>
    <w:p w:rsidR="00427C31" w:rsidRDefault="00427C31">
      <w:pPr>
        <w:rPr>
          <w:lang w:val="et-EE"/>
        </w:rPr>
      </w:pPr>
    </w:p>
    <w:p w:rsidR="00427C31" w:rsidRDefault="00427C31">
      <w:pPr>
        <w:rPr>
          <w:lang w:val="et-EE"/>
        </w:rPr>
      </w:pPr>
      <w:r>
        <w:rPr>
          <w:lang w:val="et-EE"/>
        </w:rPr>
        <w:t>Eli Lilly Nederland B.V.</w:t>
      </w:r>
    </w:p>
    <w:p w:rsidR="00427C31" w:rsidRDefault="00427C31">
      <w:pPr>
        <w:rPr>
          <w:lang w:val="et-EE"/>
        </w:rPr>
      </w:pPr>
      <w:r>
        <w:t>Papendorpseweg 83, 3528 BJ Utrecht</w:t>
      </w:r>
    </w:p>
    <w:p w:rsidR="00427C31" w:rsidRDefault="00427C31">
      <w:pPr>
        <w:rPr>
          <w:lang w:val="et-EE"/>
        </w:rPr>
      </w:pPr>
      <w:r>
        <w:rPr>
          <w:lang w:val="et-EE"/>
        </w:rPr>
        <w:t>Holland</w:t>
      </w:r>
    </w:p>
    <w:p w:rsidR="00427C31" w:rsidRDefault="00427C31">
      <w:pPr>
        <w:rPr>
          <w:lang w:val="et-EE"/>
        </w:rPr>
      </w:pPr>
    </w:p>
    <w:p w:rsidR="00427C31" w:rsidRDefault="00427C31">
      <w:pPr>
        <w:rPr>
          <w:lang w:val="et-EE"/>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427C31">
        <w:tblPrEx>
          <w:tblCellMar>
            <w:top w:w="0" w:type="dxa"/>
            <w:bottom w:w="0" w:type="dxa"/>
          </w:tblCellMar>
        </w:tblPrEx>
        <w:tc>
          <w:tcPr>
            <w:tcW w:w="9287" w:type="dxa"/>
          </w:tcPr>
          <w:p w:rsidR="00427C31" w:rsidRDefault="00427C31">
            <w:pPr>
              <w:ind w:left="567" w:hanging="567"/>
              <w:rPr>
                <w:b/>
                <w:lang w:val="et-EE"/>
              </w:rPr>
            </w:pPr>
            <w:r>
              <w:rPr>
                <w:b/>
                <w:lang w:val="et-EE"/>
              </w:rPr>
              <w:t>12.</w:t>
            </w:r>
            <w:r>
              <w:rPr>
                <w:b/>
                <w:lang w:val="et-EE"/>
              </w:rPr>
              <w:tab/>
              <w:t>MÜÜGILOA NUMBER</w:t>
            </w:r>
          </w:p>
        </w:tc>
      </w:tr>
    </w:tbl>
    <w:p w:rsidR="00427C31" w:rsidRDefault="00427C31">
      <w:pPr>
        <w:rPr>
          <w:lang w:val="et-EE"/>
        </w:rPr>
      </w:pPr>
    </w:p>
    <w:p w:rsidR="00427C31" w:rsidRDefault="00427C31">
      <w:pPr>
        <w:rPr>
          <w:lang w:val="et-EE"/>
        </w:rPr>
      </w:pPr>
      <w:r>
        <w:rPr>
          <w:lang w:val="et-EE"/>
        </w:rPr>
        <w:t>EU/1/96/007/035</w:t>
      </w:r>
    </w:p>
    <w:p w:rsidR="00427C31" w:rsidRDefault="00427C31">
      <w:pPr>
        <w:rPr>
          <w:lang w:val="et-EE"/>
        </w:rPr>
      </w:pPr>
    </w:p>
    <w:p w:rsidR="00427C31" w:rsidRDefault="00427C31">
      <w:pPr>
        <w:rPr>
          <w:lang w:val="et-EE"/>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427C31">
        <w:tblPrEx>
          <w:tblCellMar>
            <w:top w:w="0" w:type="dxa"/>
            <w:bottom w:w="0" w:type="dxa"/>
          </w:tblCellMar>
        </w:tblPrEx>
        <w:tc>
          <w:tcPr>
            <w:tcW w:w="9287" w:type="dxa"/>
          </w:tcPr>
          <w:p w:rsidR="00427C31" w:rsidRDefault="00427C31">
            <w:pPr>
              <w:ind w:left="567" w:hanging="567"/>
              <w:rPr>
                <w:b/>
                <w:lang w:val="et-EE"/>
              </w:rPr>
            </w:pPr>
            <w:r>
              <w:rPr>
                <w:b/>
                <w:lang w:val="et-EE"/>
              </w:rPr>
              <w:t>13.</w:t>
            </w:r>
            <w:r>
              <w:rPr>
                <w:b/>
                <w:lang w:val="et-EE"/>
              </w:rPr>
              <w:tab/>
              <w:t>PARTII NUMBER</w:t>
            </w:r>
          </w:p>
        </w:tc>
      </w:tr>
    </w:tbl>
    <w:p w:rsidR="00427C31" w:rsidRDefault="00427C31">
      <w:pPr>
        <w:rPr>
          <w:lang w:val="et-EE"/>
        </w:rPr>
      </w:pPr>
    </w:p>
    <w:p w:rsidR="00427C31" w:rsidRDefault="00427C31">
      <w:pPr>
        <w:rPr>
          <w:lang w:val="et-EE"/>
        </w:rPr>
      </w:pPr>
      <w:r>
        <w:rPr>
          <w:lang w:val="et-EE"/>
        </w:rPr>
        <w:t>Lot</w:t>
      </w:r>
    </w:p>
    <w:p w:rsidR="00427C31" w:rsidRDefault="00427C31">
      <w:pPr>
        <w:rPr>
          <w:lang w:val="et-EE"/>
        </w:rPr>
      </w:pPr>
    </w:p>
    <w:p w:rsidR="00427C31" w:rsidRDefault="00427C31">
      <w:pPr>
        <w:rPr>
          <w:lang w:val="et-EE"/>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427C31">
        <w:tblPrEx>
          <w:tblCellMar>
            <w:top w:w="0" w:type="dxa"/>
            <w:bottom w:w="0" w:type="dxa"/>
          </w:tblCellMar>
        </w:tblPrEx>
        <w:tc>
          <w:tcPr>
            <w:tcW w:w="9287" w:type="dxa"/>
          </w:tcPr>
          <w:p w:rsidR="00427C31" w:rsidRDefault="00427C31">
            <w:pPr>
              <w:ind w:left="567" w:hanging="567"/>
              <w:rPr>
                <w:b/>
                <w:lang w:val="et-EE"/>
              </w:rPr>
            </w:pPr>
            <w:r>
              <w:rPr>
                <w:b/>
                <w:lang w:val="et-EE"/>
              </w:rPr>
              <w:t>14.</w:t>
            </w:r>
            <w:r>
              <w:rPr>
                <w:b/>
                <w:lang w:val="et-EE"/>
              </w:rPr>
              <w:tab/>
              <w:t>RAVIMI VÄLJASTAMISTINGIMUSED</w:t>
            </w:r>
          </w:p>
        </w:tc>
      </w:tr>
    </w:tbl>
    <w:p w:rsidR="00427C31" w:rsidRDefault="00427C31">
      <w:pPr>
        <w:rPr>
          <w:lang w:val="et-EE"/>
        </w:rPr>
      </w:pPr>
    </w:p>
    <w:p w:rsidR="00427C31" w:rsidRDefault="00427C31">
      <w:pPr>
        <w:rPr>
          <w:lang w:val="et-EE"/>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427C31">
        <w:tblPrEx>
          <w:tblCellMar>
            <w:top w:w="0" w:type="dxa"/>
            <w:bottom w:w="0" w:type="dxa"/>
          </w:tblCellMar>
        </w:tblPrEx>
        <w:tc>
          <w:tcPr>
            <w:tcW w:w="9287" w:type="dxa"/>
          </w:tcPr>
          <w:p w:rsidR="00427C31" w:rsidRDefault="00427C31">
            <w:pPr>
              <w:ind w:left="567" w:hanging="567"/>
              <w:rPr>
                <w:b/>
                <w:lang w:val="et-EE"/>
              </w:rPr>
            </w:pPr>
            <w:r>
              <w:rPr>
                <w:b/>
                <w:lang w:val="et-EE"/>
              </w:rPr>
              <w:t>15.</w:t>
            </w:r>
            <w:r>
              <w:rPr>
                <w:b/>
                <w:lang w:val="et-EE"/>
              </w:rPr>
              <w:tab/>
              <w:t>KASUTUSJUHEND</w:t>
            </w:r>
          </w:p>
        </w:tc>
      </w:tr>
    </w:tbl>
    <w:p w:rsidR="00427C31" w:rsidRDefault="00427C31">
      <w:pPr>
        <w:rPr>
          <w:b/>
          <w:u w:val="single"/>
          <w:lang w:val="et-EE"/>
        </w:rPr>
      </w:pPr>
    </w:p>
    <w:p w:rsidR="00427C31" w:rsidRDefault="00427C31">
      <w:pPr>
        <w:rPr>
          <w:bCs/>
          <w:lang w:val="et-EE"/>
        </w:rPr>
      </w:pPr>
      <w:r>
        <w:rPr>
          <w:bCs/>
          <w:lang w:val="et-EE"/>
        </w:rPr>
        <w:t>Kui plomm on enne esimest kasutamist rikutud, konsulteerige apteekriga</w:t>
      </w:r>
    </w:p>
    <w:p w:rsidR="00427C31" w:rsidRDefault="00427C31">
      <w:pPr>
        <w:rPr>
          <w:b/>
          <w:u w:val="single"/>
          <w:lang w:val="et-EE"/>
        </w:rPr>
      </w:pPr>
    </w:p>
    <w:p w:rsidR="00427C31" w:rsidRDefault="00427C31">
      <w:pPr>
        <w:rPr>
          <w:b/>
          <w:u w:val="single"/>
          <w:lang w:val="et-EE"/>
        </w:rPr>
      </w:pPr>
    </w:p>
    <w:tbl>
      <w:tblPr>
        <w:tblW w:w="92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427C31">
        <w:tblPrEx>
          <w:tblCellMar>
            <w:top w:w="0" w:type="dxa"/>
            <w:bottom w:w="0" w:type="dxa"/>
          </w:tblCellMar>
        </w:tblPrEx>
        <w:tc>
          <w:tcPr>
            <w:tcW w:w="9287" w:type="dxa"/>
            <w:tcBorders>
              <w:bottom w:val="single" w:sz="4" w:space="0" w:color="auto"/>
            </w:tcBorders>
          </w:tcPr>
          <w:p w:rsidR="00427C31" w:rsidRDefault="00427C31">
            <w:pPr>
              <w:ind w:left="567" w:hanging="567"/>
              <w:rPr>
                <w:b/>
                <w:noProof/>
              </w:rPr>
            </w:pPr>
            <w:r>
              <w:rPr>
                <w:b/>
                <w:noProof/>
              </w:rPr>
              <w:t>16.</w:t>
            </w:r>
            <w:r>
              <w:rPr>
                <w:b/>
                <w:noProof/>
              </w:rPr>
              <w:tab/>
              <w:t>TEAVE BRAILLE’ KIRJAS (PUNKTKIRJAS)</w:t>
            </w:r>
          </w:p>
        </w:tc>
      </w:tr>
    </w:tbl>
    <w:p w:rsidR="00427C31" w:rsidRDefault="00427C31">
      <w:pPr>
        <w:pStyle w:val="EndnoteText"/>
        <w:tabs>
          <w:tab w:val="clear" w:pos="567"/>
        </w:tabs>
        <w:rPr>
          <w:rStyle w:val="CommentReference"/>
          <w:sz w:val="22"/>
        </w:rPr>
      </w:pPr>
    </w:p>
    <w:p w:rsidR="00427C31" w:rsidRDefault="00427C31">
      <w:pPr>
        <w:pStyle w:val="EndnoteText"/>
        <w:tabs>
          <w:tab w:val="clear" w:pos="567"/>
        </w:tabs>
        <w:rPr>
          <w:rStyle w:val="CommentReference"/>
          <w:sz w:val="22"/>
        </w:rPr>
      </w:pPr>
      <w:r>
        <w:rPr>
          <w:rStyle w:val="CommentReference"/>
          <w:sz w:val="22"/>
        </w:rPr>
        <w:t>Humalog Mix50 KwikPen</w:t>
      </w:r>
    </w:p>
    <w:p w:rsidR="00427C31" w:rsidRDefault="00427C31">
      <w:pPr>
        <w:rPr>
          <w:b/>
          <w:noProof/>
          <w:u w:val="single"/>
        </w:rPr>
      </w:pPr>
    </w:p>
    <w:p w:rsidR="00427C31" w:rsidRDefault="00427C31">
      <w:pPr>
        <w:rPr>
          <w:noProof/>
          <w:szCs w:val="22"/>
          <w:shd w:val="clear" w:color="auto" w:fill="CCCCCC"/>
          <w:lang w:eastAsia="de-DE"/>
        </w:rPr>
      </w:pPr>
    </w:p>
    <w:p w:rsidR="00427C31" w:rsidRDefault="00427C31">
      <w:pPr>
        <w:pBdr>
          <w:top w:val="single" w:sz="4" w:space="1" w:color="auto"/>
          <w:left w:val="single" w:sz="4" w:space="4" w:color="auto"/>
          <w:bottom w:val="single" w:sz="4" w:space="0" w:color="auto"/>
          <w:right w:val="single" w:sz="4" w:space="4" w:color="auto"/>
        </w:pBdr>
        <w:tabs>
          <w:tab w:val="left" w:pos="720"/>
        </w:tabs>
        <w:rPr>
          <w:i/>
          <w:noProof/>
          <w:szCs w:val="22"/>
          <w:lang w:eastAsia="de-DE"/>
        </w:rPr>
      </w:pPr>
      <w:r>
        <w:rPr>
          <w:b/>
          <w:noProof/>
          <w:szCs w:val="22"/>
          <w:lang w:eastAsia="de-DE"/>
        </w:rPr>
        <w:t>17.</w:t>
      </w:r>
      <w:r>
        <w:rPr>
          <w:b/>
          <w:noProof/>
          <w:szCs w:val="22"/>
          <w:lang w:eastAsia="de-DE"/>
        </w:rPr>
        <w:tab/>
      </w:r>
      <w:r>
        <w:rPr>
          <w:b/>
          <w:noProof/>
          <w:lang w:val="et-EE" w:eastAsia="et-EE" w:bidi="et-EE"/>
        </w:rPr>
        <w:t>AINULAADNE IDENTIFIKAATOR – 2D-vöötkood</w:t>
      </w:r>
    </w:p>
    <w:p w:rsidR="00427C31" w:rsidRDefault="00427C31">
      <w:pPr>
        <w:tabs>
          <w:tab w:val="left" w:pos="720"/>
        </w:tabs>
        <w:rPr>
          <w:noProof/>
          <w:szCs w:val="22"/>
          <w:lang w:eastAsia="de-DE"/>
        </w:rPr>
      </w:pPr>
    </w:p>
    <w:p w:rsidR="00427C31" w:rsidRDefault="00427C31">
      <w:pPr>
        <w:tabs>
          <w:tab w:val="left" w:pos="567"/>
        </w:tabs>
        <w:rPr>
          <w:noProof/>
          <w:szCs w:val="22"/>
          <w:shd w:val="clear" w:color="auto" w:fill="CCCCCC"/>
          <w:lang w:val="et-EE" w:eastAsia="et-EE" w:bidi="et-EE"/>
        </w:rPr>
      </w:pPr>
      <w:r>
        <w:rPr>
          <w:noProof/>
          <w:highlight w:val="lightGray"/>
          <w:lang w:val="et-EE" w:eastAsia="et-EE" w:bidi="et-EE"/>
        </w:rPr>
        <w:t>Lisatud on 2D-vöötkood, mis sisaldab ainulaadset identifikaatorit.</w:t>
      </w:r>
    </w:p>
    <w:p w:rsidR="00427C31" w:rsidRDefault="00427C31">
      <w:pPr>
        <w:tabs>
          <w:tab w:val="left" w:pos="720"/>
        </w:tabs>
        <w:rPr>
          <w:noProof/>
          <w:szCs w:val="22"/>
          <w:lang w:eastAsia="de-DE"/>
        </w:rPr>
      </w:pPr>
    </w:p>
    <w:p w:rsidR="00427C31" w:rsidRDefault="00427C31">
      <w:pPr>
        <w:tabs>
          <w:tab w:val="left" w:pos="720"/>
        </w:tabs>
        <w:rPr>
          <w:noProof/>
          <w:szCs w:val="22"/>
          <w:lang w:eastAsia="de-DE"/>
        </w:rPr>
      </w:pPr>
    </w:p>
    <w:p w:rsidR="00427C31" w:rsidRDefault="00427C31">
      <w:pPr>
        <w:pBdr>
          <w:top w:val="single" w:sz="4" w:space="1" w:color="auto"/>
          <w:left w:val="single" w:sz="4" w:space="4" w:color="auto"/>
          <w:bottom w:val="single" w:sz="4" w:space="0" w:color="auto"/>
          <w:right w:val="single" w:sz="4" w:space="4" w:color="auto"/>
        </w:pBdr>
        <w:tabs>
          <w:tab w:val="left" w:pos="720"/>
        </w:tabs>
        <w:rPr>
          <w:i/>
          <w:noProof/>
          <w:szCs w:val="22"/>
          <w:lang w:eastAsia="de-DE"/>
        </w:rPr>
      </w:pPr>
      <w:r>
        <w:rPr>
          <w:b/>
          <w:noProof/>
          <w:szCs w:val="22"/>
          <w:lang w:eastAsia="de-DE"/>
        </w:rPr>
        <w:t>18.</w:t>
      </w:r>
      <w:r>
        <w:rPr>
          <w:b/>
          <w:noProof/>
          <w:szCs w:val="22"/>
          <w:lang w:eastAsia="de-DE"/>
        </w:rPr>
        <w:tab/>
      </w:r>
      <w:r>
        <w:rPr>
          <w:b/>
          <w:noProof/>
          <w:lang w:val="et-EE" w:eastAsia="et-EE" w:bidi="et-EE"/>
        </w:rPr>
        <w:t>AINULAADNE IDENTIFIKAATOR – INIMLOETAVAD ANDMED</w:t>
      </w:r>
    </w:p>
    <w:p w:rsidR="00427C31" w:rsidRDefault="00427C31">
      <w:pPr>
        <w:tabs>
          <w:tab w:val="left" w:pos="720"/>
        </w:tabs>
        <w:rPr>
          <w:noProof/>
          <w:szCs w:val="22"/>
          <w:lang w:eastAsia="de-DE"/>
        </w:rPr>
      </w:pPr>
    </w:p>
    <w:p w:rsidR="00427C31" w:rsidRDefault="00427C31">
      <w:pPr>
        <w:rPr>
          <w:szCs w:val="22"/>
          <w:lang w:eastAsia="de-DE"/>
        </w:rPr>
      </w:pPr>
      <w:r>
        <w:rPr>
          <w:szCs w:val="22"/>
          <w:lang w:eastAsia="de-DE"/>
        </w:rPr>
        <w:t>PC</w:t>
      </w:r>
    </w:p>
    <w:p w:rsidR="00427C31" w:rsidRDefault="00427C31">
      <w:pPr>
        <w:rPr>
          <w:szCs w:val="22"/>
          <w:lang w:eastAsia="de-DE"/>
        </w:rPr>
      </w:pPr>
      <w:r>
        <w:rPr>
          <w:szCs w:val="22"/>
          <w:lang w:eastAsia="de-DE"/>
        </w:rPr>
        <w:t>SN</w:t>
      </w:r>
    </w:p>
    <w:p w:rsidR="00427C31" w:rsidRDefault="00427C31">
      <w:pPr>
        <w:rPr>
          <w:noProof/>
        </w:rPr>
      </w:pPr>
      <w:r w:rsidRPr="00DC555C">
        <w:rPr>
          <w:szCs w:val="22"/>
          <w:lang w:val="de-DE" w:eastAsia="de-DE"/>
        </w:rPr>
        <w:t>NN</w:t>
      </w:r>
    </w:p>
    <w:p w:rsidR="005B2969" w:rsidRDefault="00427C31" w:rsidP="005B2969">
      <w:pPr>
        <w:rPr>
          <w:bCs/>
          <w:lang w:val="et-EE"/>
        </w:rPr>
      </w:pPr>
      <w:r>
        <w:rPr>
          <w:b/>
          <w:u w:val="single"/>
          <w:lang w:val="et-EE"/>
        </w:rP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5B2969" w:rsidTr="00A53B56">
        <w:tblPrEx>
          <w:tblCellMar>
            <w:top w:w="0" w:type="dxa"/>
            <w:bottom w:w="0" w:type="dxa"/>
          </w:tblCellMar>
        </w:tblPrEx>
        <w:trPr>
          <w:trHeight w:val="588"/>
        </w:trPr>
        <w:tc>
          <w:tcPr>
            <w:tcW w:w="9287" w:type="dxa"/>
            <w:tcBorders>
              <w:bottom w:val="single" w:sz="4" w:space="0" w:color="auto"/>
            </w:tcBorders>
          </w:tcPr>
          <w:p w:rsidR="005B2969" w:rsidRDefault="005B2969" w:rsidP="00A53B56">
            <w:pPr>
              <w:rPr>
                <w:b/>
                <w:lang w:val="et-EE"/>
              </w:rPr>
            </w:pPr>
            <w:r>
              <w:rPr>
                <w:b/>
                <w:lang w:val="et-EE"/>
              </w:rPr>
              <w:t>VÄLISPAKENDIL PEAVAD OLEMA JÄRGMISED ANDMED</w:t>
            </w:r>
          </w:p>
          <w:p w:rsidR="005B2969" w:rsidRDefault="005B2969" w:rsidP="00A53B56">
            <w:pPr>
              <w:rPr>
                <w:b/>
                <w:lang w:val="et-EE"/>
              </w:rPr>
            </w:pPr>
          </w:p>
          <w:p w:rsidR="005B2969" w:rsidRDefault="005B2969" w:rsidP="00A53B56">
            <w:pPr>
              <w:rPr>
                <w:b/>
                <w:lang w:val="et-EE"/>
              </w:rPr>
            </w:pPr>
            <w:r>
              <w:rPr>
                <w:b/>
                <w:lang w:val="et-EE"/>
              </w:rPr>
              <w:t>VÄLISKARP (blue box`iga) m</w:t>
            </w:r>
            <w:r w:rsidR="00E74A98">
              <w:rPr>
                <w:b/>
                <w:lang w:val="et-EE"/>
              </w:rPr>
              <w:t>itmik</w:t>
            </w:r>
            <w:r>
              <w:rPr>
                <w:b/>
                <w:lang w:val="et-EE"/>
              </w:rPr>
              <w:t>pakend - KwikPen</w:t>
            </w:r>
          </w:p>
        </w:tc>
      </w:tr>
    </w:tbl>
    <w:p w:rsidR="005B2969" w:rsidRDefault="005B2969" w:rsidP="005B2969">
      <w:pPr>
        <w:rPr>
          <w:lang w:val="et-EE"/>
        </w:rPr>
      </w:pPr>
    </w:p>
    <w:p w:rsidR="005B2969" w:rsidRDefault="005B2969" w:rsidP="005B2969">
      <w:pPr>
        <w:rPr>
          <w:lang w:val="et-EE"/>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5B2969" w:rsidTr="00A53B56">
        <w:tblPrEx>
          <w:tblCellMar>
            <w:top w:w="0" w:type="dxa"/>
            <w:bottom w:w="0" w:type="dxa"/>
          </w:tblCellMar>
        </w:tblPrEx>
        <w:tc>
          <w:tcPr>
            <w:tcW w:w="9287" w:type="dxa"/>
          </w:tcPr>
          <w:p w:rsidR="005B2969" w:rsidRDefault="005B2969" w:rsidP="00A53B56">
            <w:pPr>
              <w:ind w:left="567" w:hanging="567"/>
              <w:rPr>
                <w:b/>
                <w:lang w:val="et-EE"/>
              </w:rPr>
            </w:pPr>
            <w:r>
              <w:rPr>
                <w:b/>
                <w:lang w:val="et-EE"/>
              </w:rPr>
              <w:t>1.</w:t>
            </w:r>
            <w:r>
              <w:rPr>
                <w:b/>
                <w:lang w:val="et-EE"/>
              </w:rPr>
              <w:tab/>
              <w:t>RAVIMPREPARAADI NIMETUS</w:t>
            </w:r>
          </w:p>
        </w:tc>
      </w:tr>
    </w:tbl>
    <w:p w:rsidR="005B2969" w:rsidRDefault="005B2969" w:rsidP="005B2969">
      <w:pPr>
        <w:rPr>
          <w:lang w:val="et-EE"/>
        </w:rPr>
      </w:pPr>
    </w:p>
    <w:p w:rsidR="005B2969" w:rsidRDefault="005B2969" w:rsidP="005B2969">
      <w:pPr>
        <w:rPr>
          <w:lang w:val="et-EE"/>
        </w:rPr>
      </w:pPr>
      <w:r>
        <w:rPr>
          <w:lang w:val="et-EE"/>
        </w:rPr>
        <w:t>Humalog Mix50 100 ühikut/ml KwikPen süstesuspensioon pen-süstlis</w:t>
      </w:r>
    </w:p>
    <w:p w:rsidR="005B2969" w:rsidRDefault="005B2969" w:rsidP="005B2969">
      <w:pPr>
        <w:rPr>
          <w:lang w:val="et-EE"/>
        </w:rPr>
      </w:pPr>
      <w:r>
        <w:rPr>
          <w:lang w:val="et-EE"/>
        </w:rPr>
        <w:t>50 % lispro-insuliini ja 50 % lispro-insuliini protamiinsuspensiooni</w:t>
      </w:r>
    </w:p>
    <w:p w:rsidR="005B2969" w:rsidRDefault="005B2969" w:rsidP="005B2969">
      <w:pPr>
        <w:rPr>
          <w:lang w:val="et-EE"/>
        </w:rPr>
      </w:pPr>
    </w:p>
    <w:p w:rsidR="005B2969" w:rsidRDefault="005B2969" w:rsidP="005B2969">
      <w:pPr>
        <w:rPr>
          <w:lang w:val="et-EE"/>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5B2969" w:rsidTr="00A53B56">
        <w:tblPrEx>
          <w:tblCellMar>
            <w:top w:w="0" w:type="dxa"/>
            <w:bottom w:w="0" w:type="dxa"/>
          </w:tblCellMar>
        </w:tblPrEx>
        <w:tc>
          <w:tcPr>
            <w:tcW w:w="9287" w:type="dxa"/>
          </w:tcPr>
          <w:p w:rsidR="005B2969" w:rsidRDefault="005B2969" w:rsidP="00A53B56">
            <w:pPr>
              <w:ind w:left="567" w:hanging="567"/>
              <w:rPr>
                <w:b/>
                <w:lang w:val="et-EE"/>
              </w:rPr>
            </w:pPr>
            <w:r>
              <w:rPr>
                <w:b/>
                <w:lang w:val="et-EE"/>
              </w:rPr>
              <w:t>2.</w:t>
            </w:r>
            <w:r>
              <w:rPr>
                <w:b/>
                <w:lang w:val="et-EE"/>
              </w:rPr>
              <w:tab/>
              <w:t xml:space="preserve">TOIMEAINE SISALDUS </w:t>
            </w:r>
          </w:p>
        </w:tc>
      </w:tr>
    </w:tbl>
    <w:p w:rsidR="005B2969" w:rsidRDefault="005B2969" w:rsidP="005B2969">
      <w:pPr>
        <w:rPr>
          <w:lang w:val="et-EE"/>
        </w:rPr>
      </w:pPr>
    </w:p>
    <w:p w:rsidR="005B2969" w:rsidRDefault="005B2969" w:rsidP="005B2969">
      <w:pPr>
        <w:rPr>
          <w:lang w:val="et-EE"/>
        </w:rPr>
      </w:pPr>
      <w:r>
        <w:rPr>
          <w:lang w:val="et-EE"/>
        </w:rPr>
        <w:t>Üks ml suspensiooni sisaldab 100 ühikut lispro-insuliini (mis vastab 3,5 mg-le)</w:t>
      </w:r>
    </w:p>
    <w:p w:rsidR="005B2969" w:rsidRDefault="005B2969" w:rsidP="005B2969">
      <w:pPr>
        <w:rPr>
          <w:lang w:val="et-EE"/>
        </w:rPr>
      </w:pPr>
    </w:p>
    <w:p w:rsidR="005B2969" w:rsidRDefault="005B2969" w:rsidP="005B2969">
      <w:pPr>
        <w:rPr>
          <w:lang w:val="et-EE"/>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5B2969" w:rsidTr="00A53B56">
        <w:tblPrEx>
          <w:tblCellMar>
            <w:top w:w="0" w:type="dxa"/>
            <w:bottom w:w="0" w:type="dxa"/>
          </w:tblCellMar>
        </w:tblPrEx>
        <w:tc>
          <w:tcPr>
            <w:tcW w:w="9287" w:type="dxa"/>
          </w:tcPr>
          <w:p w:rsidR="005B2969" w:rsidRDefault="005B2969" w:rsidP="00A53B56">
            <w:pPr>
              <w:ind w:left="567" w:hanging="567"/>
              <w:rPr>
                <w:b/>
                <w:lang w:val="et-EE"/>
              </w:rPr>
            </w:pPr>
            <w:r>
              <w:rPr>
                <w:b/>
                <w:lang w:val="et-EE"/>
              </w:rPr>
              <w:t>3.</w:t>
            </w:r>
            <w:r>
              <w:rPr>
                <w:b/>
                <w:lang w:val="et-EE"/>
              </w:rPr>
              <w:tab/>
              <w:t>ABIAINED</w:t>
            </w:r>
          </w:p>
        </w:tc>
      </w:tr>
    </w:tbl>
    <w:p w:rsidR="005B2969" w:rsidRDefault="005B2969" w:rsidP="005B2969">
      <w:pPr>
        <w:rPr>
          <w:lang w:val="et-EE"/>
        </w:rPr>
      </w:pPr>
    </w:p>
    <w:p w:rsidR="005B2969" w:rsidRDefault="005B2969" w:rsidP="005B2969">
      <w:pPr>
        <w:pStyle w:val="BodyText"/>
      </w:pPr>
      <w:r>
        <w:t>Sisaldab protamiinsulfaati, glütserooli, tsinkoksiidi, d</w:t>
      </w:r>
      <w:r>
        <w:rPr>
          <w:szCs w:val="22"/>
          <w:lang w:eastAsia="ar-SA"/>
        </w:rPr>
        <w:t>inaatriumvesinikfosfaatheptahüdraati</w:t>
      </w:r>
      <w:r>
        <w:t>, metakresooli ja fenooli säilitusainetena süstevees.</w:t>
      </w:r>
    </w:p>
    <w:p w:rsidR="005B2969" w:rsidRDefault="005B2969" w:rsidP="005B2969">
      <w:pPr>
        <w:pStyle w:val="BodyText"/>
      </w:pPr>
      <w:r>
        <w:t xml:space="preserve">Happelisuse korrigeerimiseks võib olla kasutatud soolhapet ja/või naatriumhüdroksiidi. </w:t>
      </w:r>
      <w:r w:rsidRPr="002F4E89">
        <w:rPr>
          <w:highlight w:val="lightGray"/>
        </w:rPr>
        <w:t>Lisateavet vt pakendi infolehes</w:t>
      </w:r>
      <w:r>
        <w:rPr>
          <w:highlight w:val="lightGray"/>
        </w:rPr>
        <w:t>t.</w:t>
      </w:r>
    </w:p>
    <w:p w:rsidR="005B2969" w:rsidRDefault="005B2969" w:rsidP="005B2969">
      <w:pPr>
        <w:rPr>
          <w:lang w:val="et-EE"/>
        </w:rPr>
      </w:pPr>
    </w:p>
    <w:p w:rsidR="005B2969" w:rsidRDefault="005B2969" w:rsidP="005B2969">
      <w:pPr>
        <w:rPr>
          <w:lang w:val="et-EE"/>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5B2969" w:rsidTr="00A53B56">
        <w:tblPrEx>
          <w:tblCellMar>
            <w:top w:w="0" w:type="dxa"/>
            <w:bottom w:w="0" w:type="dxa"/>
          </w:tblCellMar>
        </w:tblPrEx>
        <w:tc>
          <w:tcPr>
            <w:tcW w:w="9287" w:type="dxa"/>
          </w:tcPr>
          <w:p w:rsidR="005B2969" w:rsidRDefault="005B2969" w:rsidP="00A53B56">
            <w:pPr>
              <w:ind w:left="567" w:hanging="567"/>
              <w:rPr>
                <w:b/>
                <w:lang w:val="et-EE"/>
              </w:rPr>
            </w:pPr>
            <w:r>
              <w:rPr>
                <w:b/>
                <w:lang w:val="et-EE"/>
              </w:rPr>
              <w:t>4.</w:t>
            </w:r>
            <w:r>
              <w:rPr>
                <w:b/>
                <w:lang w:val="et-EE"/>
              </w:rPr>
              <w:tab/>
              <w:t>RAVIMVORM JA PAKENDI SUURUS</w:t>
            </w:r>
          </w:p>
        </w:tc>
      </w:tr>
    </w:tbl>
    <w:p w:rsidR="005B2969" w:rsidRDefault="005B2969" w:rsidP="005B2969">
      <w:pPr>
        <w:rPr>
          <w:lang w:val="et-EE"/>
        </w:rPr>
      </w:pPr>
    </w:p>
    <w:p w:rsidR="005B2969" w:rsidRDefault="005B2969" w:rsidP="005B2969">
      <w:pPr>
        <w:pStyle w:val="BodyText"/>
      </w:pPr>
      <w:r w:rsidRPr="00E30141">
        <w:rPr>
          <w:highlight w:val="lightGray"/>
        </w:rPr>
        <w:t>Süstesuspensioon.</w:t>
      </w:r>
    </w:p>
    <w:p w:rsidR="005B2969" w:rsidRDefault="005B2969" w:rsidP="005B2969">
      <w:pPr>
        <w:pStyle w:val="BodyText"/>
      </w:pPr>
    </w:p>
    <w:p w:rsidR="005B2969" w:rsidRDefault="005B2969" w:rsidP="005B2969">
      <w:pPr>
        <w:pStyle w:val="BodyText"/>
      </w:pPr>
      <w:r>
        <w:t>M</w:t>
      </w:r>
      <w:r w:rsidR="00E74A98">
        <w:t>itmik</w:t>
      </w:r>
      <w:r>
        <w:t xml:space="preserve">pakend: 10 (2 pakendit 5 pen-süstliga) pen-süstlit, 3 ml. </w:t>
      </w:r>
    </w:p>
    <w:p w:rsidR="005B2969" w:rsidRDefault="005B2969" w:rsidP="005B2969">
      <w:pPr>
        <w:rPr>
          <w:lang w:val="et-EE"/>
        </w:rPr>
      </w:pPr>
    </w:p>
    <w:p w:rsidR="005B2969" w:rsidRDefault="005B2969" w:rsidP="005B2969">
      <w:pPr>
        <w:rPr>
          <w:lang w:val="et-EE"/>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5B2969" w:rsidTr="00A53B56">
        <w:tblPrEx>
          <w:tblCellMar>
            <w:top w:w="0" w:type="dxa"/>
            <w:bottom w:w="0" w:type="dxa"/>
          </w:tblCellMar>
        </w:tblPrEx>
        <w:tc>
          <w:tcPr>
            <w:tcW w:w="9287" w:type="dxa"/>
          </w:tcPr>
          <w:p w:rsidR="005B2969" w:rsidRDefault="005B2969" w:rsidP="00A53B56">
            <w:pPr>
              <w:ind w:left="567" w:hanging="567"/>
              <w:rPr>
                <w:b/>
                <w:lang w:val="et-EE"/>
              </w:rPr>
            </w:pPr>
            <w:r>
              <w:rPr>
                <w:b/>
                <w:lang w:val="et-EE"/>
              </w:rPr>
              <w:t>5.</w:t>
            </w:r>
            <w:r>
              <w:rPr>
                <w:b/>
                <w:lang w:val="et-EE"/>
              </w:rPr>
              <w:tab/>
              <w:t>MANUSTAMISVIIS JA -TEE</w:t>
            </w:r>
          </w:p>
        </w:tc>
      </w:tr>
    </w:tbl>
    <w:p w:rsidR="005B2969" w:rsidRDefault="005B2969" w:rsidP="005B2969">
      <w:pPr>
        <w:rPr>
          <w:lang w:val="et-EE"/>
        </w:rPr>
      </w:pPr>
    </w:p>
    <w:p w:rsidR="005B2969" w:rsidRDefault="005B2969" w:rsidP="005B2969">
      <w:pPr>
        <w:rPr>
          <w:noProof/>
          <w:szCs w:val="22"/>
        </w:rPr>
      </w:pPr>
      <w:r>
        <w:t>Enne ravimi kasutamist lugege pakendi infolehte.</w:t>
      </w:r>
    </w:p>
    <w:p w:rsidR="005B2969" w:rsidRDefault="005B2969" w:rsidP="005B2969">
      <w:pPr>
        <w:rPr>
          <w:lang w:val="et-EE"/>
        </w:rPr>
      </w:pPr>
      <w:r>
        <w:rPr>
          <w:lang w:val="et-EE"/>
        </w:rPr>
        <w:t>Subkutaanne</w:t>
      </w:r>
    </w:p>
    <w:p w:rsidR="005B2969" w:rsidRDefault="005B2969" w:rsidP="005B2969">
      <w:pPr>
        <w:rPr>
          <w:lang w:val="et-EE"/>
        </w:rPr>
      </w:pPr>
    </w:p>
    <w:p w:rsidR="005B2969" w:rsidRDefault="005B2969" w:rsidP="005B2969">
      <w:pPr>
        <w:rPr>
          <w:lang w:val="et-EE"/>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5B2969" w:rsidTr="00A53B56">
        <w:tblPrEx>
          <w:tblCellMar>
            <w:top w:w="0" w:type="dxa"/>
            <w:bottom w:w="0" w:type="dxa"/>
          </w:tblCellMar>
        </w:tblPrEx>
        <w:tc>
          <w:tcPr>
            <w:tcW w:w="9287" w:type="dxa"/>
          </w:tcPr>
          <w:p w:rsidR="005B2969" w:rsidRDefault="005B2969" w:rsidP="00A53B56">
            <w:pPr>
              <w:ind w:left="567" w:hanging="567"/>
              <w:rPr>
                <w:b/>
                <w:lang w:val="et-EE"/>
              </w:rPr>
            </w:pPr>
            <w:r>
              <w:rPr>
                <w:b/>
                <w:lang w:val="et-EE"/>
              </w:rPr>
              <w:t>6.</w:t>
            </w:r>
            <w:r>
              <w:rPr>
                <w:b/>
                <w:lang w:val="et-EE"/>
              </w:rPr>
              <w:tab/>
              <w:t>ERIHOIATUS, ET RAVIMIT TULEB HOIDA LASTE EEST VARJATUD JA KÄTTESAAMATUS KOHAS</w:t>
            </w:r>
          </w:p>
        </w:tc>
      </w:tr>
    </w:tbl>
    <w:p w:rsidR="005B2969" w:rsidRDefault="005B2969" w:rsidP="005B2969">
      <w:pPr>
        <w:rPr>
          <w:lang w:val="et-EE"/>
        </w:rPr>
      </w:pPr>
    </w:p>
    <w:p w:rsidR="005B2969" w:rsidRDefault="005B2969" w:rsidP="005B2969">
      <w:pPr>
        <w:rPr>
          <w:lang w:val="et-EE"/>
        </w:rPr>
      </w:pPr>
      <w:r>
        <w:rPr>
          <w:lang w:val="et-EE"/>
        </w:rPr>
        <w:t>Hoida laste eest varjatud ja kättesaamatus kohas.</w:t>
      </w:r>
    </w:p>
    <w:p w:rsidR="005B2969" w:rsidRDefault="005B2969" w:rsidP="005B2969">
      <w:pPr>
        <w:rPr>
          <w:lang w:val="et-EE"/>
        </w:rPr>
      </w:pPr>
    </w:p>
    <w:p w:rsidR="005B2969" w:rsidRDefault="005B2969" w:rsidP="005B2969">
      <w:pPr>
        <w:rPr>
          <w:lang w:val="et-EE"/>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5B2969" w:rsidTr="00A53B56">
        <w:tblPrEx>
          <w:tblCellMar>
            <w:top w:w="0" w:type="dxa"/>
            <w:bottom w:w="0" w:type="dxa"/>
          </w:tblCellMar>
        </w:tblPrEx>
        <w:tc>
          <w:tcPr>
            <w:tcW w:w="9287" w:type="dxa"/>
          </w:tcPr>
          <w:p w:rsidR="005B2969" w:rsidRDefault="005B2969" w:rsidP="00A53B56">
            <w:pPr>
              <w:ind w:left="567" w:hanging="567"/>
              <w:rPr>
                <w:b/>
                <w:lang w:val="et-EE"/>
              </w:rPr>
            </w:pPr>
            <w:r>
              <w:rPr>
                <w:b/>
                <w:lang w:val="et-EE"/>
              </w:rPr>
              <w:t>7.</w:t>
            </w:r>
            <w:r>
              <w:rPr>
                <w:b/>
                <w:lang w:val="et-EE"/>
              </w:rPr>
              <w:tab/>
              <w:t>TEISED ERIHOIATUSED (VAJADUSEL)</w:t>
            </w:r>
          </w:p>
        </w:tc>
      </w:tr>
    </w:tbl>
    <w:p w:rsidR="005B2969" w:rsidRDefault="005B2969" w:rsidP="005B2969">
      <w:pPr>
        <w:rPr>
          <w:lang w:val="et-EE"/>
        </w:rPr>
      </w:pPr>
    </w:p>
    <w:p w:rsidR="005B2969" w:rsidRDefault="005B2969" w:rsidP="005B2969">
      <w:pPr>
        <w:rPr>
          <w:lang w:val="et-EE"/>
        </w:rPr>
      </w:pPr>
      <w:r>
        <w:rPr>
          <w:lang w:val="et-EE"/>
        </w:rPr>
        <w:t>Hoolikalt loksutada. Lugege pakendi infolehte.</w:t>
      </w:r>
    </w:p>
    <w:p w:rsidR="005B2969" w:rsidRDefault="005B2969" w:rsidP="005B2969">
      <w:pPr>
        <w:rPr>
          <w:lang w:val="et-EE"/>
        </w:rPr>
      </w:pPr>
    </w:p>
    <w:p w:rsidR="005B2969" w:rsidRDefault="005B2969" w:rsidP="005B2969">
      <w:pPr>
        <w:rPr>
          <w:lang w:val="et-EE"/>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5B2969" w:rsidTr="00A53B56">
        <w:tblPrEx>
          <w:tblCellMar>
            <w:top w:w="0" w:type="dxa"/>
            <w:bottom w:w="0" w:type="dxa"/>
          </w:tblCellMar>
        </w:tblPrEx>
        <w:tc>
          <w:tcPr>
            <w:tcW w:w="9287" w:type="dxa"/>
          </w:tcPr>
          <w:p w:rsidR="005B2969" w:rsidRDefault="005B2969" w:rsidP="00A53B56">
            <w:pPr>
              <w:ind w:left="567" w:hanging="567"/>
              <w:rPr>
                <w:b/>
                <w:lang w:val="et-EE"/>
              </w:rPr>
            </w:pPr>
            <w:r>
              <w:rPr>
                <w:b/>
                <w:lang w:val="et-EE"/>
              </w:rPr>
              <w:t>8.</w:t>
            </w:r>
            <w:r>
              <w:rPr>
                <w:b/>
                <w:lang w:val="et-EE"/>
              </w:rPr>
              <w:tab/>
              <w:t>KÕLBLIKKUSAEG</w:t>
            </w:r>
          </w:p>
        </w:tc>
      </w:tr>
    </w:tbl>
    <w:p w:rsidR="005B2969" w:rsidRDefault="005B2969" w:rsidP="005B2969">
      <w:pPr>
        <w:rPr>
          <w:lang w:val="et-EE"/>
        </w:rPr>
      </w:pPr>
    </w:p>
    <w:p w:rsidR="005B2969" w:rsidRDefault="005B2969" w:rsidP="005B2969">
      <w:pPr>
        <w:rPr>
          <w:lang w:val="et-EE"/>
        </w:rPr>
      </w:pPr>
      <w:r>
        <w:rPr>
          <w:lang w:val="et-EE"/>
        </w:rPr>
        <w:t>EXP</w:t>
      </w:r>
    </w:p>
    <w:p w:rsidR="005B2969" w:rsidRDefault="005B2969" w:rsidP="005B2969">
      <w:pPr>
        <w:rPr>
          <w:lang w:val="et-EE"/>
        </w:rPr>
      </w:pPr>
    </w:p>
    <w:p w:rsidR="005B2969" w:rsidRDefault="005B2969" w:rsidP="005B2969">
      <w:pPr>
        <w:keepNext/>
        <w:rPr>
          <w:lang w:val="et-EE"/>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5B2969" w:rsidTr="00A53B56">
        <w:tblPrEx>
          <w:tblCellMar>
            <w:top w:w="0" w:type="dxa"/>
            <w:bottom w:w="0" w:type="dxa"/>
          </w:tblCellMar>
        </w:tblPrEx>
        <w:tc>
          <w:tcPr>
            <w:tcW w:w="9287" w:type="dxa"/>
          </w:tcPr>
          <w:p w:rsidR="005B2969" w:rsidRDefault="005B2969" w:rsidP="00A53B56">
            <w:pPr>
              <w:keepNext/>
              <w:ind w:left="567" w:hanging="567"/>
              <w:rPr>
                <w:lang w:val="et-EE"/>
              </w:rPr>
            </w:pPr>
            <w:r>
              <w:rPr>
                <w:b/>
                <w:lang w:val="et-EE"/>
              </w:rPr>
              <w:t>9.</w:t>
            </w:r>
            <w:r>
              <w:rPr>
                <w:b/>
                <w:lang w:val="et-EE"/>
              </w:rPr>
              <w:tab/>
              <w:t>SÄILITAMISE ERITINGIMUSED</w:t>
            </w:r>
          </w:p>
        </w:tc>
      </w:tr>
    </w:tbl>
    <w:p w:rsidR="005B2969" w:rsidRDefault="005B2969" w:rsidP="005B2969">
      <w:pPr>
        <w:keepNext/>
        <w:rPr>
          <w:lang w:val="et-EE"/>
        </w:rPr>
      </w:pPr>
    </w:p>
    <w:p w:rsidR="005B2969" w:rsidRDefault="005B2969" w:rsidP="005B2969">
      <w:pPr>
        <w:keepNext/>
        <w:rPr>
          <w:lang w:val="et-EE"/>
        </w:rPr>
      </w:pPr>
      <w:r>
        <w:rPr>
          <w:lang w:val="et-EE"/>
        </w:rPr>
        <w:t>Hoida külmkapis (2 </w:t>
      </w:r>
      <w:r>
        <w:rPr>
          <w:lang w:val="et-EE"/>
        </w:rPr>
        <w:sym w:font="Symbol" w:char="F0B0"/>
      </w:r>
      <w:r>
        <w:rPr>
          <w:lang w:val="et-EE"/>
        </w:rPr>
        <w:t>C - 8 </w:t>
      </w:r>
      <w:r>
        <w:rPr>
          <w:lang w:val="et-EE"/>
        </w:rPr>
        <w:sym w:font="Symbol" w:char="F0B0"/>
      </w:r>
      <w:r>
        <w:rPr>
          <w:lang w:val="et-EE"/>
        </w:rPr>
        <w:t>C juures).</w:t>
      </w:r>
    </w:p>
    <w:p w:rsidR="005B2969" w:rsidRDefault="005B2969" w:rsidP="005B2969">
      <w:pPr>
        <w:rPr>
          <w:lang w:val="et-EE"/>
        </w:rPr>
      </w:pPr>
      <w:r>
        <w:rPr>
          <w:lang w:val="et-EE"/>
        </w:rPr>
        <w:t>Mitte lasta külmuda. Hoida liigse kuumuse ja otsese päikesevalguse eest kaitstult.</w:t>
      </w:r>
    </w:p>
    <w:p w:rsidR="005B2969" w:rsidRDefault="005B2969" w:rsidP="005B2969">
      <w:pPr>
        <w:pStyle w:val="BodyText"/>
      </w:pPr>
      <w:r>
        <w:t>Kasutuselevõetud pen-süstlit tohib kasutada 28 päeva jooksul. Kasutuselevõetud pen-süstlit tuleb hoida toatemperatuuril kuni 30 </w:t>
      </w:r>
      <w:r>
        <w:rPr>
          <w:vertAlign w:val="superscript"/>
        </w:rPr>
        <w:t>o</w:t>
      </w:r>
      <w:r>
        <w:t>C, mitte hoida külmkapis.</w:t>
      </w:r>
    </w:p>
    <w:p w:rsidR="005B2969" w:rsidRDefault="005B2969" w:rsidP="005B2969">
      <w:pPr>
        <w:pStyle w:val="BodyText"/>
        <w:rPr>
          <w:highlight w:val="lightGray"/>
        </w:rPr>
      </w:pPr>
    </w:p>
    <w:p w:rsidR="005B2969" w:rsidRDefault="005B2969" w:rsidP="005B2969">
      <w:pPr>
        <w:pStyle w:val="BodyText"/>
        <w:rPr>
          <w:highlight w:val="lightGray"/>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5B2969" w:rsidTr="00A53B56">
        <w:tblPrEx>
          <w:tblCellMar>
            <w:top w:w="0" w:type="dxa"/>
            <w:bottom w:w="0" w:type="dxa"/>
          </w:tblCellMar>
        </w:tblPrEx>
        <w:tc>
          <w:tcPr>
            <w:tcW w:w="9287" w:type="dxa"/>
          </w:tcPr>
          <w:p w:rsidR="005B2969" w:rsidRDefault="005B2969" w:rsidP="00A53B56">
            <w:pPr>
              <w:ind w:left="567" w:hanging="567"/>
              <w:rPr>
                <w:lang w:val="et-EE"/>
              </w:rPr>
            </w:pPr>
            <w:r>
              <w:rPr>
                <w:b/>
                <w:lang w:val="et-EE"/>
              </w:rPr>
              <w:t>10.</w:t>
            </w:r>
            <w:r>
              <w:rPr>
                <w:b/>
                <w:lang w:val="et-EE"/>
              </w:rPr>
              <w:tab/>
              <w:t>ERINÕUDED KASUTAMATA JÄÄNUD RAVIMPREPARAADI VÕI SELLEST TEKKINUD JÄÄTMEMATERJALI HÄVITAMISEKS, VASTAVALT VAJADUSELE</w:t>
            </w:r>
          </w:p>
        </w:tc>
      </w:tr>
    </w:tbl>
    <w:p w:rsidR="005B2969" w:rsidRDefault="005B2969" w:rsidP="005B2969">
      <w:pPr>
        <w:rPr>
          <w:lang w:val="et-EE"/>
        </w:rPr>
      </w:pPr>
    </w:p>
    <w:p w:rsidR="005B2969" w:rsidRDefault="005B2969" w:rsidP="005B2969">
      <w:pPr>
        <w:rPr>
          <w:lang w:val="et-EE"/>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5B2969" w:rsidTr="00A53B56">
        <w:tblPrEx>
          <w:tblCellMar>
            <w:top w:w="0" w:type="dxa"/>
            <w:bottom w:w="0" w:type="dxa"/>
          </w:tblCellMar>
        </w:tblPrEx>
        <w:tc>
          <w:tcPr>
            <w:tcW w:w="9287" w:type="dxa"/>
          </w:tcPr>
          <w:p w:rsidR="005B2969" w:rsidRDefault="005B2969" w:rsidP="00A53B56">
            <w:pPr>
              <w:ind w:left="567" w:hanging="567"/>
              <w:rPr>
                <w:b/>
                <w:lang w:val="et-EE"/>
              </w:rPr>
            </w:pPr>
            <w:r>
              <w:rPr>
                <w:b/>
                <w:lang w:val="et-EE"/>
              </w:rPr>
              <w:t>11.</w:t>
            </w:r>
            <w:r>
              <w:rPr>
                <w:b/>
                <w:lang w:val="et-EE"/>
              </w:rPr>
              <w:tab/>
              <w:t>MÜÜGILOA HOIDJA NIMI JA AADRESS</w:t>
            </w:r>
          </w:p>
        </w:tc>
      </w:tr>
    </w:tbl>
    <w:p w:rsidR="005B2969" w:rsidRDefault="005B2969" w:rsidP="005B2969">
      <w:pPr>
        <w:rPr>
          <w:lang w:val="et-EE"/>
        </w:rPr>
      </w:pPr>
    </w:p>
    <w:p w:rsidR="005B2969" w:rsidRDefault="005B2969" w:rsidP="005B2969">
      <w:pPr>
        <w:rPr>
          <w:lang w:val="et-EE"/>
        </w:rPr>
      </w:pPr>
      <w:r>
        <w:rPr>
          <w:lang w:val="et-EE"/>
        </w:rPr>
        <w:t>Eli Lilly Nederland B.V.</w:t>
      </w:r>
    </w:p>
    <w:p w:rsidR="005B2969" w:rsidRDefault="005B2969" w:rsidP="005B2969">
      <w:pPr>
        <w:rPr>
          <w:lang w:val="et-EE"/>
        </w:rPr>
      </w:pPr>
      <w:r>
        <w:t>Papendorpseweg 83, 3528 BJ Utrecht</w:t>
      </w:r>
    </w:p>
    <w:p w:rsidR="005B2969" w:rsidRDefault="005B2969" w:rsidP="005B2969">
      <w:pPr>
        <w:rPr>
          <w:lang w:val="et-EE"/>
        </w:rPr>
      </w:pPr>
      <w:r>
        <w:rPr>
          <w:lang w:val="et-EE"/>
        </w:rPr>
        <w:t>Holland</w:t>
      </w:r>
    </w:p>
    <w:p w:rsidR="005B2969" w:rsidRDefault="005B2969" w:rsidP="005B2969">
      <w:pPr>
        <w:rPr>
          <w:lang w:val="et-EE"/>
        </w:rPr>
      </w:pPr>
    </w:p>
    <w:p w:rsidR="005B2969" w:rsidRDefault="005B2969" w:rsidP="005B2969">
      <w:pPr>
        <w:rPr>
          <w:lang w:val="et-EE"/>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5B2969" w:rsidTr="00A53B56">
        <w:tblPrEx>
          <w:tblCellMar>
            <w:top w:w="0" w:type="dxa"/>
            <w:bottom w:w="0" w:type="dxa"/>
          </w:tblCellMar>
        </w:tblPrEx>
        <w:tc>
          <w:tcPr>
            <w:tcW w:w="9287" w:type="dxa"/>
          </w:tcPr>
          <w:p w:rsidR="005B2969" w:rsidRDefault="005B2969" w:rsidP="00A53B56">
            <w:pPr>
              <w:ind w:left="567" w:hanging="567"/>
              <w:rPr>
                <w:b/>
                <w:lang w:val="et-EE"/>
              </w:rPr>
            </w:pPr>
            <w:r>
              <w:rPr>
                <w:b/>
                <w:lang w:val="et-EE"/>
              </w:rPr>
              <w:t>12.</w:t>
            </w:r>
            <w:r>
              <w:rPr>
                <w:b/>
                <w:lang w:val="et-EE"/>
              </w:rPr>
              <w:tab/>
              <w:t>MÜÜGILOA NUMBER</w:t>
            </w:r>
          </w:p>
        </w:tc>
      </w:tr>
    </w:tbl>
    <w:p w:rsidR="005B2969" w:rsidRDefault="005B2969" w:rsidP="005B2969">
      <w:pPr>
        <w:rPr>
          <w:lang w:val="et-EE"/>
        </w:rPr>
      </w:pPr>
    </w:p>
    <w:p w:rsidR="005B2969" w:rsidRDefault="005B2969" w:rsidP="005B2969">
      <w:pPr>
        <w:rPr>
          <w:lang w:val="et-EE"/>
        </w:rPr>
      </w:pPr>
      <w:r>
        <w:rPr>
          <w:lang w:val="et-EE"/>
        </w:rPr>
        <w:t>EU/1/96/007/036</w:t>
      </w:r>
    </w:p>
    <w:p w:rsidR="005B2969" w:rsidRDefault="005B2969" w:rsidP="005B2969">
      <w:pPr>
        <w:rPr>
          <w:lang w:val="et-EE"/>
        </w:rPr>
      </w:pPr>
    </w:p>
    <w:p w:rsidR="005B2969" w:rsidRDefault="005B2969" w:rsidP="005B2969">
      <w:pPr>
        <w:rPr>
          <w:lang w:val="et-EE"/>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5B2969" w:rsidTr="00A53B56">
        <w:tblPrEx>
          <w:tblCellMar>
            <w:top w:w="0" w:type="dxa"/>
            <w:bottom w:w="0" w:type="dxa"/>
          </w:tblCellMar>
        </w:tblPrEx>
        <w:tc>
          <w:tcPr>
            <w:tcW w:w="9287" w:type="dxa"/>
          </w:tcPr>
          <w:p w:rsidR="005B2969" w:rsidRDefault="005B2969" w:rsidP="00A53B56">
            <w:pPr>
              <w:ind w:left="567" w:hanging="567"/>
              <w:rPr>
                <w:b/>
                <w:lang w:val="et-EE"/>
              </w:rPr>
            </w:pPr>
            <w:r>
              <w:rPr>
                <w:b/>
                <w:lang w:val="et-EE"/>
              </w:rPr>
              <w:t>13.</w:t>
            </w:r>
            <w:r>
              <w:rPr>
                <w:b/>
                <w:lang w:val="et-EE"/>
              </w:rPr>
              <w:tab/>
              <w:t>PARTII NUMBER</w:t>
            </w:r>
          </w:p>
        </w:tc>
      </w:tr>
    </w:tbl>
    <w:p w:rsidR="005B2969" w:rsidRDefault="005B2969" w:rsidP="005B2969">
      <w:pPr>
        <w:rPr>
          <w:lang w:val="et-EE"/>
        </w:rPr>
      </w:pPr>
    </w:p>
    <w:p w:rsidR="005B2969" w:rsidRDefault="005B2969" w:rsidP="005B2969">
      <w:pPr>
        <w:rPr>
          <w:lang w:val="et-EE"/>
        </w:rPr>
      </w:pPr>
      <w:r>
        <w:rPr>
          <w:lang w:val="et-EE"/>
        </w:rPr>
        <w:t>Lot</w:t>
      </w:r>
    </w:p>
    <w:p w:rsidR="005B2969" w:rsidRDefault="005B2969" w:rsidP="005B2969">
      <w:pPr>
        <w:rPr>
          <w:lang w:val="et-EE"/>
        </w:rPr>
      </w:pPr>
    </w:p>
    <w:p w:rsidR="005B2969" w:rsidRDefault="005B2969" w:rsidP="005B2969">
      <w:pPr>
        <w:rPr>
          <w:lang w:val="et-EE"/>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5B2969" w:rsidTr="00A53B56">
        <w:tblPrEx>
          <w:tblCellMar>
            <w:top w:w="0" w:type="dxa"/>
            <w:bottom w:w="0" w:type="dxa"/>
          </w:tblCellMar>
        </w:tblPrEx>
        <w:tc>
          <w:tcPr>
            <w:tcW w:w="9287" w:type="dxa"/>
          </w:tcPr>
          <w:p w:rsidR="005B2969" w:rsidRDefault="005B2969" w:rsidP="00A53B56">
            <w:pPr>
              <w:ind w:left="567" w:hanging="567"/>
              <w:rPr>
                <w:b/>
                <w:lang w:val="et-EE"/>
              </w:rPr>
            </w:pPr>
            <w:r>
              <w:rPr>
                <w:b/>
                <w:lang w:val="et-EE"/>
              </w:rPr>
              <w:t>14.</w:t>
            </w:r>
            <w:r>
              <w:rPr>
                <w:b/>
                <w:lang w:val="et-EE"/>
              </w:rPr>
              <w:tab/>
              <w:t>RAVIMI VÄLJASTAMISTINGIMUSED</w:t>
            </w:r>
          </w:p>
        </w:tc>
      </w:tr>
    </w:tbl>
    <w:p w:rsidR="005B2969" w:rsidRDefault="005B2969" w:rsidP="005B2969">
      <w:pPr>
        <w:rPr>
          <w:lang w:val="et-EE"/>
        </w:rPr>
      </w:pPr>
    </w:p>
    <w:p w:rsidR="005B2969" w:rsidRDefault="005B2969" w:rsidP="005B2969">
      <w:pPr>
        <w:rPr>
          <w:lang w:val="et-EE"/>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5B2969" w:rsidTr="00A53B56">
        <w:tblPrEx>
          <w:tblCellMar>
            <w:top w:w="0" w:type="dxa"/>
            <w:bottom w:w="0" w:type="dxa"/>
          </w:tblCellMar>
        </w:tblPrEx>
        <w:tc>
          <w:tcPr>
            <w:tcW w:w="9287" w:type="dxa"/>
          </w:tcPr>
          <w:p w:rsidR="005B2969" w:rsidRDefault="005B2969" w:rsidP="00A53B56">
            <w:pPr>
              <w:ind w:left="567" w:hanging="567"/>
              <w:rPr>
                <w:b/>
                <w:lang w:val="et-EE"/>
              </w:rPr>
            </w:pPr>
            <w:r>
              <w:rPr>
                <w:b/>
                <w:lang w:val="et-EE"/>
              </w:rPr>
              <w:t>15.</w:t>
            </w:r>
            <w:r>
              <w:rPr>
                <w:b/>
                <w:lang w:val="et-EE"/>
              </w:rPr>
              <w:tab/>
              <w:t>KASUTUSJUHEND</w:t>
            </w:r>
          </w:p>
        </w:tc>
      </w:tr>
    </w:tbl>
    <w:p w:rsidR="005B2969" w:rsidRDefault="005B2969" w:rsidP="005B2969">
      <w:pPr>
        <w:rPr>
          <w:lang w:val="et-EE"/>
        </w:rPr>
      </w:pPr>
    </w:p>
    <w:p w:rsidR="005B2969" w:rsidRDefault="005B2969" w:rsidP="005B2969">
      <w:pPr>
        <w:rPr>
          <w:lang w:val="et-EE"/>
        </w:rPr>
      </w:pPr>
    </w:p>
    <w:tbl>
      <w:tblPr>
        <w:tblW w:w="92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5B2969" w:rsidTr="00A53B56">
        <w:tblPrEx>
          <w:tblCellMar>
            <w:top w:w="0" w:type="dxa"/>
            <w:bottom w:w="0" w:type="dxa"/>
          </w:tblCellMar>
        </w:tblPrEx>
        <w:tc>
          <w:tcPr>
            <w:tcW w:w="9287" w:type="dxa"/>
            <w:tcBorders>
              <w:bottom w:val="single" w:sz="4" w:space="0" w:color="auto"/>
            </w:tcBorders>
          </w:tcPr>
          <w:p w:rsidR="005B2969" w:rsidRDefault="005B2969" w:rsidP="00A53B56">
            <w:pPr>
              <w:ind w:left="567" w:hanging="567"/>
              <w:rPr>
                <w:b/>
                <w:noProof/>
              </w:rPr>
            </w:pPr>
            <w:r>
              <w:rPr>
                <w:b/>
                <w:noProof/>
              </w:rPr>
              <w:t>16.</w:t>
            </w:r>
            <w:r>
              <w:rPr>
                <w:b/>
                <w:noProof/>
              </w:rPr>
              <w:tab/>
              <w:t>TEAVE BRAILLE’ KIRJAS (PUNKTKIRJAS)</w:t>
            </w:r>
          </w:p>
        </w:tc>
      </w:tr>
    </w:tbl>
    <w:p w:rsidR="005B2969" w:rsidRDefault="005B2969" w:rsidP="005B2969">
      <w:pPr>
        <w:pStyle w:val="EndnoteText"/>
        <w:tabs>
          <w:tab w:val="clear" w:pos="567"/>
        </w:tabs>
        <w:rPr>
          <w:rStyle w:val="CommentReference"/>
          <w:sz w:val="22"/>
        </w:rPr>
      </w:pPr>
    </w:p>
    <w:p w:rsidR="005B2969" w:rsidRDefault="005B2969" w:rsidP="005B2969">
      <w:pPr>
        <w:pStyle w:val="EndnoteText"/>
        <w:tabs>
          <w:tab w:val="clear" w:pos="567"/>
        </w:tabs>
        <w:rPr>
          <w:rStyle w:val="CommentReference"/>
          <w:sz w:val="22"/>
        </w:rPr>
      </w:pPr>
      <w:r>
        <w:rPr>
          <w:rStyle w:val="CommentReference"/>
          <w:sz w:val="22"/>
        </w:rPr>
        <w:t>Humalog Mix50 KwikPen</w:t>
      </w:r>
    </w:p>
    <w:p w:rsidR="005B2969" w:rsidRDefault="005B2969" w:rsidP="005B2969">
      <w:pPr>
        <w:rPr>
          <w:b/>
          <w:noProof/>
          <w:u w:val="single"/>
        </w:rPr>
      </w:pPr>
    </w:p>
    <w:p w:rsidR="005B2969" w:rsidRDefault="005B2969" w:rsidP="005B2969">
      <w:pPr>
        <w:rPr>
          <w:noProof/>
          <w:szCs w:val="22"/>
          <w:shd w:val="clear" w:color="auto" w:fill="CCCCCC"/>
          <w:lang w:eastAsia="de-DE"/>
        </w:rPr>
      </w:pPr>
    </w:p>
    <w:p w:rsidR="005B2969" w:rsidRDefault="005B2969" w:rsidP="005B2969">
      <w:pPr>
        <w:pBdr>
          <w:top w:val="single" w:sz="4" w:space="1" w:color="auto"/>
          <w:left w:val="single" w:sz="4" w:space="4" w:color="auto"/>
          <w:bottom w:val="single" w:sz="4" w:space="0" w:color="auto"/>
          <w:right w:val="single" w:sz="4" w:space="4" w:color="auto"/>
        </w:pBdr>
        <w:tabs>
          <w:tab w:val="left" w:pos="567"/>
        </w:tabs>
        <w:rPr>
          <w:i/>
          <w:noProof/>
          <w:szCs w:val="22"/>
          <w:lang w:eastAsia="de-DE"/>
        </w:rPr>
      </w:pPr>
      <w:r>
        <w:rPr>
          <w:b/>
          <w:noProof/>
          <w:szCs w:val="22"/>
          <w:lang w:eastAsia="de-DE"/>
        </w:rPr>
        <w:t>17.</w:t>
      </w:r>
      <w:r>
        <w:rPr>
          <w:b/>
          <w:noProof/>
          <w:szCs w:val="22"/>
          <w:lang w:eastAsia="de-DE"/>
        </w:rPr>
        <w:tab/>
      </w:r>
      <w:r>
        <w:rPr>
          <w:b/>
          <w:noProof/>
          <w:lang w:val="et-EE" w:eastAsia="et-EE" w:bidi="et-EE"/>
        </w:rPr>
        <w:t>AINULAADNE IDENTIFIKAATOR – 2D-vöötkood</w:t>
      </w:r>
    </w:p>
    <w:p w:rsidR="005B2969" w:rsidRDefault="005B2969" w:rsidP="005B2969">
      <w:pPr>
        <w:tabs>
          <w:tab w:val="left" w:pos="720"/>
        </w:tabs>
        <w:rPr>
          <w:noProof/>
          <w:szCs w:val="22"/>
          <w:lang w:eastAsia="de-DE"/>
        </w:rPr>
      </w:pPr>
    </w:p>
    <w:p w:rsidR="005B2969" w:rsidRDefault="005B2969" w:rsidP="005B2969">
      <w:pPr>
        <w:tabs>
          <w:tab w:val="left" w:pos="567"/>
        </w:tabs>
        <w:rPr>
          <w:noProof/>
          <w:szCs w:val="22"/>
          <w:shd w:val="clear" w:color="auto" w:fill="CCCCCC"/>
          <w:lang w:val="et-EE" w:eastAsia="et-EE" w:bidi="et-EE"/>
        </w:rPr>
      </w:pPr>
      <w:r>
        <w:rPr>
          <w:noProof/>
          <w:highlight w:val="lightGray"/>
          <w:lang w:val="et-EE" w:eastAsia="et-EE" w:bidi="et-EE"/>
        </w:rPr>
        <w:t>Lisatud on 2D-vöötkood, mis sisaldab ainulaadset identifikaatorit.</w:t>
      </w:r>
    </w:p>
    <w:p w:rsidR="005B2969" w:rsidRDefault="005B2969" w:rsidP="005B2969">
      <w:pPr>
        <w:tabs>
          <w:tab w:val="left" w:pos="720"/>
        </w:tabs>
        <w:rPr>
          <w:noProof/>
          <w:szCs w:val="22"/>
          <w:lang w:eastAsia="de-DE"/>
        </w:rPr>
      </w:pPr>
    </w:p>
    <w:p w:rsidR="005B2969" w:rsidRDefault="005B2969" w:rsidP="005B2969">
      <w:pPr>
        <w:tabs>
          <w:tab w:val="left" w:pos="720"/>
        </w:tabs>
        <w:rPr>
          <w:noProof/>
          <w:szCs w:val="22"/>
          <w:lang w:eastAsia="de-DE"/>
        </w:rPr>
      </w:pPr>
    </w:p>
    <w:p w:rsidR="005B2969" w:rsidRDefault="005B2969" w:rsidP="00E30141">
      <w:pPr>
        <w:pBdr>
          <w:top w:val="single" w:sz="4" w:space="1" w:color="auto"/>
          <w:left w:val="single" w:sz="4" w:space="4" w:color="auto"/>
          <w:bottom w:val="single" w:sz="4" w:space="0" w:color="auto"/>
          <w:right w:val="single" w:sz="4" w:space="4" w:color="auto"/>
        </w:pBdr>
        <w:tabs>
          <w:tab w:val="left" w:pos="567"/>
        </w:tabs>
        <w:rPr>
          <w:i/>
          <w:noProof/>
          <w:szCs w:val="22"/>
          <w:lang w:eastAsia="de-DE"/>
        </w:rPr>
      </w:pPr>
      <w:r>
        <w:rPr>
          <w:b/>
          <w:noProof/>
          <w:szCs w:val="22"/>
          <w:lang w:eastAsia="de-DE"/>
        </w:rPr>
        <w:t>18.</w:t>
      </w:r>
      <w:r>
        <w:rPr>
          <w:b/>
          <w:noProof/>
          <w:szCs w:val="22"/>
          <w:lang w:eastAsia="de-DE"/>
        </w:rPr>
        <w:tab/>
      </w:r>
      <w:r>
        <w:rPr>
          <w:b/>
          <w:noProof/>
          <w:lang w:val="et-EE" w:eastAsia="et-EE" w:bidi="et-EE"/>
        </w:rPr>
        <w:t>AINULAADNE IDENTIFIKAATOR – INIMLOETAVAD ANDMED</w:t>
      </w:r>
    </w:p>
    <w:p w:rsidR="005B2969" w:rsidRDefault="005B2969" w:rsidP="005B2969">
      <w:pPr>
        <w:tabs>
          <w:tab w:val="left" w:pos="720"/>
        </w:tabs>
        <w:rPr>
          <w:noProof/>
          <w:szCs w:val="22"/>
          <w:lang w:eastAsia="de-DE"/>
        </w:rPr>
      </w:pPr>
    </w:p>
    <w:p w:rsidR="005B2969" w:rsidRDefault="005B2969" w:rsidP="005B2969">
      <w:pPr>
        <w:rPr>
          <w:szCs w:val="22"/>
          <w:lang w:eastAsia="de-DE"/>
        </w:rPr>
      </w:pPr>
      <w:r>
        <w:rPr>
          <w:szCs w:val="22"/>
          <w:lang w:eastAsia="de-DE"/>
        </w:rPr>
        <w:t>PC</w:t>
      </w:r>
    </w:p>
    <w:p w:rsidR="005B2969" w:rsidRDefault="005B2969" w:rsidP="005B2969">
      <w:pPr>
        <w:rPr>
          <w:szCs w:val="22"/>
          <w:lang w:eastAsia="de-DE"/>
        </w:rPr>
      </w:pPr>
      <w:r>
        <w:rPr>
          <w:szCs w:val="22"/>
          <w:lang w:eastAsia="de-DE"/>
        </w:rPr>
        <w:t>SN</w:t>
      </w:r>
    </w:p>
    <w:p w:rsidR="005B2969" w:rsidRDefault="005B2969" w:rsidP="005B2969">
      <w:pPr>
        <w:rPr>
          <w:szCs w:val="22"/>
          <w:lang w:val="de-DE" w:eastAsia="de-DE"/>
        </w:rPr>
      </w:pPr>
      <w:r w:rsidRPr="00DC555C">
        <w:rPr>
          <w:szCs w:val="22"/>
          <w:lang w:val="de-DE" w:eastAsia="de-DE"/>
        </w:rPr>
        <w:t>NN</w:t>
      </w:r>
    </w:p>
    <w:p w:rsidR="005B2969" w:rsidRDefault="005B2969" w:rsidP="005B2969">
      <w:pPr>
        <w:rPr>
          <w:noProof/>
        </w:rPr>
      </w:pPr>
    </w:p>
    <w:p w:rsidR="00427C31" w:rsidRDefault="005B2969" w:rsidP="00E30141">
      <w:pPr>
        <w:pStyle w:val="Header"/>
        <w:tabs>
          <w:tab w:val="clear" w:pos="4153"/>
          <w:tab w:val="clear" w:pos="8306"/>
        </w:tabs>
        <w:rPr>
          <w:bCs/>
          <w:lang w:val="et-EE"/>
        </w:rPr>
      </w:pPr>
      <w:r>
        <w:rPr>
          <w:rFonts w:ascii="Times New Roman" w:hAnsi="Times New Roman"/>
          <w:lang w:val="et-EE"/>
        </w:rP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427C31">
        <w:tblPrEx>
          <w:tblCellMar>
            <w:top w:w="0" w:type="dxa"/>
            <w:bottom w:w="0" w:type="dxa"/>
          </w:tblCellMar>
        </w:tblPrEx>
        <w:trPr>
          <w:trHeight w:val="588"/>
        </w:trPr>
        <w:tc>
          <w:tcPr>
            <w:tcW w:w="9287" w:type="dxa"/>
            <w:tcBorders>
              <w:bottom w:val="single" w:sz="4" w:space="0" w:color="auto"/>
            </w:tcBorders>
          </w:tcPr>
          <w:p w:rsidR="00427C31" w:rsidRDefault="00427C31">
            <w:pPr>
              <w:rPr>
                <w:b/>
                <w:lang w:val="et-EE"/>
              </w:rPr>
            </w:pPr>
            <w:r>
              <w:rPr>
                <w:b/>
                <w:lang w:val="et-EE"/>
              </w:rPr>
              <w:t>VÄLISPAKENDIL PEAVAD OLEMA JÄRGMISED ANDMED</w:t>
            </w:r>
          </w:p>
          <w:p w:rsidR="00427C31" w:rsidRDefault="00427C31">
            <w:pPr>
              <w:rPr>
                <w:b/>
                <w:lang w:val="et-EE"/>
              </w:rPr>
            </w:pPr>
          </w:p>
          <w:p w:rsidR="00427C31" w:rsidRDefault="00427C31">
            <w:pPr>
              <w:rPr>
                <w:b/>
                <w:lang w:val="et-EE"/>
              </w:rPr>
            </w:pPr>
            <w:r>
              <w:rPr>
                <w:b/>
                <w:lang w:val="et-EE"/>
              </w:rPr>
              <w:t>VAHEKARP (ilma blue box`ita) m</w:t>
            </w:r>
            <w:r w:rsidR="00E74A98">
              <w:rPr>
                <w:b/>
                <w:lang w:val="et-EE"/>
              </w:rPr>
              <w:t>itmik</w:t>
            </w:r>
            <w:r>
              <w:rPr>
                <w:b/>
                <w:lang w:val="et-EE"/>
              </w:rPr>
              <w:t>pakendi osa - KwikPen</w:t>
            </w:r>
          </w:p>
        </w:tc>
      </w:tr>
    </w:tbl>
    <w:p w:rsidR="00427C31" w:rsidRDefault="00427C31">
      <w:pPr>
        <w:rPr>
          <w:lang w:val="et-EE"/>
        </w:rPr>
      </w:pPr>
    </w:p>
    <w:p w:rsidR="00427C31" w:rsidRDefault="00427C31">
      <w:pPr>
        <w:rPr>
          <w:lang w:val="et-EE"/>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427C31">
        <w:tblPrEx>
          <w:tblCellMar>
            <w:top w:w="0" w:type="dxa"/>
            <w:bottom w:w="0" w:type="dxa"/>
          </w:tblCellMar>
        </w:tblPrEx>
        <w:tc>
          <w:tcPr>
            <w:tcW w:w="9287" w:type="dxa"/>
          </w:tcPr>
          <w:p w:rsidR="00427C31" w:rsidRDefault="00427C31">
            <w:pPr>
              <w:ind w:left="567" w:hanging="567"/>
              <w:rPr>
                <w:b/>
                <w:lang w:val="et-EE"/>
              </w:rPr>
            </w:pPr>
            <w:r>
              <w:rPr>
                <w:b/>
                <w:lang w:val="et-EE"/>
              </w:rPr>
              <w:t>1.</w:t>
            </w:r>
            <w:r>
              <w:rPr>
                <w:b/>
                <w:lang w:val="et-EE"/>
              </w:rPr>
              <w:tab/>
              <w:t>RAVIMPREPARAADI NIMETUS</w:t>
            </w:r>
          </w:p>
        </w:tc>
      </w:tr>
    </w:tbl>
    <w:p w:rsidR="00427C31" w:rsidRDefault="00427C31">
      <w:pPr>
        <w:rPr>
          <w:lang w:val="et-EE"/>
        </w:rPr>
      </w:pPr>
    </w:p>
    <w:p w:rsidR="00427C31" w:rsidRDefault="00427C31">
      <w:pPr>
        <w:rPr>
          <w:lang w:val="et-EE"/>
        </w:rPr>
      </w:pPr>
      <w:r>
        <w:rPr>
          <w:lang w:val="et-EE"/>
        </w:rPr>
        <w:t>Humalog Mix50 100 ühikut/ml KwikPen süstesuspensioon pen-süstlis</w:t>
      </w:r>
    </w:p>
    <w:p w:rsidR="00427C31" w:rsidRDefault="00427C31">
      <w:pPr>
        <w:rPr>
          <w:lang w:val="et-EE"/>
        </w:rPr>
      </w:pPr>
      <w:r>
        <w:rPr>
          <w:lang w:val="et-EE"/>
        </w:rPr>
        <w:t>50 % lispro-insuliini ja 50 % lispro-insuliini protamiinsuspensiooni</w:t>
      </w:r>
    </w:p>
    <w:p w:rsidR="00427C31" w:rsidRDefault="00427C31">
      <w:pPr>
        <w:rPr>
          <w:lang w:val="et-EE"/>
        </w:rPr>
      </w:pPr>
    </w:p>
    <w:p w:rsidR="00427C31" w:rsidRDefault="00427C31">
      <w:pPr>
        <w:rPr>
          <w:lang w:val="et-EE"/>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427C31">
        <w:tblPrEx>
          <w:tblCellMar>
            <w:top w:w="0" w:type="dxa"/>
            <w:bottom w:w="0" w:type="dxa"/>
          </w:tblCellMar>
        </w:tblPrEx>
        <w:tc>
          <w:tcPr>
            <w:tcW w:w="9287" w:type="dxa"/>
          </w:tcPr>
          <w:p w:rsidR="00427C31" w:rsidRDefault="00427C31">
            <w:pPr>
              <w:ind w:left="567" w:hanging="567"/>
              <w:rPr>
                <w:b/>
                <w:lang w:val="et-EE"/>
              </w:rPr>
            </w:pPr>
            <w:r>
              <w:rPr>
                <w:b/>
                <w:lang w:val="et-EE"/>
              </w:rPr>
              <w:t>2.</w:t>
            </w:r>
            <w:r>
              <w:rPr>
                <w:b/>
                <w:lang w:val="et-EE"/>
              </w:rPr>
              <w:tab/>
              <w:t xml:space="preserve">TOIMEAINE SISALDUS </w:t>
            </w:r>
          </w:p>
        </w:tc>
      </w:tr>
    </w:tbl>
    <w:p w:rsidR="00427C31" w:rsidRDefault="00427C31">
      <w:pPr>
        <w:rPr>
          <w:lang w:val="et-EE"/>
        </w:rPr>
      </w:pPr>
    </w:p>
    <w:p w:rsidR="00427C31" w:rsidRDefault="00427C31">
      <w:pPr>
        <w:rPr>
          <w:lang w:val="et-EE"/>
        </w:rPr>
      </w:pPr>
      <w:r>
        <w:rPr>
          <w:lang w:val="et-EE"/>
        </w:rPr>
        <w:t>Üks ml suspensiooni sisaldab 100 ühikut lispro-insuliini (mis vastab 3,5 mg-le)</w:t>
      </w:r>
    </w:p>
    <w:p w:rsidR="00427C31" w:rsidRDefault="00427C31">
      <w:pPr>
        <w:rPr>
          <w:lang w:val="et-EE"/>
        </w:rPr>
      </w:pPr>
    </w:p>
    <w:p w:rsidR="00427C31" w:rsidRDefault="00427C31">
      <w:pPr>
        <w:rPr>
          <w:lang w:val="et-EE"/>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427C31">
        <w:tblPrEx>
          <w:tblCellMar>
            <w:top w:w="0" w:type="dxa"/>
            <w:bottom w:w="0" w:type="dxa"/>
          </w:tblCellMar>
        </w:tblPrEx>
        <w:tc>
          <w:tcPr>
            <w:tcW w:w="9287" w:type="dxa"/>
          </w:tcPr>
          <w:p w:rsidR="00427C31" w:rsidRDefault="00427C31">
            <w:pPr>
              <w:ind w:left="567" w:hanging="567"/>
              <w:rPr>
                <w:b/>
                <w:lang w:val="et-EE"/>
              </w:rPr>
            </w:pPr>
            <w:r>
              <w:rPr>
                <w:b/>
                <w:lang w:val="et-EE"/>
              </w:rPr>
              <w:t>3.</w:t>
            </w:r>
            <w:r>
              <w:rPr>
                <w:b/>
                <w:lang w:val="et-EE"/>
              </w:rPr>
              <w:tab/>
              <w:t>ABIAINED</w:t>
            </w:r>
          </w:p>
        </w:tc>
      </w:tr>
    </w:tbl>
    <w:p w:rsidR="00427C31" w:rsidRDefault="00427C31">
      <w:pPr>
        <w:rPr>
          <w:lang w:val="et-EE"/>
        </w:rPr>
      </w:pPr>
    </w:p>
    <w:p w:rsidR="00427C31" w:rsidRDefault="00427C31">
      <w:pPr>
        <w:pStyle w:val="BodyText"/>
      </w:pPr>
      <w:r>
        <w:t>Sisaldab protamiinsulfaati, glütserooli, tsinkoksiidi, d</w:t>
      </w:r>
      <w:r>
        <w:rPr>
          <w:szCs w:val="22"/>
          <w:lang w:eastAsia="ar-SA"/>
        </w:rPr>
        <w:t>inaatriumvesinikfosfaatheptahüdraati</w:t>
      </w:r>
      <w:r>
        <w:t>, metakresooli ja fenooli säilitusainetena süstevees.</w:t>
      </w:r>
    </w:p>
    <w:p w:rsidR="00427C31" w:rsidRDefault="00427C31">
      <w:pPr>
        <w:pStyle w:val="BodyText"/>
      </w:pPr>
      <w:r>
        <w:t>Happelisuse korrigeerimiseks võib olla kasutatud soolhapet ja/või naatriumhüdroksiidi.</w:t>
      </w:r>
      <w:r w:rsidR="005B2969">
        <w:t xml:space="preserve"> </w:t>
      </w:r>
      <w:r w:rsidR="005B2969" w:rsidRPr="002F4E89">
        <w:rPr>
          <w:highlight w:val="lightGray"/>
        </w:rPr>
        <w:t>Lisateavet vt pakendi infolehes</w:t>
      </w:r>
      <w:r w:rsidR="005B2969">
        <w:rPr>
          <w:highlight w:val="lightGray"/>
        </w:rPr>
        <w:t>t.</w:t>
      </w:r>
    </w:p>
    <w:p w:rsidR="00427C31" w:rsidRDefault="00427C31">
      <w:pPr>
        <w:rPr>
          <w:lang w:val="et-EE"/>
        </w:rPr>
      </w:pPr>
    </w:p>
    <w:p w:rsidR="00427C31" w:rsidRDefault="00427C31">
      <w:pPr>
        <w:rPr>
          <w:lang w:val="et-EE"/>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427C31">
        <w:tblPrEx>
          <w:tblCellMar>
            <w:top w:w="0" w:type="dxa"/>
            <w:bottom w:w="0" w:type="dxa"/>
          </w:tblCellMar>
        </w:tblPrEx>
        <w:tc>
          <w:tcPr>
            <w:tcW w:w="9287" w:type="dxa"/>
          </w:tcPr>
          <w:p w:rsidR="00427C31" w:rsidRDefault="00427C31">
            <w:pPr>
              <w:ind w:left="567" w:hanging="567"/>
              <w:rPr>
                <w:b/>
                <w:lang w:val="et-EE"/>
              </w:rPr>
            </w:pPr>
            <w:r>
              <w:rPr>
                <w:b/>
                <w:lang w:val="et-EE"/>
              </w:rPr>
              <w:t>4.</w:t>
            </w:r>
            <w:r>
              <w:rPr>
                <w:b/>
                <w:lang w:val="et-EE"/>
              </w:rPr>
              <w:tab/>
              <w:t>RAVIMVORM JA PAKENDI SUURUS</w:t>
            </w:r>
          </w:p>
        </w:tc>
      </w:tr>
    </w:tbl>
    <w:p w:rsidR="00427C31" w:rsidRDefault="00427C31">
      <w:pPr>
        <w:rPr>
          <w:lang w:val="et-EE"/>
        </w:rPr>
      </w:pPr>
    </w:p>
    <w:p w:rsidR="00427C31" w:rsidRDefault="00427C31">
      <w:pPr>
        <w:pStyle w:val="BodyText"/>
      </w:pPr>
      <w:r w:rsidRPr="00E30141">
        <w:rPr>
          <w:highlight w:val="lightGray"/>
        </w:rPr>
        <w:t>Süstesuspensioon.</w:t>
      </w:r>
    </w:p>
    <w:p w:rsidR="005B2969" w:rsidRDefault="005B2969">
      <w:pPr>
        <w:pStyle w:val="BodyText"/>
      </w:pPr>
    </w:p>
    <w:p w:rsidR="00427C31" w:rsidRDefault="00427C31">
      <w:pPr>
        <w:pStyle w:val="BodyText"/>
      </w:pPr>
      <w:r>
        <w:t>M</w:t>
      </w:r>
      <w:r w:rsidR="00E74A98">
        <w:t>itmik</w:t>
      </w:r>
      <w:r>
        <w:t>pakend: 5 pen-süstlit, 3 ml. M</w:t>
      </w:r>
      <w:r w:rsidR="00E74A98">
        <w:t>itmik</w:t>
      </w:r>
      <w:r>
        <w:t>pakendi osa, ei müüda eraldi.</w:t>
      </w:r>
    </w:p>
    <w:p w:rsidR="00427C31" w:rsidRDefault="00427C31">
      <w:pPr>
        <w:rPr>
          <w:lang w:val="et-EE"/>
        </w:rPr>
      </w:pPr>
    </w:p>
    <w:p w:rsidR="00427C31" w:rsidRDefault="00427C31">
      <w:pPr>
        <w:rPr>
          <w:lang w:val="et-EE"/>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427C31">
        <w:tblPrEx>
          <w:tblCellMar>
            <w:top w:w="0" w:type="dxa"/>
            <w:bottom w:w="0" w:type="dxa"/>
          </w:tblCellMar>
        </w:tblPrEx>
        <w:tc>
          <w:tcPr>
            <w:tcW w:w="9287" w:type="dxa"/>
          </w:tcPr>
          <w:p w:rsidR="00427C31" w:rsidRDefault="00427C31">
            <w:pPr>
              <w:ind w:left="567" w:hanging="567"/>
              <w:rPr>
                <w:b/>
                <w:lang w:val="et-EE"/>
              </w:rPr>
            </w:pPr>
            <w:r>
              <w:rPr>
                <w:b/>
                <w:lang w:val="et-EE"/>
              </w:rPr>
              <w:t>5.</w:t>
            </w:r>
            <w:r>
              <w:rPr>
                <w:b/>
                <w:lang w:val="et-EE"/>
              </w:rPr>
              <w:tab/>
              <w:t>MANUSTAMISVIIS JA -TEE</w:t>
            </w:r>
          </w:p>
        </w:tc>
      </w:tr>
    </w:tbl>
    <w:p w:rsidR="00427C31" w:rsidRDefault="00427C31">
      <w:pPr>
        <w:rPr>
          <w:lang w:val="et-EE"/>
        </w:rPr>
      </w:pPr>
    </w:p>
    <w:p w:rsidR="00427C31" w:rsidRDefault="00427C31">
      <w:pPr>
        <w:rPr>
          <w:noProof/>
          <w:szCs w:val="22"/>
        </w:rPr>
      </w:pPr>
      <w:r>
        <w:t>Enne ravimi kasutamist lugege pakendi infolehte.</w:t>
      </w:r>
    </w:p>
    <w:p w:rsidR="00427C31" w:rsidRDefault="00427C31">
      <w:pPr>
        <w:rPr>
          <w:lang w:val="et-EE"/>
        </w:rPr>
      </w:pPr>
      <w:r>
        <w:rPr>
          <w:lang w:val="et-EE"/>
        </w:rPr>
        <w:t>Subkutaanne</w:t>
      </w:r>
    </w:p>
    <w:p w:rsidR="00427C31" w:rsidRDefault="00427C31">
      <w:pPr>
        <w:rPr>
          <w:lang w:val="et-EE"/>
        </w:rPr>
      </w:pPr>
    </w:p>
    <w:p w:rsidR="00427C31" w:rsidRDefault="00427C31">
      <w:pPr>
        <w:rPr>
          <w:lang w:val="et-EE"/>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427C31">
        <w:tblPrEx>
          <w:tblCellMar>
            <w:top w:w="0" w:type="dxa"/>
            <w:bottom w:w="0" w:type="dxa"/>
          </w:tblCellMar>
        </w:tblPrEx>
        <w:tc>
          <w:tcPr>
            <w:tcW w:w="9287" w:type="dxa"/>
          </w:tcPr>
          <w:p w:rsidR="00427C31" w:rsidRDefault="00427C31">
            <w:pPr>
              <w:ind w:left="567" w:hanging="567"/>
              <w:rPr>
                <w:b/>
                <w:lang w:val="et-EE"/>
              </w:rPr>
            </w:pPr>
            <w:r>
              <w:rPr>
                <w:b/>
                <w:lang w:val="et-EE"/>
              </w:rPr>
              <w:t>6.</w:t>
            </w:r>
            <w:r>
              <w:rPr>
                <w:b/>
                <w:lang w:val="et-EE"/>
              </w:rPr>
              <w:tab/>
              <w:t>ERIHOIATUS, ET RAVIMIT TULEB HOIDA LASTE EEST VARJATUD JA KÄTTESAAMATUS KOHAS</w:t>
            </w:r>
          </w:p>
        </w:tc>
      </w:tr>
    </w:tbl>
    <w:p w:rsidR="00427C31" w:rsidRDefault="00427C31">
      <w:pPr>
        <w:rPr>
          <w:lang w:val="et-EE"/>
        </w:rPr>
      </w:pPr>
    </w:p>
    <w:p w:rsidR="00427C31" w:rsidRDefault="00427C31">
      <w:pPr>
        <w:rPr>
          <w:lang w:val="et-EE"/>
        </w:rPr>
      </w:pPr>
      <w:r>
        <w:rPr>
          <w:lang w:val="et-EE"/>
        </w:rPr>
        <w:t>Hoida laste eest varjatud ja kättesaamatus kohas.</w:t>
      </w:r>
    </w:p>
    <w:p w:rsidR="00427C31" w:rsidRDefault="00427C31">
      <w:pPr>
        <w:rPr>
          <w:lang w:val="et-EE"/>
        </w:rPr>
      </w:pPr>
    </w:p>
    <w:p w:rsidR="00427C31" w:rsidRDefault="00427C31">
      <w:pPr>
        <w:rPr>
          <w:lang w:val="et-EE"/>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427C31">
        <w:tblPrEx>
          <w:tblCellMar>
            <w:top w:w="0" w:type="dxa"/>
            <w:bottom w:w="0" w:type="dxa"/>
          </w:tblCellMar>
        </w:tblPrEx>
        <w:tc>
          <w:tcPr>
            <w:tcW w:w="9287" w:type="dxa"/>
          </w:tcPr>
          <w:p w:rsidR="00427C31" w:rsidRDefault="00427C31">
            <w:pPr>
              <w:ind w:left="567" w:hanging="567"/>
              <w:rPr>
                <w:b/>
                <w:lang w:val="et-EE"/>
              </w:rPr>
            </w:pPr>
            <w:r>
              <w:rPr>
                <w:b/>
                <w:lang w:val="et-EE"/>
              </w:rPr>
              <w:t>7.</w:t>
            </w:r>
            <w:r>
              <w:rPr>
                <w:b/>
                <w:lang w:val="et-EE"/>
              </w:rPr>
              <w:tab/>
              <w:t>TEISED ERIHOIATUSED (VAJADUSEL)</w:t>
            </w:r>
          </w:p>
        </w:tc>
      </w:tr>
    </w:tbl>
    <w:p w:rsidR="00427C31" w:rsidRDefault="00427C31">
      <w:pPr>
        <w:rPr>
          <w:lang w:val="et-EE"/>
        </w:rPr>
      </w:pPr>
    </w:p>
    <w:p w:rsidR="00427C31" w:rsidRDefault="00427C31">
      <w:pPr>
        <w:rPr>
          <w:lang w:val="et-EE"/>
        </w:rPr>
      </w:pPr>
      <w:r>
        <w:rPr>
          <w:lang w:val="et-EE"/>
        </w:rPr>
        <w:t>Hoolikalt loksutada. Lugege pakendi infolehte.</w:t>
      </w:r>
    </w:p>
    <w:p w:rsidR="00427C31" w:rsidRDefault="00427C31">
      <w:pPr>
        <w:rPr>
          <w:lang w:val="et-EE"/>
        </w:rPr>
      </w:pPr>
    </w:p>
    <w:p w:rsidR="00427C31" w:rsidRDefault="00427C31">
      <w:pPr>
        <w:rPr>
          <w:lang w:val="et-EE"/>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427C31">
        <w:tblPrEx>
          <w:tblCellMar>
            <w:top w:w="0" w:type="dxa"/>
            <w:bottom w:w="0" w:type="dxa"/>
          </w:tblCellMar>
        </w:tblPrEx>
        <w:tc>
          <w:tcPr>
            <w:tcW w:w="9287" w:type="dxa"/>
          </w:tcPr>
          <w:p w:rsidR="00427C31" w:rsidRDefault="00427C31">
            <w:pPr>
              <w:ind w:left="567" w:hanging="567"/>
              <w:rPr>
                <w:b/>
                <w:lang w:val="et-EE"/>
              </w:rPr>
            </w:pPr>
            <w:r>
              <w:rPr>
                <w:b/>
                <w:lang w:val="et-EE"/>
              </w:rPr>
              <w:t>8.</w:t>
            </w:r>
            <w:r>
              <w:rPr>
                <w:b/>
                <w:lang w:val="et-EE"/>
              </w:rPr>
              <w:tab/>
              <w:t>KÕLBLIKKUSAEG</w:t>
            </w:r>
          </w:p>
        </w:tc>
      </w:tr>
    </w:tbl>
    <w:p w:rsidR="00427C31" w:rsidRDefault="00427C31">
      <w:pPr>
        <w:rPr>
          <w:lang w:val="et-EE"/>
        </w:rPr>
      </w:pPr>
    </w:p>
    <w:p w:rsidR="00427C31" w:rsidRDefault="00427C31">
      <w:pPr>
        <w:rPr>
          <w:lang w:val="et-EE"/>
        </w:rPr>
      </w:pPr>
      <w:r>
        <w:rPr>
          <w:lang w:val="et-EE"/>
        </w:rPr>
        <w:t>EXP</w:t>
      </w:r>
    </w:p>
    <w:p w:rsidR="00427C31" w:rsidRDefault="00427C31">
      <w:pPr>
        <w:rPr>
          <w:lang w:val="et-EE"/>
        </w:rPr>
      </w:pPr>
    </w:p>
    <w:p w:rsidR="00427C31" w:rsidRDefault="00427C31">
      <w:pPr>
        <w:keepNext/>
        <w:rPr>
          <w:lang w:val="et-EE"/>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427C31">
        <w:tblPrEx>
          <w:tblCellMar>
            <w:top w:w="0" w:type="dxa"/>
            <w:bottom w:w="0" w:type="dxa"/>
          </w:tblCellMar>
        </w:tblPrEx>
        <w:tc>
          <w:tcPr>
            <w:tcW w:w="9287" w:type="dxa"/>
          </w:tcPr>
          <w:p w:rsidR="00427C31" w:rsidRDefault="00427C31">
            <w:pPr>
              <w:keepNext/>
              <w:ind w:left="567" w:hanging="567"/>
              <w:rPr>
                <w:lang w:val="et-EE"/>
              </w:rPr>
            </w:pPr>
            <w:r>
              <w:rPr>
                <w:b/>
                <w:lang w:val="et-EE"/>
              </w:rPr>
              <w:t>9.</w:t>
            </w:r>
            <w:r>
              <w:rPr>
                <w:b/>
                <w:lang w:val="et-EE"/>
              </w:rPr>
              <w:tab/>
              <w:t>SÄILITAMISE ERITINGIMUSED</w:t>
            </w:r>
          </w:p>
        </w:tc>
      </w:tr>
    </w:tbl>
    <w:p w:rsidR="00427C31" w:rsidRDefault="00427C31">
      <w:pPr>
        <w:keepNext/>
        <w:rPr>
          <w:lang w:val="et-EE"/>
        </w:rPr>
      </w:pPr>
    </w:p>
    <w:p w:rsidR="00427C31" w:rsidRDefault="00427C31">
      <w:pPr>
        <w:keepNext/>
        <w:rPr>
          <w:lang w:val="et-EE"/>
        </w:rPr>
      </w:pPr>
      <w:r>
        <w:rPr>
          <w:lang w:val="et-EE"/>
        </w:rPr>
        <w:t>Hoida külmkapis (2 </w:t>
      </w:r>
      <w:r>
        <w:rPr>
          <w:lang w:val="et-EE"/>
        </w:rPr>
        <w:sym w:font="Symbol" w:char="F0B0"/>
      </w:r>
      <w:r>
        <w:rPr>
          <w:lang w:val="et-EE"/>
        </w:rPr>
        <w:t>C - 8 </w:t>
      </w:r>
      <w:r>
        <w:rPr>
          <w:lang w:val="et-EE"/>
        </w:rPr>
        <w:sym w:font="Symbol" w:char="F0B0"/>
      </w:r>
      <w:r>
        <w:rPr>
          <w:lang w:val="et-EE"/>
        </w:rPr>
        <w:t>C juures).</w:t>
      </w:r>
    </w:p>
    <w:p w:rsidR="00427C31" w:rsidRDefault="00427C31">
      <w:pPr>
        <w:rPr>
          <w:lang w:val="et-EE"/>
        </w:rPr>
      </w:pPr>
      <w:r>
        <w:rPr>
          <w:lang w:val="et-EE"/>
        </w:rPr>
        <w:t>Mitte lasta külmuda. Hoida liigse kuumuse ja otsese päikesevalguse eest kaitstult.</w:t>
      </w:r>
    </w:p>
    <w:p w:rsidR="00427C31" w:rsidRDefault="00427C31">
      <w:pPr>
        <w:pStyle w:val="BodyText"/>
      </w:pPr>
      <w:r>
        <w:t>Kasutuselevõetud pen-süstlit tohib kasutada 28 päeva jooksul. Kasutuselevõetud pen-süstlit tuleb hoida toatemperatuuril kuni 30 </w:t>
      </w:r>
      <w:r>
        <w:rPr>
          <w:vertAlign w:val="superscript"/>
        </w:rPr>
        <w:t>o</w:t>
      </w:r>
      <w:r>
        <w:t>C, mitte hoida külmkapis.</w:t>
      </w:r>
    </w:p>
    <w:p w:rsidR="00427C31" w:rsidRDefault="00427C31">
      <w:pPr>
        <w:pStyle w:val="BodyText"/>
        <w:rPr>
          <w:highlight w:val="lightGray"/>
        </w:rPr>
      </w:pPr>
    </w:p>
    <w:p w:rsidR="00427C31" w:rsidRDefault="00427C31">
      <w:pPr>
        <w:pStyle w:val="BodyText"/>
        <w:rPr>
          <w:highlight w:val="lightGray"/>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427C31">
        <w:tblPrEx>
          <w:tblCellMar>
            <w:top w:w="0" w:type="dxa"/>
            <w:bottom w:w="0" w:type="dxa"/>
          </w:tblCellMar>
        </w:tblPrEx>
        <w:tc>
          <w:tcPr>
            <w:tcW w:w="9287" w:type="dxa"/>
          </w:tcPr>
          <w:p w:rsidR="00427C31" w:rsidRDefault="00427C31">
            <w:pPr>
              <w:ind w:left="567" w:hanging="567"/>
              <w:rPr>
                <w:lang w:val="et-EE"/>
              </w:rPr>
            </w:pPr>
            <w:r>
              <w:rPr>
                <w:b/>
                <w:lang w:val="et-EE"/>
              </w:rPr>
              <w:t>10.</w:t>
            </w:r>
            <w:r>
              <w:rPr>
                <w:b/>
                <w:lang w:val="et-EE"/>
              </w:rPr>
              <w:tab/>
              <w:t>ERINÕUDED KASUTAMATA JÄÄNUD RAVIMPREPARAADI VÕI SELLEST TEKKINUD JÄÄTMEMATERJALI HÄVITAMISEKS, VASTAVALT VAJADUSELE</w:t>
            </w:r>
          </w:p>
        </w:tc>
      </w:tr>
    </w:tbl>
    <w:p w:rsidR="00427C31" w:rsidRDefault="00427C31">
      <w:pPr>
        <w:rPr>
          <w:lang w:val="et-EE"/>
        </w:rPr>
      </w:pPr>
    </w:p>
    <w:p w:rsidR="00427C31" w:rsidRDefault="00427C31">
      <w:pPr>
        <w:rPr>
          <w:lang w:val="et-EE"/>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427C31">
        <w:tblPrEx>
          <w:tblCellMar>
            <w:top w:w="0" w:type="dxa"/>
            <w:bottom w:w="0" w:type="dxa"/>
          </w:tblCellMar>
        </w:tblPrEx>
        <w:tc>
          <w:tcPr>
            <w:tcW w:w="9287" w:type="dxa"/>
          </w:tcPr>
          <w:p w:rsidR="00427C31" w:rsidRDefault="00427C31">
            <w:pPr>
              <w:ind w:left="567" w:hanging="567"/>
              <w:rPr>
                <w:b/>
                <w:lang w:val="et-EE"/>
              </w:rPr>
            </w:pPr>
            <w:r>
              <w:rPr>
                <w:b/>
                <w:lang w:val="et-EE"/>
              </w:rPr>
              <w:t>11.</w:t>
            </w:r>
            <w:r>
              <w:rPr>
                <w:b/>
                <w:lang w:val="et-EE"/>
              </w:rPr>
              <w:tab/>
              <w:t>MÜÜGILOA HOIDJA NIMI JA AADRESS</w:t>
            </w:r>
          </w:p>
        </w:tc>
      </w:tr>
    </w:tbl>
    <w:p w:rsidR="00427C31" w:rsidRDefault="00427C31">
      <w:pPr>
        <w:rPr>
          <w:lang w:val="et-EE"/>
        </w:rPr>
      </w:pPr>
    </w:p>
    <w:p w:rsidR="00427C31" w:rsidRDefault="00427C31">
      <w:pPr>
        <w:rPr>
          <w:lang w:val="et-EE"/>
        </w:rPr>
      </w:pPr>
      <w:r>
        <w:rPr>
          <w:lang w:val="et-EE"/>
        </w:rPr>
        <w:t>Eli Lilly Nederland B.V.</w:t>
      </w:r>
    </w:p>
    <w:p w:rsidR="00427C31" w:rsidRDefault="00427C31">
      <w:pPr>
        <w:rPr>
          <w:lang w:val="et-EE"/>
        </w:rPr>
      </w:pPr>
      <w:r>
        <w:t>Papendorpseweg 83, 3528 BJ Utrecht</w:t>
      </w:r>
    </w:p>
    <w:p w:rsidR="00427C31" w:rsidRDefault="00427C31">
      <w:pPr>
        <w:rPr>
          <w:lang w:val="et-EE"/>
        </w:rPr>
      </w:pPr>
      <w:r>
        <w:rPr>
          <w:lang w:val="et-EE"/>
        </w:rPr>
        <w:t>Holland</w:t>
      </w:r>
    </w:p>
    <w:p w:rsidR="00427C31" w:rsidRDefault="00427C31">
      <w:pPr>
        <w:rPr>
          <w:lang w:val="et-EE"/>
        </w:rPr>
      </w:pPr>
    </w:p>
    <w:p w:rsidR="00427C31" w:rsidRDefault="00427C31">
      <w:pPr>
        <w:rPr>
          <w:lang w:val="et-EE"/>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427C31">
        <w:tblPrEx>
          <w:tblCellMar>
            <w:top w:w="0" w:type="dxa"/>
            <w:bottom w:w="0" w:type="dxa"/>
          </w:tblCellMar>
        </w:tblPrEx>
        <w:tc>
          <w:tcPr>
            <w:tcW w:w="9287" w:type="dxa"/>
          </w:tcPr>
          <w:p w:rsidR="00427C31" w:rsidRDefault="00427C31">
            <w:pPr>
              <w:ind w:left="567" w:hanging="567"/>
              <w:rPr>
                <w:b/>
                <w:lang w:val="et-EE"/>
              </w:rPr>
            </w:pPr>
            <w:r>
              <w:rPr>
                <w:b/>
                <w:lang w:val="et-EE"/>
              </w:rPr>
              <w:t>12.</w:t>
            </w:r>
            <w:r>
              <w:rPr>
                <w:b/>
                <w:lang w:val="et-EE"/>
              </w:rPr>
              <w:tab/>
              <w:t>MÜÜGILOA NUMBER</w:t>
            </w:r>
          </w:p>
        </w:tc>
      </w:tr>
    </w:tbl>
    <w:p w:rsidR="00427C31" w:rsidRDefault="00427C31">
      <w:pPr>
        <w:rPr>
          <w:lang w:val="et-EE"/>
        </w:rPr>
      </w:pPr>
    </w:p>
    <w:p w:rsidR="00427C31" w:rsidRDefault="00427C31">
      <w:pPr>
        <w:rPr>
          <w:lang w:val="et-EE"/>
        </w:rPr>
      </w:pPr>
      <w:r>
        <w:rPr>
          <w:lang w:val="et-EE"/>
        </w:rPr>
        <w:t>EU/1/96/007/036</w:t>
      </w:r>
    </w:p>
    <w:p w:rsidR="00427C31" w:rsidRDefault="00427C31">
      <w:pPr>
        <w:rPr>
          <w:lang w:val="et-EE"/>
        </w:rPr>
      </w:pPr>
    </w:p>
    <w:p w:rsidR="00427C31" w:rsidRDefault="00427C31">
      <w:pPr>
        <w:rPr>
          <w:lang w:val="et-EE"/>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427C31">
        <w:tblPrEx>
          <w:tblCellMar>
            <w:top w:w="0" w:type="dxa"/>
            <w:bottom w:w="0" w:type="dxa"/>
          </w:tblCellMar>
        </w:tblPrEx>
        <w:tc>
          <w:tcPr>
            <w:tcW w:w="9287" w:type="dxa"/>
          </w:tcPr>
          <w:p w:rsidR="00427C31" w:rsidRDefault="00427C31">
            <w:pPr>
              <w:ind w:left="567" w:hanging="567"/>
              <w:rPr>
                <w:b/>
                <w:lang w:val="et-EE"/>
              </w:rPr>
            </w:pPr>
            <w:r>
              <w:rPr>
                <w:b/>
                <w:lang w:val="et-EE"/>
              </w:rPr>
              <w:t>13.</w:t>
            </w:r>
            <w:r>
              <w:rPr>
                <w:b/>
                <w:lang w:val="et-EE"/>
              </w:rPr>
              <w:tab/>
              <w:t>PARTII NUMBER</w:t>
            </w:r>
          </w:p>
        </w:tc>
      </w:tr>
    </w:tbl>
    <w:p w:rsidR="00427C31" w:rsidRDefault="00427C31">
      <w:pPr>
        <w:rPr>
          <w:lang w:val="et-EE"/>
        </w:rPr>
      </w:pPr>
    </w:p>
    <w:p w:rsidR="00427C31" w:rsidRDefault="00427C31">
      <w:pPr>
        <w:rPr>
          <w:lang w:val="et-EE"/>
        </w:rPr>
      </w:pPr>
      <w:r>
        <w:rPr>
          <w:lang w:val="et-EE"/>
        </w:rPr>
        <w:t>Lot</w:t>
      </w:r>
    </w:p>
    <w:p w:rsidR="00427C31" w:rsidRDefault="00427C31">
      <w:pPr>
        <w:rPr>
          <w:lang w:val="et-EE"/>
        </w:rPr>
      </w:pPr>
    </w:p>
    <w:p w:rsidR="00427C31" w:rsidRDefault="00427C31">
      <w:pPr>
        <w:rPr>
          <w:lang w:val="et-EE"/>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427C31">
        <w:tblPrEx>
          <w:tblCellMar>
            <w:top w:w="0" w:type="dxa"/>
            <w:bottom w:w="0" w:type="dxa"/>
          </w:tblCellMar>
        </w:tblPrEx>
        <w:tc>
          <w:tcPr>
            <w:tcW w:w="9287" w:type="dxa"/>
          </w:tcPr>
          <w:p w:rsidR="00427C31" w:rsidRDefault="00427C31">
            <w:pPr>
              <w:ind w:left="567" w:hanging="567"/>
              <w:rPr>
                <w:b/>
                <w:lang w:val="et-EE"/>
              </w:rPr>
            </w:pPr>
            <w:r>
              <w:rPr>
                <w:b/>
                <w:lang w:val="et-EE"/>
              </w:rPr>
              <w:t>14.</w:t>
            </w:r>
            <w:r>
              <w:rPr>
                <w:b/>
                <w:lang w:val="et-EE"/>
              </w:rPr>
              <w:tab/>
              <w:t>RAVIMI VÄLJASTAMISTINGIMUSED</w:t>
            </w:r>
          </w:p>
        </w:tc>
      </w:tr>
    </w:tbl>
    <w:p w:rsidR="00427C31" w:rsidRDefault="00427C31">
      <w:pPr>
        <w:rPr>
          <w:lang w:val="et-EE"/>
        </w:rPr>
      </w:pPr>
    </w:p>
    <w:p w:rsidR="00427C31" w:rsidRDefault="00427C31">
      <w:pPr>
        <w:rPr>
          <w:lang w:val="et-EE"/>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427C31">
        <w:tblPrEx>
          <w:tblCellMar>
            <w:top w:w="0" w:type="dxa"/>
            <w:bottom w:w="0" w:type="dxa"/>
          </w:tblCellMar>
        </w:tblPrEx>
        <w:tc>
          <w:tcPr>
            <w:tcW w:w="9287" w:type="dxa"/>
          </w:tcPr>
          <w:p w:rsidR="00427C31" w:rsidRDefault="00427C31">
            <w:pPr>
              <w:ind w:left="567" w:hanging="567"/>
              <w:rPr>
                <w:b/>
                <w:lang w:val="et-EE"/>
              </w:rPr>
            </w:pPr>
            <w:r>
              <w:rPr>
                <w:b/>
                <w:lang w:val="et-EE"/>
              </w:rPr>
              <w:t>15.</w:t>
            </w:r>
            <w:r>
              <w:rPr>
                <w:b/>
                <w:lang w:val="et-EE"/>
              </w:rPr>
              <w:tab/>
              <w:t>KASUTUSJUHEND</w:t>
            </w:r>
          </w:p>
        </w:tc>
      </w:tr>
    </w:tbl>
    <w:p w:rsidR="00427C31" w:rsidRDefault="00427C31">
      <w:pPr>
        <w:rPr>
          <w:lang w:val="et-EE"/>
        </w:rPr>
      </w:pPr>
    </w:p>
    <w:p w:rsidR="00427C31" w:rsidRDefault="00427C31">
      <w:pPr>
        <w:rPr>
          <w:bCs/>
          <w:lang w:val="et-EE"/>
        </w:rPr>
      </w:pPr>
      <w:r>
        <w:rPr>
          <w:bCs/>
          <w:lang w:val="et-EE"/>
        </w:rPr>
        <w:t>Kui plomm on enne esimest kasutamist rikutud, konsulteerige apteekriga</w:t>
      </w:r>
    </w:p>
    <w:p w:rsidR="00427C31" w:rsidRDefault="00427C31">
      <w:pPr>
        <w:rPr>
          <w:lang w:val="et-EE"/>
        </w:rPr>
      </w:pPr>
    </w:p>
    <w:p w:rsidR="00427C31" w:rsidRDefault="00427C31">
      <w:pPr>
        <w:rPr>
          <w:lang w:val="et-EE"/>
        </w:rPr>
      </w:pPr>
    </w:p>
    <w:tbl>
      <w:tblPr>
        <w:tblW w:w="92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427C31">
        <w:tblPrEx>
          <w:tblCellMar>
            <w:top w:w="0" w:type="dxa"/>
            <w:bottom w:w="0" w:type="dxa"/>
          </w:tblCellMar>
        </w:tblPrEx>
        <w:tc>
          <w:tcPr>
            <w:tcW w:w="9287" w:type="dxa"/>
            <w:tcBorders>
              <w:bottom w:val="single" w:sz="4" w:space="0" w:color="auto"/>
            </w:tcBorders>
          </w:tcPr>
          <w:p w:rsidR="00427C31" w:rsidRDefault="00427C31">
            <w:pPr>
              <w:ind w:left="567" w:hanging="567"/>
              <w:rPr>
                <w:b/>
                <w:noProof/>
              </w:rPr>
            </w:pPr>
            <w:r>
              <w:rPr>
                <w:b/>
                <w:noProof/>
              </w:rPr>
              <w:t>16.</w:t>
            </w:r>
            <w:r>
              <w:rPr>
                <w:b/>
                <w:noProof/>
              </w:rPr>
              <w:tab/>
              <w:t>TEAVE BRAILLE’ KIRJAS (PUNKTKIRJAS)</w:t>
            </w:r>
          </w:p>
        </w:tc>
      </w:tr>
    </w:tbl>
    <w:p w:rsidR="00427C31" w:rsidRDefault="00427C31">
      <w:pPr>
        <w:pStyle w:val="EndnoteText"/>
        <w:tabs>
          <w:tab w:val="clear" w:pos="567"/>
        </w:tabs>
        <w:rPr>
          <w:rStyle w:val="CommentReference"/>
          <w:sz w:val="22"/>
        </w:rPr>
      </w:pPr>
    </w:p>
    <w:p w:rsidR="00427C31" w:rsidRDefault="00427C31">
      <w:pPr>
        <w:pStyle w:val="EndnoteText"/>
        <w:tabs>
          <w:tab w:val="clear" w:pos="567"/>
        </w:tabs>
        <w:rPr>
          <w:rStyle w:val="CommentReference"/>
          <w:sz w:val="22"/>
        </w:rPr>
      </w:pPr>
      <w:r>
        <w:rPr>
          <w:rStyle w:val="CommentReference"/>
          <w:sz w:val="22"/>
        </w:rPr>
        <w:t>Humalog Mix50 KwikPen</w:t>
      </w:r>
    </w:p>
    <w:p w:rsidR="00427C31" w:rsidRDefault="00427C31">
      <w:pPr>
        <w:rPr>
          <w:b/>
          <w:noProof/>
          <w:u w:val="single"/>
        </w:rPr>
      </w:pPr>
    </w:p>
    <w:p w:rsidR="005B2969" w:rsidRDefault="005B2969" w:rsidP="005B2969">
      <w:pPr>
        <w:rPr>
          <w:noProof/>
          <w:szCs w:val="22"/>
          <w:shd w:val="clear" w:color="auto" w:fill="CCCCCC"/>
          <w:lang w:eastAsia="de-DE"/>
        </w:rPr>
      </w:pPr>
    </w:p>
    <w:p w:rsidR="005B2969" w:rsidRDefault="005B2969" w:rsidP="005B2969">
      <w:pPr>
        <w:pBdr>
          <w:top w:val="single" w:sz="4" w:space="1" w:color="auto"/>
          <w:left w:val="single" w:sz="4" w:space="4" w:color="auto"/>
          <w:bottom w:val="single" w:sz="4" w:space="0" w:color="auto"/>
          <w:right w:val="single" w:sz="4" w:space="4" w:color="auto"/>
        </w:pBdr>
        <w:tabs>
          <w:tab w:val="left" w:pos="567"/>
        </w:tabs>
        <w:rPr>
          <w:i/>
          <w:noProof/>
          <w:szCs w:val="22"/>
          <w:lang w:eastAsia="de-DE"/>
        </w:rPr>
      </w:pPr>
      <w:r>
        <w:rPr>
          <w:b/>
          <w:noProof/>
          <w:szCs w:val="22"/>
          <w:lang w:eastAsia="de-DE"/>
        </w:rPr>
        <w:t>17.</w:t>
      </w:r>
      <w:r>
        <w:rPr>
          <w:b/>
          <w:noProof/>
          <w:szCs w:val="22"/>
          <w:lang w:eastAsia="de-DE"/>
        </w:rPr>
        <w:tab/>
      </w:r>
      <w:r>
        <w:rPr>
          <w:b/>
          <w:noProof/>
          <w:lang w:val="et-EE" w:eastAsia="et-EE" w:bidi="et-EE"/>
        </w:rPr>
        <w:t>AINULAADNE IDENTIFIKAATOR – 2D-vöötkood</w:t>
      </w:r>
    </w:p>
    <w:p w:rsidR="005B2969" w:rsidRDefault="005B2969" w:rsidP="005B2969">
      <w:pPr>
        <w:tabs>
          <w:tab w:val="left" w:pos="720"/>
        </w:tabs>
        <w:rPr>
          <w:noProof/>
          <w:szCs w:val="22"/>
          <w:lang w:eastAsia="de-DE"/>
        </w:rPr>
      </w:pPr>
    </w:p>
    <w:p w:rsidR="005B2969" w:rsidRDefault="005B2969" w:rsidP="005B2969">
      <w:pPr>
        <w:tabs>
          <w:tab w:val="left" w:pos="720"/>
        </w:tabs>
        <w:rPr>
          <w:noProof/>
          <w:szCs w:val="22"/>
          <w:lang w:eastAsia="de-DE"/>
        </w:rPr>
      </w:pPr>
    </w:p>
    <w:p w:rsidR="005B2969" w:rsidRDefault="005B2969" w:rsidP="005B2969">
      <w:pPr>
        <w:pBdr>
          <w:top w:val="single" w:sz="4" w:space="1" w:color="auto"/>
          <w:left w:val="single" w:sz="4" w:space="4" w:color="auto"/>
          <w:bottom w:val="single" w:sz="4" w:space="0" w:color="auto"/>
          <w:right w:val="single" w:sz="4" w:space="4" w:color="auto"/>
        </w:pBdr>
        <w:tabs>
          <w:tab w:val="left" w:pos="567"/>
        </w:tabs>
        <w:rPr>
          <w:i/>
          <w:noProof/>
          <w:szCs w:val="22"/>
          <w:lang w:eastAsia="de-DE"/>
        </w:rPr>
      </w:pPr>
      <w:r>
        <w:rPr>
          <w:b/>
          <w:noProof/>
          <w:szCs w:val="22"/>
          <w:lang w:eastAsia="de-DE"/>
        </w:rPr>
        <w:t>18.</w:t>
      </w:r>
      <w:r>
        <w:rPr>
          <w:b/>
          <w:noProof/>
          <w:szCs w:val="22"/>
          <w:lang w:eastAsia="de-DE"/>
        </w:rPr>
        <w:tab/>
      </w:r>
      <w:r>
        <w:rPr>
          <w:b/>
          <w:noProof/>
          <w:lang w:val="et-EE" w:eastAsia="et-EE" w:bidi="et-EE"/>
        </w:rPr>
        <w:t>AINULAADNE IDENTIFIKAATOR – INIMLOETAVAD ANDMED</w:t>
      </w:r>
    </w:p>
    <w:p w:rsidR="005B2969" w:rsidRDefault="005B2969" w:rsidP="005B2969">
      <w:pPr>
        <w:tabs>
          <w:tab w:val="left" w:pos="720"/>
        </w:tabs>
        <w:rPr>
          <w:noProof/>
          <w:szCs w:val="22"/>
          <w:lang w:eastAsia="de-DE"/>
        </w:rPr>
      </w:pPr>
    </w:p>
    <w:p w:rsidR="005B2969" w:rsidRDefault="005B2969">
      <w:pPr>
        <w:rPr>
          <w:b/>
          <w:noProof/>
          <w:u w:val="single"/>
        </w:rPr>
      </w:pPr>
    </w:p>
    <w:p w:rsidR="00427C31" w:rsidRDefault="00427C31">
      <w:pPr>
        <w:pStyle w:val="Header"/>
        <w:tabs>
          <w:tab w:val="clear" w:pos="4153"/>
          <w:tab w:val="clear" w:pos="8306"/>
        </w:tabs>
        <w:rPr>
          <w:rFonts w:ascii="Times New Roman" w:hAnsi="Times New Roman"/>
          <w:lang w:val="et-EE"/>
        </w:rPr>
      </w:pPr>
      <w:r>
        <w:rPr>
          <w:lang w:val="et-EE"/>
        </w:rP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427C31">
        <w:tblPrEx>
          <w:tblCellMar>
            <w:top w:w="0" w:type="dxa"/>
            <w:bottom w:w="0" w:type="dxa"/>
          </w:tblCellMar>
        </w:tblPrEx>
        <w:trPr>
          <w:trHeight w:val="446"/>
        </w:trPr>
        <w:tc>
          <w:tcPr>
            <w:tcW w:w="9287" w:type="dxa"/>
            <w:tcBorders>
              <w:bottom w:val="single" w:sz="4" w:space="0" w:color="auto"/>
            </w:tcBorders>
          </w:tcPr>
          <w:p w:rsidR="00427C31" w:rsidRDefault="00427C31">
            <w:pPr>
              <w:rPr>
                <w:b/>
                <w:lang w:val="et-EE"/>
              </w:rPr>
            </w:pPr>
            <w:r>
              <w:rPr>
                <w:b/>
                <w:lang w:val="et-EE"/>
              </w:rPr>
              <w:t>MINIMAALSED NÕUDED, MIS PEAVAD OLEMA VÄIKESEL VAHETUL SISEPAKENDIL</w:t>
            </w:r>
          </w:p>
        </w:tc>
      </w:tr>
    </w:tbl>
    <w:p w:rsidR="00427C31" w:rsidRDefault="00427C31">
      <w:pPr>
        <w:rPr>
          <w:b/>
          <w:lang w:val="et-EE"/>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287"/>
      </w:tblGrid>
      <w:tr w:rsidR="00427C31">
        <w:tblPrEx>
          <w:tblCellMar>
            <w:top w:w="0" w:type="dxa"/>
            <w:bottom w:w="0" w:type="dxa"/>
          </w:tblCellMar>
        </w:tblPrEx>
        <w:tc>
          <w:tcPr>
            <w:tcW w:w="9287" w:type="dxa"/>
          </w:tcPr>
          <w:p w:rsidR="00427C31" w:rsidRDefault="00427C31">
            <w:pPr>
              <w:rPr>
                <w:b/>
                <w:lang w:val="et-EE"/>
              </w:rPr>
            </w:pPr>
            <w:r>
              <w:rPr>
                <w:b/>
                <w:lang w:val="et-EE"/>
              </w:rPr>
              <w:t>ETIKETI TEKST</w:t>
            </w:r>
          </w:p>
        </w:tc>
      </w:tr>
    </w:tbl>
    <w:p w:rsidR="00427C31" w:rsidRDefault="00427C31">
      <w:pPr>
        <w:rPr>
          <w:b/>
          <w:lang w:val="et-EE"/>
        </w:rPr>
      </w:pPr>
    </w:p>
    <w:p w:rsidR="00427C31" w:rsidRDefault="00427C31">
      <w:pPr>
        <w:rPr>
          <w:b/>
          <w:lang w:val="et-EE"/>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427C31">
        <w:tblPrEx>
          <w:tblCellMar>
            <w:top w:w="0" w:type="dxa"/>
            <w:bottom w:w="0" w:type="dxa"/>
          </w:tblCellMar>
        </w:tblPrEx>
        <w:tc>
          <w:tcPr>
            <w:tcW w:w="9287" w:type="dxa"/>
          </w:tcPr>
          <w:p w:rsidR="00427C31" w:rsidRDefault="00427C31">
            <w:pPr>
              <w:ind w:left="567" w:hanging="567"/>
              <w:rPr>
                <w:b/>
                <w:lang w:val="et-EE"/>
              </w:rPr>
            </w:pPr>
            <w:r>
              <w:rPr>
                <w:b/>
                <w:lang w:val="et-EE"/>
              </w:rPr>
              <w:t>1.</w:t>
            </w:r>
            <w:r>
              <w:rPr>
                <w:b/>
                <w:lang w:val="et-EE"/>
              </w:rPr>
              <w:tab/>
              <w:t>RAVIMPREPARAADI NIMETUS JA MANUSTAMISTEE</w:t>
            </w:r>
          </w:p>
        </w:tc>
      </w:tr>
    </w:tbl>
    <w:p w:rsidR="00427C31" w:rsidRDefault="00427C31">
      <w:pPr>
        <w:ind w:left="567" w:hanging="567"/>
        <w:rPr>
          <w:lang w:val="et-EE"/>
        </w:rPr>
      </w:pPr>
    </w:p>
    <w:p w:rsidR="00427C31" w:rsidRDefault="00427C31">
      <w:pPr>
        <w:ind w:left="567" w:hanging="567"/>
        <w:rPr>
          <w:lang w:val="et-EE"/>
        </w:rPr>
      </w:pPr>
      <w:r>
        <w:rPr>
          <w:lang w:val="et-EE"/>
        </w:rPr>
        <w:t>Humalog Mix50 100 ühikut/ml KwikPen süstesuspensioon</w:t>
      </w:r>
    </w:p>
    <w:p w:rsidR="00427C31" w:rsidRDefault="00427C31">
      <w:pPr>
        <w:ind w:left="567" w:hanging="567"/>
        <w:rPr>
          <w:lang w:val="et-EE"/>
        </w:rPr>
      </w:pPr>
      <w:r>
        <w:rPr>
          <w:lang w:val="et-EE"/>
        </w:rPr>
        <w:t>50  % lispro-insuliini ja 50  % lispro-insuliini protamiinsuspensiooni</w:t>
      </w:r>
    </w:p>
    <w:p w:rsidR="00427C31" w:rsidRDefault="00427C31">
      <w:pPr>
        <w:ind w:left="567" w:hanging="567"/>
        <w:rPr>
          <w:lang w:val="et-EE"/>
        </w:rPr>
      </w:pPr>
      <w:r>
        <w:rPr>
          <w:lang w:val="et-EE"/>
        </w:rPr>
        <w:t>Nahaaluseks kasutamiseks</w:t>
      </w:r>
    </w:p>
    <w:p w:rsidR="00427C31" w:rsidRDefault="00427C31">
      <w:pPr>
        <w:ind w:left="567" w:hanging="567"/>
        <w:rPr>
          <w:lang w:val="et-EE"/>
        </w:rPr>
      </w:pPr>
    </w:p>
    <w:p w:rsidR="00427C31" w:rsidRDefault="00427C31">
      <w:pPr>
        <w:ind w:left="567" w:hanging="567"/>
        <w:rPr>
          <w:lang w:val="et-EE"/>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427C31">
        <w:tblPrEx>
          <w:tblCellMar>
            <w:top w:w="0" w:type="dxa"/>
            <w:bottom w:w="0" w:type="dxa"/>
          </w:tblCellMar>
        </w:tblPrEx>
        <w:tc>
          <w:tcPr>
            <w:tcW w:w="9287" w:type="dxa"/>
          </w:tcPr>
          <w:p w:rsidR="00427C31" w:rsidRDefault="00427C31">
            <w:pPr>
              <w:ind w:left="567" w:hanging="567"/>
              <w:rPr>
                <w:b/>
                <w:lang w:val="et-EE"/>
              </w:rPr>
            </w:pPr>
            <w:r>
              <w:rPr>
                <w:b/>
                <w:lang w:val="et-EE"/>
              </w:rPr>
              <w:t>2.</w:t>
            </w:r>
            <w:r>
              <w:rPr>
                <w:b/>
                <w:lang w:val="et-EE"/>
              </w:rPr>
              <w:tab/>
              <w:t>MANUSTAMISVIIS</w:t>
            </w:r>
          </w:p>
        </w:tc>
      </w:tr>
    </w:tbl>
    <w:p w:rsidR="00427C31" w:rsidRDefault="00427C31">
      <w:pPr>
        <w:rPr>
          <w:lang w:val="et-EE"/>
        </w:rPr>
      </w:pPr>
    </w:p>
    <w:p w:rsidR="00427C31" w:rsidRDefault="00427C31">
      <w:pPr>
        <w:rPr>
          <w:lang w:val="et-EE"/>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427C31">
        <w:tblPrEx>
          <w:tblCellMar>
            <w:top w:w="0" w:type="dxa"/>
            <w:bottom w:w="0" w:type="dxa"/>
          </w:tblCellMar>
        </w:tblPrEx>
        <w:tc>
          <w:tcPr>
            <w:tcW w:w="9287" w:type="dxa"/>
          </w:tcPr>
          <w:p w:rsidR="00427C31" w:rsidRDefault="00427C31">
            <w:pPr>
              <w:ind w:left="567" w:hanging="567"/>
              <w:rPr>
                <w:b/>
                <w:lang w:val="et-EE"/>
              </w:rPr>
            </w:pPr>
            <w:r>
              <w:rPr>
                <w:b/>
                <w:lang w:val="et-EE"/>
              </w:rPr>
              <w:t>3.</w:t>
            </w:r>
            <w:r>
              <w:rPr>
                <w:b/>
                <w:lang w:val="et-EE"/>
              </w:rPr>
              <w:tab/>
              <w:t>KÕLBLIKKUSAEG</w:t>
            </w:r>
          </w:p>
        </w:tc>
      </w:tr>
    </w:tbl>
    <w:p w:rsidR="00427C31" w:rsidRDefault="00427C31">
      <w:pPr>
        <w:rPr>
          <w:lang w:val="et-EE"/>
        </w:rPr>
      </w:pPr>
    </w:p>
    <w:p w:rsidR="00427C31" w:rsidRDefault="00427C31">
      <w:pPr>
        <w:rPr>
          <w:lang w:val="et-EE"/>
        </w:rPr>
      </w:pPr>
      <w:r>
        <w:rPr>
          <w:lang w:val="et-EE"/>
        </w:rPr>
        <w:t>EXP</w:t>
      </w:r>
    </w:p>
    <w:p w:rsidR="00427C31" w:rsidRDefault="00427C31">
      <w:pPr>
        <w:rPr>
          <w:lang w:val="et-EE"/>
        </w:rPr>
      </w:pPr>
    </w:p>
    <w:p w:rsidR="00427C31" w:rsidRDefault="00427C31">
      <w:pPr>
        <w:rPr>
          <w:lang w:val="et-EE"/>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427C31">
        <w:tblPrEx>
          <w:tblCellMar>
            <w:top w:w="0" w:type="dxa"/>
            <w:bottom w:w="0" w:type="dxa"/>
          </w:tblCellMar>
        </w:tblPrEx>
        <w:tc>
          <w:tcPr>
            <w:tcW w:w="9287" w:type="dxa"/>
          </w:tcPr>
          <w:p w:rsidR="00427C31" w:rsidRDefault="00427C31">
            <w:pPr>
              <w:ind w:left="567" w:hanging="567"/>
              <w:rPr>
                <w:b/>
                <w:lang w:val="et-EE"/>
              </w:rPr>
            </w:pPr>
            <w:r>
              <w:rPr>
                <w:b/>
                <w:lang w:val="et-EE"/>
              </w:rPr>
              <w:t>4.</w:t>
            </w:r>
            <w:r>
              <w:rPr>
                <w:b/>
                <w:lang w:val="et-EE"/>
              </w:rPr>
              <w:tab/>
              <w:t>PARTII NUMBER</w:t>
            </w:r>
          </w:p>
        </w:tc>
      </w:tr>
    </w:tbl>
    <w:p w:rsidR="00427C31" w:rsidRDefault="00427C31">
      <w:pPr>
        <w:rPr>
          <w:lang w:val="et-EE"/>
        </w:rPr>
      </w:pPr>
    </w:p>
    <w:p w:rsidR="00427C31" w:rsidRDefault="00427C31">
      <w:pPr>
        <w:ind w:right="113"/>
        <w:rPr>
          <w:lang w:val="et-EE"/>
        </w:rPr>
      </w:pPr>
      <w:r>
        <w:rPr>
          <w:lang w:val="et-EE"/>
        </w:rPr>
        <w:t>Lot</w:t>
      </w:r>
    </w:p>
    <w:p w:rsidR="00427C31" w:rsidRDefault="00427C31">
      <w:pPr>
        <w:ind w:right="113"/>
        <w:rPr>
          <w:lang w:val="et-EE"/>
        </w:rPr>
      </w:pPr>
    </w:p>
    <w:p w:rsidR="00427C31" w:rsidRDefault="00427C31">
      <w:pPr>
        <w:ind w:right="113"/>
        <w:rPr>
          <w:lang w:val="et-EE"/>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427C31">
        <w:tblPrEx>
          <w:tblCellMar>
            <w:top w:w="0" w:type="dxa"/>
            <w:bottom w:w="0" w:type="dxa"/>
          </w:tblCellMar>
        </w:tblPrEx>
        <w:tc>
          <w:tcPr>
            <w:tcW w:w="9287" w:type="dxa"/>
          </w:tcPr>
          <w:p w:rsidR="00427C31" w:rsidRDefault="00427C31">
            <w:pPr>
              <w:ind w:left="567" w:hanging="567"/>
              <w:rPr>
                <w:b/>
                <w:lang w:val="et-EE"/>
              </w:rPr>
            </w:pPr>
            <w:r>
              <w:rPr>
                <w:b/>
                <w:lang w:val="et-EE"/>
              </w:rPr>
              <w:t>5.</w:t>
            </w:r>
            <w:r>
              <w:rPr>
                <w:b/>
                <w:lang w:val="et-EE"/>
              </w:rPr>
              <w:tab/>
              <w:t>PAKENDI SISU KAALU, MAHU VÕI ÜHIKUTE JÄRGI</w:t>
            </w:r>
          </w:p>
        </w:tc>
      </w:tr>
    </w:tbl>
    <w:p w:rsidR="00427C31" w:rsidRDefault="00427C31">
      <w:pPr>
        <w:rPr>
          <w:lang w:val="et-EE"/>
        </w:rPr>
      </w:pPr>
    </w:p>
    <w:p w:rsidR="00427C31" w:rsidRDefault="00427C31">
      <w:pPr>
        <w:pStyle w:val="BodyText"/>
      </w:pPr>
      <w:r>
        <w:t>3 ml (3,5 mg/ml)</w:t>
      </w:r>
    </w:p>
    <w:p w:rsidR="00427C31" w:rsidRDefault="00427C31">
      <w:pPr>
        <w:rPr>
          <w:lang w:val="et-EE"/>
        </w:rPr>
      </w:pPr>
    </w:p>
    <w:p w:rsidR="00427C31" w:rsidRDefault="00427C31">
      <w:pPr>
        <w:rPr>
          <w:lang w:val="et-EE"/>
        </w:rPr>
      </w:pPr>
    </w:p>
    <w:tbl>
      <w:tblPr>
        <w:tblW w:w="92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427C31">
        <w:tblPrEx>
          <w:tblCellMar>
            <w:top w:w="0" w:type="dxa"/>
            <w:bottom w:w="0" w:type="dxa"/>
          </w:tblCellMar>
        </w:tblPrEx>
        <w:tc>
          <w:tcPr>
            <w:tcW w:w="9287" w:type="dxa"/>
            <w:tcBorders>
              <w:bottom w:val="single" w:sz="4" w:space="0" w:color="auto"/>
            </w:tcBorders>
          </w:tcPr>
          <w:p w:rsidR="00427C31" w:rsidRDefault="00427C31">
            <w:pPr>
              <w:ind w:left="567" w:hanging="567"/>
              <w:rPr>
                <w:b/>
                <w:noProof/>
              </w:rPr>
            </w:pPr>
            <w:r>
              <w:rPr>
                <w:b/>
                <w:noProof/>
              </w:rPr>
              <w:t>6.</w:t>
            </w:r>
            <w:r>
              <w:rPr>
                <w:b/>
                <w:noProof/>
              </w:rPr>
              <w:tab/>
              <w:t>MUU</w:t>
            </w:r>
          </w:p>
        </w:tc>
      </w:tr>
    </w:tbl>
    <w:p w:rsidR="00427C31" w:rsidRDefault="00427C31">
      <w:pPr>
        <w:rPr>
          <w:noProof/>
        </w:rPr>
      </w:pPr>
    </w:p>
    <w:p w:rsidR="00427C31" w:rsidRDefault="00427C31">
      <w:pPr>
        <w:ind w:left="567" w:hanging="567"/>
        <w:rPr>
          <w:lang w:val="et-EE" w:eastAsia="ar-SA"/>
        </w:rPr>
      </w:pPr>
      <w:r>
        <w:br w:type="page"/>
      </w:r>
    </w:p>
    <w:tbl>
      <w:tblPr>
        <w:tblW w:w="0" w:type="auto"/>
        <w:tblInd w:w="-15" w:type="dxa"/>
        <w:tblLayout w:type="fixed"/>
        <w:tblLook w:val="0000" w:firstRow="0" w:lastRow="0" w:firstColumn="0" w:lastColumn="0" w:noHBand="0" w:noVBand="0"/>
      </w:tblPr>
      <w:tblGrid>
        <w:gridCol w:w="9317"/>
      </w:tblGrid>
      <w:tr w:rsidR="00427C31">
        <w:trPr>
          <w:trHeight w:val="602"/>
        </w:trPr>
        <w:tc>
          <w:tcPr>
            <w:tcW w:w="9317" w:type="dxa"/>
            <w:tcBorders>
              <w:top w:val="single" w:sz="4" w:space="0" w:color="000000"/>
              <w:left w:val="single" w:sz="4" w:space="0" w:color="000000"/>
              <w:bottom w:val="single" w:sz="4" w:space="0" w:color="000000"/>
              <w:right w:val="single" w:sz="4" w:space="0" w:color="000000"/>
            </w:tcBorders>
            <w:shd w:val="clear" w:color="auto" w:fill="auto"/>
          </w:tcPr>
          <w:p w:rsidR="00427C31" w:rsidRDefault="00427C31">
            <w:pPr>
              <w:suppressAutoHyphens/>
              <w:rPr>
                <w:b/>
                <w:lang w:val="et-EE" w:eastAsia="ar-SA"/>
              </w:rPr>
            </w:pPr>
            <w:r>
              <w:rPr>
                <w:b/>
                <w:lang w:val="et-EE" w:eastAsia="ar-SA"/>
              </w:rPr>
              <w:t>VÄLISPAKENDIL PEAVAD OLEMA JÄRGMISED ANDMED</w:t>
            </w:r>
          </w:p>
          <w:p w:rsidR="00427C31" w:rsidRDefault="00427C31">
            <w:pPr>
              <w:suppressAutoHyphens/>
              <w:rPr>
                <w:b/>
                <w:lang w:val="et-EE" w:eastAsia="ar-SA"/>
              </w:rPr>
            </w:pPr>
          </w:p>
          <w:p w:rsidR="00427C31" w:rsidRDefault="00427C31">
            <w:pPr>
              <w:suppressAutoHyphens/>
              <w:rPr>
                <w:b/>
                <w:lang w:val="et-EE" w:eastAsia="ar-SA"/>
              </w:rPr>
            </w:pPr>
            <w:r>
              <w:rPr>
                <w:b/>
                <w:lang w:val="et-EE" w:eastAsia="ar-SA"/>
              </w:rPr>
              <w:t>VÄLISKARBI TEKST, KwikPen, pakendis 1,2 või 5 pen-süstlit</w:t>
            </w:r>
          </w:p>
        </w:tc>
      </w:tr>
    </w:tbl>
    <w:p w:rsidR="00427C31" w:rsidRDefault="00427C31">
      <w:pPr>
        <w:suppressAutoHyphens/>
        <w:rPr>
          <w:lang w:val="et-EE" w:eastAsia="ar-SA"/>
        </w:rPr>
      </w:pPr>
    </w:p>
    <w:tbl>
      <w:tblPr>
        <w:tblW w:w="0" w:type="auto"/>
        <w:tblInd w:w="-15" w:type="dxa"/>
        <w:tblLayout w:type="fixed"/>
        <w:tblLook w:val="0000" w:firstRow="0" w:lastRow="0" w:firstColumn="0" w:lastColumn="0" w:noHBand="0" w:noVBand="0"/>
      </w:tblPr>
      <w:tblGrid>
        <w:gridCol w:w="9317"/>
      </w:tblGrid>
      <w:tr w:rsidR="00427C31">
        <w:tc>
          <w:tcPr>
            <w:tcW w:w="9317" w:type="dxa"/>
            <w:tcBorders>
              <w:top w:val="single" w:sz="4" w:space="0" w:color="000000"/>
              <w:left w:val="single" w:sz="4" w:space="0" w:color="000000"/>
              <w:bottom w:val="single" w:sz="4" w:space="0" w:color="000000"/>
              <w:right w:val="single" w:sz="4" w:space="0" w:color="000000"/>
            </w:tcBorders>
            <w:shd w:val="clear" w:color="auto" w:fill="auto"/>
          </w:tcPr>
          <w:p w:rsidR="00427C31" w:rsidRDefault="00427C31">
            <w:pPr>
              <w:suppressAutoHyphens/>
              <w:ind w:left="567" w:hanging="567"/>
              <w:rPr>
                <w:lang w:eastAsia="ar-SA"/>
              </w:rPr>
            </w:pPr>
            <w:r>
              <w:rPr>
                <w:b/>
                <w:lang w:val="et-EE" w:eastAsia="ar-SA"/>
              </w:rPr>
              <w:t>1.</w:t>
            </w:r>
            <w:r>
              <w:rPr>
                <w:b/>
                <w:lang w:val="et-EE" w:eastAsia="ar-SA"/>
              </w:rPr>
              <w:tab/>
              <w:t>RAVIMPREPARAADI NIMETUS</w:t>
            </w:r>
          </w:p>
        </w:tc>
      </w:tr>
    </w:tbl>
    <w:p w:rsidR="00427C31" w:rsidRDefault="00427C31">
      <w:pPr>
        <w:suppressAutoHyphens/>
        <w:rPr>
          <w:lang w:val="et-EE" w:eastAsia="ar-SA"/>
        </w:rPr>
      </w:pPr>
    </w:p>
    <w:p w:rsidR="00427C31" w:rsidRDefault="00427C31">
      <w:pPr>
        <w:suppressAutoHyphens/>
        <w:rPr>
          <w:lang w:val="et-EE" w:eastAsia="ar-SA"/>
        </w:rPr>
      </w:pPr>
      <w:r>
        <w:rPr>
          <w:lang w:val="et-EE" w:eastAsia="ar-SA"/>
        </w:rPr>
        <w:t>Humalog 200 ühikut/ml KwikPen süstelahus pen-süstlis</w:t>
      </w:r>
    </w:p>
    <w:p w:rsidR="00427C31" w:rsidRDefault="005B2969">
      <w:pPr>
        <w:suppressAutoHyphens/>
        <w:rPr>
          <w:lang w:val="et-EE" w:eastAsia="ar-SA"/>
        </w:rPr>
      </w:pPr>
      <w:r>
        <w:rPr>
          <w:lang w:val="et-EE" w:eastAsia="ar-SA"/>
        </w:rPr>
        <w:t>l</w:t>
      </w:r>
      <w:r w:rsidR="00427C31">
        <w:rPr>
          <w:lang w:val="et-EE" w:eastAsia="ar-SA"/>
        </w:rPr>
        <w:t>ispro-insuliin</w:t>
      </w:r>
    </w:p>
    <w:p w:rsidR="00427C31" w:rsidRDefault="00427C31">
      <w:pPr>
        <w:suppressAutoHyphens/>
        <w:rPr>
          <w:lang w:val="et-EE" w:eastAsia="ar-SA"/>
        </w:rPr>
      </w:pPr>
    </w:p>
    <w:p w:rsidR="00427C31" w:rsidRDefault="00427C31">
      <w:pPr>
        <w:suppressAutoHyphens/>
        <w:rPr>
          <w:lang w:val="et-EE" w:eastAsia="ar-SA"/>
        </w:rPr>
      </w:pPr>
    </w:p>
    <w:tbl>
      <w:tblPr>
        <w:tblW w:w="0" w:type="auto"/>
        <w:tblInd w:w="-15" w:type="dxa"/>
        <w:tblLayout w:type="fixed"/>
        <w:tblLook w:val="0000" w:firstRow="0" w:lastRow="0" w:firstColumn="0" w:lastColumn="0" w:noHBand="0" w:noVBand="0"/>
      </w:tblPr>
      <w:tblGrid>
        <w:gridCol w:w="9352"/>
      </w:tblGrid>
      <w:tr w:rsidR="00427C31">
        <w:tc>
          <w:tcPr>
            <w:tcW w:w="9352" w:type="dxa"/>
            <w:tcBorders>
              <w:top w:val="single" w:sz="4" w:space="0" w:color="000000"/>
              <w:left w:val="single" w:sz="4" w:space="0" w:color="000000"/>
              <w:bottom w:val="single" w:sz="4" w:space="0" w:color="000000"/>
              <w:right w:val="single" w:sz="4" w:space="0" w:color="000000"/>
            </w:tcBorders>
            <w:shd w:val="clear" w:color="auto" w:fill="auto"/>
          </w:tcPr>
          <w:p w:rsidR="00427C31" w:rsidRDefault="00427C31">
            <w:pPr>
              <w:suppressAutoHyphens/>
              <w:ind w:left="567" w:hanging="567"/>
              <w:rPr>
                <w:lang w:eastAsia="ar-SA"/>
              </w:rPr>
            </w:pPr>
            <w:r>
              <w:rPr>
                <w:b/>
                <w:lang w:val="et-EE" w:eastAsia="ar-SA"/>
              </w:rPr>
              <w:t>2.</w:t>
            </w:r>
            <w:r>
              <w:rPr>
                <w:b/>
                <w:lang w:val="et-EE" w:eastAsia="ar-SA"/>
              </w:rPr>
              <w:tab/>
              <w:t>TOIMEAINE SISALDUS</w:t>
            </w:r>
          </w:p>
        </w:tc>
      </w:tr>
    </w:tbl>
    <w:p w:rsidR="00427C31" w:rsidRDefault="00427C31">
      <w:pPr>
        <w:suppressAutoHyphens/>
        <w:rPr>
          <w:lang w:val="et-EE" w:eastAsia="ar-SA"/>
        </w:rPr>
      </w:pPr>
    </w:p>
    <w:p w:rsidR="00427C31" w:rsidRDefault="00427C31">
      <w:pPr>
        <w:suppressAutoHyphens/>
        <w:rPr>
          <w:lang w:val="et-EE" w:eastAsia="ar-SA"/>
        </w:rPr>
      </w:pPr>
      <w:r>
        <w:rPr>
          <w:lang w:val="et-EE" w:eastAsia="ar-SA"/>
        </w:rPr>
        <w:t>Üks ml süstelahust sisaldab 200 ühikut lispro-insuliini (6,9 mg)</w:t>
      </w:r>
    </w:p>
    <w:p w:rsidR="00427C31" w:rsidRDefault="00427C31">
      <w:pPr>
        <w:suppressAutoHyphens/>
        <w:rPr>
          <w:lang w:val="et-EE" w:eastAsia="ar-SA"/>
        </w:rPr>
      </w:pPr>
    </w:p>
    <w:p w:rsidR="00427C31" w:rsidRDefault="00427C31">
      <w:pPr>
        <w:suppressAutoHyphens/>
        <w:rPr>
          <w:lang w:val="et-EE" w:eastAsia="ar-SA"/>
        </w:rPr>
      </w:pPr>
    </w:p>
    <w:tbl>
      <w:tblPr>
        <w:tblW w:w="0" w:type="auto"/>
        <w:tblInd w:w="-15" w:type="dxa"/>
        <w:tblLayout w:type="fixed"/>
        <w:tblLook w:val="0000" w:firstRow="0" w:lastRow="0" w:firstColumn="0" w:lastColumn="0" w:noHBand="0" w:noVBand="0"/>
      </w:tblPr>
      <w:tblGrid>
        <w:gridCol w:w="9317"/>
      </w:tblGrid>
      <w:tr w:rsidR="00427C31">
        <w:tc>
          <w:tcPr>
            <w:tcW w:w="9317" w:type="dxa"/>
            <w:tcBorders>
              <w:top w:val="single" w:sz="4" w:space="0" w:color="000000"/>
              <w:left w:val="single" w:sz="4" w:space="0" w:color="000000"/>
              <w:bottom w:val="single" w:sz="4" w:space="0" w:color="000000"/>
              <w:right w:val="single" w:sz="4" w:space="0" w:color="000000"/>
            </w:tcBorders>
            <w:shd w:val="clear" w:color="auto" w:fill="auto"/>
          </w:tcPr>
          <w:p w:rsidR="00427C31" w:rsidRDefault="00427C31">
            <w:pPr>
              <w:suppressAutoHyphens/>
              <w:ind w:left="567" w:hanging="567"/>
              <w:rPr>
                <w:lang w:eastAsia="ar-SA"/>
              </w:rPr>
            </w:pPr>
            <w:r>
              <w:rPr>
                <w:b/>
                <w:lang w:val="et-EE" w:eastAsia="ar-SA"/>
              </w:rPr>
              <w:t>3.</w:t>
            </w:r>
            <w:r>
              <w:rPr>
                <w:b/>
                <w:lang w:val="et-EE" w:eastAsia="ar-SA"/>
              </w:rPr>
              <w:tab/>
              <w:t>ABIAINED</w:t>
            </w:r>
          </w:p>
        </w:tc>
      </w:tr>
    </w:tbl>
    <w:p w:rsidR="00427C31" w:rsidRDefault="00427C31">
      <w:pPr>
        <w:suppressAutoHyphens/>
        <w:rPr>
          <w:lang w:val="et-EE" w:eastAsia="ar-SA"/>
        </w:rPr>
      </w:pPr>
    </w:p>
    <w:p w:rsidR="00427C31" w:rsidRDefault="00427C31">
      <w:pPr>
        <w:suppressAutoHyphens/>
        <w:rPr>
          <w:lang w:val="et-EE" w:eastAsia="ar-SA"/>
        </w:rPr>
      </w:pPr>
      <w:r>
        <w:rPr>
          <w:lang w:val="et-EE" w:eastAsia="ar-SA"/>
        </w:rPr>
        <w:t>Sisaldab glütserooli, tsinkoksiidi, trometamooli, metakresooli ja süstevett.</w:t>
      </w:r>
    </w:p>
    <w:p w:rsidR="00427C31" w:rsidRDefault="00427C31">
      <w:pPr>
        <w:suppressAutoHyphens/>
        <w:rPr>
          <w:lang w:val="et-EE" w:eastAsia="ar-SA"/>
        </w:rPr>
      </w:pPr>
      <w:r>
        <w:rPr>
          <w:lang w:val="et-EE" w:eastAsia="ar-SA"/>
        </w:rPr>
        <w:t>Happelisuse korrigeerimiseks võib olla kasutatud naatriumhüdroksiidi ja/või soolhapet.</w:t>
      </w:r>
      <w:r w:rsidR="005B2969">
        <w:rPr>
          <w:lang w:val="et-EE" w:eastAsia="ar-SA"/>
        </w:rPr>
        <w:t xml:space="preserve"> </w:t>
      </w:r>
      <w:r w:rsidR="005B2969" w:rsidRPr="002F4E89">
        <w:rPr>
          <w:highlight w:val="lightGray"/>
          <w:lang w:val="et-EE"/>
        </w:rPr>
        <w:t>Lisateavet vt pakendi infolehes</w:t>
      </w:r>
      <w:r w:rsidR="005B2969">
        <w:rPr>
          <w:highlight w:val="lightGray"/>
        </w:rPr>
        <w:t>t.</w:t>
      </w:r>
    </w:p>
    <w:p w:rsidR="00427C31" w:rsidRDefault="00427C31">
      <w:pPr>
        <w:suppressAutoHyphens/>
        <w:rPr>
          <w:lang w:val="et-EE" w:eastAsia="ar-SA"/>
        </w:rPr>
      </w:pPr>
    </w:p>
    <w:p w:rsidR="00427C31" w:rsidRDefault="00427C31">
      <w:pPr>
        <w:suppressAutoHyphens/>
        <w:rPr>
          <w:lang w:val="et-EE" w:eastAsia="ar-SA"/>
        </w:rPr>
      </w:pPr>
    </w:p>
    <w:tbl>
      <w:tblPr>
        <w:tblW w:w="9317" w:type="dxa"/>
        <w:tblInd w:w="-15" w:type="dxa"/>
        <w:tblLayout w:type="fixed"/>
        <w:tblLook w:val="0000" w:firstRow="0" w:lastRow="0" w:firstColumn="0" w:lastColumn="0" w:noHBand="0" w:noVBand="0"/>
      </w:tblPr>
      <w:tblGrid>
        <w:gridCol w:w="9317"/>
      </w:tblGrid>
      <w:tr w:rsidR="00427C31">
        <w:tc>
          <w:tcPr>
            <w:tcW w:w="9317" w:type="dxa"/>
            <w:tcBorders>
              <w:top w:val="single" w:sz="4" w:space="0" w:color="000000"/>
              <w:left w:val="single" w:sz="4" w:space="0" w:color="000000"/>
              <w:bottom w:val="single" w:sz="4" w:space="0" w:color="000000"/>
              <w:right w:val="single" w:sz="4" w:space="0" w:color="000000"/>
            </w:tcBorders>
            <w:shd w:val="clear" w:color="auto" w:fill="auto"/>
          </w:tcPr>
          <w:p w:rsidR="00427C31" w:rsidRDefault="00427C31">
            <w:pPr>
              <w:suppressAutoHyphens/>
              <w:ind w:left="567" w:hanging="567"/>
              <w:rPr>
                <w:lang w:eastAsia="ar-SA"/>
              </w:rPr>
            </w:pPr>
            <w:r>
              <w:rPr>
                <w:b/>
                <w:lang w:val="et-EE" w:eastAsia="ar-SA"/>
              </w:rPr>
              <w:t>4.</w:t>
            </w:r>
            <w:r>
              <w:rPr>
                <w:b/>
                <w:lang w:val="et-EE" w:eastAsia="ar-SA"/>
              </w:rPr>
              <w:tab/>
              <w:t>RAVIMVORM JA PAKENDI SUURUS</w:t>
            </w:r>
          </w:p>
        </w:tc>
      </w:tr>
    </w:tbl>
    <w:p w:rsidR="00427C31" w:rsidRDefault="00427C31">
      <w:pPr>
        <w:suppressAutoHyphens/>
        <w:rPr>
          <w:szCs w:val="22"/>
          <w:lang w:eastAsia="ar-SA"/>
        </w:rPr>
      </w:pPr>
    </w:p>
    <w:p w:rsidR="00427C31" w:rsidRDefault="00427C31">
      <w:pPr>
        <w:suppressAutoHyphens/>
        <w:rPr>
          <w:szCs w:val="22"/>
          <w:lang w:eastAsia="ar-SA"/>
        </w:rPr>
      </w:pPr>
      <w:r w:rsidRPr="00E30141">
        <w:rPr>
          <w:szCs w:val="22"/>
          <w:highlight w:val="lightGray"/>
          <w:lang w:eastAsia="ar-SA"/>
        </w:rPr>
        <w:t>Süstelahus pen-süstlis.</w:t>
      </w:r>
    </w:p>
    <w:p w:rsidR="00427C31" w:rsidRDefault="00427C31">
      <w:pPr>
        <w:tabs>
          <w:tab w:val="left" w:pos="720"/>
        </w:tabs>
        <w:suppressAutoHyphens/>
        <w:rPr>
          <w:lang w:eastAsia="ar-SA"/>
        </w:rPr>
      </w:pPr>
    </w:p>
    <w:p w:rsidR="00427C31" w:rsidRDefault="00427C31">
      <w:pPr>
        <w:tabs>
          <w:tab w:val="left" w:pos="720"/>
        </w:tabs>
        <w:suppressAutoHyphens/>
        <w:rPr>
          <w:szCs w:val="22"/>
          <w:lang w:eastAsia="ar-SA"/>
        </w:rPr>
      </w:pPr>
      <w:r>
        <w:rPr>
          <w:lang w:eastAsia="ar-SA"/>
        </w:rPr>
        <w:t>1 pen-süstel, 3 ml</w:t>
      </w:r>
    </w:p>
    <w:p w:rsidR="00427C31" w:rsidRDefault="00427C31">
      <w:pPr>
        <w:tabs>
          <w:tab w:val="left" w:pos="720"/>
        </w:tabs>
        <w:suppressAutoHyphens/>
        <w:rPr>
          <w:highlight w:val="lightGray"/>
          <w:lang w:eastAsia="ar-SA"/>
        </w:rPr>
      </w:pPr>
      <w:r>
        <w:rPr>
          <w:szCs w:val="22"/>
          <w:highlight w:val="lightGray"/>
          <w:lang w:eastAsia="ar-SA"/>
        </w:rPr>
        <w:t>2 pen-süstlit, 3 ml</w:t>
      </w:r>
    </w:p>
    <w:p w:rsidR="00427C31" w:rsidRDefault="00427C31">
      <w:pPr>
        <w:tabs>
          <w:tab w:val="left" w:pos="720"/>
        </w:tabs>
        <w:suppressAutoHyphens/>
        <w:rPr>
          <w:highlight w:val="lightGray"/>
          <w:lang w:eastAsia="ar-SA"/>
        </w:rPr>
      </w:pPr>
      <w:r>
        <w:rPr>
          <w:szCs w:val="22"/>
          <w:highlight w:val="lightGray"/>
          <w:lang w:eastAsia="ar-SA"/>
        </w:rPr>
        <w:t>5 pen-süstlit, 3 ml</w:t>
      </w:r>
    </w:p>
    <w:p w:rsidR="00427C31" w:rsidRDefault="00427C31">
      <w:pPr>
        <w:suppressAutoHyphens/>
        <w:rPr>
          <w:lang w:val="et-EE" w:eastAsia="ar-SA"/>
        </w:rPr>
      </w:pPr>
    </w:p>
    <w:p w:rsidR="00427C31" w:rsidRDefault="00427C31">
      <w:pPr>
        <w:suppressAutoHyphens/>
        <w:rPr>
          <w:lang w:val="et-EE" w:eastAsia="ar-SA"/>
        </w:rPr>
      </w:pPr>
    </w:p>
    <w:tbl>
      <w:tblPr>
        <w:tblW w:w="0" w:type="auto"/>
        <w:tblInd w:w="-15" w:type="dxa"/>
        <w:tblLayout w:type="fixed"/>
        <w:tblLook w:val="0000" w:firstRow="0" w:lastRow="0" w:firstColumn="0" w:lastColumn="0" w:noHBand="0" w:noVBand="0"/>
      </w:tblPr>
      <w:tblGrid>
        <w:gridCol w:w="9317"/>
      </w:tblGrid>
      <w:tr w:rsidR="00427C31">
        <w:tc>
          <w:tcPr>
            <w:tcW w:w="9317" w:type="dxa"/>
            <w:tcBorders>
              <w:top w:val="single" w:sz="4" w:space="0" w:color="000000"/>
              <w:left w:val="single" w:sz="4" w:space="0" w:color="000000"/>
              <w:bottom w:val="single" w:sz="4" w:space="0" w:color="000000"/>
              <w:right w:val="single" w:sz="4" w:space="0" w:color="000000"/>
            </w:tcBorders>
            <w:shd w:val="clear" w:color="auto" w:fill="auto"/>
          </w:tcPr>
          <w:p w:rsidR="00427C31" w:rsidRDefault="00427C31">
            <w:pPr>
              <w:suppressAutoHyphens/>
              <w:ind w:left="567" w:hanging="567"/>
              <w:rPr>
                <w:lang w:eastAsia="ar-SA"/>
              </w:rPr>
            </w:pPr>
            <w:r>
              <w:rPr>
                <w:b/>
                <w:lang w:val="et-EE" w:eastAsia="ar-SA"/>
              </w:rPr>
              <w:t>5.</w:t>
            </w:r>
            <w:r>
              <w:rPr>
                <w:b/>
                <w:lang w:val="et-EE" w:eastAsia="ar-SA"/>
              </w:rPr>
              <w:tab/>
              <w:t>MANUSTAMISVIIS JA -TEED</w:t>
            </w:r>
          </w:p>
        </w:tc>
      </w:tr>
    </w:tbl>
    <w:p w:rsidR="00427C31" w:rsidRDefault="00427C31">
      <w:pPr>
        <w:suppressAutoHyphens/>
        <w:rPr>
          <w:lang w:val="et-EE" w:eastAsia="ar-SA"/>
        </w:rPr>
      </w:pPr>
    </w:p>
    <w:p w:rsidR="00427C31" w:rsidRDefault="00427C31">
      <w:pPr>
        <w:tabs>
          <w:tab w:val="left" w:pos="567"/>
        </w:tabs>
        <w:rPr>
          <w:lang w:val="et-EE" w:eastAsia="ar-SA"/>
        </w:rPr>
      </w:pPr>
      <w:r>
        <w:rPr>
          <w:lang w:val="et-EE"/>
        </w:rPr>
        <w:t>Enne ravimi kasutamist lugege pakendi infolehte.</w:t>
      </w:r>
    </w:p>
    <w:p w:rsidR="00427C31" w:rsidRDefault="00427C31">
      <w:pPr>
        <w:suppressAutoHyphens/>
        <w:rPr>
          <w:lang w:val="et-EE" w:eastAsia="ar-SA"/>
        </w:rPr>
      </w:pPr>
      <w:r>
        <w:rPr>
          <w:lang w:val="et-EE" w:eastAsia="ar-SA"/>
        </w:rPr>
        <w:t>Subkutaanne.</w:t>
      </w:r>
    </w:p>
    <w:p w:rsidR="00427C31" w:rsidRDefault="00427C31">
      <w:pPr>
        <w:suppressAutoHyphens/>
        <w:rPr>
          <w:lang w:val="et-EE" w:eastAsia="ar-SA"/>
        </w:rPr>
      </w:pPr>
    </w:p>
    <w:p w:rsidR="00427C31" w:rsidRDefault="00427C31">
      <w:pPr>
        <w:suppressAutoHyphens/>
        <w:rPr>
          <w:lang w:val="et-EE" w:eastAsia="ar-SA"/>
        </w:rPr>
      </w:pPr>
    </w:p>
    <w:tbl>
      <w:tblPr>
        <w:tblW w:w="0" w:type="auto"/>
        <w:tblInd w:w="-15" w:type="dxa"/>
        <w:tblLayout w:type="fixed"/>
        <w:tblLook w:val="0000" w:firstRow="0" w:lastRow="0" w:firstColumn="0" w:lastColumn="0" w:noHBand="0" w:noVBand="0"/>
      </w:tblPr>
      <w:tblGrid>
        <w:gridCol w:w="9317"/>
      </w:tblGrid>
      <w:tr w:rsidR="00427C31">
        <w:tc>
          <w:tcPr>
            <w:tcW w:w="9317" w:type="dxa"/>
            <w:tcBorders>
              <w:top w:val="single" w:sz="4" w:space="0" w:color="000000"/>
              <w:left w:val="single" w:sz="4" w:space="0" w:color="000000"/>
              <w:bottom w:val="single" w:sz="4" w:space="0" w:color="000000"/>
              <w:right w:val="single" w:sz="4" w:space="0" w:color="000000"/>
            </w:tcBorders>
            <w:shd w:val="clear" w:color="auto" w:fill="auto"/>
          </w:tcPr>
          <w:p w:rsidR="00427C31" w:rsidRDefault="00427C31">
            <w:pPr>
              <w:suppressAutoHyphens/>
              <w:ind w:left="567" w:hanging="567"/>
              <w:rPr>
                <w:lang w:val="et-EE" w:eastAsia="ar-SA"/>
              </w:rPr>
            </w:pPr>
            <w:r>
              <w:rPr>
                <w:b/>
                <w:lang w:val="et-EE" w:eastAsia="ar-SA"/>
              </w:rPr>
              <w:t>6.</w:t>
            </w:r>
            <w:r>
              <w:rPr>
                <w:b/>
                <w:lang w:val="et-EE" w:eastAsia="ar-SA"/>
              </w:rPr>
              <w:tab/>
              <w:t>ERIHOIATUS, ET RAVIMIT TULEB HOIDA LASTE EEST VARJATUD JA KÄTTESAAMATUS KOHAS</w:t>
            </w:r>
          </w:p>
        </w:tc>
      </w:tr>
    </w:tbl>
    <w:p w:rsidR="00427C31" w:rsidRDefault="00427C31">
      <w:pPr>
        <w:suppressAutoHyphens/>
        <w:rPr>
          <w:lang w:val="et-EE" w:eastAsia="ar-SA"/>
        </w:rPr>
      </w:pPr>
    </w:p>
    <w:p w:rsidR="00427C31" w:rsidRDefault="00427C31">
      <w:pPr>
        <w:suppressAutoHyphens/>
        <w:rPr>
          <w:lang w:val="et-EE" w:eastAsia="ar-SA"/>
        </w:rPr>
      </w:pPr>
      <w:r>
        <w:rPr>
          <w:lang w:val="et-EE" w:eastAsia="ar-SA"/>
        </w:rPr>
        <w:t>Hoida laste eest varjatud ja kättesaamatus kohas.</w:t>
      </w:r>
    </w:p>
    <w:p w:rsidR="00427C31" w:rsidRDefault="00427C31">
      <w:pPr>
        <w:suppressAutoHyphens/>
        <w:rPr>
          <w:lang w:val="et-EE" w:eastAsia="ar-SA"/>
        </w:rPr>
      </w:pPr>
    </w:p>
    <w:p w:rsidR="00427C31" w:rsidRDefault="00427C31">
      <w:pPr>
        <w:suppressAutoHyphens/>
        <w:rPr>
          <w:lang w:val="et-EE" w:eastAsia="ar-SA"/>
        </w:rPr>
      </w:pPr>
    </w:p>
    <w:tbl>
      <w:tblPr>
        <w:tblW w:w="0" w:type="auto"/>
        <w:tblInd w:w="-15" w:type="dxa"/>
        <w:tblLayout w:type="fixed"/>
        <w:tblLook w:val="0000" w:firstRow="0" w:lastRow="0" w:firstColumn="0" w:lastColumn="0" w:noHBand="0" w:noVBand="0"/>
      </w:tblPr>
      <w:tblGrid>
        <w:gridCol w:w="9317"/>
      </w:tblGrid>
      <w:tr w:rsidR="00427C31">
        <w:tc>
          <w:tcPr>
            <w:tcW w:w="9317" w:type="dxa"/>
            <w:tcBorders>
              <w:top w:val="single" w:sz="4" w:space="0" w:color="000000"/>
              <w:left w:val="single" w:sz="4" w:space="0" w:color="000000"/>
              <w:bottom w:val="single" w:sz="4" w:space="0" w:color="000000"/>
              <w:right w:val="single" w:sz="4" w:space="0" w:color="000000"/>
            </w:tcBorders>
            <w:shd w:val="clear" w:color="auto" w:fill="auto"/>
          </w:tcPr>
          <w:p w:rsidR="00427C31" w:rsidRDefault="00427C31">
            <w:pPr>
              <w:suppressAutoHyphens/>
              <w:ind w:left="567" w:hanging="567"/>
              <w:rPr>
                <w:lang w:eastAsia="ar-SA"/>
              </w:rPr>
            </w:pPr>
            <w:r>
              <w:rPr>
                <w:b/>
                <w:lang w:val="et-EE" w:eastAsia="ar-SA"/>
              </w:rPr>
              <w:t>7.</w:t>
            </w:r>
            <w:r>
              <w:rPr>
                <w:b/>
                <w:lang w:val="et-EE" w:eastAsia="ar-SA"/>
              </w:rPr>
              <w:tab/>
              <w:t>TEISED ERIHOIATUSED (VAJADUSEL)</w:t>
            </w:r>
          </w:p>
        </w:tc>
      </w:tr>
    </w:tbl>
    <w:p w:rsidR="00427C31" w:rsidRDefault="00427C31">
      <w:pPr>
        <w:suppressAutoHyphens/>
        <w:rPr>
          <w:lang w:val="et-EE" w:eastAsia="ar-SA"/>
        </w:rPr>
      </w:pPr>
    </w:p>
    <w:p w:rsidR="00427C31" w:rsidRDefault="00427C31">
      <w:pPr>
        <w:suppressAutoHyphens/>
        <w:rPr>
          <w:lang w:val="et-EE" w:eastAsia="ar-SA"/>
        </w:rPr>
      </w:pPr>
      <w:r>
        <w:rPr>
          <w:b/>
          <w:bCs/>
          <w:lang w:val="et-EE" w:eastAsia="ar-SA"/>
        </w:rPr>
        <w:t>Kasutage ainult seda pen-süstlit, vastasel korral on oht tõsiseks üleannustamiseks.</w:t>
      </w:r>
    </w:p>
    <w:p w:rsidR="00427C31" w:rsidRDefault="00427C31">
      <w:pPr>
        <w:suppressAutoHyphens/>
        <w:rPr>
          <w:b/>
          <w:u w:val="single"/>
          <w:lang w:val="et-EE" w:eastAsia="ar-SA"/>
        </w:rPr>
      </w:pPr>
      <w:r>
        <w:rPr>
          <w:bCs/>
          <w:lang w:val="et-EE" w:eastAsia="ar-SA"/>
        </w:rPr>
        <w:t>Kui plomm on enne esimest kasutamist rikutud, konsulteerige apteekriga.</w:t>
      </w:r>
    </w:p>
    <w:p w:rsidR="00427C31" w:rsidRDefault="00427C31">
      <w:pPr>
        <w:suppressAutoHyphens/>
        <w:rPr>
          <w:lang w:val="et-EE" w:eastAsia="ar-SA"/>
        </w:rPr>
      </w:pPr>
    </w:p>
    <w:p w:rsidR="00427C31" w:rsidRDefault="00427C31">
      <w:pPr>
        <w:suppressAutoHyphens/>
        <w:rPr>
          <w:lang w:val="et-EE" w:eastAsia="ar-SA"/>
        </w:rPr>
      </w:pPr>
    </w:p>
    <w:tbl>
      <w:tblPr>
        <w:tblW w:w="0" w:type="auto"/>
        <w:tblInd w:w="-15" w:type="dxa"/>
        <w:tblLayout w:type="fixed"/>
        <w:tblLook w:val="0000" w:firstRow="0" w:lastRow="0" w:firstColumn="0" w:lastColumn="0" w:noHBand="0" w:noVBand="0"/>
      </w:tblPr>
      <w:tblGrid>
        <w:gridCol w:w="9317"/>
      </w:tblGrid>
      <w:tr w:rsidR="00427C31">
        <w:tc>
          <w:tcPr>
            <w:tcW w:w="9317" w:type="dxa"/>
            <w:tcBorders>
              <w:top w:val="single" w:sz="4" w:space="0" w:color="000000"/>
              <w:left w:val="single" w:sz="4" w:space="0" w:color="000000"/>
              <w:bottom w:val="single" w:sz="4" w:space="0" w:color="000000"/>
              <w:right w:val="single" w:sz="4" w:space="0" w:color="000000"/>
            </w:tcBorders>
            <w:shd w:val="clear" w:color="auto" w:fill="auto"/>
          </w:tcPr>
          <w:p w:rsidR="00427C31" w:rsidRDefault="00427C31">
            <w:pPr>
              <w:suppressAutoHyphens/>
              <w:ind w:left="567" w:hanging="567"/>
              <w:rPr>
                <w:lang w:eastAsia="ar-SA"/>
              </w:rPr>
            </w:pPr>
            <w:r>
              <w:rPr>
                <w:b/>
                <w:lang w:val="et-EE" w:eastAsia="ar-SA"/>
              </w:rPr>
              <w:t>8.</w:t>
            </w:r>
            <w:r>
              <w:rPr>
                <w:b/>
                <w:lang w:val="et-EE" w:eastAsia="ar-SA"/>
              </w:rPr>
              <w:tab/>
              <w:t>KÕLBLIKKUSAEG</w:t>
            </w:r>
          </w:p>
        </w:tc>
      </w:tr>
    </w:tbl>
    <w:p w:rsidR="00427C31" w:rsidRDefault="00427C31">
      <w:pPr>
        <w:suppressAutoHyphens/>
        <w:rPr>
          <w:lang w:val="et-EE" w:eastAsia="ar-SA"/>
        </w:rPr>
      </w:pPr>
    </w:p>
    <w:p w:rsidR="00427C31" w:rsidRDefault="00427C31">
      <w:pPr>
        <w:suppressAutoHyphens/>
        <w:rPr>
          <w:lang w:val="et-EE" w:eastAsia="ar-SA"/>
        </w:rPr>
      </w:pPr>
      <w:r>
        <w:rPr>
          <w:lang w:val="et-EE" w:eastAsia="ar-SA"/>
        </w:rPr>
        <w:t>EXP</w:t>
      </w:r>
    </w:p>
    <w:p w:rsidR="00427C31" w:rsidRDefault="00427C31">
      <w:pPr>
        <w:suppressAutoHyphens/>
        <w:rPr>
          <w:lang w:val="et-EE" w:eastAsia="ar-SA"/>
        </w:rPr>
      </w:pPr>
    </w:p>
    <w:p w:rsidR="00427C31" w:rsidRDefault="00427C31">
      <w:pPr>
        <w:keepNext/>
        <w:rPr>
          <w:lang w:val="et-EE" w:eastAsia="ar-SA"/>
        </w:rPr>
      </w:pPr>
    </w:p>
    <w:tbl>
      <w:tblPr>
        <w:tblW w:w="9317" w:type="dxa"/>
        <w:tblInd w:w="-15" w:type="dxa"/>
        <w:tblLayout w:type="fixed"/>
        <w:tblLook w:val="0000" w:firstRow="0" w:lastRow="0" w:firstColumn="0" w:lastColumn="0" w:noHBand="0" w:noVBand="0"/>
      </w:tblPr>
      <w:tblGrid>
        <w:gridCol w:w="9317"/>
      </w:tblGrid>
      <w:tr w:rsidR="00427C31">
        <w:tc>
          <w:tcPr>
            <w:tcW w:w="9317" w:type="dxa"/>
            <w:tcBorders>
              <w:top w:val="single" w:sz="4" w:space="0" w:color="000000"/>
              <w:left w:val="single" w:sz="4" w:space="0" w:color="000000"/>
              <w:bottom w:val="single" w:sz="4" w:space="0" w:color="000000"/>
              <w:right w:val="single" w:sz="4" w:space="0" w:color="000000"/>
            </w:tcBorders>
            <w:shd w:val="clear" w:color="auto" w:fill="auto"/>
          </w:tcPr>
          <w:p w:rsidR="00427C31" w:rsidRDefault="00427C31">
            <w:pPr>
              <w:keepNext/>
              <w:suppressAutoHyphens/>
              <w:ind w:left="567" w:hanging="567"/>
              <w:rPr>
                <w:lang w:eastAsia="ar-SA"/>
              </w:rPr>
            </w:pPr>
            <w:r>
              <w:rPr>
                <w:b/>
                <w:lang w:val="et-EE" w:eastAsia="ar-SA"/>
              </w:rPr>
              <w:t>9.</w:t>
            </w:r>
            <w:r>
              <w:rPr>
                <w:b/>
                <w:lang w:val="et-EE" w:eastAsia="ar-SA"/>
              </w:rPr>
              <w:tab/>
              <w:t>SÄILITAMISE ERITINGIMUSED</w:t>
            </w:r>
          </w:p>
        </w:tc>
      </w:tr>
    </w:tbl>
    <w:p w:rsidR="00427C31" w:rsidRDefault="00427C31">
      <w:pPr>
        <w:keepNext/>
        <w:suppressAutoHyphens/>
        <w:rPr>
          <w:lang w:val="et-EE" w:eastAsia="ar-SA"/>
        </w:rPr>
      </w:pPr>
    </w:p>
    <w:p w:rsidR="00427C31" w:rsidRDefault="00427C31">
      <w:pPr>
        <w:keepNext/>
        <w:suppressAutoHyphens/>
        <w:rPr>
          <w:lang w:val="et-EE" w:eastAsia="ar-SA"/>
        </w:rPr>
      </w:pPr>
      <w:r>
        <w:rPr>
          <w:lang w:val="et-EE" w:eastAsia="ar-SA"/>
        </w:rPr>
        <w:t>Hoida külmkapis (2 </w:t>
      </w:r>
      <w:r>
        <w:rPr>
          <w:rFonts w:ascii="Symbol" w:hAnsi="Symbol" w:cs="Symbol"/>
          <w:lang w:val="et-EE" w:eastAsia="ar-SA"/>
        </w:rPr>
        <w:t></w:t>
      </w:r>
      <w:r>
        <w:rPr>
          <w:lang w:val="et-EE" w:eastAsia="ar-SA"/>
        </w:rPr>
        <w:t>C - 8 </w:t>
      </w:r>
      <w:r>
        <w:rPr>
          <w:rFonts w:ascii="Symbol" w:hAnsi="Symbol" w:cs="Symbol"/>
          <w:lang w:val="et-EE" w:eastAsia="ar-SA"/>
        </w:rPr>
        <w:t></w:t>
      </w:r>
      <w:r>
        <w:rPr>
          <w:lang w:val="et-EE" w:eastAsia="ar-SA"/>
        </w:rPr>
        <w:t>C juures).</w:t>
      </w:r>
    </w:p>
    <w:p w:rsidR="00427C31" w:rsidRDefault="00427C31">
      <w:pPr>
        <w:suppressAutoHyphens/>
        <w:rPr>
          <w:lang w:val="et-EE" w:eastAsia="ar-SA"/>
        </w:rPr>
      </w:pPr>
      <w:r>
        <w:rPr>
          <w:lang w:val="et-EE" w:eastAsia="ar-SA"/>
        </w:rPr>
        <w:t>Mitte lasta külmuda. Hoida liigse kuumuse ja otsese päikesevalguse eest kaitstult.</w:t>
      </w:r>
    </w:p>
    <w:p w:rsidR="00427C31" w:rsidRDefault="00427C31">
      <w:pPr>
        <w:suppressAutoHyphens/>
        <w:rPr>
          <w:lang w:val="et-EE" w:eastAsia="ar-SA"/>
        </w:rPr>
      </w:pPr>
      <w:r>
        <w:rPr>
          <w:lang w:val="et-EE" w:eastAsia="ar-SA"/>
        </w:rPr>
        <w:t>Kasutuselevõetud pen-süstlit tohib kasutada 28 päeva jooksul. Kasutuselevõetud pen-süstlit tuleb hoida toatemperatuuril kuni 30 </w:t>
      </w:r>
      <w:r>
        <w:rPr>
          <w:vertAlign w:val="superscript"/>
          <w:lang w:val="et-EE" w:eastAsia="ar-SA"/>
        </w:rPr>
        <w:t>o</w:t>
      </w:r>
      <w:r>
        <w:rPr>
          <w:lang w:val="et-EE" w:eastAsia="ar-SA"/>
        </w:rPr>
        <w:t>C, mitte hoida külmkapis.</w:t>
      </w:r>
    </w:p>
    <w:p w:rsidR="00427C31" w:rsidRDefault="00427C31">
      <w:pPr>
        <w:suppressAutoHyphens/>
        <w:rPr>
          <w:lang w:val="et-EE" w:eastAsia="ar-SA"/>
        </w:rPr>
      </w:pPr>
    </w:p>
    <w:p w:rsidR="00427C31" w:rsidRDefault="00427C31">
      <w:pPr>
        <w:suppressAutoHyphens/>
        <w:rPr>
          <w:lang w:val="et-EE" w:eastAsia="ar-SA"/>
        </w:rPr>
      </w:pPr>
    </w:p>
    <w:tbl>
      <w:tblPr>
        <w:tblW w:w="0" w:type="auto"/>
        <w:tblInd w:w="-15" w:type="dxa"/>
        <w:tblLayout w:type="fixed"/>
        <w:tblLook w:val="0000" w:firstRow="0" w:lastRow="0" w:firstColumn="0" w:lastColumn="0" w:noHBand="0" w:noVBand="0"/>
      </w:tblPr>
      <w:tblGrid>
        <w:gridCol w:w="9317"/>
      </w:tblGrid>
      <w:tr w:rsidR="00427C31">
        <w:tc>
          <w:tcPr>
            <w:tcW w:w="9317" w:type="dxa"/>
            <w:tcBorders>
              <w:top w:val="single" w:sz="4" w:space="0" w:color="000000"/>
              <w:left w:val="single" w:sz="4" w:space="0" w:color="000000"/>
              <w:bottom w:val="single" w:sz="4" w:space="0" w:color="000000"/>
              <w:right w:val="single" w:sz="4" w:space="0" w:color="000000"/>
            </w:tcBorders>
            <w:shd w:val="clear" w:color="auto" w:fill="auto"/>
          </w:tcPr>
          <w:p w:rsidR="00427C31" w:rsidRDefault="00427C31">
            <w:pPr>
              <w:suppressAutoHyphens/>
              <w:ind w:left="567" w:hanging="567"/>
              <w:rPr>
                <w:lang w:val="et-EE" w:eastAsia="ar-SA"/>
              </w:rPr>
            </w:pPr>
            <w:r>
              <w:rPr>
                <w:b/>
                <w:lang w:val="et-EE" w:eastAsia="ar-SA"/>
              </w:rPr>
              <w:t>10.</w:t>
            </w:r>
            <w:r>
              <w:rPr>
                <w:b/>
                <w:lang w:val="et-EE" w:eastAsia="ar-SA"/>
              </w:rPr>
              <w:tab/>
              <w:t xml:space="preserve">ERINÕUDED KASUTAMATA JÄÄNUD </w:t>
            </w:r>
            <w:r>
              <w:rPr>
                <w:b/>
                <w:lang w:val="et-EE"/>
              </w:rPr>
              <w:t>RAVIMPREPARAADI VÕI SELLEST TEKKINUD JÄÄTMEMATERJALI HÄVITAMISEKS, VASTAVALT VAJADUSELE</w:t>
            </w:r>
          </w:p>
        </w:tc>
      </w:tr>
    </w:tbl>
    <w:p w:rsidR="00427C31" w:rsidRDefault="00427C31">
      <w:pPr>
        <w:suppressAutoHyphens/>
        <w:rPr>
          <w:lang w:val="et-EE" w:eastAsia="ar-SA"/>
        </w:rPr>
      </w:pPr>
    </w:p>
    <w:p w:rsidR="00427C31" w:rsidRDefault="00427C31">
      <w:pPr>
        <w:suppressAutoHyphens/>
        <w:rPr>
          <w:lang w:val="et-EE" w:eastAsia="ar-SA"/>
        </w:rPr>
      </w:pPr>
    </w:p>
    <w:tbl>
      <w:tblPr>
        <w:tblW w:w="0" w:type="auto"/>
        <w:tblInd w:w="-15" w:type="dxa"/>
        <w:tblLayout w:type="fixed"/>
        <w:tblLook w:val="0000" w:firstRow="0" w:lastRow="0" w:firstColumn="0" w:lastColumn="0" w:noHBand="0" w:noVBand="0"/>
      </w:tblPr>
      <w:tblGrid>
        <w:gridCol w:w="9317"/>
      </w:tblGrid>
      <w:tr w:rsidR="00427C31">
        <w:tc>
          <w:tcPr>
            <w:tcW w:w="9317" w:type="dxa"/>
            <w:tcBorders>
              <w:top w:val="single" w:sz="4" w:space="0" w:color="000000"/>
              <w:left w:val="single" w:sz="4" w:space="0" w:color="000000"/>
              <w:bottom w:val="single" w:sz="4" w:space="0" w:color="000000"/>
              <w:right w:val="single" w:sz="4" w:space="0" w:color="000000"/>
            </w:tcBorders>
            <w:shd w:val="clear" w:color="auto" w:fill="auto"/>
          </w:tcPr>
          <w:p w:rsidR="00427C31" w:rsidRDefault="00427C31">
            <w:pPr>
              <w:suppressAutoHyphens/>
              <w:ind w:left="567" w:hanging="567"/>
              <w:rPr>
                <w:lang w:val="es-ES_tradnl" w:eastAsia="ar-SA"/>
              </w:rPr>
            </w:pPr>
            <w:r>
              <w:rPr>
                <w:b/>
                <w:lang w:val="et-EE" w:eastAsia="ar-SA"/>
              </w:rPr>
              <w:t>11.</w:t>
            </w:r>
            <w:r>
              <w:rPr>
                <w:b/>
                <w:lang w:val="et-EE" w:eastAsia="ar-SA"/>
              </w:rPr>
              <w:tab/>
              <w:t>MÜÜGILOA HOIDJA NIMI JA AADRESS</w:t>
            </w:r>
          </w:p>
        </w:tc>
      </w:tr>
    </w:tbl>
    <w:p w:rsidR="00427C31" w:rsidRDefault="00427C31">
      <w:pPr>
        <w:suppressAutoHyphens/>
        <w:rPr>
          <w:lang w:val="et-EE" w:eastAsia="ar-SA"/>
        </w:rPr>
      </w:pPr>
    </w:p>
    <w:p w:rsidR="00427C31" w:rsidRDefault="00427C31">
      <w:pPr>
        <w:suppressAutoHyphens/>
        <w:rPr>
          <w:lang w:val="et-EE" w:eastAsia="ar-SA"/>
        </w:rPr>
      </w:pPr>
      <w:r>
        <w:rPr>
          <w:lang w:val="et-EE" w:eastAsia="ar-SA"/>
        </w:rPr>
        <w:t>Eli Lilly Nederland B.V.</w:t>
      </w:r>
    </w:p>
    <w:p w:rsidR="00427C31" w:rsidRDefault="00427C31">
      <w:pPr>
        <w:suppressAutoHyphens/>
      </w:pPr>
      <w:r>
        <w:t>Papendorpseweg 83, 3528 BJ Utrecht</w:t>
      </w:r>
    </w:p>
    <w:p w:rsidR="00427C31" w:rsidRDefault="00427C31">
      <w:pPr>
        <w:suppressAutoHyphens/>
        <w:rPr>
          <w:lang w:val="et-EE" w:eastAsia="ar-SA"/>
        </w:rPr>
      </w:pPr>
      <w:r>
        <w:rPr>
          <w:lang w:val="et-EE" w:eastAsia="ar-SA"/>
        </w:rPr>
        <w:t>Holland</w:t>
      </w:r>
    </w:p>
    <w:p w:rsidR="00427C31" w:rsidRDefault="00427C31">
      <w:pPr>
        <w:suppressAutoHyphens/>
        <w:rPr>
          <w:lang w:val="et-EE" w:eastAsia="ar-SA"/>
        </w:rPr>
      </w:pPr>
    </w:p>
    <w:p w:rsidR="00427C31" w:rsidRDefault="00427C31">
      <w:pPr>
        <w:suppressAutoHyphens/>
        <w:rPr>
          <w:lang w:val="et-EE" w:eastAsia="ar-SA"/>
        </w:rPr>
      </w:pPr>
    </w:p>
    <w:tbl>
      <w:tblPr>
        <w:tblW w:w="0" w:type="auto"/>
        <w:tblInd w:w="-15" w:type="dxa"/>
        <w:tblLayout w:type="fixed"/>
        <w:tblLook w:val="0000" w:firstRow="0" w:lastRow="0" w:firstColumn="0" w:lastColumn="0" w:noHBand="0" w:noVBand="0"/>
      </w:tblPr>
      <w:tblGrid>
        <w:gridCol w:w="9317"/>
      </w:tblGrid>
      <w:tr w:rsidR="00427C31">
        <w:tc>
          <w:tcPr>
            <w:tcW w:w="9317" w:type="dxa"/>
            <w:tcBorders>
              <w:top w:val="single" w:sz="4" w:space="0" w:color="000000"/>
              <w:left w:val="single" w:sz="4" w:space="0" w:color="000000"/>
              <w:bottom w:val="single" w:sz="4" w:space="0" w:color="000000"/>
              <w:right w:val="single" w:sz="4" w:space="0" w:color="000000"/>
            </w:tcBorders>
            <w:shd w:val="clear" w:color="auto" w:fill="auto"/>
          </w:tcPr>
          <w:p w:rsidR="00427C31" w:rsidRDefault="00427C31">
            <w:pPr>
              <w:suppressAutoHyphens/>
              <w:ind w:left="567" w:hanging="567"/>
              <w:rPr>
                <w:lang w:eastAsia="ar-SA"/>
              </w:rPr>
            </w:pPr>
            <w:r>
              <w:rPr>
                <w:b/>
                <w:lang w:val="et-EE" w:eastAsia="ar-SA"/>
              </w:rPr>
              <w:t>12.</w:t>
            </w:r>
            <w:r>
              <w:rPr>
                <w:b/>
                <w:lang w:val="et-EE" w:eastAsia="ar-SA"/>
              </w:rPr>
              <w:tab/>
              <w:t xml:space="preserve">MÜÜGILOA NUMBER </w:t>
            </w:r>
            <w:r>
              <w:rPr>
                <w:b/>
                <w:lang w:val="et-EE"/>
              </w:rPr>
              <w:t>(NUMBRID)</w:t>
            </w:r>
          </w:p>
        </w:tc>
      </w:tr>
    </w:tbl>
    <w:p w:rsidR="00427C31" w:rsidRDefault="00427C31">
      <w:pPr>
        <w:suppressAutoHyphens/>
        <w:rPr>
          <w:lang w:val="et-EE" w:eastAsia="ar-SA"/>
        </w:rPr>
      </w:pPr>
    </w:p>
    <w:p w:rsidR="00427C31" w:rsidRDefault="00427C31">
      <w:pPr>
        <w:suppressLineNumbers/>
        <w:suppressAutoHyphens/>
        <w:outlineLvl w:val="0"/>
        <w:rPr>
          <w:szCs w:val="22"/>
          <w:highlight w:val="lightGray"/>
          <w:lang w:val="fr-FR" w:eastAsia="ar-SA"/>
        </w:rPr>
      </w:pPr>
      <w:r>
        <w:rPr>
          <w:szCs w:val="22"/>
          <w:lang w:eastAsia="ar-SA"/>
        </w:rPr>
        <w:t>EU/1/96/007/039</w:t>
      </w:r>
      <w:r>
        <w:rPr>
          <w:szCs w:val="22"/>
          <w:lang w:val="fr-FR" w:eastAsia="ar-SA"/>
        </w:rPr>
        <w:t xml:space="preserve"> </w:t>
      </w:r>
      <w:r>
        <w:rPr>
          <w:szCs w:val="22"/>
          <w:lang w:val="fr-FR" w:eastAsia="ar-SA"/>
        </w:rPr>
        <w:tab/>
      </w:r>
      <w:r>
        <w:rPr>
          <w:szCs w:val="22"/>
          <w:highlight w:val="lightGray"/>
          <w:lang w:val="fr-FR" w:eastAsia="ar-SA"/>
        </w:rPr>
        <w:t>1 pen-süstel</w:t>
      </w:r>
    </w:p>
    <w:p w:rsidR="00427C31" w:rsidRDefault="00427C31">
      <w:pPr>
        <w:suppressLineNumbers/>
        <w:suppressAutoHyphens/>
        <w:outlineLvl w:val="0"/>
        <w:rPr>
          <w:szCs w:val="22"/>
          <w:highlight w:val="lightGray"/>
          <w:lang w:val="fr-FR" w:eastAsia="ar-SA"/>
        </w:rPr>
      </w:pPr>
      <w:r>
        <w:rPr>
          <w:szCs w:val="22"/>
          <w:highlight w:val="lightGray"/>
          <w:lang w:val="fr-FR" w:eastAsia="ar-SA"/>
        </w:rPr>
        <w:t xml:space="preserve">EU/1/96/007/040 </w:t>
      </w:r>
      <w:r>
        <w:rPr>
          <w:szCs w:val="22"/>
          <w:highlight w:val="lightGray"/>
          <w:lang w:val="fr-FR" w:eastAsia="ar-SA"/>
        </w:rPr>
        <w:tab/>
        <w:t>2 pen-süstlit</w:t>
      </w:r>
    </w:p>
    <w:p w:rsidR="00427C31" w:rsidRDefault="00427C31">
      <w:pPr>
        <w:suppressLineNumbers/>
        <w:suppressAutoHyphens/>
        <w:outlineLvl w:val="0"/>
        <w:rPr>
          <w:szCs w:val="22"/>
          <w:highlight w:val="lightGray"/>
          <w:lang w:val="fr-FR" w:eastAsia="ar-SA"/>
        </w:rPr>
      </w:pPr>
      <w:r>
        <w:rPr>
          <w:szCs w:val="22"/>
          <w:highlight w:val="lightGray"/>
          <w:lang w:val="fr-FR" w:eastAsia="ar-SA"/>
        </w:rPr>
        <w:t xml:space="preserve">EU/1/96/007/041 </w:t>
      </w:r>
      <w:r>
        <w:rPr>
          <w:szCs w:val="22"/>
          <w:highlight w:val="lightGray"/>
          <w:lang w:val="fr-FR" w:eastAsia="ar-SA"/>
        </w:rPr>
        <w:tab/>
        <w:t>5 pen-süstlit</w:t>
      </w:r>
    </w:p>
    <w:p w:rsidR="00427C31" w:rsidRDefault="00427C31">
      <w:pPr>
        <w:suppressAutoHyphens/>
        <w:rPr>
          <w:lang w:val="et-EE" w:eastAsia="ar-SA"/>
        </w:rPr>
      </w:pPr>
    </w:p>
    <w:p w:rsidR="00427C31" w:rsidRDefault="00427C31">
      <w:pPr>
        <w:suppressAutoHyphens/>
        <w:rPr>
          <w:lang w:val="et-EE" w:eastAsia="ar-SA"/>
        </w:rPr>
      </w:pPr>
    </w:p>
    <w:tbl>
      <w:tblPr>
        <w:tblW w:w="0" w:type="auto"/>
        <w:tblInd w:w="-15" w:type="dxa"/>
        <w:tblLayout w:type="fixed"/>
        <w:tblLook w:val="0000" w:firstRow="0" w:lastRow="0" w:firstColumn="0" w:lastColumn="0" w:noHBand="0" w:noVBand="0"/>
      </w:tblPr>
      <w:tblGrid>
        <w:gridCol w:w="9317"/>
      </w:tblGrid>
      <w:tr w:rsidR="00427C31">
        <w:tc>
          <w:tcPr>
            <w:tcW w:w="9317" w:type="dxa"/>
            <w:tcBorders>
              <w:top w:val="single" w:sz="4" w:space="0" w:color="000000"/>
              <w:left w:val="single" w:sz="4" w:space="0" w:color="000000"/>
              <w:bottom w:val="single" w:sz="4" w:space="0" w:color="000000"/>
              <w:right w:val="single" w:sz="4" w:space="0" w:color="000000"/>
            </w:tcBorders>
            <w:shd w:val="clear" w:color="auto" w:fill="auto"/>
          </w:tcPr>
          <w:p w:rsidR="00427C31" w:rsidRDefault="00427C31">
            <w:pPr>
              <w:suppressAutoHyphens/>
              <w:ind w:left="567" w:hanging="567"/>
              <w:rPr>
                <w:lang w:eastAsia="ar-SA"/>
              </w:rPr>
            </w:pPr>
            <w:r>
              <w:rPr>
                <w:b/>
                <w:lang w:val="et-EE" w:eastAsia="ar-SA"/>
              </w:rPr>
              <w:t>13.</w:t>
            </w:r>
            <w:r>
              <w:rPr>
                <w:b/>
                <w:lang w:val="et-EE" w:eastAsia="ar-SA"/>
              </w:rPr>
              <w:tab/>
              <w:t>PARTII NUMBER</w:t>
            </w:r>
          </w:p>
        </w:tc>
      </w:tr>
    </w:tbl>
    <w:p w:rsidR="00427C31" w:rsidRDefault="00427C31">
      <w:pPr>
        <w:suppressAutoHyphens/>
        <w:rPr>
          <w:lang w:val="et-EE" w:eastAsia="ar-SA"/>
        </w:rPr>
      </w:pPr>
    </w:p>
    <w:p w:rsidR="00427C31" w:rsidRDefault="00427C31">
      <w:pPr>
        <w:suppressAutoHyphens/>
        <w:rPr>
          <w:lang w:val="et-EE" w:eastAsia="ar-SA"/>
        </w:rPr>
      </w:pPr>
      <w:r>
        <w:rPr>
          <w:lang w:val="et-EE" w:eastAsia="ar-SA"/>
        </w:rPr>
        <w:t>Lot</w:t>
      </w:r>
    </w:p>
    <w:p w:rsidR="00427C31" w:rsidRDefault="00427C31">
      <w:pPr>
        <w:suppressAutoHyphens/>
        <w:rPr>
          <w:lang w:val="et-EE" w:eastAsia="ar-SA"/>
        </w:rPr>
      </w:pPr>
    </w:p>
    <w:p w:rsidR="00427C31" w:rsidRDefault="00427C31">
      <w:pPr>
        <w:suppressAutoHyphens/>
        <w:rPr>
          <w:lang w:val="et-EE" w:eastAsia="ar-SA"/>
        </w:rPr>
      </w:pPr>
    </w:p>
    <w:tbl>
      <w:tblPr>
        <w:tblW w:w="0" w:type="auto"/>
        <w:tblInd w:w="-15" w:type="dxa"/>
        <w:tblLayout w:type="fixed"/>
        <w:tblLook w:val="0000" w:firstRow="0" w:lastRow="0" w:firstColumn="0" w:lastColumn="0" w:noHBand="0" w:noVBand="0"/>
      </w:tblPr>
      <w:tblGrid>
        <w:gridCol w:w="9317"/>
      </w:tblGrid>
      <w:tr w:rsidR="00427C31">
        <w:tc>
          <w:tcPr>
            <w:tcW w:w="9317" w:type="dxa"/>
            <w:tcBorders>
              <w:top w:val="single" w:sz="4" w:space="0" w:color="000000"/>
              <w:left w:val="single" w:sz="4" w:space="0" w:color="000000"/>
              <w:bottom w:val="single" w:sz="4" w:space="0" w:color="000000"/>
              <w:right w:val="single" w:sz="4" w:space="0" w:color="000000"/>
            </w:tcBorders>
            <w:shd w:val="clear" w:color="auto" w:fill="auto"/>
          </w:tcPr>
          <w:p w:rsidR="00427C31" w:rsidRDefault="00427C31">
            <w:pPr>
              <w:suppressAutoHyphens/>
              <w:ind w:left="567" w:hanging="567"/>
              <w:rPr>
                <w:lang w:eastAsia="ar-SA"/>
              </w:rPr>
            </w:pPr>
            <w:r>
              <w:rPr>
                <w:b/>
                <w:lang w:val="et-EE" w:eastAsia="ar-SA"/>
              </w:rPr>
              <w:t>14.</w:t>
            </w:r>
            <w:r>
              <w:rPr>
                <w:b/>
                <w:lang w:val="et-EE" w:eastAsia="ar-SA"/>
              </w:rPr>
              <w:tab/>
              <w:t>RAVIMI VÄLJASTAMISTINGIMUSED</w:t>
            </w:r>
          </w:p>
        </w:tc>
      </w:tr>
    </w:tbl>
    <w:p w:rsidR="00427C31" w:rsidRDefault="00427C31">
      <w:pPr>
        <w:suppressAutoHyphens/>
        <w:rPr>
          <w:lang w:val="et-EE" w:eastAsia="ar-SA"/>
        </w:rPr>
      </w:pPr>
    </w:p>
    <w:p w:rsidR="00427C31" w:rsidRDefault="00427C31">
      <w:pPr>
        <w:suppressAutoHyphens/>
        <w:rPr>
          <w:lang w:val="et-EE" w:eastAsia="ar-SA"/>
        </w:rPr>
      </w:pPr>
    </w:p>
    <w:tbl>
      <w:tblPr>
        <w:tblW w:w="0" w:type="auto"/>
        <w:tblInd w:w="-15" w:type="dxa"/>
        <w:tblLayout w:type="fixed"/>
        <w:tblLook w:val="0000" w:firstRow="0" w:lastRow="0" w:firstColumn="0" w:lastColumn="0" w:noHBand="0" w:noVBand="0"/>
      </w:tblPr>
      <w:tblGrid>
        <w:gridCol w:w="9317"/>
      </w:tblGrid>
      <w:tr w:rsidR="00427C31">
        <w:tc>
          <w:tcPr>
            <w:tcW w:w="9317" w:type="dxa"/>
            <w:tcBorders>
              <w:top w:val="single" w:sz="4" w:space="0" w:color="000000"/>
              <w:left w:val="single" w:sz="4" w:space="0" w:color="000000"/>
              <w:bottom w:val="single" w:sz="4" w:space="0" w:color="000000"/>
              <w:right w:val="single" w:sz="4" w:space="0" w:color="000000"/>
            </w:tcBorders>
            <w:shd w:val="clear" w:color="auto" w:fill="auto"/>
          </w:tcPr>
          <w:p w:rsidR="00427C31" w:rsidRDefault="00427C31">
            <w:pPr>
              <w:suppressAutoHyphens/>
              <w:ind w:left="567" w:hanging="567"/>
              <w:rPr>
                <w:lang w:eastAsia="ar-SA"/>
              </w:rPr>
            </w:pPr>
            <w:r>
              <w:rPr>
                <w:b/>
                <w:lang w:val="et-EE" w:eastAsia="ar-SA"/>
              </w:rPr>
              <w:t>15.</w:t>
            </w:r>
            <w:r>
              <w:rPr>
                <w:b/>
                <w:lang w:val="et-EE" w:eastAsia="ar-SA"/>
              </w:rPr>
              <w:tab/>
              <w:t>KASUTUSJUHEND</w:t>
            </w:r>
          </w:p>
        </w:tc>
      </w:tr>
    </w:tbl>
    <w:p w:rsidR="00427C31" w:rsidRDefault="00427C31">
      <w:pPr>
        <w:suppressAutoHyphens/>
        <w:rPr>
          <w:bCs/>
          <w:lang w:val="et-EE" w:eastAsia="ar-SA"/>
        </w:rPr>
      </w:pPr>
    </w:p>
    <w:p w:rsidR="00427C31" w:rsidRDefault="00427C31">
      <w:pPr>
        <w:suppressAutoHyphens/>
        <w:rPr>
          <w:u w:val="single"/>
          <w:lang w:val="et-EE" w:eastAsia="ar-SA"/>
        </w:rPr>
      </w:pPr>
    </w:p>
    <w:tbl>
      <w:tblPr>
        <w:tblW w:w="0" w:type="auto"/>
        <w:tblInd w:w="-15" w:type="dxa"/>
        <w:tblLayout w:type="fixed"/>
        <w:tblLook w:val="0000" w:firstRow="0" w:lastRow="0" w:firstColumn="0" w:lastColumn="0" w:noHBand="0" w:noVBand="0"/>
      </w:tblPr>
      <w:tblGrid>
        <w:gridCol w:w="9317"/>
      </w:tblGrid>
      <w:tr w:rsidR="00427C31">
        <w:tc>
          <w:tcPr>
            <w:tcW w:w="9317" w:type="dxa"/>
            <w:tcBorders>
              <w:top w:val="single" w:sz="4" w:space="0" w:color="000000"/>
              <w:left w:val="single" w:sz="4" w:space="0" w:color="000000"/>
              <w:bottom w:val="single" w:sz="4" w:space="0" w:color="000000"/>
              <w:right w:val="single" w:sz="4" w:space="0" w:color="000000"/>
            </w:tcBorders>
            <w:shd w:val="clear" w:color="auto" w:fill="auto"/>
          </w:tcPr>
          <w:p w:rsidR="00427C31" w:rsidRDefault="00427C31">
            <w:pPr>
              <w:suppressAutoHyphens/>
              <w:ind w:left="567" w:hanging="567"/>
              <w:rPr>
                <w:lang w:eastAsia="ar-SA"/>
              </w:rPr>
            </w:pPr>
            <w:r>
              <w:rPr>
                <w:b/>
                <w:lang w:val="en-US" w:eastAsia="ar-SA"/>
              </w:rPr>
              <w:t>16.</w:t>
            </w:r>
            <w:r>
              <w:rPr>
                <w:b/>
                <w:lang w:val="en-US" w:eastAsia="ar-SA"/>
              </w:rPr>
              <w:tab/>
              <w:t>TEAVE BRAILLE’ KIRJAS (PUNKTKIRJAS)</w:t>
            </w:r>
          </w:p>
        </w:tc>
      </w:tr>
    </w:tbl>
    <w:p w:rsidR="00427C31" w:rsidRDefault="00427C31">
      <w:pPr>
        <w:suppressAutoHyphens/>
        <w:rPr>
          <w:szCs w:val="22"/>
          <w:lang w:eastAsia="ar-SA"/>
        </w:rPr>
      </w:pPr>
    </w:p>
    <w:p w:rsidR="00427C31" w:rsidRDefault="00427C31">
      <w:pPr>
        <w:suppressAutoHyphens/>
        <w:rPr>
          <w:szCs w:val="22"/>
          <w:lang w:eastAsia="ar-SA"/>
        </w:rPr>
      </w:pPr>
      <w:r>
        <w:rPr>
          <w:szCs w:val="22"/>
          <w:lang w:eastAsia="ar-SA"/>
        </w:rPr>
        <w:t>Humalog 200 ühikut/ml</w:t>
      </w:r>
    </w:p>
    <w:p w:rsidR="00427C31" w:rsidRDefault="00427C31">
      <w:pPr>
        <w:rPr>
          <w:noProof/>
          <w:szCs w:val="22"/>
          <w:shd w:val="clear" w:color="auto" w:fill="CCCCCC"/>
          <w:lang w:eastAsia="de-DE"/>
        </w:rPr>
      </w:pPr>
    </w:p>
    <w:p w:rsidR="00427C31" w:rsidRDefault="00427C31">
      <w:pPr>
        <w:rPr>
          <w:noProof/>
          <w:szCs w:val="22"/>
          <w:shd w:val="clear" w:color="auto" w:fill="CCCCCC"/>
          <w:lang w:eastAsia="de-DE"/>
        </w:rPr>
      </w:pPr>
    </w:p>
    <w:p w:rsidR="00427C31" w:rsidRDefault="00427C31">
      <w:pPr>
        <w:pBdr>
          <w:top w:val="single" w:sz="4" w:space="1" w:color="auto"/>
          <w:left w:val="single" w:sz="4" w:space="4" w:color="auto"/>
          <w:bottom w:val="single" w:sz="4" w:space="0" w:color="auto"/>
          <w:right w:val="single" w:sz="4" w:space="4" w:color="auto"/>
        </w:pBdr>
        <w:tabs>
          <w:tab w:val="left" w:pos="720"/>
        </w:tabs>
        <w:rPr>
          <w:i/>
          <w:noProof/>
          <w:szCs w:val="22"/>
          <w:lang w:eastAsia="de-DE"/>
        </w:rPr>
      </w:pPr>
      <w:r>
        <w:rPr>
          <w:b/>
          <w:noProof/>
          <w:szCs w:val="22"/>
          <w:lang w:eastAsia="de-DE"/>
        </w:rPr>
        <w:t>17.</w:t>
      </w:r>
      <w:r>
        <w:rPr>
          <w:b/>
          <w:noProof/>
          <w:szCs w:val="22"/>
          <w:lang w:eastAsia="de-DE"/>
        </w:rPr>
        <w:tab/>
      </w:r>
      <w:r>
        <w:rPr>
          <w:b/>
          <w:noProof/>
          <w:lang w:val="et-EE" w:eastAsia="et-EE" w:bidi="et-EE"/>
        </w:rPr>
        <w:t>AINULAADNE IDENTIFIKAATOR – 2D-vöötkood</w:t>
      </w:r>
    </w:p>
    <w:p w:rsidR="00427C31" w:rsidRDefault="00427C31">
      <w:pPr>
        <w:tabs>
          <w:tab w:val="left" w:pos="720"/>
        </w:tabs>
        <w:rPr>
          <w:noProof/>
          <w:szCs w:val="22"/>
          <w:lang w:eastAsia="de-DE"/>
        </w:rPr>
      </w:pPr>
    </w:p>
    <w:p w:rsidR="00427C31" w:rsidRDefault="00427C31">
      <w:pPr>
        <w:tabs>
          <w:tab w:val="left" w:pos="567"/>
        </w:tabs>
        <w:rPr>
          <w:noProof/>
          <w:szCs w:val="22"/>
          <w:shd w:val="clear" w:color="auto" w:fill="CCCCCC"/>
          <w:lang w:val="et-EE" w:eastAsia="et-EE" w:bidi="et-EE"/>
        </w:rPr>
      </w:pPr>
      <w:r>
        <w:rPr>
          <w:noProof/>
          <w:highlight w:val="lightGray"/>
          <w:lang w:val="et-EE" w:eastAsia="et-EE" w:bidi="et-EE"/>
        </w:rPr>
        <w:t>Lisatud on 2D-vöötkood, mis sisaldab ainulaadset identifikaatorit.</w:t>
      </w:r>
    </w:p>
    <w:p w:rsidR="00427C31" w:rsidRDefault="00427C31">
      <w:pPr>
        <w:tabs>
          <w:tab w:val="left" w:pos="720"/>
        </w:tabs>
        <w:rPr>
          <w:noProof/>
          <w:szCs w:val="22"/>
          <w:lang w:eastAsia="de-DE"/>
        </w:rPr>
      </w:pPr>
    </w:p>
    <w:p w:rsidR="00427C31" w:rsidRDefault="00427C31">
      <w:pPr>
        <w:tabs>
          <w:tab w:val="left" w:pos="720"/>
        </w:tabs>
        <w:rPr>
          <w:noProof/>
          <w:szCs w:val="22"/>
          <w:lang w:eastAsia="de-DE"/>
        </w:rPr>
      </w:pPr>
    </w:p>
    <w:p w:rsidR="00427C31" w:rsidRDefault="00427C31">
      <w:pPr>
        <w:pBdr>
          <w:top w:val="single" w:sz="4" w:space="1" w:color="auto"/>
          <w:left w:val="single" w:sz="4" w:space="4" w:color="auto"/>
          <w:bottom w:val="single" w:sz="4" w:space="0" w:color="auto"/>
          <w:right w:val="single" w:sz="4" w:space="4" w:color="auto"/>
        </w:pBdr>
        <w:tabs>
          <w:tab w:val="left" w:pos="720"/>
        </w:tabs>
        <w:rPr>
          <w:i/>
          <w:noProof/>
          <w:szCs w:val="22"/>
          <w:lang w:eastAsia="de-DE"/>
        </w:rPr>
      </w:pPr>
      <w:r>
        <w:rPr>
          <w:b/>
          <w:noProof/>
          <w:szCs w:val="22"/>
          <w:lang w:eastAsia="de-DE"/>
        </w:rPr>
        <w:t>18.</w:t>
      </w:r>
      <w:r>
        <w:rPr>
          <w:b/>
          <w:noProof/>
          <w:szCs w:val="22"/>
          <w:lang w:eastAsia="de-DE"/>
        </w:rPr>
        <w:tab/>
      </w:r>
      <w:r>
        <w:rPr>
          <w:b/>
          <w:noProof/>
          <w:lang w:val="et-EE" w:eastAsia="et-EE" w:bidi="et-EE"/>
        </w:rPr>
        <w:t>AINULAADNE IDENTIFIKAATOR – INIMLOETAVAD ANDMED</w:t>
      </w:r>
    </w:p>
    <w:p w:rsidR="00427C31" w:rsidRDefault="00427C31">
      <w:pPr>
        <w:tabs>
          <w:tab w:val="left" w:pos="720"/>
        </w:tabs>
        <w:rPr>
          <w:noProof/>
          <w:szCs w:val="22"/>
          <w:lang w:eastAsia="de-DE"/>
        </w:rPr>
      </w:pPr>
    </w:p>
    <w:p w:rsidR="00427C31" w:rsidRDefault="00427C31">
      <w:pPr>
        <w:rPr>
          <w:szCs w:val="22"/>
          <w:lang w:eastAsia="de-DE"/>
        </w:rPr>
      </w:pPr>
      <w:r>
        <w:rPr>
          <w:szCs w:val="22"/>
          <w:lang w:eastAsia="de-DE"/>
        </w:rPr>
        <w:t>PC</w:t>
      </w:r>
    </w:p>
    <w:p w:rsidR="00427C31" w:rsidRDefault="00427C31">
      <w:pPr>
        <w:rPr>
          <w:szCs w:val="22"/>
          <w:lang w:eastAsia="de-DE"/>
        </w:rPr>
      </w:pPr>
      <w:r>
        <w:rPr>
          <w:szCs w:val="22"/>
          <w:lang w:eastAsia="de-DE"/>
        </w:rPr>
        <w:t>SN</w:t>
      </w:r>
    </w:p>
    <w:p w:rsidR="00427C31" w:rsidRDefault="00427C31">
      <w:pPr>
        <w:rPr>
          <w:szCs w:val="22"/>
          <w:lang w:val="de-DE" w:eastAsia="de-DE"/>
        </w:rPr>
      </w:pPr>
      <w:r w:rsidRPr="00DC555C">
        <w:rPr>
          <w:szCs w:val="22"/>
          <w:lang w:val="de-DE" w:eastAsia="de-DE"/>
        </w:rPr>
        <w:t>NN</w:t>
      </w:r>
    </w:p>
    <w:p w:rsidR="005B2969" w:rsidRDefault="00427C31" w:rsidP="005B2969">
      <w:pPr>
        <w:rPr>
          <w:lang w:val="et-EE" w:eastAsia="ar-SA"/>
        </w:rPr>
      </w:pPr>
      <w:r>
        <w:rPr>
          <w:szCs w:val="22"/>
          <w:lang w:eastAsia="ar-SA"/>
        </w:rPr>
        <w:br w:type="page"/>
      </w:r>
    </w:p>
    <w:tbl>
      <w:tblPr>
        <w:tblW w:w="0" w:type="auto"/>
        <w:tblInd w:w="-15" w:type="dxa"/>
        <w:tblLayout w:type="fixed"/>
        <w:tblLook w:val="0000" w:firstRow="0" w:lastRow="0" w:firstColumn="0" w:lastColumn="0" w:noHBand="0" w:noVBand="0"/>
      </w:tblPr>
      <w:tblGrid>
        <w:gridCol w:w="9317"/>
      </w:tblGrid>
      <w:tr w:rsidR="005B2969" w:rsidTr="00A53B56">
        <w:trPr>
          <w:trHeight w:val="602"/>
        </w:trPr>
        <w:tc>
          <w:tcPr>
            <w:tcW w:w="9317" w:type="dxa"/>
            <w:tcBorders>
              <w:top w:val="single" w:sz="4" w:space="0" w:color="000000"/>
              <w:left w:val="single" w:sz="4" w:space="0" w:color="000000"/>
              <w:bottom w:val="single" w:sz="4" w:space="0" w:color="000000"/>
              <w:right w:val="single" w:sz="4" w:space="0" w:color="000000"/>
            </w:tcBorders>
            <w:shd w:val="clear" w:color="auto" w:fill="auto"/>
          </w:tcPr>
          <w:p w:rsidR="005B2969" w:rsidRDefault="005B2969" w:rsidP="00A53B56">
            <w:pPr>
              <w:suppressAutoHyphens/>
              <w:rPr>
                <w:b/>
                <w:lang w:val="et-EE" w:eastAsia="ar-SA"/>
              </w:rPr>
            </w:pPr>
            <w:r>
              <w:rPr>
                <w:b/>
                <w:lang w:val="et-EE" w:eastAsia="ar-SA"/>
              </w:rPr>
              <w:t>VÄLISPAKENDIL PEAVAD OLEMA JÄRGMISED ANDMED</w:t>
            </w:r>
          </w:p>
          <w:p w:rsidR="005B2969" w:rsidRDefault="005B2969" w:rsidP="00A53B56">
            <w:pPr>
              <w:suppressAutoHyphens/>
              <w:rPr>
                <w:b/>
                <w:lang w:val="et-EE" w:eastAsia="ar-SA"/>
              </w:rPr>
            </w:pPr>
          </w:p>
          <w:p w:rsidR="005B2969" w:rsidRDefault="005B2969" w:rsidP="00A53B56">
            <w:pPr>
              <w:suppressAutoHyphens/>
              <w:rPr>
                <w:b/>
                <w:lang w:val="et-EE" w:eastAsia="ar-SA"/>
              </w:rPr>
            </w:pPr>
            <w:r>
              <w:rPr>
                <w:b/>
                <w:lang w:val="et-EE" w:eastAsia="ar-SA"/>
              </w:rPr>
              <w:t>VÄLISKARP (blue box’iga), m</w:t>
            </w:r>
            <w:r w:rsidR="00E74A98">
              <w:rPr>
                <w:b/>
                <w:lang w:val="et-EE" w:eastAsia="ar-SA"/>
              </w:rPr>
              <w:t>itmik</w:t>
            </w:r>
            <w:r>
              <w:rPr>
                <w:b/>
                <w:lang w:val="et-EE" w:eastAsia="ar-SA"/>
              </w:rPr>
              <w:t>pakend - KwikPen</w:t>
            </w:r>
          </w:p>
        </w:tc>
      </w:tr>
    </w:tbl>
    <w:p w:rsidR="005B2969" w:rsidRDefault="005B2969" w:rsidP="005B2969">
      <w:pPr>
        <w:suppressAutoHyphens/>
        <w:rPr>
          <w:lang w:val="et-EE" w:eastAsia="ar-SA"/>
        </w:rPr>
      </w:pPr>
    </w:p>
    <w:p w:rsidR="005B2969" w:rsidRDefault="005B2969" w:rsidP="005B2969">
      <w:pPr>
        <w:suppressAutoHyphens/>
        <w:rPr>
          <w:lang w:val="et-EE" w:eastAsia="ar-SA"/>
        </w:rPr>
      </w:pPr>
    </w:p>
    <w:tbl>
      <w:tblPr>
        <w:tblW w:w="0" w:type="auto"/>
        <w:tblInd w:w="-15" w:type="dxa"/>
        <w:tblLayout w:type="fixed"/>
        <w:tblLook w:val="0000" w:firstRow="0" w:lastRow="0" w:firstColumn="0" w:lastColumn="0" w:noHBand="0" w:noVBand="0"/>
      </w:tblPr>
      <w:tblGrid>
        <w:gridCol w:w="9317"/>
      </w:tblGrid>
      <w:tr w:rsidR="005B2969" w:rsidTr="00A53B56">
        <w:tc>
          <w:tcPr>
            <w:tcW w:w="9317" w:type="dxa"/>
            <w:tcBorders>
              <w:top w:val="single" w:sz="4" w:space="0" w:color="000000"/>
              <w:left w:val="single" w:sz="4" w:space="0" w:color="000000"/>
              <w:bottom w:val="single" w:sz="4" w:space="0" w:color="000000"/>
              <w:right w:val="single" w:sz="4" w:space="0" w:color="000000"/>
            </w:tcBorders>
            <w:shd w:val="clear" w:color="auto" w:fill="auto"/>
          </w:tcPr>
          <w:p w:rsidR="005B2969" w:rsidRDefault="005B2969" w:rsidP="00A53B56">
            <w:pPr>
              <w:suppressAutoHyphens/>
              <w:ind w:left="567" w:hanging="567"/>
              <w:rPr>
                <w:lang w:eastAsia="ar-SA"/>
              </w:rPr>
            </w:pPr>
            <w:r>
              <w:rPr>
                <w:b/>
                <w:lang w:val="et-EE" w:eastAsia="ar-SA"/>
              </w:rPr>
              <w:t>1.</w:t>
            </w:r>
            <w:r>
              <w:rPr>
                <w:b/>
                <w:lang w:val="et-EE" w:eastAsia="ar-SA"/>
              </w:rPr>
              <w:tab/>
              <w:t>RAVIMPREPARAADI NIMETUS</w:t>
            </w:r>
          </w:p>
        </w:tc>
      </w:tr>
    </w:tbl>
    <w:p w:rsidR="005B2969" w:rsidRDefault="005B2969" w:rsidP="005B2969">
      <w:pPr>
        <w:suppressAutoHyphens/>
        <w:rPr>
          <w:lang w:val="et-EE" w:eastAsia="ar-SA"/>
        </w:rPr>
      </w:pPr>
    </w:p>
    <w:p w:rsidR="005B2969" w:rsidRDefault="005B2969" w:rsidP="005B2969">
      <w:pPr>
        <w:suppressAutoHyphens/>
        <w:rPr>
          <w:lang w:val="et-EE" w:eastAsia="ar-SA"/>
        </w:rPr>
      </w:pPr>
      <w:r>
        <w:rPr>
          <w:lang w:val="et-EE" w:eastAsia="ar-SA"/>
        </w:rPr>
        <w:t>Humalog 200 ühikut/ml KwikPen süstelahus pen-süstlis</w:t>
      </w:r>
    </w:p>
    <w:p w:rsidR="005B2969" w:rsidRDefault="005B2969" w:rsidP="005B2969">
      <w:pPr>
        <w:suppressAutoHyphens/>
        <w:rPr>
          <w:lang w:val="et-EE" w:eastAsia="ar-SA"/>
        </w:rPr>
      </w:pPr>
      <w:r>
        <w:rPr>
          <w:lang w:val="et-EE" w:eastAsia="ar-SA"/>
        </w:rPr>
        <w:t>lispro-insuliin</w:t>
      </w:r>
    </w:p>
    <w:p w:rsidR="005B2969" w:rsidRDefault="005B2969" w:rsidP="005B2969">
      <w:pPr>
        <w:suppressAutoHyphens/>
        <w:rPr>
          <w:lang w:val="et-EE" w:eastAsia="ar-SA"/>
        </w:rPr>
      </w:pPr>
    </w:p>
    <w:p w:rsidR="005B2969" w:rsidRDefault="005B2969" w:rsidP="005B2969">
      <w:pPr>
        <w:suppressAutoHyphens/>
        <w:rPr>
          <w:lang w:val="et-EE" w:eastAsia="ar-SA"/>
        </w:rPr>
      </w:pPr>
    </w:p>
    <w:tbl>
      <w:tblPr>
        <w:tblW w:w="0" w:type="auto"/>
        <w:tblInd w:w="-15" w:type="dxa"/>
        <w:tblLayout w:type="fixed"/>
        <w:tblLook w:val="0000" w:firstRow="0" w:lastRow="0" w:firstColumn="0" w:lastColumn="0" w:noHBand="0" w:noVBand="0"/>
      </w:tblPr>
      <w:tblGrid>
        <w:gridCol w:w="9352"/>
      </w:tblGrid>
      <w:tr w:rsidR="005B2969" w:rsidTr="00A53B56">
        <w:tc>
          <w:tcPr>
            <w:tcW w:w="9352" w:type="dxa"/>
            <w:tcBorders>
              <w:top w:val="single" w:sz="4" w:space="0" w:color="000000"/>
              <w:left w:val="single" w:sz="4" w:space="0" w:color="000000"/>
              <w:bottom w:val="single" w:sz="4" w:space="0" w:color="000000"/>
              <w:right w:val="single" w:sz="4" w:space="0" w:color="000000"/>
            </w:tcBorders>
            <w:shd w:val="clear" w:color="auto" w:fill="auto"/>
          </w:tcPr>
          <w:p w:rsidR="005B2969" w:rsidRDefault="005B2969" w:rsidP="00A53B56">
            <w:pPr>
              <w:suppressAutoHyphens/>
              <w:ind w:left="567" w:hanging="567"/>
              <w:rPr>
                <w:lang w:eastAsia="ar-SA"/>
              </w:rPr>
            </w:pPr>
            <w:r>
              <w:rPr>
                <w:b/>
                <w:lang w:val="et-EE" w:eastAsia="ar-SA"/>
              </w:rPr>
              <w:t>2.</w:t>
            </w:r>
            <w:r>
              <w:rPr>
                <w:b/>
                <w:lang w:val="et-EE" w:eastAsia="ar-SA"/>
              </w:rPr>
              <w:tab/>
              <w:t>TOIMEAINE SISALDUS</w:t>
            </w:r>
          </w:p>
        </w:tc>
      </w:tr>
    </w:tbl>
    <w:p w:rsidR="005B2969" w:rsidRDefault="005B2969" w:rsidP="005B2969">
      <w:pPr>
        <w:suppressAutoHyphens/>
        <w:rPr>
          <w:lang w:val="et-EE" w:eastAsia="ar-SA"/>
        </w:rPr>
      </w:pPr>
    </w:p>
    <w:p w:rsidR="005B2969" w:rsidRDefault="005B2969" w:rsidP="005B2969">
      <w:pPr>
        <w:suppressAutoHyphens/>
        <w:rPr>
          <w:lang w:val="et-EE" w:eastAsia="ar-SA"/>
        </w:rPr>
      </w:pPr>
      <w:r>
        <w:rPr>
          <w:lang w:val="et-EE" w:eastAsia="ar-SA"/>
        </w:rPr>
        <w:t>Üks ml süstelahust sisaldab 200 ühikut lispro-insuliini (6,9 mg)</w:t>
      </w:r>
    </w:p>
    <w:p w:rsidR="005B2969" w:rsidRDefault="005B2969" w:rsidP="005B2969">
      <w:pPr>
        <w:suppressAutoHyphens/>
        <w:rPr>
          <w:lang w:val="et-EE" w:eastAsia="ar-SA"/>
        </w:rPr>
      </w:pPr>
    </w:p>
    <w:p w:rsidR="005B2969" w:rsidRDefault="005B2969" w:rsidP="005B2969">
      <w:pPr>
        <w:suppressAutoHyphens/>
        <w:rPr>
          <w:lang w:val="et-EE" w:eastAsia="ar-SA"/>
        </w:rPr>
      </w:pPr>
    </w:p>
    <w:tbl>
      <w:tblPr>
        <w:tblW w:w="0" w:type="auto"/>
        <w:tblInd w:w="-15" w:type="dxa"/>
        <w:tblLayout w:type="fixed"/>
        <w:tblLook w:val="0000" w:firstRow="0" w:lastRow="0" w:firstColumn="0" w:lastColumn="0" w:noHBand="0" w:noVBand="0"/>
      </w:tblPr>
      <w:tblGrid>
        <w:gridCol w:w="9317"/>
      </w:tblGrid>
      <w:tr w:rsidR="005B2969" w:rsidTr="00A53B56">
        <w:tc>
          <w:tcPr>
            <w:tcW w:w="9317" w:type="dxa"/>
            <w:tcBorders>
              <w:top w:val="single" w:sz="4" w:space="0" w:color="000000"/>
              <w:left w:val="single" w:sz="4" w:space="0" w:color="000000"/>
              <w:bottom w:val="single" w:sz="4" w:space="0" w:color="000000"/>
              <w:right w:val="single" w:sz="4" w:space="0" w:color="000000"/>
            </w:tcBorders>
            <w:shd w:val="clear" w:color="auto" w:fill="auto"/>
          </w:tcPr>
          <w:p w:rsidR="005B2969" w:rsidRDefault="005B2969" w:rsidP="00A53B56">
            <w:pPr>
              <w:suppressAutoHyphens/>
              <w:ind w:left="567" w:hanging="567"/>
              <w:rPr>
                <w:lang w:eastAsia="ar-SA"/>
              </w:rPr>
            </w:pPr>
            <w:r>
              <w:rPr>
                <w:b/>
                <w:lang w:val="et-EE" w:eastAsia="ar-SA"/>
              </w:rPr>
              <w:t>3.</w:t>
            </w:r>
            <w:r>
              <w:rPr>
                <w:b/>
                <w:lang w:val="et-EE" w:eastAsia="ar-SA"/>
              </w:rPr>
              <w:tab/>
              <w:t>ABIAINED</w:t>
            </w:r>
          </w:p>
        </w:tc>
      </w:tr>
    </w:tbl>
    <w:p w:rsidR="005B2969" w:rsidRDefault="005B2969" w:rsidP="005B2969">
      <w:pPr>
        <w:suppressAutoHyphens/>
        <w:rPr>
          <w:lang w:val="et-EE" w:eastAsia="ar-SA"/>
        </w:rPr>
      </w:pPr>
    </w:p>
    <w:p w:rsidR="005B2969" w:rsidRDefault="005B2969" w:rsidP="005B2969">
      <w:pPr>
        <w:suppressAutoHyphens/>
        <w:rPr>
          <w:lang w:val="et-EE" w:eastAsia="ar-SA"/>
        </w:rPr>
      </w:pPr>
      <w:r>
        <w:rPr>
          <w:lang w:val="et-EE" w:eastAsia="ar-SA"/>
        </w:rPr>
        <w:t>Sisaldab glütserooli, tsinkoksiidi, trometamooli, metakresooli ja süstevett.</w:t>
      </w:r>
    </w:p>
    <w:p w:rsidR="005B2969" w:rsidRDefault="005B2969" w:rsidP="005B2969">
      <w:pPr>
        <w:suppressAutoHyphens/>
        <w:rPr>
          <w:lang w:val="et-EE" w:eastAsia="ar-SA"/>
        </w:rPr>
      </w:pPr>
      <w:r>
        <w:rPr>
          <w:lang w:val="et-EE" w:eastAsia="ar-SA"/>
        </w:rPr>
        <w:t xml:space="preserve">Happelisuse korrigeerimiseks võib olla kasutatud naatriumhüdroksiidi ja/või soolhapet. </w:t>
      </w:r>
      <w:r w:rsidRPr="002F4E89">
        <w:rPr>
          <w:highlight w:val="lightGray"/>
          <w:lang w:val="et-EE"/>
        </w:rPr>
        <w:t>Lisateavet vt pakendi infolehes</w:t>
      </w:r>
      <w:r>
        <w:rPr>
          <w:highlight w:val="lightGray"/>
        </w:rPr>
        <w:t>t.</w:t>
      </w:r>
    </w:p>
    <w:p w:rsidR="005B2969" w:rsidRDefault="005B2969" w:rsidP="005B2969">
      <w:pPr>
        <w:suppressAutoHyphens/>
        <w:rPr>
          <w:lang w:val="et-EE" w:eastAsia="ar-SA"/>
        </w:rPr>
      </w:pPr>
    </w:p>
    <w:p w:rsidR="005B2969" w:rsidRDefault="005B2969" w:rsidP="005B2969">
      <w:pPr>
        <w:suppressAutoHyphens/>
        <w:rPr>
          <w:lang w:val="et-EE" w:eastAsia="ar-SA"/>
        </w:rPr>
      </w:pPr>
    </w:p>
    <w:tbl>
      <w:tblPr>
        <w:tblW w:w="9317" w:type="dxa"/>
        <w:tblInd w:w="-15" w:type="dxa"/>
        <w:tblLayout w:type="fixed"/>
        <w:tblLook w:val="0000" w:firstRow="0" w:lastRow="0" w:firstColumn="0" w:lastColumn="0" w:noHBand="0" w:noVBand="0"/>
      </w:tblPr>
      <w:tblGrid>
        <w:gridCol w:w="9317"/>
      </w:tblGrid>
      <w:tr w:rsidR="005B2969" w:rsidTr="00A53B56">
        <w:tc>
          <w:tcPr>
            <w:tcW w:w="9317" w:type="dxa"/>
            <w:tcBorders>
              <w:top w:val="single" w:sz="4" w:space="0" w:color="000000"/>
              <w:left w:val="single" w:sz="4" w:space="0" w:color="000000"/>
              <w:bottom w:val="single" w:sz="4" w:space="0" w:color="000000"/>
              <w:right w:val="single" w:sz="4" w:space="0" w:color="000000"/>
            </w:tcBorders>
            <w:shd w:val="clear" w:color="auto" w:fill="auto"/>
          </w:tcPr>
          <w:p w:rsidR="005B2969" w:rsidRDefault="005B2969" w:rsidP="00A53B56">
            <w:pPr>
              <w:suppressAutoHyphens/>
              <w:ind w:left="567" w:hanging="567"/>
              <w:rPr>
                <w:lang w:eastAsia="ar-SA"/>
              </w:rPr>
            </w:pPr>
            <w:r>
              <w:rPr>
                <w:b/>
                <w:lang w:val="et-EE" w:eastAsia="ar-SA"/>
              </w:rPr>
              <w:t>4.</w:t>
            </w:r>
            <w:r>
              <w:rPr>
                <w:b/>
                <w:lang w:val="et-EE" w:eastAsia="ar-SA"/>
              </w:rPr>
              <w:tab/>
              <w:t>RAVIMVORM JA PAKENDI SUURUS</w:t>
            </w:r>
          </w:p>
        </w:tc>
      </w:tr>
    </w:tbl>
    <w:p w:rsidR="005B2969" w:rsidRDefault="005B2969" w:rsidP="005B2969">
      <w:pPr>
        <w:suppressAutoHyphens/>
        <w:rPr>
          <w:szCs w:val="22"/>
          <w:lang w:eastAsia="ar-SA"/>
        </w:rPr>
      </w:pPr>
    </w:p>
    <w:p w:rsidR="005B2969" w:rsidRDefault="005B2969" w:rsidP="005B2969">
      <w:pPr>
        <w:suppressAutoHyphens/>
        <w:rPr>
          <w:szCs w:val="22"/>
          <w:lang w:eastAsia="ar-SA"/>
        </w:rPr>
      </w:pPr>
      <w:r w:rsidRPr="00E30141">
        <w:rPr>
          <w:szCs w:val="22"/>
          <w:highlight w:val="lightGray"/>
          <w:lang w:eastAsia="ar-SA"/>
        </w:rPr>
        <w:t>Süstelahus pen-süstlis.</w:t>
      </w:r>
    </w:p>
    <w:p w:rsidR="005B2969" w:rsidRDefault="005B2969" w:rsidP="005B2969">
      <w:pPr>
        <w:tabs>
          <w:tab w:val="left" w:pos="720"/>
        </w:tabs>
        <w:suppressAutoHyphens/>
        <w:rPr>
          <w:lang w:eastAsia="ar-SA"/>
        </w:rPr>
      </w:pPr>
    </w:p>
    <w:p w:rsidR="005B2969" w:rsidRDefault="005B2969" w:rsidP="005B2969">
      <w:pPr>
        <w:tabs>
          <w:tab w:val="left" w:pos="720"/>
        </w:tabs>
        <w:suppressAutoHyphens/>
        <w:rPr>
          <w:lang w:eastAsia="ar-SA"/>
        </w:rPr>
      </w:pPr>
      <w:r>
        <w:rPr>
          <w:szCs w:val="22"/>
          <w:lang w:eastAsia="ar-SA"/>
        </w:rPr>
        <w:t>M</w:t>
      </w:r>
      <w:r w:rsidR="00E74A98">
        <w:rPr>
          <w:szCs w:val="22"/>
          <w:lang w:eastAsia="ar-SA"/>
        </w:rPr>
        <w:t>itmik</w:t>
      </w:r>
      <w:r>
        <w:rPr>
          <w:szCs w:val="22"/>
          <w:lang w:eastAsia="ar-SA"/>
        </w:rPr>
        <w:t>pakend: 10 (2 karpi 5 pen-süstliga) pen-süstlit, 3 ml.</w:t>
      </w:r>
    </w:p>
    <w:p w:rsidR="005B2969" w:rsidRDefault="005B2969" w:rsidP="005B2969">
      <w:pPr>
        <w:suppressAutoHyphens/>
        <w:rPr>
          <w:lang w:val="et-EE" w:eastAsia="ar-SA"/>
        </w:rPr>
      </w:pPr>
    </w:p>
    <w:p w:rsidR="005B2969" w:rsidRDefault="005B2969" w:rsidP="005B2969">
      <w:pPr>
        <w:suppressAutoHyphens/>
        <w:rPr>
          <w:lang w:val="et-EE" w:eastAsia="ar-SA"/>
        </w:rPr>
      </w:pPr>
    </w:p>
    <w:tbl>
      <w:tblPr>
        <w:tblW w:w="0" w:type="auto"/>
        <w:tblInd w:w="-15" w:type="dxa"/>
        <w:tblLayout w:type="fixed"/>
        <w:tblLook w:val="0000" w:firstRow="0" w:lastRow="0" w:firstColumn="0" w:lastColumn="0" w:noHBand="0" w:noVBand="0"/>
      </w:tblPr>
      <w:tblGrid>
        <w:gridCol w:w="9317"/>
      </w:tblGrid>
      <w:tr w:rsidR="005B2969" w:rsidTr="00A53B56">
        <w:tc>
          <w:tcPr>
            <w:tcW w:w="9317" w:type="dxa"/>
            <w:tcBorders>
              <w:top w:val="single" w:sz="4" w:space="0" w:color="000000"/>
              <w:left w:val="single" w:sz="4" w:space="0" w:color="000000"/>
              <w:bottom w:val="single" w:sz="4" w:space="0" w:color="000000"/>
              <w:right w:val="single" w:sz="4" w:space="0" w:color="000000"/>
            </w:tcBorders>
            <w:shd w:val="clear" w:color="auto" w:fill="auto"/>
          </w:tcPr>
          <w:p w:rsidR="005B2969" w:rsidRDefault="005B2969" w:rsidP="00A53B56">
            <w:pPr>
              <w:suppressAutoHyphens/>
              <w:ind w:left="567" w:hanging="567"/>
              <w:rPr>
                <w:lang w:eastAsia="ar-SA"/>
              </w:rPr>
            </w:pPr>
            <w:r>
              <w:rPr>
                <w:b/>
                <w:lang w:val="et-EE" w:eastAsia="ar-SA"/>
              </w:rPr>
              <w:t>5.</w:t>
            </w:r>
            <w:r>
              <w:rPr>
                <w:b/>
                <w:lang w:val="et-EE" w:eastAsia="ar-SA"/>
              </w:rPr>
              <w:tab/>
              <w:t>MANUSTAMISVIIS JA -TEED</w:t>
            </w:r>
          </w:p>
        </w:tc>
      </w:tr>
    </w:tbl>
    <w:p w:rsidR="005B2969" w:rsidRDefault="005B2969" w:rsidP="005B2969">
      <w:pPr>
        <w:suppressAutoHyphens/>
        <w:rPr>
          <w:lang w:val="et-EE" w:eastAsia="ar-SA"/>
        </w:rPr>
      </w:pPr>
    </w:p>
    <w:p w:rsidR="005B2969" w:rsidRDefault="005B2969" w:rsidP="005B2969">
      <w:pPr>
        <w:tabs>
          <w:tab w:val="left" w:pos="567"/>
        </w:tabs>
        <w:rPr>
          <w:lang w:val="et-EE" w:eastAsia="ar-SA"/>
        </w:rPr>
      </w:pPr>
      <w:r>
        <w:rPr>
          <w:lang w:val="et-EE"/>
        </w:rPr>
        <w:t>Enne ravimi kasutamist lugege pakendi infolehte.</w:t>
      </w:r>
    </w:p>
    <w:p w:rsidR="005B2969" w:rsidRDefault="005B2969" w:rsidP="005B2969">
      <w:pPr>
        <w:suppressAutoHyphens/>
        <w:rPr>
          <w:lang w:val="et-EE" w:eastAsia="ar-SA"/>
        </w:rPr>
      </w:pPr>
      <w:r>
        <w:rPr>
          <w:lang w:val="et-EE" w:eastAsia="ar-SA"/>
        </w:rPr>
        <w:t>Subkutaanne.</w:t>
      </w:r>
    </w:p>
    <w:p w:rsidR="005B2969" w:rsidRDefault="005B2969" w:rsidP="005B2969">
      <w:pPr>
        <w:suppressAutoHyphens/>
        <w:rPr>
          <w:lang w:val="et-EE" w:eastAsia="ar-SA"/>
        </w:rPr>
      </w:pPr>
    </w:p>
    <w:p w:rsidR="005B2969" w:rsidRDefault="005B2969" w:rsidP="005B2969">
      <w:pPr>
        <w:suppressAutoHyphens/>
        <w:rPr>
          <w:lang w:val="et-EE" w:eastAsia="ar-SA"/>
        </w:rPr>
      </w:pPr>
    </w:p>
    <w:tbl>
      <w:tblPr>
        <w:tblW w:w="0" w:type="auto"/>
        <w:tblInd w:w="-15" w:type="dxa"/>
        <w:tblLayout w:type="fixed"/>
        <w:tblLook w:val="0000" w:firstRow="0" w:lastRow="0" w:firstColumn="0" w:lastColumn="0" w:noHBand="0" w:noVBand="0"/>
      </w:tblPr>
      <w:tblGrid>
        <w:gridCol w:w="9317"/>
      </w:tblGrid>
      <w:tr w:rsidR="005B2969" w:rsidTr="00A53B56">
        <w:tc>
          <w:tcPr>
            <w:tcW w:w="9317" w:type="dxa"/>
            <w:tcBorders>
              <w:top w:val="single" w:sz="4" w:space="0" w:color="000000"/>
              <w:left w:val="single" w:sz="4" w:space="0" w:color="000000"/>
              <w:bottom w:val="single" w:sz="4" w:space="0" w:color="000000"/>
              <w:right w:val="single" w:sz="4" w:space="0" w:color="000000"/>
            </w:tcBorders>
            <w:shd w:val="clear" w:color="auto" w:fill="auto"/>
          </w:tcPr>
          <w:p w:rsidR="005B2969" w:rsidRDefault="005B2969" w:rsidP="00A53B56">
            <w:pPr>
              <w:suppressAutoHyphens/>
              <w:ind w:left="567" w:hanging="567"/>
              <w:rPr>
                <w:lang w:val="et-EE" w:eastAsia="ar-SA"/>
              </w:rPr>
            </w:pPr>
            <w:r>
              <w:rPr>
                <w:b/>
                <w:lang w:val="et-EE" w:eastAsia="ar-SA"/>
              </w:rPr>
              <w:t>6.</w:t>
            </w:r>
            <w:r>
              <w:rPr>
                <w:b/>
                <w:lang w:val="et-EE" w:eastAsia="ar-SA"/>
              </w:rPr>
              <w:tab/>
              <w:t>ERIHOIATUS, ET RAVIMIT TULEB HOIDA LASTE EEST VARJATUD JA KÄTTESAAMATUS KOHAS</w:t>
            </w:r>
          </w:p>
        </w:tc>
      </w:tr>
    </w:tbl>
    <w:p w:rsidR="005B2969" w:rsidRDefault="005B2969" w:rsidP="005B2969">
      <w:pPr>
        <w:suppressAutoHyphens/>
        <w:rPr>
          <w:lang w:val="et-EE" w:eastAsia="ar-SA"/>
        </w:rPr>
      </w:pPr>
    </w:p>
    <w:p w:rsidR="005B2969" w:rsidRDefault="005B2969" w:rsidP="005B2969">
      <w:pPr>
        <w:suppressAutoHyphens/>
        <w:rPr>
          <w:lang w:val="et-EE" w:eastAsia="ar-SA"/>
        </w:rPr>
      </w:pPr>
      <w:r>
        <w:rPr>
          <w:lang w:val="et-EE" w:eastAsia="ar-SA"/>
        </w:rPr>
        <w:t>Hoida laste eest varjatud ja kättesaamatus kohas.</w:t>
      </w:r>
    </w:p>
    <w:p w:rsidR="005B2969" w:rsidRDefault="005B2969" w:rsidP="005B2969">
      <w:pPr>
        <w:suppressAutoHyphens/>
        <w:rPr>
          <w:lang w:val="et-EE" w:eastAsia="ar-SA"/>
        </w:rPr>
      </w:pPr>
    </w:p>
    <w:p w:rsidR="005B2969" w:rsidRDefault="005B2969" w:rsidP="005B2969">
      <w:pPr>
        <w:suppressAutoHyphens/>
        <w:rPr>
          <w:lang w:val="et-EE" w:eastAsia="ar-SA"/>
        </w:rPr>
      </w:pPr>
    </w:p>
    <w:tbl>
      <w:tblPr>
        <w:tblW w:w="0" w:type="auto"/>
        <w:tblInd w:w="-15" w:type="dxa"/>
        <w:tblLayout w:type="fixed"/>
        <w:tblLook w:val="0000" w:firstRow="0" w:lastRow="0" w:firstColumn="0" w:lastColumn="0" w:noHBand="0" w:noVBand="0"/>
      </w:tblPr>
      <w:tblGrid>
        <w:gridCol w:w="9317"/>
      </w:tblGrid>
      <w:tr w:rsidR="005B2969" w:rsidTr="00A53B56">
        <w:tc>
          <w:tcPr>
            <w:tcW w:w="9317" w:type="dxa"/>
            <w:tcBorders>
              <w:top w:val="single" w:sz="4" w:space="0" w:color="000000"/>
              <w:left w:val="single" w:sz="4" w:space="0" w:color="000000"/>
              <w:bottom w:val="single" w:sz="4" w:space="0" w:color="000000"/>
              <w:right w:val="single" w:sz="4" w:space="0" w:color="000000"/>
            </w:tcBorders>
            <w:shd w:val="clear" w:color="auto" w:fill="auto"/>
          </w:tcPr>
          <w:p w:rsidR="005B2969" w:rsidRDefault="005B2969" w:rsidP="00A53B56">
            <w:pPr>
              <w:suppressAutoHyphens/>
              <w:ind w:left="567" w:hanging="567"/>
              <w:rPr>
                <w:lang w:eastAsia="ar-SA"/>
              </w:rPr>
            </w:pPr>
            <w:r>
              <w:rPr>
                <w:b/>
                <w:lang w:val="et-EE" w:eastAsia="ar-SA"/>
              </w:rPr>
              <w:t>7.</w:t>
            </w:r>
            <w:r>
              <w:rPr>
                <w:b/>
                <w:lang w:val="et-EE" w:eastAsia="ar-SA"/>
              </w:rPr>
              <w:tab/>
              <w:t>TEISED ERIHOIATUSED (VAJADUSEL)</w:t>
            </w:r>
          </w:p>
        </w:tc>
      </w:tr>
    </w:tbl>
    <w:p w:rsidR="005B2969" w:rsidRDefault="005B2969" w:rsidP="005B2969">
      <w:pPr>
        <w:suppressAutoHyphens/>
        <w:rPr>
          <w:lang w:val="et-EE" w:eastAsia="ar-SA"/>
        </w:rPr>
      </w:pPr>
    </w:p>
    <w:p w:rsidR="005B2969" w:rsidRDefault="005B2969" w:rsidP="005B2969">
      <w:pPr>
        <w:suppressAutoHyphens/>
        <w:rPr>
          <w:lang w:val="et-EE" w:eastAsia="ar-SA"/>
        </w:rPr>
      </w:pPr>
      <w:r>
        <w:rPr>
          <w:b/>
          <w:bCs/>
          <w:lang w:val="et-EE" w:eastAsia="ar-SA"/>
        </w:rPr>
        <w:t>Kasutage ainult seda pen-süstlit, vastasel korral on oht tõsiseks üleannustamiseks.</w:t>
      </w:r>
    </w:p>
    <w:p w:rsidR="005B2969" w:rsidRDefault="005B2969" w:rsidP="005B2969">
      <w:pPr>
        <w:suppressAutoHyphens/>
        <w:rPr>
          <w:b/>
          <w:u w:val="single"/>
          <w:lang w:val="et-EE" w:eastAsia="ar-SA"/>
        </w:rPr>
      </w:pPr>
      <w:r>
        <w:rPr>
          <w:bCs/>
          <w:lang w:val="et-EE" w:eastAsia="ar-SA"/>
        </w:rPr>
        <w:t>Kui plomm on enne esimest kasutamist rikutud, konsulteerige apteekriga.</w:t>
      </w:r>
    </w:p>
    <w:p w:rsidR="005B2969" w:rsidRDefault="005B2969" w:rsidP="005B2969">
      <w:pPr>
        <w:suppressAutoHyphens/>
        <w:rPr>
          <w:lang w:val="et-EE" w:eastAsia="ar-SA"/>
        </w:rPr>
      </w:pPr>
    </w:p>
    <w:p w:rsidR="005B2969" w:rsidRDefault="005B2969" w:rsidP="005B2969">
      <w:pPr>
        <w:suppressAutoHyphens/>
        <w:rPr>
          <w:lang w:val="et-EE" w:eastAsia="ar-SA"/>
        </w:rPr>
      </w:pPr>
    </w:p>
    <w:tbl>
      <w:tblPr>
        <w:tblW w:w="0" w:type="auto"/>
        <w:tblInd w:w="-15" w:type="dxa"/>
        <w:tblLayout w:type="fixed"/>
        <w:tblLook w:val="0000" w:firstRow="0" w:lastRow="0" w:firstColumn="0" w:lastColumn="0" w:noHBand="0" w:noVBand="0"/>
      </w:tblPr>
      <w:tblGrid>
        <w:gridCol w:w="9317"/>
      </w:tblGrid>
      <w:tr w:rsidR="005B2969" w:rsidTr="00A53B56">
        <w:tc>
          <w:tcPr>
            <w:tcW w:w="9317" w:type="dxa"/>
            <w:tcBorders>
              <w:top w:val="single" w:sz="4" w:space="0" w:color="000000"/>
              <w:left w:val="single" w:sz="4" w:space="0" w:color="000000"/>
              <w:bottom w:val="single" w:sz="4" w:space="0" w:color="000000"/>
              <w:right w:val="single" w:sz="4" w:space="0" w:color="000000"/>
            </w:tcBorders>
            <w:shd w:val="clear" w:color="auto" w:fill="auto"/>
          </w:tcPr>
          <w:p w:rsidR="005B2969" w:rsidRDefault="005B2969" w:rsidP="00A53B56">
            <w:pPr>
              <w:keepNext/>
              <w:suppressAutoHyphens/>
              <w:ind w:left="567" w:hanging="567"/>
              <w:rPr>
                <w:lang w:eastAsia="ar-SA"/>
              </w:rPr>
            </w:pPr>
            <w:r>
              <w:rPr>
                <w:b/>
                <w:lang w:val="et-EE" w:eastAsia="ar-SA"/>
              </w:rPr>
              <w:t>8.</w:t>
            </w:r>
            <w:r>
              <w:rPr>
                <w:b/>
                <w:lang w:val="et-EE" w:eastAsia="ar-SA"/>
              </w:rPr>
              <w:tab/>
              <w:t>KÕLBLIKKUSAEG</w:t>
            </w:r>
          </w:p>
        </w:tc>
      </w:tr>
    </w:tbl>
    <w:p w:rsidR="005B2969" w:rsidRDefault="005B2969" w:rsidP="005B2969">
      <w:pPr>
        <w:keepNext/>
        <w:suppressAutoHyphens/>
        <w:rPr>
          <w:lang w:val="et-EE" w:eastAsia="ar-SA"/>
        </w:rPr>
      </w:pPr>
    </w:p>
    <w:p w:rsidR="005B2969" w:rsidRDefault="005B2969" w:rsidP="005B2969">
      <w:pPr>
        <w:keepNext/>
        <w:suppressAutoHyphens/>
        <w:rPr>
          <w:lang w:val="et-EE" w:eastAsia="ar-SA"/>
        </w:rPr>
      </w:pPr>
      <w:r>
        <w:rPr>
          <w:lang w:val="et-EE" w:eastAsia="ar-SA"/>
        </w:rPr>
        <w:t>EXP</w:t>
      </w:r>
    </w:p>
    <w:p w:rsidR="005B2969" w:rsidRDefault="005B2969" w:rsidP="005B2969">
      <w:pPr>
        <w:suppressAutoHyphens/>
        <w:rPr>
          <w:lang w:val="et-EE" w:eastAsia="ar-SA"/>
        </w:rPr>
      </w:pPr>
    </w:p>
    <w:p w:rsidR="005B2969" w:rsidRDefault="005B2969" w:rsidP="005B2969">
      <w:pPr>
        <w:rPr>
          <w:lang w:val="et-EE" w:eastAsia="ar-SA"/>
        </w:rPr>
      </w:pPr>
    </w:p>
    <w:tbl>
      <w:tblPr>
        <w:tblW w:w="9317" w:type="dxa"/>
        <w:tblInd w:w="-15" w:type="dxa"/>
        <w:tblLayout w:type="fixed"/>
        <w:tblLook w:val="0000" w:firstRow="0" w:lastRow="0" w:firstColumn="0" w:lastColumn="0" w:noHBand="0" w:noVBand="0"/>
      </w:tblPr>
      <w:tblGrid>
        <w:gridCol w:w="9317"/>
      </w:tblGrid>
      <w:tr w:rsidR="005B2969" w:rsidTr="00A53B56">
        <w:tc>
          <w:tcPr>
            <w:tcW w:w="9317" w:type="dxa"/>
            <w:tcBorders>
              <w:top w:val="single" w:sz="4" w:space="0" w:color="000000"/>
              <w:left w:val="single" w:sz="4" w:space="0" w:color="000000"/>
              <w:bottom w:val="single" w:sz="4" w:space="0" w:color="000000"/>
              <w:right w:val="single" w:sz="4" w:space="0" w:color="000000"/>
            </w:tcBorders>
            <w:shd w:val="clear" w:color="auto" w:fill="auto"/>
          </w:tcPr>
          <w:p w:rsidR="005B2969" w:rsidRDefault="005B2969" w:rsidP="00E30141">
            <w:pPr>
              <w:keepNext/>
              <w:suppressAutoHyphens/>
              <w:ind w:left="567" w:hanging="567"/>
              <w:rPr>
                <w:lang w:eastAsia="ar-SA"/>
              </w:rPr>
            </w:pPr>
            <w:r>
              <w:rPr>
                <w:b/>
                <w:lang w:val="et-EE" w:eastAsia="ar-SA"/>
              </w:rPr>
              <w:t>9.</w:t>
            </w:r>
            <w:r>
              <w:rPr>
                <w:b/>
                <w:lang w:val="et-EE" w:eastAsia="ar-SA"/>
              </w:rPr>
              <w:tab/>
              <w:t>SÄILITAMISE ERITINGIMUSED</w:t>
            </w:r>
          </w:p>
        </w:tc>
      </w:tr>
    </w:tbl>
    <w:p w:rsidR="005B2969" w:rsidRDefault="005B2969" w:rsidP="00E30141">
      <w:pPr>
        <w:keepNext/>
        <w:suppressAutoHyphens/>
        <w:rPr>
          <w:lang w:val="et-EE" w:eastAsia="ar-SA"/>
        </w:rPr>
      </w:pPr>
    </w:p>
    <w:p w:rsidR="005B2969" w:rsidRDefault="005B2969" w:rsidP="005B2969">
      <w:pPr>
        <w:suppressAutoHyphens/>
        <w:rPr>
          <w:lang w:val="et-EE" w:eastAsia="ar-SA"/>
        </w:rPr>
      </w:pPr>
      <w:r>
        <w:rPr>
          <w:lang w:val="et-EE" w:eastAsia="ar-SA"/>
        </w:rPr>
        <w:t>Hoida külmkapis (2 </w:t>
      </w:r>
      <w:r>
        <w:rPr>
          <w:rFonts w:ascii="Symbol" w:hAnsi="Symbol" w:cs="Symbol"/>
          <w:lang w:val="et-EE" w:eastAsia="ar-SA"/>
        </w:rPr>
        <w:t></w:t>
      </w:r>
      <w:r>
        <w:rPr>
          <w:lang w:val="et-EE" w:eastAsia="ar-SA"/>
        </w:rPr>
        <w:t>C - 8 </w:t>
      </w:r>
      <w:r>
        <w:rPr>
          <w:rFonts w:ascii="Symbol" w:hAnsi="Symbol" w:cs="Symbol"/>
          <w:lang w:val="et-EE" w:eastAsia="ar-SA"/>
        </w:rPr>
        <w:t></w:t>
      </w:r>
      <w:r>
        <w:rPr>
          <w:lang w:val="et-EE" w:eastAsia="ar-SA"/>
        </w:rPr>
        <w:t>C juures).</w:t>
      </w:r>
    </w:p>
    <w:p w:rsidR="005B2969" w:rsidRDefault="005B2969" w:rsidP="005B2969">
      <w:pPr>
        <w:suppressAutoHyphens/>
        <w:rPr>
          <w:lang w:val="et-EE" w:eastAsia="ar-SA"/>
        </w:rPr>
      </w:pPr>
      <w:r>
        <w:rPr>
          <w:lang w:val="et-EE" w:eastAsia="ar-SA"/>
        </w:rPr>
        <w:t>Mitte lasta külmuda. Hoida liigse kuumuse ja otsese päikesevalguse eest kaitstult.</w:t>
      </w:r>
    </w:p>
    <w:p w:rsidR="005B2969" w:rsidRDefault="005B2969" w:rsidP="005B2969">
      <w:pPr>
        <w:suppressAutoHyphens/>
        <w:rPr>
          <w:lang w:val="et-EE" w:eastAsia="ar-SA"/>
        </w:rPr>
      </w:pPr>
      <w:r>
        <w:rPr>
          <w:lang w:val="et-EE" w:eastAsia="ar-SA"/>
        </w:rPr>
        <w:t>Kasutuselevõetud pen-süstlit tohib kasutada 28 päeva jooksul. Kasutuselevõetud pen-süstlit tuleb hoida toatemperatuuril kuni 30 </w:t>
      </w:r>
      <w:r>
        <w:rPr>
          <w:vertAlign w:val="superscript"/>
          <w:lang w:val="et-EE" w:eastAsia="ar-SA"/>
        </w:rPr>
        <w:t>o</w:t>
      </w:r>
      <w:r>
        <w:rPr>
          <w:lang w:val="et-EE" w:eastAsia="ar-SA"/>
        </w:rPr>
        <w:t>C, mitte hoida külmkapis.</w:t>
      </w:r>
    </w:p>
    <w:p w:rsidR="005B2969" w:rsidRDefault="005B2969" w:rsidP="005B2969">
      <w:pPr>
        <w:suppressAutoHyphens/>
        <w:rPr>
          <w:lang w:val="et-EE" w:eastAsia="ar-SA"/>
        </w:rPr>
      </w:pPr>
    </w:p>
    <w:p w:rsidR="005B2969" w:rsidRDefault="005B2969" w:rsidP="005B2969">
      <w:pPr>
        <w:suppressAutoHyphens/>
        <w:rPr>
          <w:lang w:val="et-EE" w:eastAsia="ar-SA"/>
        </w:rPr>
      </w:pPr>
    </w:p>
    <w:tbl>
      <w:tblPr>
        <w:tblW w:w="0" w:type="auto"/>
        <w:tblInd w:w="-15" w:type="dxa"/>
        <w:tblLayout w:type="fixed"/>
        <w:tblLook w:val="0000" w:firstRow="0" w:lastRow="0" w:firstColumn="0" w:lastColumn="0" w:noHBand="0" w:noVBand="0"/>
      </w:tblPr>
      <w:tblGrid>
        <w:gridCol w:w="9317"/>
      </w:tblGrid>
      <w:tr w:rsidR="005B2969" w:rsidTr="00A53B56">
        <w:tc>
          <w:tcPr>
            <w:tcW w:w="9317" w:type="dxa"/>
            <w:tcBorders>
              <w:top w:val="single" w:sz="4" w:space="0" w:color="000000"/>
              <w:left w:val="single" w:sz="4" w:space="0" w:color="000000"/>
              <w:bottom w:val="single" w:sz="4" w:space="0" w:color="000000"/>
              <w:right w:val="single" w:sz="4" w:space="0" w:color="000000"/>
            </w:tcBorders>
            <w:shd w:val="clear" w:color="auto" w:fill="auto"/>
          </w:tcPr>
          <w:p w:rsidR="005B2969" w:rsidRDefault="005B2969" w:rsidP="00A53B56">
            <w:pPr>
              <w:suppressAutoHyphens/>
              <w:ind w:left="567" w:hanging="567"/>
              <w:rPr>
                <w:lang w:val="et-EE" w:eastAsia="ar-SA"/>
              </w:rPr>
            </w:pPr>
            <w:r>
              <w:rPr>
                <w:b/>
                <w:lang w:val="et-EE" w:eastAsia="ar-SA"/>
              </w:rPr>
              <w:t>10.</w:t>
            </w:r>
            <w:r>
              <w:rPr>
                <w:b/>
                <w:lang w:val="et-EE" w:eastAsia="ar-SA"/>
              </w:rPr>
              <w:tab/>
              <w:t xml:space="preserve">ERINÕUDED KASUTAMATA JÄÄNUD </w:t>
            </w:r>
            <w:r>
              <w:rPr>
                <w:b/>
                <w:lang w:val="et-EE"/>
              </w:rPr>
              <w:t>RAVIMPREPARAADI VÕI SELLEST TEKKINUD JÄÄTMEMATERJALI HÄVITAMISEKS, VASTAVALT VAJADUSELE</w:t>
            </w:r>
          </w:p>
        </w:tc>
      </w:tr>
    </w:tbl>
    <w:p w:rsidR="005B2969" w:rsidRDefault="005B2969" w:rsidP="005B2969">
      <w:pPr>
        <w:suppressAutoHyphens/>
        <w:rPr>
          <w:lang w:val="et-EE" w:eastAsia="ar-SA"/>
        </w:rPr>
      </w:pPr>
    </w:p>
    <w:p w:rsidR="005B2969" w:rsidRDefault="005B2969" w:rsidP="005B2969">
      <w:pPr>
        <w:suppressAutoHyphens/>
        <w:rPr>
          <w:lang w:val="et-EE" w:eastAsia="ar-SA"/>
        </w:rPr>
      </w:pPr>
    </w:p>
    <w:tbl>
      <w:tblPr>
        <w:tblW w:w="9317" w:type="dxa"/>
        <w:tblInd w:w="-15" w:type="dxa"/>
        <w:tblLayout w:type="fixed"/>
        <w:tblLook w:val="0000" w:firstRow="0" w:lastRow="0" w:firstColumn="0" w:lastColumn="0" w:noHBand="0" w:noVBand="0"/>
      </w:tblPr>
      <w:tblGrid>
        <w:gridCol w:w="9317"/>
      </w:tblGrid>
      <w:tr w:rsidR="005B2969" w:rsidTr="00A53B56">
        <w:tc>
          <w:tcPr>
            <w:tcW w:w="9317" w:type="dxa"/>
            <w:tcBorders>
              <w:top w:val="single" w:sz="4" w:space="0" w:color="000000"/>
              <w:left w:val="single" w:sz="4" w:space="0" w:color="000000"/>
              <w:bottom w:val="single" w:sz="4" w:space="0" w:color="000000"/>
              <w:right w:val="single" w:sz="4" w:space="0" w:color="000000"/>
            </w:tcBorders>
            <w:shd w:val="clear" w:color="auto" w:fill="auto"/>
          </w:tcPr>
          <w:p w:rsidR="005B2969" w:rsidRDefault="005B2969" w:rsidP="00A53B56">
            <w:pPr>
              <w:suppressAutoHyphens/>
              <w:ind w:left="567" w:hanging="567"/>
              <w:rPr>
                <w:lang w:val="es-ES_tradnl" w:eastAsia="ar-SA"/>
              </w:rPr>
            </w:pPr>
            <w:r>
              <w:rPr>
                <w:b/>
                <w:lang w:val="et-EE" w:eastAsia="ar-SA"/>
              </w:rPr>
              <w:t>11.</w:t>
            </w:r>
            <w:r>
              <w:rPr>
                <w:b/>
                <w:lang w:val="et-EE" w:eastAsia="ar-SA"/>
              </w:rPr>
              <w:tab/>
              <w:t>MÜÜGILOA HOIDJA NIMI JA AADRESS</w:t>
            </w:r>
          </w:p>
        </w:tc>
      </w:tr>
    </w:tbl>
    <w:p w:rsidR="005B2969" w:rsidRDefault="005B2969" w:rsidP="005B2969">
      <w:pPr>
        <w:suppressAutoHyphens/>
        <w:rPr>
          <w:lang w:val="et-EE" w:eastAsia="ar-SA"/>
        </w:rPr>
      </w:pPr>
    </w:p>
    <w:p w:rsidR="005B2969" w:rsidRDefault="005B2969" w:rsidP="005B2969">
      <w:pPr>
        <w:suppressAutoHyphens/>
        <w:rPr>
          <w:lang w:val="et-EE" w:eastAsia="ar-SA"/>
        </w:rPr>
      </w:pPr>
      <w:r>
        <w:rPr>
          <w:lang w:val="et-EE" w:eastAsia="ar-SA"/>
        </w:rPr>
        <w:t>Eli Lilly Nederland B.V.</w:t>
      </w:r>
    </w:p>
    <w:p w:rsidR="005B2969" w:rsidRDefault="005B2969" w:rsidP="005B2969">
      <w:pPr>
        <w:suppressAutoHyphens/>
        <w:rPr>
          <w:lang w:val="et-EE" w:eastAsia="ar-SA"/>
        </w:rPr>
      </w:pPr>
      <w:r>
        <w:t>Papendorpseweg 83, 3528 BJ Utrecht</w:t>
      </w:r>
    </w:p>
    <w:p w:rsidR="005B2969" w:rsidRDefault="005B2969" w:rsidP="005B2969">
      <w:pPr>
        <w:suppressAutoHyphens/>
        <w:rPr>
          <w:lang w:val="et-EE" w:eastAsia="ar-SA"/>
        </w:rPr>
      </w:pPr>
      <w:r>
        <w:rPr>
          <w:lang w:val="et-EE" w:eastAsia="ar-SA"/>
        </w:rPr>
        <w:t>Holland</w:t>
      </w:r>
    </w:p>
    <w:p w:rsidR="005B2969" w:rsidRDefault="005B2969" w:rsidP="005B2969">
      <w:pPr>
        <w:suppressAutoHyphens/>
        <w:rPr>
          <w:lang w:val="et-EE" w:eastAsia="ar-SA"/>
        </w:rPr>
      </w:pPr>
    </w:p>
    <w:p w:rsidR="005B2969" w:rsidRDefault="005B2969" w:rsidP="005B2969">
      <w:pPr>
        <w:suppressAutoHyphens/>
        <w:rPr>
          <w:lang w:val="et-EE" w:eastAsia="ar-SA"/>
        </w:rPr>
      </w:pPr>
    </w:p>
    <w:tbl>
      <w:tblPr>
        <w:tblW w:w="0" w:type="auto"/>
        <w:tblInd w:w="-15" w:type="dxa"/>
        <w:tblLayout w:type="fixed"/>
        <w:tblLook w:val="0000" w:firstRow="0" w:lastRow="0" w:firstColumn="0" w:lastColumn="0" w:noHBand="0" w:noVBand="0"/>
      </w:tblPr>
      <w:tblGrid>
        <w:gridCol w:w="9317"/>
      </w:tblGrid>
      <w:tr w:rsidR="005B2969" w:rsidTr="00A53B56">
        <w:tc>
          <w:tcPr>
            <w:tcW w:w="9317" w:type="dxa"/>
            <w:tcBorders>
              <w:top w:val="single" w:sz="4" w:space="0" w:color="000000"/>
              <w:left w:val="single" w:sz="4" w:space="0" w:color="000000"/>
              <w:bottom w:val="single" w:sz="4" w:space="0" w:color="000000"/>
              <w:right w:val="single" w:sz="4" w:space="0" w:color="000000"/>
            </w:tcBorders>
            <w:shd w:val="clear" w:color="auto" w:fill="auto"/>
          </w:tcPr>
          <w:p w:rsidR="005B2969" w:rsidRDefault="005B2969" w:rsidP="00A53B56">
            <w:pPr>
              <w:suppressAutoHyphens/>
              <w:ind w:left="567" w:hanging="567"/>
              <w:rPr>
                <w:lang w:eastAsia="ar-SA"/>
              </w:rPr>
            </w:pPr>
            <w:r>
              <w:rPr>
                <w:b/>
                <w:lang w:val="et-EE" w:eastAsia="ar-SA"/>
              </w:rPr>
              <w:t>12.</w:t>
            </w:r>
            <w:r>
              <w:rPr>
                <w:b/>
                <w:lang w:val="et-EE" w:eastAsia="ar-SA"/>
              </w:rPr>
              <w:tab/>
              <w:t>MÜÜGILOA NUMBER</w:t>
            </w:r>
          </w:p>
        </w:tc>
      </w:tr>
    </w:tbl>
    <w:p w:rsidR="005B2969" w:rsidRDefault="005B2969" w:rsidP="005B2969">
      <w:pPr>
        <w:suppressAutoHyphens/>
        <w:rPr>
          <w:lang w:val="et-EE" w:eastAsia="ar-SA"/>
        </w:rPr>
      </w:pPr>
    </w:p>
    <w:p w:rsidR="005B2969" w:rsidRDefault="005B2969" w:rsidP="005B2969">
      <w:pPr>
        <w:suppressLineNumbers/>
        <w:suppressAutoHyphens/>
        <w:outlineLvl w:val="0"/>
        <w:rPr>
          <w:szCs w:val="22"/>
          <w:highlight w:val="lightGray"/>
          <w:lang w:val="fr-FR" w:eastAsia="ar-SA"/>
        </w:rPr>
      </w:pPr>
      <w:r>
        <w:rPr>
          <w:szCs w:val="22"/>
          <w:lang w:eastAsia="ar-SA"/>
        </w:rPr>
        <w:t>EU/1/96/007/042</w:t>
      </w:r>
    </w:p>
    <w:p w:rsidR="005B2969" w:rsidRDefault="005B2969" w:rsidP="005B2969">
      <w:pPr>
        <w:suppressAutoHyphens/>
        <w:rPr>
          <w:lang w:val="et-EE" w:eastAsia="ar-SA"/>
        </w:rPr>
      </w:pPr>
    </w:p>
    <w:p w:rsidR="005B2969" w:rsidRDefault="005B2969" w:rsidP="005B2969">
      <w:pPr>
        <w:suppressAutoHyphens/>
        <w:rPr>
          <w:lang w:val="et-EE" w:eastAsia="ar-SA"/>
        </w:rPr>
      </w:pPr>
    </w:p>
    <w:tbl>
      <w:tblPr>
        <w:tblW w:w="0" w:type="auto"/>
        <w:tblInd w:w="-15" w:type="dxa"/>
        <w:tblLayout w:type="fixed"/>
        <w:tblLook w:val="0000" w:firstRow="0" w:lastRow="0" w:firstColumn="0" w:lastColumn="0" w:noHBand="0" w:noVBand="0"/>
      </w:tblPr>
      <w:tblGrid>
        <w:gridCol w:w="9317"/>
      </w:tblGrid>
      <w:tr w:rsidR="005B2969" w:rsidTr="00A53B56">
        <w:tc>
          <w:tcPr>
            <w:tcW w:w="9317" w:type="dxa"/>
            <w:tcBorders>
              <w:top w:val="single" w:sz="4" w:space="0" w:color="000000"/>
              <w:left w:val="single" w:sz="4" w:space="0" w:color="000000"/>
              <w:bottom w:val="single" w:sz="4" w:space="0" w:color="000000"/>
              <w:right w:val="single" w:sz="4" w:space="0" w:color="000000"/>
            </w:tcBorders>
            <w:shd w:val="clear" w:color="auto" w:fill="auto"/>
          </w:tcPr>
          <w:p w:rsidR="005B2969" w:rsidRDefault="005B2969" w:rsidP="00A53B56">
            <w:pPr>
              <w:suppressAutoHyphens/>
              <w:ind w:left="567" w:hanging="567"/>
              <w:rPr>
                <w:lang w:eastAsia="ar-SA"/>
              </w:rPr>
            </w:pPr>
            <w:r>
              <w:rPr>
                <w:b/>
                <w:lang w:val="et-EE" w:eastAsia="ar-SA"/>
              </w:rPr>
              <w:t>13.</w:t>
            </w:r>
            <w:r>
              <w:rPr>
                <w:b/>
                <w:lang w:val="et-EE" w:eastAsia="ar-SA"/>
              </w:rPr>
              <w:tab/>
              <w:t>PARTII NUMBER</w:t>
            </w:r>
          </w:p>
        </w:tc>
      </w:tr>
    </w:tbl>
    <w:p w:rsidR="005B2969" w:rsidRDefault="005B2969" w:rsidP="005B2969">
      <w:pPr>
        <w:suppressAutoHyphens/>
        <w:rPr>
          <w:lang w:val="et-EE" w:eastAsia="ar-SA"/>
        </w:rPr>
      </w:pPr>
    </w:p>
    <w:p w:rsidR="005B2969" w:rsidRDefault="005B2969" w:rsidP="005B2969">
      <w:pPr>
        <w:suppressAutoHyphens/>
        <w:rPr>
          <w:lang w:val="et-EE" w:eastAsia="ar-SA"/>
        </w:rPr>
      </w:pPr>
      <w:r>
        <w:rPr>
          <w:lang w:val="et-EE" w:eastAsia="ar-SA"/>
        </w:rPr>
        <w:t>Lot</w:t>
      </w:r>
    </w:p>
    <w:p w:rsidR="005B2969" w:rsidRDefault="005B2969" w:rsidP="005B2969">
      <w:pPr>
        <w:suppressAutoHyphens/>
        <w:rPr>
          <w:lang w:val="et-EE" w:eastAsia="ar-SA"/>
        </w:rPr>
      </w:pPr>
    </w:p>
    <w:p w:rsidR="005B2969" w:rsidRDefault="005B2969" w:rsidP="005B2969">
      <w:pPr>
        <w:suppressAutoHyphens/>
        <w:rPr>
          <w:lang w:val="et-EE" w:eastAsia="ar-SA"/>
        </w:rPr>
      </w:pPr>
    </w:p>
    <w:tbl>
      <w:tblPr>
        <w:tblW w:w="0" w:type="auto"/>
        <w:tblInd w:w="-15" w:type="dxa"/>
        <w:tblLayout w:type="fixed"/>
        <w:tblLook w:val="0000" w:firstRow="0" w:lastRow="0" w:firstColumn="0" w:lastColumn="0" w:noHBand="0" w:noVBand="0"/>
      </w:tblPr>
      <w:tblGrid>
        <w:gridCol w:w="9317"/>
      </w:tblGrid>
      <w:tr w:rsidR="005B2969" w:rsidTr="00A53B56">
        <w:tc>
          <w:tcPr>
            <w:tcW w:w="9317" w:type="dxa"/>
            <w:tcBorders>
              <w:top w:val="single" w:sz="4" w:space="0" w:color="000000"/>
              <w:left w:val="single" w:sz="4" w:space="0" w:color="000000"/>
              <w:bottom w:val="single" w:sz="4" w:space="0" w:color="000000"/>
              <w:right w:val="single" w:sz="4" w:space="0" w:color="000000"/>
            </w:tcBorders>
            <w:shd w:val="clear" w:color="auto" w:fill="auto"/>
          </w:tcPr>
          <w:p w:rsidR="005B2969" w:rsidRDefault="005B2969" w:rsidP="00A53B56">
            <w:pPr>
              <w:suppressAutoHyphens/>
              <w:ind w:left="567" w:hanging="567"/>
              <w:rPr>
                <w:lang w:eastAsia="ar-SA"/>
              </w:rPr>
            </w:pPr>
            <w:r>
              <w:rPr>
                <w:b/>
                <w:lang w:val="et-EE" w:eastAsia="ar-SA"/>
              </w:rPr>
              <w:t>14.</w:t>
            </w:r>
            <w:r>
              <w:rPr>
                <w:b/>
                <w:lang w:val="et-EE" w:eastAsia="ar-SA"/>
              </w:rPr>
              <w:tab/>
              <w:t>RAVIMI VÄLJASTAMISTINGIMUSED</w:t>
            </w:r>
          </w:p>
        </w:tc>
      </w:tr>
    </w:tbl>
    <w:p w:rsidR="005B2969" w:rsidRDefault="005B2969" w:rsidP="005B2969">
      <w:pPr>
        <w:suppressAutoHyphens/>
        <w:rPr>
          <w:lang w:val="et-EE" w:eastAsia="ar-SA"/>
        </w:rPr>
      </w:pPr>
    </w:p>
    <w:p w:rsidR="005B2969" w:rsidRDefault="005B2969" w:rsidP="005B2969">
      <w:pPr>
        <w:suppressAutoHyphens/>
        <w:rPr>
          <w:lang w:val="et-EE" w:eastAsia="ar-SA"/>
        </w:rPr>
      </w:pPr>
    </w:p>
    <w:tbl>
      <w:tblPr>
        <w:tblW w:w="0" w:type="auto"/>
        <w:tblInd w:w="-15" w:type="dxa"/>
        <w:tblLayout w:type="fixed"/>
        <w:tblLook w:val="0000" w:firstRow="0" w:lastRow="0" w:firstColumn="0" w:lastColumn="0" w:noHBand="0" w:noVBand="0"/>
      </w:tblPr>
      <w:tblGrid>
        <w:gridCol w:w="9317"/>
      </w:tblGrid>
      <w:tr w:rsidR="005B2969" w:rsidTr="00A53B56">
        <w:tc>
          <w:tcPr>
            <w:tcW w:w="9317" w:type="dxa"/>
            <w:tcBorders>
              <w:top w:val="single" w:sz="4" w:space="0" w:color="000000"/>
              <w:left w:val="single" w:sz="4" w:space="0" w:color="000000"/>
              <w:bottom w:val="single" w:sz="4" w:space="0" w:color="000000"/>
              <w:right w:val="single" w:sz="4" w:space="0" w:color="000000"/>
            </w:tcBorders>
            <w:shd w:val="clear" w:color="auto" w:fill="auto"/>
          </w:tcPr>
          <w:p w:rsidR="005B2969" w:rsidRDefault="005B2969" w:rsidP="00A53B56">
            <w:pPr>
              <w:suppressAutoHyphens/>
              <w:ind w:left="567" w:hanging="567"/>
              <w:rPr>
                <w:lang w:eastAsia="ar-SA"/>
              </w:rPr>
            </w:pPr>
            <w:r>
              <w:rPr>
                <w:b/>
                <w:lang w:val="et-EE" w:eastAsia="ar-SA"/>
              </w:rPr>
              <w:t>15.</w:t>
            </w:r>
            <w:r>
              <w:rPr>
                <w:b/>
                <w:lang w:val="et-EE" w:eastAsia="ar-SA"/>
              </w:rPr>
              <w:tab/>
              <w:t>KASUTUSJUHEND</w:t>
            </w:r>
          </w:p>
        </w:tc>
      </w:tr>
    </w:tbl>
    <w:p w:rsidR="005B2969" w:rsidRDefault="005B2969" w:rsidP="005B2969">
      <w:pPr>
        <w:suppressAutoHyphens/>
        <w:rPr>
          <w:bCs/>
          <w:lang w:val="et-EE" w:eastAsia="ar-SA"/>
        </w:rPr>
      </w:pPr>
    </w:p>
    <w:p w:rsidR="005B2969" w:rsidRDefault="005B2969" w:rsidP="005B2969">
      <w:pPr>
        <w:suppressAutoHyphens/>
        <w:rPr>
          <w:u w:val="single"/>
          <w:lang w:val="et-EE" w:eastAsia="ar-SA"/>
        </w:rPr>
      </w:pPr>
    </w:p>
    <w:tbl>
      <w:tblPr>
        <w:tblW w:w="0" w:type="auto"/>
        <w:tblInd w:w="-15" w:type="dxa"/>
        <w:tblLayout w:type="fixed"/>
        <w:tblLook w:val="0000" w:firstRow="0" w:lastRow="0" w:firstColumn="0" w:lastColumn="0" w:noHBand="0" w:noVBand="0"/>
      </w:tblPr>
      <w:tblGrid>
        <w:gridCol w:w="9317"/>
      </w:tblGrid>
      <w:tr w:rsidR="005B2969" w:rsidTr="00A53B56">
        <w:tc>
          <w:tcPr>
            <w:tcW w:w="9317" w:type="dxa"/>
            <w:tcBorders>
              <w:top w:val="single" w:sz="4" w:space="0" w:color="000000"/>
              <w:left w:val="single" w:sz="4" w:space="0" w:color="000000"/>
              <w:bottom w:val="single" w:sz="4" w:space="0" w:color="000000"/>
              <w:right w:val="single" w:sz="4" w:space="0" w:color="000000"/>
            </w:tcBorders>
            <w:shd w:val="clear" w:color="auto" w:fill="auto"/>
          </w:tcPr>
          <w:p w:rsidR="005B2969" w:rsidRDefault="005B2969" w:rsidP="00A53B56">
            <w:pPr>
              <w:suppressAutoHyphens/>
              <w:ind w:left="567" w:hanging="567"/>
              <w:rPr>
                <w:lang w:eastAsia="ar-SA"/>
              </w:rPr>
            </w:pPr>
            <w:r>
              <w:rPr>
                <w:b/>
                <w:lang w:val="en-US" w:eastAsia="ar-SA"/>
              </w:rPr>
              <w:t>16.</w:t>
            </w:r>
            <w:r>
              <w:rPr>
                <w:b/>
                <w:lang w:val="en-US" w:eastAsia="ar-SA"/>
              </w:rPr>
              <w:tab/>
              <w:t>TEAVE BRAILLE’ KIRJAS (PUNKTKIRJAS)</w:t>
            </w:r>
          </w:p>
        </w:tc>
      </w:tr>
    </w:tbl>
    <w:p w:rsidR="005B2969" w:rsidRDefault="005B2969" w:rsidP="005B2969">
      <w:pPr>
        <w:suppressAutoHyphens/>
        <w:rPr>
          <w:szCs w:val="22"/>
          <w:lang w:eastAsia="ar-SA"/>
        </w:rPr>
      </w:pPr>
    </w:p>
    <w:p w:rsidR="005B2969" w:rsidRDefault="005B2969" w:rsidP="005B2969">
      <w:pPr>
        <w:suppressAutoHyphens/>
        <w:rPr>
          <w:szCs w:val="22"/>
          <w:lang w:eastAsia="ar-SA"/>
        </w:rPr>
      </w:pPr>
      <w:r>
        <w:rPr>
          <w:szCs w:val="22"/>
          <w:lang w:eastAsia="ar-SA"/>
        </w:rPr>
        <w:t>Humalog 200 ühikut/ml</w:t>
      </w:r>
    </w:p>
    <w:p w:rsidR="005B2969" w:rsidRDefault="005B2969" w:rsidP="005B2969">
      <w:pPr>
        <w:rPr>
          <w:szCs w:val="22"/>
          <w:lang w:eastAsia="ar-SA"/>
        </w:rPr>
      </w:pPr>
    </w:p>
    <w:p w:rsidR="005B2969" w:rsidRDefault="005B2969" w:rsidP="005B2969">
      <w:pPr>
        <w:rPr>
          <w:noProof/>
          <w:szCs w:val="22"/>
          <w:shd w:val="clear" w:color="auto" w:fill="CCCCCC"/>
          <w:lang w:eastAsia="de-DE"/>
        </w:rPr>
      </w:pPr>
    </w:p>
    <w:p w:rsidR="005B2969" w:rsidRDefault="005B2969" w:rsidP="005B2969">
      <w:pPr>
        <w:pBdr>
          <w:top w:val="single" w:sz="4" w:space="1" w:color="auto"/>
          <w:left w:val="single" w:sz="4" w:space="4" w:color="auto"/>
          <w:bottom w:val="single" w:sz="4" w:space="0" w:color="auto"/>
          <w:right w:val="single" w:sz="4" w:space="4" w:color="auto"/>
        </w:pBdr>
        <w:tabs>
          <w:tab w:val="left" w:pos="567"/>
        </w:tabs>
        <w:rPr>
          <w:i/>
          <w:noProof/>
          <w:szCs w:val="22"/>
          <w:lang w:eastAsia="de-DE"/>
        </w:rPr>
      </w:pPr>
      <w:r>
        <w:rPr>
          <w:b/>
          <w:noProof/>
          <w:szCs w:val="22"/>
          <w:lang w:eastAsia="de-DE"/>
        </w:rPr>
        <w:t>17.</w:t>
      </w:r>
      <w:r>
        <w:rPr>
          <w:b/>
          <w:noProof/>
          <w:szCs w:val="22"/>
          <w:lang w:eastAsia="de-DE"/>
        </w:rPr>
        <w:tab/>
      </w:r>
      <w:r>
        <w:rPr>
          <w:b/>
          <w:noProof/>
          <w:lang w:val="et-EE" w:eastAsia="et-EE" w:bidi="et-EE"/>
        </w:rPr>
        <w:t>AINULAADNE IDENTIFIKAATOR – 2D-vöötkood</w:t>
      </w:r>
    </w:p>
    <w:p w:rsidR="005B2969" w:rsidRDefault="005B2969" w:rsidP="005B2969">
      <w:pPr>
        <w:tabs>
          <w:tab w:val="left" w:pos="720"/>
        </w:tabs>
        <w:rPr>
          <w:noProof/>
          <w:szCs w:val="22"/>
          <w:lang w:eastAsia="de-DE"/>
        </w:rPr>
      </w:pPr>
    </w:p>
    <w:p w:rsidR="005B2969" w:rsidRDefault="005B2969" w:rsidP="005B2969">
      <w:pPr>
        <w:tabs>
          <w:tab w:val="left" w:pos="567"/>
        </w:tabs>
        <w:rPr>
          <w:noProof/>
          <w:szCs w:val="22"/>
          <w:shd w:val="clear" w:color="auto" w:fill="CCCCCC"/>
          <w:lang w:val="et-EE" w:eastAsia="et-EE" w:bidi="et-EE"/>
        </w:rPr>
      </w:pPr>
      <w:r>
        <w:rPr>
          <w:noProof/>
          <w:highlight w:val="lightGray"/>
          <w:lang w:val="et-EE" w:eastAsia="et-EE" w:bidi="et-EE"/>
        </w:rPr>
        <w:t>Lisatud on 2D-vöötkood, mis sisaldab ainulaadset identifikaatorit.</w:t>
      </w:r>
    </w:p>
    <w:p w:rsidR="005B2969" w:rsidRDefault="005B2969" w:rsidP="005B2969">
      <w:pPr>
        <w:tabs>
          <w:tab w:val="left" w:pos="720"/>
        </w:tabs>
        <w:rPr>
          <w:noProof/>
          <w:szCs w:val="22"/>
          <w:lang w:eastAsia="de-DE"/>
        </w:rPr>
      </w:pPr>
    </w:p>
    <w:p w:rsidR="005B2969" w:rsidRDefault="005B2969" w:rsidP="005B2969">
      <w:pPr>
        <w:tabs>
          <w:tab w:val="left" w:pos="720"/>
        </w:tabs>
        <w:rPr>
          <w:noProof/>
          <w:szCs w:val="22"/>
          <w:lang w:eastAsia="de-DE"/>
        </w:rPr>
      </w:pPr>
    </w:p>
    <w:p w:rsidR="005B2969" w:rsidRDefault="005B2969" w:rsidP="00E30141">
      <w:pPr>
        <w:pBdr>
          <w:top w:val="single" w:sz="4" w:space="1" w:color="auto"/>
          <w:left w:val="single" w:sz="4" w:space="4" w:color="auto"/>
          <w:bottom w:val="single" w:sz="4" w:space="0" w:color="auto"/>
          <w:right w:val="single" w:sz="4" w:space="4" w:color="auto"/>
        </w:pBdr>
        <w:tabs>
          <w:tab w:val="left" w:pos="567"/>
        </w:tabs>
        <w:rPr>
          <w:i/>
          <w:noProof/>
          <w:szCs w:val="22"/>
          <w:lang w:eastAsia="de-DE"/>
        </w:rPr>
      </w:pPr>
      <w:r>
        <w:rPr>
          <w:b/>
          <w:noProof/>
          <w:szCs w:val="22"/>
          <w:lang w:eastAsia="de-DE"/>
        </w:rPr>
        <w:t>18.</w:t>
      </w:r>
      <w:r>
        <w:rPr>
          <w:b/>
          <w:noProof/>
          <w:szCs w:val="22"/>
          <w:lang w:eastAsia="de-DE"/>
        </w:rPr>
        <w:tab/>
      </w:r>
      <w:r>
        <w:rPr>
          <w:b/>
          <w:noProof/>
          <w:lang w:val="et-EE" w:eastAsia="et-EE" w:bidi="et-EE"/>
        </w:rPr>
        <w:t>AINULAADNE IDENTIFIKAATOR – INIMLOETAVAD ANDMED</w:t>
      </w:r>
    </w:p>
    <w:p w:rsidR="005B2969" w:rsidRDefault="005B2969" w:rsidP="005B2969">
      <w:pPr>
        <w:tabs>
          <w:tab w:val="left" w:pos="720"/>
        </w:tabs>
        <w:rPr>
          <w:noProof/>
          <w:szCs w:val="22"/>
          <w:lang w:eastAsia="de-DE"/>
        </w:rPr>
      </w:pPr>
    </w:p>
    <w:p w:rsidR="005B2969" w:rsidRDefault="005B2969" w:rsidP="005B2969">
      <w:pPr>
        <w:rPr>
          <w:szCs w:val="22"/>
          <w:lang w:eastAsia="de-DE"/>
        </w:rPr>
      </w:pPr>
      <w:r>
        <w:rPr>
          <w:szCs w:val="22"/>
          <w:lang w:eastAsia="de-DE"/>
        </w:rPr>
        <w:t>PC</w:t>
      </w:r>
    </w:p>
    <w:p w:rsidR="005B2969" w:rsidRDefault="005B2969" w:rsidP="005B2969">
      <w:pPr>
        <w:rPr>
          <w:szCs w:val="22"/>
          <w:lang w:eastAsia="de-DE"/>
        </w:rPr>
      </w:pPr>
      <w:r>
        <w:rPr>
          <w:szCs w:val="22"/>
          <w:lang w:eastAsia="de-DE"/>
        </w:rPr>
        <w:t>SN</w:t>
      </w:r>
    </w:p>
    <w:p w:rsidR="005B2969" w:rsidRDefault="005B2969" w:rsidP="005B2969">
      <w:pPr>
        <w:rPr>
          <w:szCs w:val="22"/>
          <w:lang w:val="de-DE" w:eastAsia="de-DE"/>
        </w:rPr>
      </w:pPr>
      <w:r w:rsidRPr="00DC555C">
        <w:rPr>
          <w:szCs w:val="22"/>
          <w:lang w:val="de-DE" w:eastAsia="de-DE"/>
        </w:rPr>
        <w:t>NN</w:t>
      </w:r>
    </w:p>
    <w:p w:rsidR="00427C31" w:rsidRDefault="005B2969">
      <w:pPr>
        <w:rPr>
          <w:lang w:val="et-EE" w:eastAsia="ar-SA"/>
        </w:rPr>
      </w:pPr>
      <w:r>
        <w:rPr>
          <w:szCs w:val="22"/>
          <w:lang w:eastAsia="ar-SA"/>
        </w:rPr>
        <w:br w:type="page"/>
      </w:r>
    </w:p>
    <w:tbl>
      <w:tblPr>
        <w:tblW w:w="0" w:type="auto"/>
        <w:tblInd w:w="-15" w:type="dxa"/>
        <w:tblLayout w:type="fixed"/>
        <w:tblLook w:val="0000" w:firstRow="0" w:lastRow="0" w:firstColumn="0" w:lastColumn="0" w:noHBand="0" w:noVBand="0"/>
      </w:tblPr>
      <w:tblGrid>
        <w:gridCol w:w="9317"/>
      </w:tblGrid>
      <w:tr w:rsidR="00427C31">
        <w:trPr>
          <w:trHeight w:val="602"/>
        </w:trPr>
        <w:tc>
          <w:tcPr>
            <w:tcW w:w="9317" w:type="dxa"/>
            <w:tcBorders>
              <w:top w:val="single" w:sz="4" w:space="0" w:color="000000"/>
              <w:left w:val="single" w:sz="4" w:space="0" w:color="000000"/>
              <w:bottom w:val="single" w:sz="4" w:space="0" w:color="000000"/>
              <w:right w:val="single" w:sz="4" w:space="0" w:color="000000"/>
            </w:tcBorders>
            <w:shd w:val="clear" w:color="auto" w:fill="auto"/>
          </w:tcPr>
          <w:p w:rsidR="00427C31" w:rsidRDefault="00427C31">
            <w:pPr>
              <w:suppressAutoHyphens/>
              <w:rPr>
                <w:b/>
                <w:lang w:val="et-EE" w:eastAsia="ar-SA"/>
              </w:rPr>
            </w:pPr>
            <w:r>
              <w:rPr>
                <w:b/>
                <w:lang w:val="et-EE" w:eastAsia="ar-SA"/>
              </w:rPr>
              <w:t>VÄLISPAKENDIL PEAVAD OLEMA JÄRGMISED ANDMED</w:t>
            </w:r>
          </w:p>
          <w:p w:rsidR="00427C31" w:rsidRDefault="00427C31">
            <w:pPr>
              <w:suppressAutoHyphens/>
              <w:rPr>
                <w:b/>
                <w:lang w:val="et-EE" w:eastAsia="ar-SA"/>
              </w:rPr>
            </w:pPr>
          </w:p>
          <w:p w:rsidR="00427C31" w:rsidRDefault="00427C31">
            <w:pPr>
              <w:suppressAutoHyphens/>
              <w:rPr>
                <w:b/>
                <w:lang w:val="et-EE" w:eastAsia="ar-SA"/>
              </w:rPr>
            </w:pPr>
            <w:r>
              <w:rPr>
                <w:b/>
                <w:lang w:val="et-EE" w:eastAsia="ar-SA"/>
              </w:rPr>
              <w:t>VAHEKARP (ilma blue box’ita), m</w:t>
            </w:r>
            <w:r w:rsidR="00E74A98">
              <w:rPr>
                <w:b/>
                <w:lang w:val="et-EE" w:eastAsia="ar-SA"/>
              </w:rPr>
              <w:t>itmik</w:t>
            </w:r>
            <w:r>
              <w:rPr>
                <w:b/>
                <w:lang w:val="et-EE" w:eastAsia="ar-SA"/>
              </w:rPr>
              <w:t>pakendi osa - KwikPen</w:t>
            </w:r>
          </w:p>
        </w:tc>
      </w:tr>
    </w:tbl>
    <w:p w:rsidR="00427C31" w:rsidRDefault="00427C31">
      <w:pPr>
        <w:suppressAutoHyphens/>
        <w:rPr>
          <w:lang w:val="et-EE" w:eastAsia="ar-SA"/>
        </w:rPr>
      </w:pPr>
    </w:p>
    <w:p w:rsidR="00427C31" w:rsidRDefault="00427C31">
      <w:pPr>
        <w:suppressAutoHyphens/>
        <w:rPr>
          <w:lang w:val="et-EE" w:eastAsia="ar-SA"/>
        </w:rPr>
      </w:pPr>
    </w:p>
    <w:tbl>
      <w:tblPr>
        <w:tblW w:w="0" w:type="auto"/>
        <w:tblInd w:w="-15" w:type="dxa"/>
        <w:tblLayout w:type="fixed"/>
        <w:tblLook w:val="0000" w:firstRow="0" w:lastRow="0" w:firstColumn="0" w:lastColumn="0" w:noHBand="0" w:noVBand="0"/>
      </w:tblPr>
      <w:tblGrid>
        <w:gridCol w:w="9317"/>
      </w:tblGrid>
      <w:tr w:rsidR="00427C31">
        <w:tc>
          <w:tcPr>
            <w:tcW w:w="9317" w:type="dxa"/>
            <w:tcBorders>
              <w:top w:val="single" w:sz="4" w:space="0" w:color="000000"/>
              <w:left w:val="single" w:sz="4" w:space="0" w:color="000000"/>
              <w:bottom w:val="single" w:sz="4" w:space="0" w:color="000000"/>
              <w:right w:val="single" w:sz="4" w:space="0" w:color="000000"/>
            </w:tcBorders>
            <w:shd w:val="clear" w:color="auto" w:fill="auto"/>
          </w:tcPr>
          <w:p w:rsidR="00427C31" w:rsidRDefault="00427C31">
            <w:pPr>
              <w:suppressAutoHyphens/>
              <w:ind w:left="567" w:hanging="567"/>
              <w:rPr>
                <w:lang w:eastAsia="ar-SA"/>
              </w:rPr>
            </w:pPr>
            <w:r>
              <w:rPr>
                <w:b/>
                <w:lang w:val="et-EE" w:eastAsia="ar-SA"/>
              </w:rPr>
              <w:t>1.</w:t>
            </w:r>
            <w:r>
              <w:rPr>
                <w:b/>
                <w:lang w:val="et-EE" w:eastAsia="ar-SA"/>
              </w:rPr>
              <w:tab/>
              <w:t>RAVIMPREPARAADI NIMETUS</w:t>
            </w:r>
          </w:p>
        </w:tc>
      </w:tr>
    </w:tbl>
    <w:p w:rsidR="00427C31" w:rsidRDefault="00427C31">
      <w:pPr>
        <w:suppressAutoHyphens/>
        <w:rPr>
          <w:lang w:val="et-EE" w:eastAsia="ar-SA"/>
        </w:rPr>
      </w:pPr>
    </w:p>
    <w:p w:rsidR="00427C31" w:rsidRDefault="00427C31">
      <w:pPr>
        <w:suppressAutoHyphens/>
        <w:rPr>
          <w:lang w:val="et-EE" w:eastAsia="ar-SA"/>
        </w:rPr>
      </w:pPr>
      <w:r>
        <w:rPr>
          <w:lang w:val="et-EE" w:eastAsia="ar-SA"/>
        </w:rPr>
        <w:t>Humalog 200 ühikut/ml KwikPen süstelahus pen-süstlis</w:t>
      </w:r>
    </w:p>
    <w:p w:rsidR="00427C31" w:rsidRDefault="005B2969">
      <w:pPr>
        <w:suppressAutoHyphens/>
        <w:rPr>
          <w:lang w:val="et-EE" w:eastAsia="ar-SA"/>
        </w:rPr>
      </w:pPr>
      <w:r>
        <w:rPr>
          <w:lang w:val="et-EE" w:eastAsia="ar-SA"/>
        </w:rPr>
        <w:t>l</w:t>
      </w:r>
      <w:r w:rsidR="00427C31">
        <w:rPr>
          <w:lang w:val="et-EE" w:eastAsia="ar-SA"/>
        </w:rPr>
        <w:t>ispro-insuliin</w:t>
      </w:r>
    </w:p>
    <w:p w:rsidR="00427C31" w:rsidRDefault="00427C31">
      <w:pPr>
        <w:suppressAutoHyphens/>
        <w:rPr>
          <w:lang w:val="et-EE" w:eastAsia="ar-SA"/>
        </w:rPr>
      </w:pPr>
    </w:p>
    <w:p w:rsidR="00427C31" w:rsidRDefault="00427C31">
      <w:pPr>
        <w:suppressAutoHyphens/>
        <w:rPr>
          <w:lang w:val="et-EE" w:eastAsia="ar-SA"/>
        </w:rPr>
      </w:pPr>
    </w:p>
    <w:tbl>
      <w:tblPr>
        <w:tblW w:w="0" w:type="auto"/>
        <w:tblInd w:w="-15" w:type="dxa"/>
        <w:tblLayout w:type="fixed"/>
        <w:tblLook w:val="0000" w:firstRow="0" w:lastRow="0" w:firstColumn="0" w:lastColumn="0" w:noHBand="0" w:noVBand="0"/>
      </w:tblPr>
      <w:tblGrid>
        <w:gridCol w:w="9352"/>
      </w:tblGrid>
      <w:tr w:rsidR="00427C31">
        <w:tc>
          <w:tcPr>
            <w:tcW w:w="9352" w:type="dxa"/>
            <w:tcBorders>
              <w:top w:val="single" w:sz="4" w:space="0" w:color="000000"/>
              <w:left w:val="single" w:sz="4" w:space="0" w:color="000000"/>
              <w:bottom w:val="single" w:sz="4" w:space="0" w:color="000000"/>
              <w:right w:val="single" w:sz="4" w:space="0" w:color="000000"/>
            </w:tcBorders>
            <w:shd w:val="clear" w:color="auto" w:fill="auto"/>
          </w:tcPr>
          <w:p w:rsidR="00427C31" w:rsidRDefault="00427C31">
            <w:pPr>
              <w:suppressAutoHyphens/>
              <w:ind w:left="567" w:hanging="567"/>
              <w:rPr>
                <w:lang w:eastAsia="ar-SA"/>
              </w:rPr>
            </w:pPr>
            <w:r>
              <w:rPr>
                <w:b/>
                <w:lang w:val="et-EE" w:eastAsia="ar-SA"/>
              </w:rPr>
              <w:t>2.</w:t>
            </w:r>
            <w:r>
              <w:rPr>
                <w:b/>
                <w:lang w:val="et-EE" w:eastAsia="ar-SA"/>
              </w:rPr>
              <w:tab/>
              <w:t>TOIMEAINE SISALDUS</w:t>
            </w:r>
          </w:p>
        </w:tc>
      </w:tr>
    </w:tbl>
    <w:p w:rsidR="00427C31" w:rsidRDefault="00427C31">
      <w:pPr>
        <w:suppressAutoHyphens/>
        <w:rPr>
          <w:lang w:val="et-EE" w:eastAsia="ar-SA"/>
        </w:rPr>
      </w:pPr>
    </w:p>
    <w:p w:rsidR="00427C31" w:rsidRDefault="00427C31">
      <w:pPr>
        <w:suppressAutoHyphens/>
        <w:rPr>
          <w:lang w:val="et-EE" w:eastAsia="ar-SA"/>
        </w:rPr>
      </w:pPr>
      <w:r>
        <w:rPr>
          <w:lang w:val="et-EE" w:eastAsia="ar-SA"/>
        </w:rPr>
        <w:t>Üks ml süstelahust sisaldab 200 ühikut lispro-insuliini (6,9 mg)</w:t>
      </w:r>
    </w:p>
    <w:p w:rsidR="00427C31" w:rsidRDefault="00427C31">
      <w:pPr>
        <w:suppressAutoHyphens/>
        <w:rPr>
          <w:lang w:val="et-EE" w:eastAsia="ar-SA"/>
        </w:rPr>
      </w:pPr>
    </w:p>
    <w:p w:rsidR="00427C31" w:rsidRDefault="00427C31">
      <w:pPr>
        <w:suppressAutoHyphens/>
        <w:rPr>
          <w:lang w:val="et-EE" w:eastAsia="ar-SA"/>
        </w:rPr>
      </w:pPr>
    </w:p>
    <w:tbl>
      <w:tblPr>
        <w:tblW w:w="0" w:type="auto"/>
        <w:tblInd w:w="-15" w:type="dxa"/>
        <w:tblLayout w:type="fixed"/>
        <w:tblLook w:val="0000" w:firstRow="0" w:lastRow="0" w:firstColumn="0" w:lastColumn="0" w:noHBand="0" w:noVBand="0"/>
      </w:tblPr>
      <w:tblGrid>
        <w:gridCol w:w="9317"/>
      </w:tblGrid>
      <w:tr w:rsidR="00427C31">
        <w:tc>
          <w:tcPr>
            <w:tcW w:w="9317" w:type="dxa"/>
            <w:tcBorders>
              <w:top w:val="single" w:sz="4" w:space="0" w:color="000000"/>
              <w:left w:val="single" w:sz="4" w:space="0" w:color="000000"/>
              <w:bottom w:val="single" w:sz="4" w:space="0" w:color="000000"/>
              <w:right w:val="single" w:sz="4" w:space="0" w:color="000000"/>
            </w:tcBorders>
            <w:shd w:val="clear" w:color="auto" w:fill="auto"/>
          </w:tcPr>
          <w:p w:rsidR="00427C31" w:rsidRDefault="00427C31">
            <w:pPr>
              <w:suppressAutoHyphens/>
              <w:ind w:left="567" w:hanging="567"/>
              <w:rPr>
                <w:lang w:eastAsia="ar-SA"/>
              </w:rPr>
            </w:pPr>
            <w:r>
              <w:rPr>
                <w:b/>
                <w:lang w:val="et-EE" w:eastAsia="ar-SA"/>
              </w:rPr>
              <w:t>3.</w:t>
            </w:r>
            <w:r>
              <w:rPr>
                <w:b/>
                <w:lang w:val="et-EE" w:eastAsia="ar-SA"/>
              </w:rPr>
              <w:tab/>
              <w:t>ABIAINED</w:t>
            </w:r>
          </w:p>
        </w:tc>
      </w:tr>
    </w:tbl>
    <w:p w:rsidR="00427C31" w:rsidRDefault="00427C31">
      <w:pPr>
        <w:suppressAutoHyphens/>
        <w:rPr>
          <w:lang w:val="et-EE" w:eastAsia="ar-SA"/>
        </w:rPr>
      </w:pPr>
    </w:p>
    <w:p w:rsidR="00427C31" w:rsidRDefault="00427C31">
      <w:pPr>
        <w:suppressAutoHyphens/>
        <w:rPr>
          <w:lang w:val="et-EE" w:eastAsia="ar-SA"/>
        </w:rPr>
      </w:pPr>
      <w:r>
        <w:rPr>
          <w:lang w:val="et-EE" w:eastAsia="ar-SA"/>
        </w:rPr>
        <w:t>Sisaldab glütserooli, tsinkoksiidi, trometamooli, metakresooli ja süstevett.</w:t>
      </w:r>
    </w:p>
    <w:p w:rsidR="00427C31" w:rsidRDefault="00427C31">
      <w:pPr>
        <w:suppressAutoHyphens/>
        <w:rPr>
          <w:lang w:val="et-EE" w:eastAsia="ar-SA"/>
        </w:rPr>
      </w:pPr>
      <w:r>
        <w:rPr>
          <w:lang w:val="et-EE" w:eastAsia="ar-SA"/>
        </w:rPr>
        <w:t>Happelisuse korrigeerimiseks võib olla kasutatud naatriumhüdroksiidi ja/või soolhapet.</w:t>
      </w:r>
      <w:r w:rsidR="005B2969">
        <w:rPr>
          <w:lang w:val="et-EE" w:eastAsia="ar-SA"/>
        </w:rPr>
        <w:t xml:space="preserve"> </w:t>
      </w:r>
      <w:r w:rsidR="005B2969" w:rsidRPr="002F4E89">
        <w:rPr>
          <w:highlight w:val="lightGray"/>
          <w:lang w:val="et-EE"/>
        </w:rPr>
        <w:t>Lisateavet vt pakendi infolehes</w:t>
      </w:r>
      <w:r w:rsidR="005B2969">
        <w:rPr>
          <w:highlight w:val="lightGray"/>
        </w:rPr>
        <w:t>t.</w:t>
      </w:r>
    </w:p>
    <w:p w:rsidR="00427C31" w:rsidRDefault="00427C31">
      <w:pPr>
        <w:suppressAutoHyphens/>
        <w:rPr>
          <w:lang w:val="et-EE" w:eastAsia="ar-SA"/>
        </w:rPr>
      </w:pPr>
    </w:p>
    <w:p w:rsidR="00427C31" w:rsidRDefault="00427C31">
      <w:pPr>
        <w:suppressAutoHyphens/>
        <w:rPr>
          <w:lang w:val="et-EE" w:eastAsia="ar-SA"/>
        </w:rPr>
      </w:pPr>
    </w:p>
    <w:tbl>
      <w:tblPr>
        <w:tblW w:w="9317" w:type="dxa"/>
        <w:tblInd w:w="-15" w:type="dxa"/>
        <w:tblLayout w:type="fixed"/>
        <w:tblLook w:val="0000" w:firstRow="0" w:lastRow="0" w:firstColumn="0" w:lastColumn="0" w:noHBand="0" w:noVBand="0"/>
      </w:tblPr>
      <w:tblGrid>
        <w:gridCol w:w="9317"/>
      </w:tblGrid>
      <w:tr w:rsidR="00427C31">
        <w:tc>
          <w:tcPr>
            <w:tcW w:w="9317" w:type="dxa"/>
            <w:tcBorders>
              <w:top w:val="single" w:sz="4" w:space="0" w:color="000000"/>
              <w:left w:val="single" w:sz="4" w:space="0" w:color="000000"/>
              <w:bottom w:val="single" w:sz="4" w:space="0" w:color="000000"/>
              <w:right w:val="single" w:sz="4" w:space="0" w:color="000000"/>
            </w:tcBorders>
            <w:shd w:val="clear" w:color="auto" w:fill="auto"/>
          </w:tcPr>
          <w:p w:rsidR="00427C31" w:rsidRDefault="00427C31">
            <w:pPr>
              <w:suppressAutoHyphens/>
              <w:ind w:left="567" w:hanging="567"/>
              <w:rPr>
                <w:lang w:eastAsia="ar-SA"/>
              </w:rPr>
            </w:pPr>
            <w:r>
              <w:rPr>
                <w:b/>
                <w:lang w:val="et-EE" w:eastAsia="ar-SA"/>
              </w:rPr>
              <w:t>4.</w:t>
            </w:r>
            <w:r>
              <w:rPr>
                <w:b/>
                <w:lang w:val="et-EE" w:eastAsia="ar-SA"/>
              </w:rPr>
              <w:tab/>
              <w:t>RAVIMVORM JA PAKENDI SUURUS</w:t>
            </w:r>
          </w:p>
        </w:tc>
      </w:tr>
    </w:tbl>
    <w:p w:rsidR="00427C31" w:rsidRDefault="00427C31">
      <w:pPr>
        <w:suppressAutoHyphens/>
        <w:rPr>
          <w:szCs w:val="22"/>
          <w:lang w:eastAsia="ar-SA"/>
        </w:rPr>
      </w:pPr>
    </w:p>
    <w:p w:rsidR="00427C31" w:rsidRDefault="00427C31">
      <w:pPr>
        <w:suppressAutoHyphens/>
        <w:rPr>
          <w:szCs w:val="22"/>
          <w:lang w:eastAsia="ar-SA"/>
        </w:rPr>
      </w:pPr>
      <w:r w:rsidRPr="00E30141">
        <w:rPr>
          <w:szCs w:val="22"/>
          <w:highlight w:val="lightGray"/>
          <w:lang w:eastAsia="ar-SA"/>
        </w:rPr>
        <w:t>Süstelahus pen-süstlis.</w:t>
      </w:r>
    </w:p>
    <w:p w:rsidR="00427C31" w:rsidRDefault="00427C31">
      <w:pPr>
        <w:tabs>
          <w:tab w:val="left" w:pos="720"/>
        </w:tabs>
        <w:suppressAutoHyphens/>
        <w:rPr>
          <w:lang w:eastAsia="ar-SA"/>
        </w:rPr>
      </w:pPr>
    </w:p>
    <w:p w:rsidR="00427C31" w:rsidRDefault="00427C31">
      <w:pPr>
        <w:tabs>
          <w:tab w:val="left" w:pos="720"/>
        </w:tabs>
        <w:suppressAutoHyphens/>
        <w:rPr>
          <w:lang w:eastAsia="ar-SA"/>
        </w:rPr>
      </w:pPr>
      <w:r>
        <w:rPr>
          <w:szCs w:val="22"/>
          <w:lang w:eastAsia="ar-SA"/>
        </w:rPr>
        <w:t>M</w:t>
      </w:r>
      <w:r w:rsidR="00E74A98">
        <w:rPr>
          <w:szCs w:val="22"/>
          <w:lang w:eastAsia="ar-SA"/>
        </w:rPr>
        <w:t>itmik</w:t>
      </w:r>
      <w:r>
        <w:rPr>
          <w:szCs w:val="22"/>
          <w:lang w:eastAsia="ar-SA"/>
        </w:rPr>
        <w:t>pakend: 5 pen-süstlit, 3 ml. Ei müüda eraldi.</w:t>
      </w:r>
    </w:p>
    <w:p w:rsidR="00427C31" w:rsidRDefault="00427C31">
      <w:pPr>
        <w:suppressAutoHyphens/>
        <w:rPr>
          <w:lang w:val="et-EE" w:eastAsia="ar-SA"/>
        </w:rPr>
      </w:pPr>
    </w:p>
    <w:p w:rsidR="00427C31" w:rsidRDefault="00427C31">
      <w:pPr>
        <w:suppressAutoHyphens/>
        <w:rPr>
          <w:lang w:val="et-EE" w:eastAsia="ar-SA"/>
        </w:rPr>
      </w:pPr>
    </w:p>
    <w:tbl>
      <w:tblPr>
        <w:tblW w:w="0" w:type="auto"/>
        <w:tblInd w:w="-15" w:type="dxa"/>
        <w:tblLayout w:type="fixed"/>
        <w:tblLook w:val="0000" w:firstRow="0" w:lastRow="0" w:firstColumn="0" w:lastColumn="0" w:noHBand="0" w:noVBand="0"/>
      </w:tblPr>
      <w:tblGrid>
        <w:gridCol w:w="9317"/>
      </w:tblGrid>
      <w:tr w:rsidR="00427C31">
        <w:tc>
          <w:tcPr>
            <w:tcW w:w="9317" w:type="dxa"/>
            <w:tcBorders>
              <w:top w:val="single" w:sz="4" w:space="0" w:color="000000"/>
              <w:left w:val="single" w:sz="4" w:space="0" w:color="000000"/>
              <w:bottom w:val="single" w:sz="4" w:space="0" w:color="000000"/>
              <w:right w:val="single" w:sz="4" w:space="0" w:color="000000"/>
            </w:tcBorders>
            <w:shd w:val="clear" w:color="auto" w:fill="auto"/>
          </w:tcPr>
          <w:p w:rsidR="00427C31" w:rsidRDefault="00427C31">
            <w:pPr>
              <w:suppressAutoHyphens/>
              <w:ind w:left="567" w:hanging="567"/>
              <w:rPr>
                <w:lang w:eastAsia="ar-SA"/>
              </w:rPr>
            </w:pPr>
            <w:r>
              <w:rPr>
                <w:b/>
                <w:lang w:val="et-EE" w:eastAsia="ar-SA"/>
              </w:rPr>
              <w:t>5.</w:t>
            </w:r>
            <w:r>
              <w:rPr>
                <w:b/>
                <w:lang w:val="et-EE" w:eastAsia="ar-SA"/>
              </w:rPr>
              <w:tab/>
              <w:t>MANUSTAMISVIIS JA -TEED</w:t>
            </w:r>
          </w:p>
        </w:tc>
      </w:tr>
    </w:tbl>
    <w:p w:rsidR="00427C31" w:rsidRDefault="00427C31">
      <w:pPr>
        <w:suppressAutoHyphens/>
        <w:rPr>
          <w:lang w:val="et-EE" w:eastAsia="ar-SA"/>
        </w:rPr>
      </w:pPr>
    </w:p>
    <w:p w:rsidR="00427C31" w:rsidRDefault="00427C31">
      <w:pPr>
        <w:tabs>
          <w:tab w:val="left" w:pos="567"/>
        </w:tabs>
        <w:rPr>
          <w:lang w:val="et-EE" w:eastAsia="ar-SA"/>
        </w:rPr>
      </w:pPr>
      <w:r>
        <w:rPr>
          <w:lang w:val="et-EE"/>
        </w:rPr>
        <w:t>Enne ravimi kasutamist lugege pakendi infolehte.</w:t>
      </w:r>
    </w:p>
    <w:p w:rsidR="00427C31" w:rsidRDefault="00427C31">
      <w:pPr>
        <w:suppressAutoHyphens/>
        <w:rPr>
          <w:lang w:val="et-EE" w:eastAsia="ar-SA"/>
        </w:rPr>
      </w:pPr>
      <w:r>
        <w:rPr>
          <w:lang w:val="et-EE" w:eastAsia="ar-SA"/>
        </w:rPr>
        <w:t>Subkutaanne.</w:t>
      </w:r>
    </w:p>
    <w:p w:rsidR="00427C31" w:rsidRDefault="00427C31">
      <w:pPr>
        <w:suppressAutoHyphens/>
        <w:rPr>
          <w:lang w:val="et-EE" w:eastAsia="ar-SA"/>
        </w:rPr>
      </w:pPr>
    </w:p>
    <w:p w:rsidR="00427C31" w:rsidRDefault="00427C31">
      <w:pPr>
        <w:suppressAutoHyphens/>
        <w:rPr>
          <w:lang w:val="et-EE" w:eastAsia="ar-SA"/>
        </w:rPr>
      </w:pPr>
    </w:p>
    <w:tbl>
      <w:tblPr>
        <w:tblW w:w="0" w:type="auto"/>
        <w:tblInd w:w="-15" w:type="dxa"/>
        <w:tblLayout w:type="fixed"/>
        <w:tblLook w:val="0000" w:firstRow="0" w:lastRow="0" w:firstColumn="0" w:lastColumn="0" w:noHBand="0" w:noVBand="0"/>
      </w:tblPr>
      <w:tblGrid>
        <w:gridCol w:w="9317"/>
      </w:tblGrid>
      <w:tr w:rsidR="00427C31">
        <w:tc>
          <w:tcPr>
            <w:tcW w:w="9317" w:type="dxa"/>
            <w:tcBorders>
              <w:top w:val="single" w:sz="4" w:space="0" w:color="000000"/>
              <w:left w:val="single" w:sz="4" w:space="0" w:color="000000"/>
              <w:bottom w:val="single" w:sz="4" w:space="0" w:color="000000"/>
              <w:right w:val="single" w:sz="4" w:space="0" w:color="000000"/>
            </w:tcBorders>
            <w:shd w:val="clear" w:color="auto" w:fill="auto"/>
          </w:tcPr>
          <w:p w:rsidR="00427C31" w:rsidRDefault="00427C31">
            <w:pPr>
              <w:suppressAutoHyphens/>
              <w:ind w:left="567" w:hanging="567"/>
              <w:rPr>
                <w:lang w:val="et-EE" w:eastAsia="ar-SA"/>
              </w:rPr>
            </w:pPr>
            <w:r>
              <w:rPr>
                <w:b/>
                <w:lang w:val="et-EE" w:eastAsia="ar-SA"/>
              </w:rPr>
              <w:t>6.</w:t>
            </w:r>
            <w:r>
              <w:rPr>
                <w:b/>
                <w:lang w:val="et-EE" w:eastAsia="ar-SA"/>
              </w:rPr>
              <w:tab/>
              <w:t>ERIHOIATUS, ET RAVIMIT TULEB HOIDA LASTE EEST VARJATUD JA KÄTTESAAMATUS KOHAS</w:t>
            </w:r>
          </w:p>
        </w:tc>
      </w:tr>
    </w:tbl>
    <w:p w:rsidR="00427C31" w:rsidRDefault="00427C31">
      <w:pPr>
        <w:suppressAutoHyphens/>
        <w:rPr>
          <w:lang w:val="et-EE" w:eastAsia="ar-SA"/>
        </w:rPr>
      </w:pPr>
    </w:p>
    <w:p w:rsidR="00427C31" w:rsidRDefault="00427C31">
      <w:pPr>
        <w:suppressAutoHyphens/>
        <w:rPr>
          <w:lang w:val="et-EE" w:eastAsia="ar-SA"/>
        </w:rPr>
      </w:pPr>
      <w:r>
        <w:rPr>
          <w:lang w:val="et-EE" w:eastAsia="ar-SA"/>
        </w:rPr>
        <w:t>Hoida laste eest varjatud ja kättesaamatus kohas.</w:t>
      </w:r>
    </w:p>
    <w:p w:rsidR="00427C31" w:rsidRDefault="00427C31">
      <w:pPr>
        <w:suppressAutoHyphens/>
        <w:rPr>
          <w:lang w:val="et-EE" w:eastAsia="ar-SA"/>
        </w:rPr>
      </w:pPr>
    </w:p>
    <w:p w:rsidR="00427C31" w:rsidRDefault="00427C31">
      <w:pPr>
        <w:suppressAutoHyphens/>
        <w:rPr>
          <w:lang w:val="et-EE" w:eastAsia="ar-SA"/>
        </w:rPr>
      </w:pPr>
    </w:p>
    <w:tbl>
      <w:tblPr>
        <w:tblW w:w="0" w:type="auto"/>
        <w:tblInd w:w="-15" w:type="dxa"/>
        <w:tblLayout w:type="fixed"/>
        <w:tblLook w:val="0000" w:firstRow="0" w:lastRow="0" w:firstColumn="0" w:lastColumn="0" w:noHBand="0" w:noVBand="0"/>
      </w:tblPr>
      <w:tblGrid>
        <w:gridCol w:w="9317"/>
      </w:tblGrid>
      <w:tr w:rsidR="00427C31">
        <w:tc>
          <w:tcPr>
            <w:tcW w:w="9317" w:type="dxa"/>
            <w:tcBorders>
              <w:top w:val="single" w:sz="4" w:space="0" w:color="000000"/>
              <w:left w:val="single" w:sz="4" w:space="0" w:color="000000"/>
              <w:bottom w:val="single" w:sz="4" w:space="0" w:color="000000"/>
              <w:right w:val="single" w:sz="4" w:space="0" w:color="000000"/>
            </w:tcBorders>
            <w:shd w:val="clear" w:color="auto" w:fill="auto"/>
          </w:tcPr>
          <w:p w:rsidR="00427C31" w:rsidRDefault="00427C31">
            <w:pPr>
              <w:suppressAutoHyphens/>
              <w:ind w:left="567" w:hanging="567"/>
              <w:rPr>
                <w:lang w:eastAsia="ar-SA"/>
              </w:rPr>
            </w:pPr>
            <w:r>
              <w:rPr>
                <w:b/>
                <w:lang w:val="et-EE" w:eastAsia="ar-SA"/>
              </w:rPr>
              <w:t>7.</w:t>
            </w:r>
            <w:r>
              <w:rPr>
                <w:b/>
                <w:lang w:val="et-EE" w:eastAsia="ar-SA"/>
              </w:rPr>
              <w:tab/>
              <w:t>TEISED ERIHOIATUSED (VAJADUSEL)</w:t>
            </w:r>
          </w:p>
        </w:tc>
      </w:tr>
    </w:tbl>
    <w:p w:rsidR="00427C31" w:rsidRDefault="00427C31">
      <w:pPr>
        <w:suppressAutoHyphens/>
        <w:rPr>
          <w:lang w:val="et-EE" w:eastAsia="ar-SA"/>
        </w:rPr>
      </w:pPr>
    </w:p>
    <w:p w:rsidR="00427C31" w:rsidRDefault="00427C31">
      <w:pPr>
        <w:suppressAutoHyphens/>
        <w:rPr>
          <w:lang w:val="et-EE" w:eastAsia="ar-SA"/>
        </w:rPr>
      </w:pPr>
      <w:r>
        <w:rPr>
          <w:b/>
          <w:bCs/>
          <w:lang w:val="et-EE" w:eastAsia="ar-SA"/>
        </w:rPr>
        <w:t xml:space="preserve">Kasutage ainult seda pen-süstlit, vastasel korral on oht tõsiseks üleannustamiseks. </w:t>
      </w:r>
    </w:p>
    <w:p w:rsidR="00427C31" w:rsidRDefault="00427C31">
      <w:pPr>
        <w:suppressAutoHyphens/>
        <w:rPr>
          <w:b/>
          <w:u w:val="single"/>
          <w:lang w:val="et-EE" w:eastAsia="ar-SA"/>
        </w:rPr>
      </w:pPr>
      <w:r>
        <w:rPr>
          <w:bCs/>
          <w:lang w:val="et-EE" w:eastAsia="ar-SA"/>
        </w:rPr>
        <w:t>Kui plomm on enne esimest kasutamist rikutud, konsulteerige apteekriga.</w:t>
      </w:r>
    </w:p>
    <w:p w:rsidR="00427C31" w:rsidRDefault="00427C31">
      <w:pPr>
        <w:suppressAutoHyphens/>
        <w:rPr>
          <w:lang w:val="et-EE" w:eastAsia="ar-SA"/>
        </w:rPr>
      </w:pPr>
    </w:p>
    <w:p w:rsidR="00427C31" w:rsidRDefault="00427C31">
      <w:pPr>
        <w:suppressAutoHyphens/>
        <w:rPr>
          <w:lang w:val="et-EE" w:eastAsia="ar-SA"/>
        </w:rPr>
      </w:pPr>
    </w:p>
    <w:tbl>
      <w:tblPr>
        <w:tblW w:w="0" w:type="auto"/>
        <w:tblInd w:w="-15" w:type="dxa"/>
        <w:tblLayout w:type="fixed"/>
        <w:tblLook w:val="0000" w:firstRow="0" w:lastRow="0" w:firstColumn="0" w:lastColumn="0" w:noHBand="0" w:noVBand="0"/>
      </w:tblPr>
      <w:tblGrid>
        <w:gridCol w:w="9317"/>
      </w:tblGrid>
      <w:tr w:rsidR="00427C31">
        <w:tc>
          <w:tcPr>
            <w:tcW w:w="9317" w:type="dxa"/>
            <w:tcBorders>
              <w:top w:val="single" w:sz="4" w:space="0" w:color="000000"/>
              <w:left w:val="single" w:sz="4" w:space="0" w:color="000000"/>
              <w:bottom w:val="single" w:sz="4" w:space="0" w:color="000000"/>
              <w:right w:val="single" w:sz="4" w:space="0" w:color="000000"/>
            </w:tcBorders>
            <w:shd w:val="clear" w:color="auto" w:fill="auto"/>
          </w:tcPr>
          <w:p w:rsidR="00427C31" w:rsidRDefault="00427C31">
            <w:pPr>
              <w:keepNext/>
              <w:suppressAutoHyphens/>
              <w:ind w:left="567" w:hanging="567"/>
              <w:rPr>
                <w:lang w:eastAsia="ar-SA"/>
              </w:rPr>
            </w:pPr>
            <w:r>
              <w:rPr>
                <w:b/>
                <w:lang w:val="et-EE" w:eastAsia="ar-SA"/>
              </w:rPr>
              <w:t>8.</w:t>
            </w:r>
            <w:r>
              <w:rPr>
                <w:b/>
                <w:lang w:val="et-EE" w:eastAsia="ar-SA"/>
              </w:rPr>
              <w:tab/>
              <w:t>KÕLBLIKKUSAEG</w:t>
            </w:r>
          </w:p>
        </w:tc>
      </w:tr>
    </w:tbl>
    <w:p w:rsidR="00427C31" w:rsidRDefault="00427C31">
      <w:pPr>
        <w:keepNext/>
        <w:suppressAutoHyphens/>
        <w:rPr>
          <w:lang w:val="et-EE" w:eastAsia="ar-SA"/>
        </w:rPr>
      </w:pPr>
    </w:p>
    <w:p w:rsidR="00427C31" w:rsidRDefault="00427C31">
      <w:pPr>
        <w:keepNext/>
        <w:suppressAutoHyphens/>
        <w:rPr>
          <w:lang w:val="et-EE" w:eastAsia="ar-SA"/>
        </w:rPr>
      </w:pPr>
      <w:r>
        <w:rPr>
          <w:lang w:val="et-EE" w:eastAsia="ar-SA"/>
        </w:rPr>
        <w:t>EXP</w:t>
      </w:r>
    </w:p>
    <w:p w:rsidR="00427C31" w:rsidRDefault="00427C31">
      <w:pPr>
        <w:suppressAutoHyphens/>
        <w:rPr>
          <w:lang w:val="et-EE" w:eastAsia="ar-SA"/>
        </w:rPr>
      </w:pPr>
    </w:p>
    <w:p w:rsidR="00427C31" w:rsidRDefault="00427C31">
      <w:pPr>
        <w:rPr>
          <w:lang w:val="et-EE" w:eastAsia="ar-SA"/>
        </w:rPr>
      </w:pPr>
    </w:p>
    <w:tbl>
      <w:tblPr>
        <w:tblW w:w="9317" w:type="dxa"/>
        <w:tblInd w:w="-15" w:type="dxa"/>
        <w:tblLayout w:type="fixed"/>
        <w:tblLook w:val="0000" w:firstRow="0" w:lastRow="0" w:firstColumn="0" w:lastColumn="0" w:noHBand="0" w:noVBand="0"/>
      </w:tblPr>
      <w:tblGrid>
        <w:gridCol w:w="9317"/>
      </w:tblGrid>
      <w:tr w:rsidR="00427C31">
        <w:tc>
          <w:tcPr>
            <w:tcW w:w="9317" w:type="dxa"/>
            <w:tcBorders>
              <w:top w:val="single" w:sz="4" w:space="0" w:color="000000"/>
              <w:left w:val="single" w:sz="4" w:space="0" w:color="000000"/>
              <w:bottom w:val="single" w:sz="4" w:space="0" w:color="000000"/>
              <w:right w:val="single" w:sz="4" w:space="0" w:color="000000"/>
            </w:tcBorders>
            <w:shd w:val="clear" w:color="auto" w:fill="auto"/>
          </w:tcPr>
          <w:p w:rsidR="00427C31" w:rsidRDefault="00427C31" w:rsidP="00E30141">
            <w:pPr>
              <w:keepNext/>
              <w:suppressAutoHyphens/>
              <w:ind w:left="567" w:hanging="567"/>
              <w:rPr>
                <w:lang w:eastAsia="ar-SA"/>
              </w:rPr>
            </w:pPr>
            <w:r>
              <w:rPr>
                <w:b/>
                <w:lang w:val="et-EE" w:eastAsia="ar-SA"/>
              </w:rPr>
              <w:t>9.</w:t>
            </w:r>
            <w:r>
              <w:rPr>
                <w:b/>
                <w:lang w:val="et-EE" w:eastAsia="ar-SA"/>
              </w:rPr>
              <w:tab/>
              <w:t>SÄILITAMISE ERITINGIMUSED</w:t>
            </w:r>
          </w:p>
        </w:tc>
      </w:tr>
    </w:tbl>
    <w:p w:rsidR="00427C31" w:rsidRDefault="00427C31" w:rsidP="00E30141">
      <w:pPr>
        <w:keepNext/>
        <w:suppressAutoHyphens/>
        <w:rPr>
          <w:lang w:val="et-EE" w:eastAsia="ar-SA"/>
        </w:rPr>
      </w:pPr>
    </w:p>
    <w:p w:rsidR="00427C31" w:rsidRDefault="00427C31">
      <w:pPr>
        <w:suppressAutoHyphens/>
        <w:rPr>
          <w:lang w:val="et-EE" w:eastAsia="ar-SA"/>
        </w:rPr>
      </w:pPr>
      <w:r>
        <w:rPr>
          <w:lang w:val="et-EE" w:eastAsia="ar-SA"/>
        </w:rPr>
        <w:t>Hoida külmkapis (2 </w:t>
      </w:r>
      <w:r>
        <w:rPr>
          <w:rFonts w:ascii="Symbol" w:hAnsi="Symbol" w:cs="Symbol"/>
          <w:lang w:val="et-EE" w:eastAsia="ar-SA"/>
        </w:rPr>
        <w:t></w:t>
      </w:r>
      <w:r>
        <w:rPr>
          <w:lang w:val="et-EE" w:eastAsia="ar-SA"/>
        </w:rPr>
        <w:t>C - 8 </w:t>
      </w:r>
      <w:r>
        <w:rPr>
          <w:rFonts w:ascii="Symbol" w:hAnsi="Symbol" w:cs="Symbol"/>
          <w:lang w:val="et-EE" w:eastAsia="ar-SA"/>
        </w:rPr>
        <w:t></w:t>
      </w:r>
      <w:r>
        <w:rPr>
          <w:lang w:val="et-EE" w:eastAsia="ar-SA"/>
        </w:rPr>
        <w:t>C juures).</w:t>
      </w:r>
    </w:p>
    <w:p w:rsidR="00427C31" w:rsidRDefault="00427C31">
      <w:pPr>
        <w:suppressAutoHyphens/>
        <w:rPr>
          <w:lang w:val="et-EE" w:eastAsia="ar-SA"/>
        </w:rPr>
      </w:pPr>
      <w:r>
        <w:rPr>
          <w:lang w:val="et-EE" w:eastAsia="ar-SA"/>
        </w:rPr>
        <w:t>Mitte lasta külmuda. Hoida liigse kuumuse ja otsese päikesevalguse eest kaitstult.</w:t>
      </w:r>
    </w:p>
    <w:p w:rsidR="00427C31" w:rsidRDefault="00427C31">
      <w:pPr>
        <w:suppressAutoHyphens/>
        <w:rPr>
          <w:lang w:val="et-EE" w:eastAsia="ar-SA"/>
        </w:rPr>
      </w:pPr>
      <w:r>
        <w:rPr>
          <w:lang w:val="et-EE" w:eastAsia="ar-SA"/>
        </w:rPr>
        <w:t>Kasutuselevõetud pen-süstlit tohib kasutada 28 päeva jooksul. Kasutuselevõetud pen-süstlit tuleb hoida toatemperatuuril kuni 30 </w:t>
      </w:r>
      <w:r>
        <w:rPr>
          <w:vertAlign w:val="superscript"/>
          <w:lang w:val="et-EE" w:eastAsia="ar-SA"/>
        </w:rPr>
        <w:t>o</w:t>
      </w:r>
      <w:r>
        <w:rPr>
          <w:lang w:val="et-EE" w:eastAsia="ar-SA"/>
        </w:rPr>
        <w:t>C, mitte hoida külmkapis.</w:t>
      </w:r>
    </w:p>
    <w:p w:rsidR="00427C31" w:rsidRDefault="00427C31">
      <w:pPr>
        <w:suppressAutoHyphens/>
        <w:rPr>
          <w:lang w:val="et-EE" w:eastAsia="ar-SA"/>
        </w:rPr>
      </w:pPr>
    </w:p>
    <w:p w:rsidR="00427C31" w:rsidRDefault="00427C31">
      <w:pPr>
        <w:suppressAutoHyphens/>
        <w:rPr>
          <w:lang w:val="et-EE" w:eastAsia="ar-SA"/>
        </w:rPr>
      </w:pPr>
    </w:p>
    <w:tbl>
      <w:tblPr>
        <w:tblW w:w="0" w:type="auto"/>
        <w:tblInd w:w="-15" w:type="dxa"/>
        <w:tblLayout w:type="fixed"/>
        <w:tblLook w:val="0000" w:firstRow="0" w:lastRow="0" w:firstColumn="0" w:lastColumn="0" w:noHBand="0" w:noVBand="0"/>
      </w:tblPr>
      <w:tblGrid>
        <w:gridCol w:w="9317"/>
      </w:tblGrid>
      <w:tr w:rsidR="00427C31">
        <w:tc>
          <w:tcPr>
            <w:tcW w:w="9317" w:type="dxa"/>
            <w:tcBorders>
              <w:top w:val="single" w:sz="4" w:space="0" w:color="000000"/>
              <w:left w:val="single" w:sz="4" w:space="0" w:color="000000"/>
              <w:bottom w:val="single" w:sz="4" w:space="0" w:color="000000"/>
              <w:right w:val="single" w:sz="4" w:space="0" w:color="000000"/>
            </w:tcBorders>
            <w:shd w:val="clear" w:color="auto" w:fill="auto"/>
          </w:tcPr>
          <w:p w:rsidR="00427C31" w:rsidRDefault="00427C31">
            <w:pPr>
              <w:suppressAutoHyphens/>
              <w:ind w:left="567" w:hanging="567"/>
              <w:rPr>
                <w:lang w:val="et-EE" w:eastAsia="ar-SA"/>
              </w:rPr>
            </w:pPr>
            <w:r>
              <w:rPr>
                <w:b/>
                <w:lang w:val="et-EE" w:eastAsia="ar-SA"/>
              </w:rPr>
              <w:t>10.</w:t>
            </w:r>
            <w:r>
              <w:rPr>
                <w:b/>
                <w:lang w:val="et-EE" w:eastAsia="ar-SA"/>
              </w:rPr>
              <w:tab/>
              <w:t xml:space="preserve">ERINÕUDED KASUTAMATA JÄÄNUD </w:t>
            </w:r>
            <w:r>
              <w:rPr>
                <w:b/>
                <w:lang w:val="et-EE"/>
              </w:rPr>
              <w:t>RAVIMPREPARAADI VÕI SELLEST TEKKINUD JÄÄTMEMATERJALI HÄVITAMISEKS, VASTAVALT VAJADUSELE</w:t>
            </w:r>
          </w:p>
        </w:tc>
      </w:tr>
    </w:tbl>
    <w:p w:rsidR="00427C31" w:rsidRDefault="00427C31">
      <w:pPr>
        <w:suppressAutoHyphens/>
        <w:rPr>
          <w:lang w:val="et-EE" w:eastAsia="ar-SA"/>
        </w:rPr>
      </w:pPr>
    </w:p>
    <w:p w:rsidR="00427C31" w:rsidRDefault="00427C31">
      <w:pPr>
        <w:suppressAutoHyphens/>
        <w:rPr>
          <w:lang w:val="et-EE" w:eastAsia="ar-SA"/>
        </w:rPr>
      </w:pPr>
    </w:p>
    <w:tbl>
      <w:tblPr>
        <w:tblW w:w="0" w:type="auto"/>
        <w:tblInd w:w="-15" w:type="dxa"/>
        <w:tblLayout w:type="fixed"/>
        <w:tblLook w:val="0000" w:firstRow="0" w:lastRow="0" w:firstColumn="0" w:lastColumn="0" w:noHBand="0" w:noVBand="0"/>
      </w:tblPr>
      <w:tblGrid>
        <w:gridCol w:w="9317"/>
      </w:tblGrid>
      <w:tr w:rsidR="00427C31">
        <w:tc>
          <w:tcPr>
            <w:tcW w:w="9317" w:type="dxa"/>
            <w:tcBorders>
              <w:top w:val="single" w:sz="4" w:space="0" w:color="000000"/>
              <w:left w:val="single" w:sz="4" w:space="0" w:color="000000"/>
              <w:bottom w:val="single" w:sz="4" w:space="0" w:color="000000"/>
              <w:right w:val="single" w:sz="4" w:space="0" w:color="000000"/>
            </w:tcBorders>
            <w:shd w:val="clear" w:color="auto" w:fill="auto"/>
          </w:tcPr>
          <w:p w:rsidR="00427C31" w:rsidRDefault="00427C31">
            <w:pPr>
              <w:suppressAutoHyphens/>
              <w:ind w:left="567" w:hanging="567"/>
              <w:rPr>
                <w:lang w:val="es-ES_tradnl" w:eastAsia="ar-SA"/>
              </w:rPr>
            </w:pPr>
            <w:r>
              <w:rPr>
                <w:b/>
                <w:lang w:val="et-EE" w:eastAsia="ar-SA"/>
              </w:rPr>
              <w:t>11.</w:t>
            </w:r>
            <w:r>
              <w:rPr>
                <w:b/>
                <w:lang w:val="et-EE" w:eastAsia="ar-SA"/>
              </w:rPr>
              <w:tab/>
              <w:t>MÜÜGILOA HOIDJA NIMI JA AADRESS</w:t>
            </w:r>
          </w:p>
        </w:tc>
      </w:tr>
    </w:tbl>
    <w:p w:rsidR="00427C31" w:rsidRDefault="00427C31">
      <w:pPr>
        <w:suppressAutoHyphens/>
        <w:rPr>
          <w:lang w:val="et-EE" w:eastAsia="ar-SA"/>
        </w:rPr>
      </w:pPr>
    </w:p>
    <w:p w:rsidR="00427C31" w:rsidRDefault="00427C31">
      <w:pPr>
        <w:suppressAutoHyphens/>
        <w:rPr>
          <w:lang w:val="et-EE" w:eastAsia="ar-SA"/>
        </w:rPr>
      </w:pPr>
      <w:r>
        <w:rPr>
          <w:lang w:val="et-EE" w:eastAsia="ar-SA"/>
        </w:rPr>
        <w:t>Eli Lilly Nederland B.V.</w:t>
      </w:r>
    </w:p>
    <w:p w:rsidR="00427C31" w:rsidRDefault="00427C31">
      <w:pPr>
        <w:suppressAutoHyphens/>
        <w:rPr>
          <w:lang w:val="et-EE" w:eastAsia="ar-SA"/>
        </w:rPr>
      </w:pPr>
      <w:r>
        <w:t>Papendorpseweg 83, 3528 BJ Utrecht</w:t>
      </w:r>
    </w:p>
    <w:p w:rsidR="00427C31" w:rsidRDefault="00427C31">
      <w:pPr>
        <w:suppressAutoHyphens/>
        <w:rPr>
          <w:lang w:val="et-EE" w:eastAsia="ar-SA"/>
        </w:rPr>
      </w:pPr>
      <w:r>
        <w:rPr>
          <w:lang w:val="et-EE" w:eastAsia="ar-SA"/>
        </w:rPr>
        <w:t>Holland</w:t>
      </w:r>
    </w:p>
    <w:p w:rsidR="00427C31" w:rsidRDefault="00427C31">
      <w:pPr>
        <w:suppressAutoHyphens/>
        <w:rPr>
          <w:lang w:val="et-EE" w:eastAsia="ar-SA"/>
        </w:rPr>
      </w:pPr>
    </w:p>
    <w:p w:rsidR="00427C31" w:rsidRDefault="00427C31">
      <w:pPr>
        <w:suppressAutoHyphens/>
        <w:rPr>
          <w:lang w:val="et-EE" w:eastAsia="ar-SA"/>
        </w:rPr>
      </w:pPr>
    </w:p>
    <w:tbl>
      <w:tblPr>
        <w:tblW w:w="0" w:type="auto"/>
        <w:tblInd w:w="-15" w:type="dxa"/>
        <w:tblLayout w:type="fixed"/>
        <w:tblLook w:val="0000" w:firstRow="0" w:lastRow="0" w:firstColumn="0" w:lastColumn="0" w:noHBand="0" w:noVBand="0"/>
      </w:tblPr>
      <w:tblGrid>
        <w:gridCol w:w="9317"/>
      </w:tblGrid>
      <w:tr w:rsidR="00427C31">
        <w:tc>
          <w:tcPr>
            <w:tcW w:w="9317" w:type="dxa"/>
            <w:tcBorders>
              <w:top w:val="single" w:sz="4" w:space="0" w:color="000000"/>
              <w:left w:val="single" w:sz="4" w:space="0" w:color="000000"/>
              <w:bottom w:val="single" w:sz="4" w:space="0" w:color="000000"/>
              <w:right w:val="single" w:sz="4" w:space="0" w:color="000000"/>
            </w:tcBorders>
            <w:shd w:val="clear" w:color="auto" w:fill="auto"/>
          </w:tcPr>
          <w:p w:rsidR="00427C31" w:rsidRDefault="00427C31">
            <w:pPr>
              <w:suppressAutoHyphens/>
              <w:ind w:left="567" w:hanging="567"/>
              <w:rPr>
                <w:lang w:eastAsia="ar-SA"/>
              </w:rPr>
            </w:pPr>
            <w:r>
              <w:rPr>
                <w:b/>
                <w:lang w:val="et-EE" w:eastAsia="ar-SA"/>
              </w:rPr>
              <w:t>12.</w:t>
            </w:r>
            <w:r>
              <w:rPr>
                <w:b/>
                <w:lang w:val="et-EE" w:eastAsia="ar-SA"/>
              </w:rPr>
              <w:tab/>
              <w:t>MÜÜGILOA NUMBER</w:t>
            </w:r>
          </w:p>
        </w:tc>
      </w:tr>
    </w:tbl>
    <w:p w:rsidR="00427C31" w:rsidRDefault="00427C31">
      <w:pPr>
        <w:suppressAutoHyphens/>
        <w:rPr>
          <w:lang w:val="et-EE" w:eastAsia="ar-SA"/>
        </w:rPr>
      </w:pPr>
    </w:p>
    <w:p w:rsidR="00427C31" w:rsidRDefault="00427C31">
      <w:pPr>
        <w:suppressLineNumbers/>
        <w:suppressAutoHyphens/>
        <w:outlineLvl w:val="0"/>
        <w:rPr>
          <w:szCs w:val="22"/>
          <w:highlight w:val="lightGray"/>
          <w:lang w:val="fr-FR" w:eastAsia="ar-SA"/>
        </w:rPr>
      </w:pPr>
      <w:r>
        <w:rPr>
          <w:szCs w:val="22"/>
          <w:lang w:eastAsia="ar-SA"/>
        </w:rPr>
        <w:t>EU/1/96/007/042</w:t>
      </w:r>
    </w:p>
    <w:p w:rsidR="00427C31" w:rsidRDefault="00427C31">
      <w:pPr>
        <w:suppressAutoHyphens/>
        <w:rPr>
          <w:lang w:val="et-EE" w:eastAsia="ar-SA"/>
        </w:rPr>
      </w:pPr>
    </w:p>
    <w:p w:rsidR="00427C31" w:rsidRDefault="00427C31">
      <w:pPr>
        <w:suppressAutoHyphens/>
        <w:rPr>
          <w:lang w:val="et-EE" w:eastAsia="ar-SA"/>
        </w:rPr>
      </w:pPr>
    </w:p>
    <w:tbl>
      <w:tblPr>
        <w:tblW w:w="0" w:type="auto"/>
        <w:tblInd w:w="-15" w:type="dxa"/>
        <w:tblLayout w:type="fixed"/>
        <w:tblLook w:val="0000" w:firstRow="0" w:lastRow="0" w:firstColumn="0" w:lastColumn="0" w:noHBand="0" w:noVBand="0"/>
      </w:tblPr>
      <w:tblGrid>
        <w:gridCol w:w="9317"/>
      </w:tblGrid>
      <w:tr w:rsidR="00427C31">
        <w:tc>
          <w:tcPr>
            <w:tcW w:w="9317" w:type="dxa"/>
            <w:tcBorders>
              <w:top w:val="single" w:sz="4" w:space="0" w:color="000000"/>
              <w:left w:val="single" w:sz="4" w:space="0" w:color="000000"/>
              <w:bottom w:val="single" w:sz="4" w:space="0" w:color="000000"/>
              <w:right w:val="single" w:sz="4" w:space="0" w:color="000000"/>
            </w:tcBorders>
            <w:shd w:val="clear" w:color="auto" w:fill="auto"/>
          </w:tcPr>
          <w:p w:rsidR="00427C31" w:rsidRDefault="00427C31">
            <w:pPr>
              <w:suppressAutoHyphens/>
              <w:ind w:left="567" w:hanging="567"/>
              <w:rPr>
                <w:lang w:eastAsia="ar-SA"/>
              </w:rPr>
            </w:pPr>
            <w:r>
              <w:rPr>
                <w:b/>
                <w:lang w:val="et-EE" w:eastAsia="ar-SA"/>
              </w:rPr>
              <w:t>13.</w:t>
            </w:r>
            <w:r>
              <w:rPr>
                <w:b/>
                <w:lang w:val="et-EE" w:eastAsia="ar-SA"/>
              </w:rPr>
              <w:tab/>
              <w:t>PARTII NUMBER</w:t>
            </w:r>
          </w:p>
        </w:tc>
      </w:tr>
    </w:tbl>
    <w:p w:rsidR="00427C31" w:rsidRDefault="00427C31">
      <w:pPr>
        <w:suppressAutoHyphens/>
        <w:rPr>
          <w:lang w:val="et-EE" w:eastAsia="ar-SA"/>
        </w:rPr>
      </w:pPr>
    </w:p>
    <w:p w:rsidR="00427C31" w:rsidRDefault="00427C31">
      <w:pPr>
        <w:suppressAutoHyphens/>
        <w:rPr>
          <w:lang w:val="et-EE" w:eastAsia="ar-SA"/>
        </w:rPr>
      </w:pPr>
      <w:r>
        <w:rPr>
          <w:lang w:val="et-EE" w:eastAsia="ar-SA"/>
        </w:rPr>
        <w:t>Lot</w:t>
      </w:r>
    </w:p>
    <w:p w:rsidR="00427C31" w:rsidRDefault="00427C31">
      <w:pPr>
        <w:suppressAutoHyphens/>
        <w:rPr>
          <w:lang w:val="et-EE" w:eastAsia="ar-SA"/>
        </w:rPr>
      </w:pPr>
    </w:p>
    <w:p w:rsidR="00427C31" w:rsidRDefault="00427C31">
      <w:pPr>
        <w:suppressAutoHyphens/>
        <w:rPr>
          <w:lang w:val="et-EE" w:eastAsia="ar-SA"/>
        </w:rPr>
      </w:pPr>
    </w:p>
    <w:tbl>
      <w:tblPr>
        <w:tblW w:w="0" w:type="auto"/>
        <w:tblInd w:w="-15" w:type="dxa"/>
        <w:tblLayout w:type="fixed"/>
        <w:tblLook w:val="0000" w:firstRow="0" w:lastRow="0" w:firstColumn="0" w:lastColumn="0" w:noHBand="0" w:noVBand="0"/>
      </w:tblPr>
      <w:tblGrid>
        <w:gridCol w:w="9317"/>
      </w:tblGrid>
      <w:tr w:rsidR="00427C31">
        <w:tc>
          <w:tcPr>
            <w:tcW w:w="9317" w:type="dxa"/>
            <w:tcBorders>
              <w:top w:val="single" w:sz="4" w:space="0" w:color="000000"/>
              <w:left w:val="single" w:sz="4" w:space="0" w:color="000000"/>
              <w:bottom w:val="single" w:sz="4" w:space="0" w:color="000000"/>
              <w:right w:val="single" w:sz="4" w:space="0" w:color="000000"/>
            </w:tcBorders>
            <w:shd w:val="clear" w:color="auto" w:fill="auto"/>
          </w:tcPr>
          <w:p w:rsidR="00427C31" w:rsidRDefault="00427C31">
            <w:pPr>
              <w:suppressAutoHyphens/>
              <w:ind w:left="567" w:hanging="567"/>
              <w:rPr>
                <w:lang w:eastAsia="ar-SA"/>
              </w:rPr>
            </w:pPr>
            <w:r>
              <w:rPr>
                <w:b/>
                <w:lang w:val="et-EE" w:eastAsia="ar-SA"/>
              </w:rPr>
              <w:t>14.</w:t>
            </w:r>
            <w:r>
              <w:rPr>
                <w:b/>
                <w:lang w:val="et-EE" w:eastAsia="ar-SA"/>
              </w:rPr>
              <w:tab/>
              <w:t>RAVIMI VÄLJASTAMISTINGIMUSED</w:t>
            </w:r>
          </w:p>
        </w:tc>
      </w:tr>
    </w:tbl>
    <w:p w:rsidR="00427C31" w:rsidRDefault="00427C31">
      <w:pPr>
        <w:suppressAutoHyphens/>
        <w:rPr>
          <w:lang w:val="et-EE" w:eastAsia="ar-SA"/>
        </w:rPr>
      </w:pPr>
    </w:p>
    <w:p w:rsidR="00427C31" w:rsidRDefault="00427C31">
      <w:pPr>
        <w:suppressAutoHyphens/>
        <w:rPr>
          <w:lang w:val="et-EE" w:eastAsia="ar-SA"/>
        </w:rPr>
      </w:pPr>
    </w:p>
    <w:tbl>
      <w:tblPr>
        <w:tblW w:w="0" w:type="auto"/>
        <w:tblInd w:w="-15" w:type="dxa"/>
        <w:tblLayout w:type="fixed"/>
        <w:tblLook w:val="0000" w:firstRow="0" w:lastRow="0" w:firstColumn="0" w:lastColumn="0" w:noHBand="0" w:noVBand="0"/>
      </w:tblPr>
      <w:tblGrid>
        <w:gridCol w:w="9317"/>
      </w:tblGrid>
      <w:tr w:rsidR="00427C31">
        <w:tc>
          <w:tcPr>
            <w:tcW w:w="9317" w:type="dxa"/>
            <w:tcBorders>
              <w:top w:val="single" w:sz="4" w:space="0" w:color="000000"/>
              <w:left w:val="single" w:sz="4" w:space="0" w:color="000000"/>
              <w:bottom w:val="single" w:sz="4" w:space="0" w:color="000000"/>
              <w:right w:val="single" w:sz="4" w:space="0" w:color="000000"/>
            </w:tcBorders>
            <w:shd w:val="clear" w:color="auto" w:fill="auto"/>
          </w:tcPr>
          <w:p w:rsidR="00427C31" w:rsidRDefault="00427C31">
            <w:pPr>
              <w:suppressAutoHyphens/>
              <w:ind w:left="567" w:hanging="567"/>
              <w:rPr>
                <w:lang w:eastAsia="ar-SA"/>
              </w:rPr>
            </w:pPr>
            <w:r>
              <w:rPr>
                <w:b/>
                <w:lang w:val="et-EE" w:eastAsia="ar-SA"/>
              </w:rPr>
              <w:t>15.</w:t>
            </w:r>
            <w:r>
              <w:rPr>
                <w:b/>
                <w:lang w:val="et-EE" w:eastAsia="ar-SA"/>
              </w:rPr>
              <w:tab/>
              <w:t>KASUTUSJUHEND</w:t>
            </w:r>
          </w:p>
        </w:tc>
      </w:tr>
    </w:tbl>
    <w:p w:rsidR="00427C31" w:rsidRDefault="00427C31">
      <w:pPr>
        <w:suppressAutoHyphens/>
        <w:rPr>
          <w:bCs/>
          <w:lang w:val="et-EE" w:eastAsia="ar-SA"/>
        </w:rPr>
      </w:pPr>
    </w:p>
    <w:p w:rsidR="00427C31" w:rsidRDefault="00427C31">
      <w:pPr>
        <w:suppressAutoHyphens/>
        <w:rPr>
          <w:u w:val="single"/>
          <w:lang w:val="et-EE" w:eastAsia="ar-SA"/>
        </w:rPr>
      </w:pPr>
    </w:p>
    <w:tbl>
      <w:tblPr>
        <w:tblW w:w="0" w:type="auto"/>
        <w:tblInd w:w="-15" w:type="dxa"/>
        <w:tblLayout w:type="fixed"/>
        <w:tblLook w:val="0000" w:firstRow="0" w:lastRow="0" w:firstColumn="0" w:lastColumn="0" w:noHBand="0" w:noVBand="0"/>
      </w:tblPr>
      <w:tblGrid>
        <w:gridCol w:w="9317"/>
      </w:tblGrid>
      <w:tr w:rsidR="00427C31">
        <w:tc>
          <w:tcPr>
            <w:tcW w:w="9317" w:type="dxa"/>
            <w:tcBorders>
              <w:top w:val="single" w:sz="4" w:space="0" w:color="000000"/>
              <w:left w:val="single" w:sz="4" w:space="0" w:color="000000"/>
              <w:bottom w:val="single" w:sz="4" w:space="0" w:color="000000"/>
              <w:right w:val="single" w:sz="4" w:space="0" w:color="000000"/>
            </w:tcBorders>
            <w:shd w:val="clear" w:color="auto" w:fill="auto"/>
          </w:tcPr>
          <w:p w:rsidR="00427C31" w:rsidRDefault="00427C31">
            <w:pPr>
              <w:suppressAutoHyphens/>
              <w:ind w:left="567" w:hanging="567"/>
              <w:rPr>
                <w:lang w:eastAsia="ar-SA"/>
              </w:rPr>
            </w:pPr>
            <w:r>
              <w:rPr>
                <w:b/>
                <w:lang w:val="en-US" w:eastAsia="ar-SA"/>
              </w:rPr>
              <w:t>16.</w:t>
            </w:r>
            <w:r>
              <w:rPr>
                <w:b/>
                <w:lang w:val="en-US" w:eastAsia="ar-SA"/>
              </w:rPr>
              <w:tab/>
              <w:t>TEAVE BRAILLE’ KIRJAS (PUNKTKIRJAS)</w:t>
            </w:r>
          </w:p>
        </w:tc>
      </w:tr>
    </w:tbl>
    <w:p w:rsidR="00427C31" w:rsidRDefault="00427C31">
      <w:pPr>
        <w:suppressAutoHyphens/>
        <w:rPr>
          <w:szCs w:val="22"/>
          <w:lang w:eastAsia="ar-SA"/>
        </w:rPr>
      </w:pPr>
    </w:p>
    <w:p w:rsidR="00427C31" w:rsidRDefault="00427C31">
      <w:pPr>
        <w:suppressAutoHyphens/>
        <w:rPr>
          <w:szCs w:val="22"/>
          <w:lang w:eastAsia="ar-SA"/>
        </w:rPr>
      </w:pPr>
      <w:r>
        <w:rPr>
          <w:szCs w:val="22"/>
          <w:lang w:eastAsia="ar-SA"/>
        </w:rPr>
        <w:t>Humalog 200 ühikut/ml</w:t>
      </w:r>
    </w:p>
    <w:p w:rsidR="00427C31" w:rsidRDefault="00427C31">
      <w:pPr>
        <w:rPr>
          <w:szCs w:val="22"/>
          <w:lang w:eastAsia="ar-SA"/>
        </w:rPr>
      </w:pPr>
    </w:p>
    <w:p w:rsidR="005B2969" w:rsidRDefault="005B2969" w:rsidP="005B2969">
      <w:pPr>
        <w:rPr>
          <w:noProof/>
          <w:szCs w:val="22"/>
          <w:shd w:val="clear" w:color="auto" w:fill="CCCCCC"/>
          <w:lang w:eastAsia="de-DE"/>
        </w:rPr>
      </w:pPr>
    </w:p>
    <w:p w:rsidR="005B2969" w:rsidRDefault="005B2969" w:rsidP="005B2969">
      <w:pPr>
        <w:pBdr>
          <w:top w:val="single" w:sz="4" w:space="1" w:color="auto"/>
          <w:left w:val="single" w:sz="4" w:space="4" w:color="auto"/>
          <w:bottom w:val="single" w:sz="4" w:space="0" w:color="auto"/>
          <w:right w:val="single" w:sz="4" w:space="4" w:color="auto"/>
        </w:pBdr>
        <w:tabs>
          <w:tab w:val="left" w:pos="567"/>
        </w:tabs>
        <w:rPr>
          <w:i/>
          <w:noProof/>
          <w:szCs w:val="22"/>
          <w:lang w:eastAsia="de-DE"/>
        </w:rPr>
      </w:pPr>
      <w:r>
        <w:rPr>
          <w:b/>
          <w:noProof/>
          <w:szCs w:val="22"/>
          <w:lang w:eastAsia="de-DE"/>
        </w:rPr>
        <w:t>17.</w:t>
      </w:r>
      <w:r>
        <w:rPr>
          <w:b/>
          <w:noProof/>
          <w:szCs w:val="22"/>
          <w:lang w:eastAsia="de-DE"/>
        </w:rPr>
        <w:tab/>
      </w:r>
      <w:r>
        <w:rPr>
          <w:b/>
          <w:noProof/>
          <w:lang w:val="et-EE" w:eastAsia="et-EE" w:bidi="et-EE"/>
        </w:rPr>
        <w:t>AINULAADNE IDENTIFIKAATOR – 2D-vöötkood</w:t>
      </w:r>
    </w:p>
    <w:p w:rsidR="005B2969" w:rsidRDefault="005B2969" w:rsidP="005B2969">
      <w:pPr>
        <w:tabs>
          <w:tab w:val="left" w:pos="720"/>
        </w:tabs>
        <w:rPr>
          <w:noProof/>
          <w:szCs w:val="22"/>
          <w:lang w:eastAsia="de-DE"/>
        </w:rPr>
      </w:pPr>
    </w:p>
    <w:p w:rsidR="005B2969" w:rsidRDefault="005B2969" w:rsidP="005B2969">
      <w:pPr>
        <w:tabs>
          <w:tab w:val="left" w:pos="720"/>
        </w:tabs>
        <w:rPr>
          <w:noProof/>
          <w:szCs w:val="22"/>
          <w:lang w:eastAsia="de-DE"/>
        </w:rPr>
      </w:pPr>
    </w:p>
    <w:p w:rsidR="005B2969" w:rsidRDefault="005B2969" w:rsidP="005B2969">
      <w:pPr>
        <w:pBdr>
          <w:top w:val="single" w:sz="4" w:space="1" w:color="auto"/>
          <w:left w:val="single" w:sz="4" w:space="4" w:color="auto"/>
          <w:bottom w:val="single" w:sz="4" w:space="0" w:color="auto"/>
          <w:right w:val="single" w:sz="4" w:space="4" w:color="auto"/>
        </w:pBdr>
        <w:tabs>
          <w:tab w:val="left" w:pos="567"/>
        </w:tabs>
        <w:rPr>
          <w:i/>
          <w:noProof/>
          <w:szCs w:val="22"/>
          <w:lang w:eastAsia="de-DE"/>
        </w:rPr>
      </w:pPr>
      <w:r>
        <w:rPr>
          <w:b/>
          <w:noProof/>
          <w:szCs w:val="22"/>
          <w:lang w:eastAsia="de-DE"/>
        </w:rPr>
        <w:t>18.</w:t>
      </w:r>
      <w:r>
        <w:rPr>
          <w:b/>
          <w:noProof/>
          <w:szCs w:val="22"/>
          <w:lang w:eastAsia="de-DE"/>
        </w:rPr>
        <w:tab/>
      </w:r>
      <w:r>
        <w:rPr>
          <w:b/>
          <w:noProof/>
          <w:lang w:val="et-EE" w:eastAsia="et-EE" w:bidi="et-EE"/>
        </w:rPr>
        <w:t>AINULAADNE IDENTIFIKAATOR – INIMLOETAVAD ANDMED</w:t>
      </w:r>
    </w:p>
    <w:p w:rsidR="005B2969" w:rsidRDefault="005B2969" w:rsidP="005B2969">
      <w:pPr>
        <w:tabs>
          <w:tab w:val="left" w:pos="720"/>
        </w:tabs>
        <w:rPr>
          <w:noProof/>
          <w:szCs w:val="22"/>
          <w:lang w:eastAsia="de-DE"/>
        </w:rPr>
      </w:pPr>
    </w:p>
    <w:p w:rsidR="005B2969" w:rsidRDefault="005B2969">
      <w:pPr>
        <w:rPr>
          <w:szCs w:val="22"/>
          <w:lang w:eastAsia="ar-SA"/>
        </w:rPr>
      </w:pPr>
    </w:p>
    <w:p w:rsidR="00427C31" w:rsidRDefault="00427C31">
      <w:pPr>
        <w:rPr>
          <w:b/>
          <w:bCs/>
          <w:lang w:val="et-EE" w:eastAsia="ar-SA"/>
        </w:rPr>
      </w:pPr>
      <w:r>
        <w:rPr>
          <w:szCs w:val="22"/>
          <w:lang w:eastAsia="ar-SA"/>
        </w:rPr>
        <w:br w:type="page"/>
      </w:r>
    </w:p>
    <w:tbl>
      <w:tblPr>
        <w:tblW w:w="0" w:type="auto"/>
        <w:tblInd w:w="-15" w:type="dxa"/>
        <w:tblLayout w:type="fixed"/>
        <w:tblLook w:val="0000" w:firstRow="0" w:lastRow="0" w:firstColumn="0" w:lastColumn="0" w:noHBand="0" w:noVBand="0"/>
      </w:tblPr>
      <w:tblGrid>
        <w:gridCol w:w="9317"/>
      </w:tblGrid>
      <w:tr w:rsidR="00427C31">
        <w:trPr>
          <w:trHeight w:val="318"/>
        </w:trPr>
        <w:tc>
          <w:tcPr>
            <w:tcW w:w="9317" w:type="dxa"/>
            <w:tcBorders>
              <w:top w:val="single" w:sz="4" w:space="0" w:color="000000"/>
              <w:left w:val="single" w:sz="4" w:space="0" w:color="000000"/>
              <w:bottom w:val="single" w:sz="4" w:space="0" w:color="000000"/>
              <w:right w:val="single" w:sz="4" w:space="0" w:color="000000"/>
            </w:tcBorders>
            <w:shd w:val="clear" w:color="auto" w:fill="auto"/>
          </w:tcPr>
          <w:p w:rsidR="00427C31" w:rsidRDefault="00427C31">
            <w:pPr>
              <w:suppressAutoHyphens/>
              <w:rPr>
                <w:b/>
                <w:lang w:val="et-EE" w:eastAsia="ar-SA"/>
              </w:rPr>
            </w:pPr>
            <w:r>
              <w:rPr>
                <w:b/>
                <w:lang w:val="et-EE" w:eastAsia="ar-SA"/>
              </w:rPr>
              <w:t>MINIMAALSED NÕUDED, MIS PEAVAD OLEMA VÄIKESEL VAHETUL SISEPAKENDIL</w:t>
            </w:r>
          </w:p>
          <w:p w:rsidR="00427C31" w:rsidRDefault="00427C31">
            <w:pPr>
              <w:suppressAutoHyphens/>
              <w:rPr>
                <w:b/>
                <w:lang w:val="et-EE" w:eastAsia="ar-SA"/>
              </w:rPr>
            </w:pPr>
          </w:p>
          <w:p w:rsidR="00427C31" w:rsidRDefault="00427C31">
            <w:pPr>
              <w:suppressAutoHyphens/>
              <w:rPr>
                <w:b/>
                <w:lang w:val="et-EE" w:eastAsia="ar-SA"/>
              </w:rPr>
            </w:pPr>
            <w:r>
              <w:rPr>
                <w:b/>
                <w:lang w:val="et-EE" w:eastAsia="ar-SA"/>
              </w:rPr>
              <w:t>ETIKETI TEKST</w:t>
            </w:r>
          </w:p>
        </w:tc>
      </w:tr>
    </w:tbl>
    <w:p w:rsidR="00427C31" w:rsidRDefault="00427C31">
      <w:pPr>
        <w:suppressAutoHyphens/>
        <w:rPr>
          <w:lang w:val="et-EE" w:eastAsia="ar-SA"/>
        </w:rPr>
      </w:pPr>
    </w:p>
    <w:p w:rsidR="00427C31" w:rsidRDefault="00427C31">
      <w:pPr>
        <w:suppressAutoHyphens/>
        <w:rPr>
          <w:lang w:val="et-EE" w:eastAsia="ar-SA"/>
        </w:rPr>
      </w:pPr>
    </w:p>
    <w:tbl>
      <w:tblPr>
        <w:tblW w:w="0" w:type="auto"/>
        <w:tblInd w:w="-15" w:type="dxa"/>
        <w:tblLayout w:type="fixed"/>
        <w:tblLook w:val="0000" w:firstRow="0" w:lastRow="0" w:firstColumn="0" w:lastColumn="0" w:noHBand="0" w:noVBand="0"/>
      </w:tblPr>
      <w:tblGrid>
        <w:gridCol w:w="9317"/>
      </w:tblGrid>
      <w:tr w:rsidR="00427C31">
        <w:tc>
          <w:tcPr>
            <w:tcW w:w="9317" w:type="dxa"/>
            <w:tcBorders>
              <w:top w:val="single" w:sz="4" w:space="0" w:color="000000"/>
              <w:left w:val="single" w:sz="4" w:space="0" w:color="000000"/>
              <w:bottom w:val="single" w:sz="4" w:space="0" w:color="000000"/>
              <w:right w:val="single" w:sz="4" w:space="0" w:color="000000"/>
            </w:tcBorders>
            <w:shd w:val="clear" w:color="auto" w:fill="auto"/>
          </w:tcPr>
          <w:p w:rsidR="00427C31" w:rsidRDefault="00427C31">
            <w:pPr>
              <w:suppressAutoHyphens/>
              <w:ind w:left="567" w:hanging="567"/>
              <w:rPr>
                <w:lang w:eastAsia="ar-SA"/>
              </w:rPr>
            </w:pPr>
            <w:r>
              <w:rPr>
                <w:b/>
                <w:lang w:val="et-EE" w:eastAsia="ar-SA"/>
              </w:rPr>
              <w:t>1.</w:t>
            </w:r>
            <w:r>
              <w:rPr>
                <w:b/>
                <w:lang w:val="et-EE" w:eastAsia="ar-SA"/>
              </w:rPr>
              <w:tab/>
              <w:t>RAVIMPREPARAADI NIMETUS JA MANUSTAMISTEED</w:t>
            </w:r>
          </w:p>
        </w:tc>
      </w:tr>
    </w:tbl>
    <w:p w:rsidR="00427C31" w:rsidRDefault="00427C31">
      <w:pPr>
        <w:suppressAutoHyphens/>
        <w:ind w:left="207" w:hanging="567"/>
        <w:rPr>
          <w:lang w:val="et-EE" w:eastAsia="ar-SA"/>
        </w:rPr>
      </w:pPr>
    </w:p>
    <w:p w:rsidR="00427C31" w:rsidRDefault="00427C31">
      <w:pPr>
        <w:suppressAutoHyphens/>
        <w:rPr>
          <w:lang w:val="et-EE" w:eastAsia="ar-SA"/>
        </w:rPr>
      </w:pPr>
      <w:r>
        <w:rPr>
          <w:lang w:val="et-EE" w:eastAsia="ar-SA"/>
        </w:rPr>
        <w:t>Humalog KwikPen 200 ühikut/ml süstelahus</w:t>
      </w:r>
    </w:p>
    <w:p w:rsidR="00427C31" w:rsidRDefault="005B2969">
      <w:pPr>
        <w:suppressAutoHyphens/>
        <w:rPr>
          <w:lang w:val="et-EE" w:eastAsia="ar-SA"/>
        </w:rPr>
      </w:pPr>
      <w:r>
        <w:rPr>
          <w:lang w:val="et-EE" w:eastAsia="ar-SA"/>
        </w:rPr>
        <w:t>l</w:t>
      </w:r>
      <w:r w:rsidR="00427C31">
        <w:rPr>
          <w:lang w:val="et-EE" w:eastAsia="ar-SA"/>
        </w:rPr>
        <w:t>ispro-insuliin</w:t>
      </w:r>
    </w:p>
    <w:p w:rsidR="00427C31" w:rsidRDefault="00427C31">
      <w:pPr>
        <w:suppressAutoHyphens/>
        <w:rPr>
          <w:bCs/>
          <w:i/>
          <w:iCs/>
          <w:lang w:val="et-EE" w:eastAsia="ar-SA"/>
        </w:rPr>
      </w:pPr>
      <w:r>
        <w:rPr>
          <w:lang w:val="et-EE" w:eastAsia="ar-SA"/>
        </w:rPr>
        <w:t>Subkutaanne</w:t>
      </w:r>
    </w:p>
    <w:p w:rsidR="00427C31" w:rsidRDefault="00427C31">
      <w:pPr>
        <w:suppressAutoHyphens/>
        <w:rPr>
          <w:bCs/>
          <w:i/>
          <w:iCs/>
          <w:lang w:val="et-EE" w:eastAsia="ar-SA"/>
        </w:rPr>
      </w:pPr>
    </w:p>
    <w:p w:rsidR="00427C31" w:rsidRDefault="00427C31">
      <w:pPr>
        <w:suppressAutoHyphens/>
        <w:rPr>
          <w:bCs/>
          <w:i/>
          <w:iCs/>
          <w:lang w:val="et-EE" w:eastAsia="ar-SA"/>
        </w:rPr>
      </w:pPr>
    </w:p>
    <w:tbl>
      <w:tblPr>
        <w:tblW w:w="0" w:type="auto"/>
        <w:tblInd w:w="-15" w:type="dxa"/>
        <w:tblLayout w:type="fixed"/>
        <w:tblLook w:val="0000" w:firstRow="0" w:lastRow="0" w:firstColumn="0" w:lastColumn="0" w:noHBand="0" w:noVBand="0"/>
      </w:tblPr>
      <w:tblGrid>
        <w:gridCol w:w="9317"/>
      </w:tblGrid>
      <w:tr w:rsidR="00427C31">
        <w:tc>
          <w:tcPr>
            <w:tcW w:w="9317" w:type="dxa"/>
            <w:tcBorders>
              <w:top w:val="single" w:sz="4" w:space="0" w:color="000000"/>
              <w:left w:val="single" w:sz="4" w:space="0" w:color="000000"/>
              <w:bottom w:val="single" w:sz="4" w:space="0" w:color="000000"/>
              <w:right w:val="single" w:sz="4" w:space="0" w:color="000000"/>
            </w:tcBorders>
            <w:shd w:val="clear" w:color="auto" w:fill="auto"/>
          </w:tcPr>
          <w:p w:rsidR="00427C31" w:rsidRDefault="00427C31">
            <w:pPr>
              <w:suppressAutoHyphens/>
              <w:ind w:left="567" w:hanging="567"/>
              <w:rPr>
                <w:lang w:eastAsia="ar-SA"/>
              </w:rPr>
            </w:pPr>
            <w:r>
              <w:rPr>
                <w:b/>
                <w:lang w:val="et-EE" w:eastAsia="ar-SA"/>
              </w:rPr>
              <w:t>2.</w:t>
            </w:r>
            <w:r>
              <w:rPr>
                <w:b/>
                <w:lang w:val="et-EE" w:eastAsia="ar-SA"/>
              </w:rPr>
              <w:tab/>
              <w:t>MANUSTAMISVIIS</w:t>
            </w:r>
          </w:p>
        </w:tc>
      </w:tr>
    </w:tbl>
    <w:p w:rsidR="00427C31" w:rsidRDefault="00427C31">
      <w:pPr>
        <w:suppressAutoHyphens/>
        <w:rPr>
          <w:lang w:val="et-EE" w:eastAsia="ar-SA"/>
        </w:rPr>
      </w:pPr>
    </w:p>
    <w:p w:rsidR="00427C31" w:rsidRDefault="00427C31">
      <w:pPr>
        <w:suppressAutoHyphens/>
        <w:rPr>
          <w:lang w:val="et-EE" w:eastAsia="ar-SA"/>
        </w:rPr>
      </w:pPr>
    </w:p>
    <w:tbl>
      <w:tblPr>
        <w:tblW w:w="0" w:type="auto"/>
        <w:tblInd w:w="-15" w:type="dxa"/>
        <w:tblLayout w:type="fixed"/>
        <w:tblLook w:val="0000" w:firstRow="0" w:lastRow="0" w:firstColumn="0" w:lastColumn="0" w:noHBand="0" w:noVBand="0"/>
      </w:tblPr>
      <w:tblGrid>
        <w:gridCol w:w="9317"/>
      </w:tblGrid>
      <w:tr w:rsidR="00427C31">
        <w:tc>
          <w:tcPr>
            <w:tcW w:w="9317" w:type="dxa"/>
            <w:tcBorders>
              <w:top w:val="single" w:sz="4" w:space="0" w:color="000000"/>
              <w:left w:val="single" w:sz="4" w:space="0" w:color="000000"/>
              <w:bottom w:val="single" w:sz="4" w:space="0" w:color="000000"/>
              <w:right w:val="single" w:sz="4" w:space="0" w:color="000000"/>
            </w:tcBorders>
            <w:shd w:val="clear" w:color="auto" w:fill="auto"/>
          </w:tcPr>
          <w:p w:rsidR="00427C31" w:rsidRDefault="00427C31">
            <w:pPr>
              <w:suppressAutoHyphens/>
              <w:ind w:left="567" w:hanging="567"/>
              <w:rPr>
                <w:lang w:eastAsia="ar-SA"/>
              </w:rPr>
            </w:pPr>
            <w:r>
              <w:rPr>
                <w:b/>
                <w:lang w:val="et-EE" w:eastAsia="ar-SA"/>
              </w:rPr>
              <w:t>3.</w:t>
            </w:r>
            <w:r>
              <w:rPr>
                <w:b/>
                <w:lang w:val="et-EE" w:eastAsia="ar-SA"/>
              </w:rPr>
              <w:tab/>
              <w:t>KÕLBLIKKUSAEG</w:t>
            </w:r>
          </w:p>
        </w:tc>
      </w:tr>
    </w:tbl>
    <w:p w:rsidR="00427C31" w:rsidRDefault="00427C31">
      <w:pPr>
        <w:suppressAutoHyphens/>
        <w:rPr>
          <w:lang w:val="et-EE" w:eastAsia="ar-SA"/>
        </w:rPr>
      </w:pPr>
    </w:p>
    <w:p w:rsidR="00427C31" w:rsidRDefault="00427C31">
      <w:pPr>
        <w:suppressAutoHyphens/>
        <w:rPr>
          <w:lang w:val="et-EE" w:eastAsia="ar-SA"/>
        </w:rPr>
      </w:pPr>
      <w:r>
        <w:rPr>
          <w:lang w:val="et-EE" w:eastAsia="ar-SA"/>
        </w:rPr>
        <w:t>EXP</w:t>
      </w:r>
    </w:p>
    <w:p w:rsidR="00427C31" w:rsidRDefault="00427C31">
      <w:pPr>
        <w:suppressAutoHyphens/>
        <w:rPr>
          <w:lang w:val="et-EE" w:eastAsia="ar-SA"/>
        </w:rPr>
      </w:pPr>
    </w:p>
    <w:p w:rsidR="00427C31" w:rsidRDefault="00427C31">
      <w:pPr>
        <w:suppressAutoHyphens/>
        <w:rPr>
          <w:lang w:val="et-EE" w:eastAsia="ar-SA"/>
        </w:rPr>
      </w:pPr>
    </w:p>
    <w:tbl>
      <w:tblPr>
        <w:tblW w:w="0" w:type="auto"/>
        <w:tblInd w:w="-15" w:type="dxa"/>
        <w:tblLayout w:type="fixed"/>
        <w:tblLook w:val="0000" w:firstRow="0" w:lastRow="0" w:firstColumn="0" w:lastColumn="0" w:noHBand="0" w:noVBand="0"/>
      </w:tblPr>
      <w:tblGrid>
        <w:gridCol w:w="9317"/>
      </w:tblGrid>
      <w:tr w:rsidR="00427C31">
        <w:tc>
          <w:tcPr>
            <w:tcW w:w="9317" w:type="dxa"/>
            <w:tcBorders>
              <w:top w:val="single" w:sz="4" w:space="0" w:color="000000"/>
              <w:left w:val="single" w:sz="4" w:space="0" w:color="000000"/>
              <w:bottom w:val="single" w:sz="4" w:space="0" w:color="000000"/>
              <w:right w:val="single" w:sz="4" w:space="0" w:color="000000"/>
            </w:tcBorders>
            <w:shd w:val="clear" w:color="auto" w:fill="auto"/>
          </w:tcPr>
          <w:p w:rsidR="00427C31" w:rsidRDefault="00427C31">
            <w:pPr>
              <w:suppressAutoHyphens/>
              <w:ind w:left="567" w:hanging="567"/>
              <w:rPr>
                <w:lang w:eastAsia="ar-SA"/>
              </w:rPr>
            </w:pPr>
            <w:r>
              <w:rPr>
                <w:b/>
                <w:lang w:val="et-EE" w:eastAsia="ar-SA"/>
              </w:rPr>
              <w:t>4.</w:t>
            </w:r>
            <w:r>
              <w:rPr>
                <w:b/>
                <w:lang w:val="et-EE" w:eastAsia="ar-SA"/>
              </w:rPr>
              <w:tab/>
              <w:t>PARTII NUMBER</w:t>
            </w:r>
          </w:p>
        </w:tc>
      </w:tr>
    </w:tbl>
    <w:p w:rsidR="00427C31" w:rsidRDefault="00427C31">
      <w:pPr>
        <w:suppressAutoHyphens/>
        <w:rPr>
          <w:lang w:val="et-EE" w:eastAsia="ar-SA"/>
        </w:rPr>
      </w:pPr>
    </w:p>
    <w:p w:rsidR="00427C31" w:rsidRDefault="00427C31">
      <w:pPr>
        <w:suppressAutoHyphens/>
        <w:ind w:right="113"/>
        <w:rPr>
          <w:lang w:val="et-EE" w:eastAsia="ar-SA"/>
        </w:rPr>
      </w:pPr>
      <w:r>
        <w:rPr>
          <w:lang w:val="et-EE" w:eastAsia="ar-SA"/>
        </w:rPr>
        <w:t>Lot</w:t>
      </w:r>
    </w:p>
    <w:p w:rsidR="00427C31" w:rsidRDefault="00427C31">
      <w:pPr>
        <w:suppressAutoHyphens/>
        <w:ind w:right="113"/>
        <w:rPr>
          <w:lang w:val="et-EE" w:eastAsia="ar-SA"/>
        </w:rPr>
      </w:pPr>
    </w:p>
    <w:p w:rsidR="00427C31" w:rsidRDefault="00427C31">
      <w:pPr>
        <w:suppressAutoHyphens/>
        <w:ind w:right="113"/>
        <w:rPr>
          <w:lang w:val="et-EE" w:eastAsia="ar-SA"/>
        </w:rPr>
      </w:pPr>
    </w:p>
    <w:tbl>
      <w:tblPr>
        <w:tblW w:w="0" w:type="auto"/>
        <w:tblInd w:w="-15" w:type="dxa"/>
        <w:tblLayout w:type="fixed"/>
        <w:tblLook w:val="0000" w:firstRow="0" w:lastRow="0" w:firstColumn="0" w:lastColumn="0" w:noHBand="0" w:noVBand="0"/>
      </w:tblPr>
      <w:tblGrid>
        <w:gridCol w:w="9317"/>
      </w:tblGrid>
      <w:tr w:rsidR="00427C31">
        <w:tc>
          <w:tcPr>
            <w:tcW w:w="9317" w:type="dxa"/>
            <w:tcBorders>
              <w:top w:val="single" w:sz="4" w:space="0" w:color="000000"/>
              <w:left w:val="single" w:sz="4" w:space="0" w:color="000000"/>
              <w:bottom w:val="single" w:sz="4" w:space="0" w:color="000000"/>
              <w:right w:val="single" w:sz="4" w:space="0" w:color="000000"/>
            </w:tcBorders>
            <w:shd w:val="clear" w:color="auto" w:fill="auto"/>
          </w:tcPr>
          <w:p w:rsidR="00427C31" w:rsidRDefault="00427C31">
            <w:pPr>
              <w:suppressAutoHyphens/>
              <w:ind w:left="567" w:hanging="567"/>
              <w:rPr>
                <w:lang w:val="et-EE" w:eastAsia="ar-SA"/>
              </w:rPr>
            </w:pPr>
            <w:r>
              <w:rPr>
                <w:b/>
                <w:lang w:val="et-EE" w:eastAsia="ar-SA"/>
              </w:rPr>
              <w:t>5.</w:t>
            </w:r>
            <w:r>
              <w:rPr>
                <w:b/>
                <w:lang w:val="et-EE" w:eastAsia="ar-SA"/>
              </w:rPr>
              <w:tab/>
              <w:t>PAKENDI SISU KAALU, MAHU VÕI ÜHIKUTE JÄRGI</w:t>
            </w:r>
          </w:p>
        </w:tc>
      </w:tr>
    </w:tbl>
    <w:p w:rsidR="00427C31" w:rsidRDefault="00427C31">
      <w:pPr>
        <w:suppressAutoHyphens/>
        <w:rPr>
          <w:lang w:val="et-EE" w:eastAsia="ar-SA"/>
        </w:rPr>
      </w:pPr>
    </w:p>
    <w:p w:rsidR="00427C31" w:rsidRDefault="00427C31">
      <w:pPr>
        <w:suppressAutoHyphens/>
        <w:rPr>
          <w:b/>
          <w:u w:val="single"/>
          <w:lang w:val="et-EE" w:eastAsia="ar-SA"/>
        </w:rPr>
      </w:pPr>
      <w:r>
        <w:rPr>
          <w:lang w:val="et-EE" w:eastAsia="ar-SA"/>
        </w:rPr>
        <w:t>3 ml</w:t>
      </w:r>
    </w:p>
    <w:p w:rsidR="00427C31" w:rsidRDefault="00427C31">
      <w:pPr>
        <w:suppressAutoHyphens/>
        <w:rPr>
          <w:u w:val="single"/>
          <w:lang w:val="et-EE" w:eastAsia="ar-SA"/>
        </w:rPr>
      </w:pPr>
    </w:p>
    <w:p w:rsidR="00427C31" w:rsidRDefault="00427C31">
      <w:pPr>
        <w:suppressAutoHyphens/>
        <w:rPr>
          <w:u w:val="single"/>
          <w:lang w:val="et-EE" w:eastAsia="ar-SA"/>
        </w:rPr>
      </w:pPr>
    </w:p>
    <w:tbl>
      <w:tblPr>
        <w:tblW w:w="0" w:type="auto"/>
        <w:tblInd w:w="-15" w:type="dxa"/>
        <w:tblLayout w:type="fixed"/>
        <w:tblLook w:val="0000" w:firstRow="0" w:lastRow="0" w:firstColumn="0" w:lastColumn="0" w:noHBand="0" w:noVBand="0"/>
      </w:tblPr>
      <w:tblGrid>
        <w:gridCol w:w="9317"/>
      </w:tblGrid>
      <w:tr w:rsidR="00427C31">
        <w:tc>
          <w:tcPr>
            <w:tcW w:w="9317" w:type="dxa"/>
            <w:tcBorders>
              <w:top w:val="single" w:sz="4" w:space="0" w:color="000000"/>
              <w:left w:val="single" w:sz="4" w:space="0" w:color="000000"/>
              <w:bottom w:val="single" w:sz="4" w:space="0" w:color="000000"/>
              <w:right w:val="single" w:sz="4" w:space="0" w:color="000000"/>
            </w:tcBorders>
            <w:shd w:val="clear" w:color="auto" w:fill="auto"/>
          </w:tcPr>
          <w:p w:rsidR="00427C31" w:rsidRDefault="00427C31">
            <w:pPr>
              <w:suppressAutoHyphens/>
              <w:ind w:left="567" w:hanging="567"/>
              <w:rPr>
                <w:lang w:eastAsia="ar-SA"/>
              </w:rPr>
            </w:pPr>
            <w:r>
              <w:rPr>
                <w:b/>
                <w:lang w:val="en-US" w:eastAsia="ar-SA"/>
              </w:rPr>
              <w:t>6.</w:t>
            </w:r>
            <w:r>
              <w:rPr>
                <w:b/>
                <w:lang w:val="en-US" w:eastAsia="ar-SA"/>
              </w:rPr>
              <w:tab/>
              <w:t>MUU</w:t>
            </w:r>
          </w:p>
        </w:tc>
      </w:tr>
    </w:tbl>
    <w:p w:rsidR="00427C31" w:rsidRDefault="00427C31">
      <w:pPr>
        <w:suppressAutoHyphens/>
        <w:rPr>
          <w:u w:val="single"/>
          <w:lang w:val="en-US" w:eastAsia="ar-SA"/>
        </w:rPr>
      </w:pPr>
    </w:p>
    <w:p w:rsidR="00427C31" w:rsidRDefault="00427C31">
      <w:pPr>
        <w:rPr>
          <w:b/>
          <w:lang w:val="et-EE" w:eastAsia="ar-SA"/>
        </w:rPr>
      </w:pPr>
      <w:r>
        <w:rPr>
          <w:b/>
          <w:lang w:val="et-EE" w:eastAsia="ar-SA"/>
        </w:rPr>
        <w:t>KASUTAGE AINULT SEDA PEN-SÜSTLIT, VASTASEL KORRAL ON OHT TÕSISEKS ÜLEANNUSTAMISEKS.</w:t>
      </w:r>
    </w:p>
    <w:p w:rsidR="00427C31" w:rsidRDefault="00427C31">
      <w:pPr>
        <w:rPr>
          <w:b/>
          <w:bCs/>
          <w:lang w:val="et-EE" w:eastAsia="ar-SA"/>
        </w:rPr>
      </w:pPr>
    </w:p>
    <w:p w:rsidR="00427C31" w:rsidRDefault="00427C31">
      <w:pPr>
        <w:rPr>
          <w:lang w:val="et-EE" w:eastAsia="ar-SA"/>
        </w:rPr>
      </w:pPr>
      <w:r>
        <w:rPr>
          <w:b/>
          <w:bCs/>
          <w:lang w:val="et-EE" w:eastAsia="ar-SA"/>
        </w:rPr>
        <w:br w:type="page"/>
      </w:r>
    </w:p>
    <w:tbl>
      <w:tblPr>
        <w:tblW w:w="0" w:type="auto"/>
        <w:tblInd w:w="-15" w:type="dxa"/>
        <w:tblLayout w:type="fixed"/>
        <w:tblLook w:val="0000" w:firstRow="0" w:lastRow="0" w:firstColumn="0" w:lastColumn="0" w:noHBand="0" w:noVBand="0"/>
      </w:tblPr>
      <w:tblGrid>
        <w:gridCol w:w="9317"/>
      </w:tblGrid>
      <w:tr w:rsidR="00427C31">
        <w:trPr>
          <w:trHeight w:val="602"/>
        </w:trPr>
        <w:tc>
          <w:tcPr>
            <w:tcW w:w="9317" w:type="dxa"/>
            <w:tcBorders>
              <w:top w:val="single" w:sz="4" w:space="0" w:color="000000"/>
              <w:left w:val="single" w:sz="4" w:space="0" w:color="000000"/>
              <w:bottom w:val="single" w:sz="4" w:space="0" w:color="000000"/>
              <w:right w:val="single" w:sz="4" w:space="0" w:color="000000"/>
            </w:tcBorders>
            <w:shd w:val="clear" w:color="auto" w:fill="auto"/>
          </w:tcPr>
          <w:p w:rsidR="00427C31" w:rsidRDefault="00427C31">
            <w:pPr>
              <w:suppressAutoHyphens/>
              <w:rPr>
                <w:b/>
                <w:lang w:val="et-EE" w:eastAsia="ar-SA"/>
              </w:rPr>
            </w:pPr>
            <w:r>
              <w:rPr>
                <w:b/>
                <w:lang w:val="et-EE" w:eastAsia="ar-SA"/>
              </w:rPr>
              <w:t>VÄLISPAKENDIL PEAVAD OLEMA JÄRGMISED ANDMED</w:t>
            </w:r>
          </w:p>
          <w:p w:rsidR="00427C31" w:rsidRDefault="00427C31">
            <w:pPr>
              <w:suppressAutoHyphens/>
              <w:rPr>
                <w:b/>
                <w:lang w:val="et-EE" w:eastAsia="ar-SA"/>
              </w:rPr>
            </w:pPr>
          </w:p>
          <w:p w:rsidR="00427C31" w:rsidRDefault="00427C31">
            <w:pPr>
              <w:suppressAutoHyphens/>
              <w:rPr>
                <w:b/>
                <w:lang w:val="et-EE" w:eastAsia="ar-SA"/>
              </w:rPr>
            </w:pPr>
            <w:r>
              <w:rPr>
                <w:b/>
                <w:lang w:val="et-EE" w:eastAsia="ar-SA"/>
              </w:rPr>
              <w:t>VÄLISKARBI TEKST – Junior KwikPen, pakendis 1 või 5 pen-süstlit</w:t>
            </w:r>
          </w:p>
        </w:tc>
      </w:tr>
    </w:tbl>
    <w:p w:rsidR="00427C31" w:rsidRDefault="00427C31">
      <w:pPr>
        <w:suppressAutoHyphens/>
        <w:rPr>
          <w:lang w:val="et-EE" w:eastAsia="ar-SA"/>
        </w:rPr>
      </w:pPr>
    </w:p>
    <w:tbl>
      <w:tblPr>
        <w:tblW w:w="0" w:type="auto"/>
        <w:tblInd w:w="-15" w:type="dxa"/>
        <w:tblLayout w:type="fixed"/>
        <w:tblLook w:val="0000" w:firstRow="0" w:lastRow="0" w:firstColumn="0" w:lastColumn="0" w:noHBand="0" w:noVBand="0"/>
      </w:tblPr>
      <w:tblGrid>
        <w:gridCol w:w="9317"/>
      </w:tblGrid>
      <w:tr w:rsidR="00427C31">
        <w:tc>
          <w:tcPr>
            <w:tcW w:w="9317" w:type="dxa"/>
            <w:tcBorders>
              <w:top w:val="single" w:sz="4" w:space="0" w:color="000000"/>
              <w:left w:val="single" w:sz="4" w:space="0" w:color="000000"/>
              <w:bottom w:val="single" w:sz="4" w:space="0" w:color="000000"/>
              <w:right w:val="single" w:sz="4" w:space="0" w:color="000000"/>
            </w:tcBorders>
            <w:shd w:val="clear" w:color="auto" w:fill="auto"/>
          </w:tcPr>
          <w:p w:rsidR="00427C31" w:rsidRDefault="00427C31">
            <w:pPr>
              <w:suppressAutoHyphens/>
              <w:ind w:left="567" w:hanging="567"/>
              <w:rPr>
                <w:lang w:eastAsia="ar-SA"/>
              </w:rPr>
            </w:pPr>
            <w:r>
              <w:rPr>
                <w:b/>
                <w:lang w:val="et-EE" w:eastAsia="ar-SA"/>
              </w:rPr>
              <w:t>1.</w:t>
            </w:r>
            <w:r>
              <w:rPr>
                <w:b/>
                <w:lang w:val="et-EE" w:eastAsia="ar-SA"/>
              </w:rPr>
              <w:tab/>
              <w:t>RAVIMPREPARAADI NIMETUS</w:t>
            </w:r>
          </w:p>
        </w:tc>
      </w:tr>
    </w:tbl>
    <w:p w:rsidR="00427C31" w:rsidRDefault="00427C31">
      <w:pPr>
        <w:suppressAutoHyphens/>
        <w:rPr>
          <w:lang w:val="et-EE" w:eastAsia="ar-SA"/>
        </w:rPr>
      </w:pPr>
    </w:p>
    <w:p w:rsidR="00427C31" w:rsidRDefault="00427C31">
      <w:pPr>
        <w:suppressAutoHyphens/>
        <w:rPr>
          <w:lang w:val="et-EE" w:eastAsia="ar-SA"/>
        </w:rPr>
      </w:pPr>
      <w:r>
        <w:rPr>
          <w:lang w:val="et-EE" w:eastAsia="ar-SA"/>
        </w:rPr>
        <w:t xml:space="preserve">Humalog 100 ühikut/ml </w:t>
      </w:r>
      <w:r>
        <w:rPr>
          <w:szCs w:val="22"/>
        </w:rPr>
        <w:t>Junior KwikPen</w:t>
      </w:r>
      <w:r>
        <w:rPr>
          <w:lang w:val="et-EE" w:eastAsia="ar-SA"/>
        </w:rPr>
        <w:t xml:space="preserve"> süstelahus pen-süstlis</w:t>
      </w:r>
    </w:p>
    <w:p w:rsidR="00427C31" w:rsidRPr="00E30141" w:rsidRDefault="00C7512B">
      <w:pPr>
        <w:suppressAutoHyphens/>
        <w:rPr>
          <w:bCs/>
          <w:lang w:val="et-EE" w:eastAsia="ar-SA"/>
        </w:rPr>
      </w:pPr>
      <w:r w:rsidRPr="00E30141">
        <w:rPr>
          <w:bCs/>
          <w:lang w:val="et-EE" w:eastAsia="ar-SA"/>
        </w:rPr>
        <w:t>l</w:t>
      </w:r>
      <w:r w:rsidR="00427C31" w:rsidRPr="00E30141">
        <w:rPr>
          <w:bCs/>
          <w:lang w:val="et-EE" w:eastAsia="ar-SA"/>
        </w:rPr>
        <w:t>ispro-insuliin</w:t>
      </w:r>
    </w:p>
    <w:p w:rsidR="00427C31" w:rsidRDefault="00427C31">
      <w:pPr>
        <w:suppressAutoHyphens/>
        <w:rPr>
          <w:lang w:val="et-EE" w:eastAsia="ar-SA"/>
        </w:rPr>
      </w:pPr>
    </w:p>
    <w:p w:rsidR="00427C31" w:rsidRDefault="00427C31">
      <w:pPr>
        <w:suppressAutoHyphens/>
        <w:rPr>
          <w:lang w:val="et-EE" w:eastAsia="ar-SA"/>
        </w:rPr>
      </w:pPr>
    </w:p>
    <w:tbl>
      <w:tblPr>
        <w:tblW w:w="0" w:type="auto"/>
        <w:tblInd w:w="-15" w:type="dxa"/>
        <w:tblLayout w:type="fixed"/>
        <w:tblLook w:val="0000" w:firstRow="0" w:lastRow="0" w:firstColumn="0" w:lastColumn="0" w:noHBand="0" w:noVBand="0"/>
      </w:tblPr>
      <w:tblGrid>
        <w:gridCol w:w="9352"/>
      </w:tblGrid>
      <w:tr w:rsidR="00427C31">
        <w:tc>
          <w:tcPr>
            <w:tcW w:w="9352" w:type="dxa"/>
            <w:tcBorders>
              <w:top w:val="single" w:sz="4" w:space="0" w:color="000000"/>
              <w:left w:val="single" w:sz="4" w:space="0" w:color="000000"/>
              <w:bottom w:val="single" w:sz="4" w:space="0" w:color="000000"/>
              <w:right w:val="single" w:sz="4" w:space="0" w:color="000000"/>
            </w:tcBorders>
            <w:shd w:val="clear" w:color="auto" w:fill="auto"/>
          </w:tcPr>
          <w:p w:rsidR="00427C31" w:rsidRDefault="00427C31">
            <w:pPr>
              <w:suppressAutoHyphens/>
              <w:ind w:left="567" w:hanging="567"/>
              <w:rPr>
                <w:lang w:eastAsia="ar-SA"/>
              </w:rPr>
            </w:pPr>
            <w:r>
              <w:rPr>
                <w:b/>
                <w:lang w:val="et-EE" w:eastAsia="ar-SA"/>
              </w:rPr>
              <w:t>2.</w:t>
            </w:r>
            <w:r>
              <w:rPr>
                <w:b/>
                <w:lang w:val="et-EE" w:eastAsia="ar-SA"/>
              </w:rPr>
              <w:tab/>
              <w:t>TOIMEAINE SISALDUS</w:t>
            </w:r>
          </w:p>
        </w:tc>
      </w:tr>
    </w:tbl>
    <w:p w:rsidR="00427C31" w:rsidRDefault="00427C31">
      <w:pPr>
        <w:suppressAutoHyphens/>
        <w:rPr>
          <w:lang w:val="et-EE" w:eastAsia="ar-SA"/>
        </w:rPr>
      </w:pPr>
    </w:p>
    <w:p w:rsidR="00427C31" w:rsidRDefault="00427C31">
      <w:pPr>
        <w:suppressAutoHyphens/>
        <w:rPr>
          <w:lang w:val="et-EE" w:eastAsia="ar-SA"/>
        </w:rPr>
      </w:pPr>
      <w:r>
        <w:rPr>
          <w:lang w:val="et-EE" w:eastAsia="ar-SA"/>
        </w:rPr>
        <w:t>Üks ml süstelahust sisaldab 100 ühikut lispro-insuliini (3,5 mg)</w:t>
      </w:r>
    </w:p>
    <w:p w:rsidR="00427C31" w:rsidRDefault="00427C31">
      <w:pPr>
        <w:suppressAutoHyphens/>
        <w:rPr>
          <w:lang w:val="et-EE" w:eastAsia="ar-SA"/>
        </w:rPr>
      </w:pPr>
    </w:p>
    <w:p w:rsidR="00427C31" w:rsidRDefault="00427C31">
      <w:pPr>
        <w:suppressAutoHyphens/>
        <w:rPr>
          <w:lang w:val="et-EE" w:eastAsia="ar-SA"/>
        </w:rPr>
      </w:pPr>
    </w:p>
    <w:tbl>
      <w:tblPr>
        <w:tblW w:w="0" w:type="auto"/>
        <w:tblInd w:w="-15" w:type="dxa"/>
        <w:tblLayout w:type="fixed"/>
        <w:tblLook w:val="0000" w:firstRow="0" w:lastRow="0" w:firstColumn="0" w:lastColumn="0" w:noHBand="0" w:noVBand="0"/>
      </w:tblPr>
      <w:tblGrid>
        <w:gridCol w:w="9317"/>
      </w:tblGrid>
      <w:tr w:rsidR="00427C31">
        <w:tc>
          <w:tcPr>
            <w:tcW w:w="9317" w:type="dxa"/>
            <w:tcBorders>
              <w:top w:val="single" w:sz="4" w:space="0" w:color="000000"/>
              <w:left w:val="single" w:sz="4" w:space="0" w:color="000000"/>
              <w:bottom w:val="single" w:sz="4" w:space="0" w:color="000000"/>
              <w:right w:val="single" w:sz="4" w:space="0" w:color="000000"/>
            </w:tcBorders>
            <w:shd w:val="clear" w:color="auto" w:fill="auto"/>
          </w:tcPr>
          <w:p w:rsidR="00427C31" w:rsidRDefault="00427C31">
            <w:pPr>
              <w:suppressAutoHyphens/>
              <w:ind w:left="567" w:hanging="567"/>
              <w:rPr>
                <w:lang w:eastAsia="ar-SA"/>
              </w:rPr>
            </w:pPr>
            <w:r>
              <w:rPr>
                <w:b/>
                <w:lang w:val="et-EE" w:eastAsia="ar-SA"/>
              </w:rPr>
              <w:t>3.</w:t>
            </w:r>
            <w:r>
              <w:rPr>
                <w:b/>
                <w:lang w:val="et-EE" w:eastAsia="ar-SA"/>
              </w:rPr>
              <w:tab/>
              <w:t>ABIAINED</w:t>
            </w:r>
          </w:p>
        </w:tc>
      </w:tr>
    </w:tbl>
    <w:p w:rsidR="00427C31" w:rsidRDefault="00427C31">
      <w:pPr>
        <w:suppressAutoHyphens/>
        <w:rPr>
          <w:lang w:val="et-EE" w:eastAsia="ar-SA"/>
        </w:rPr>
      </w:pPr>
    </w:p>
    <w:p w:rsidR="00427C31" w:rsidRDefault="00427C31">
      <w:pPr>
        <w:suppressAutoHyphens/>
        <w:rPr>
          <w:lang w:val="et-EE" w:eastAsia="ar-SA"/>
        </w:rPr>
      </w:pPr>
      <w:r>
        <w:rPr>
          <w:lang w:val="et-EE" w:eastAsia="ar-SA"/>
        </w:rPr>
        <w:t>Sisaldab glütserooli, tsinkoksiidi, d</w:t>
      </w:r>
      <w:r>
        <w:rPr>
          <w:szCs w:val="22"/>
          <w:lang w:val="et-EE" w:eastAsia="ar-SA"/>
        </w:rPr>
        <w:t>inaatriumvesinikfosfaatheptahüdraati</w:t>
      </w:r>
      <w:r>
        <w:rPr>
          <w:lang w:val="et-EE" w:eastAsia="ar-SA"/>
        </w:rPr>
        <w:t>, metakresooli ja süstevett.</w:t>
      </w:r>
    </w:p>
    <w:p w:rsidR="00427C31" w:rsidRDefault="00427C31">
      <w:pPr>
        <w:suppressAutoHyphens/>
        <w:rPr>
          <w:lang w:val="et-EE" w:eastAsia="ar-SA"/>
        </w:rPr>
      </w:pPr>
      <w:r>
        <w:rPr>
          <w:lang w:val="et-EE" w:eastAsia="ar-SA"/>
        </w:rPr>
        <w:t>Happelisuse korrigeerimiseks võib olla kasutatud naatriumhüdroksiidi ja/või soolhapet.</w:t>
      </w:r>
      <w:r w:rsidR="00C7512B">
        <w:rPr>
          <w:lang w:val="et-EE" w:eastAsia="ar-SA"/>
        </w:rPr>
        <w:t xml:space="preserve"> </w:t>
      </w:r>
      <w:r w:rsidR="00C7512B" w:rsidRPr="002F4E89">
        <w:rPr>
          <w:highlight w:val="lightGray"/>
          <w:lang w:val="et-EE"/>
        </w:rPr>
        <w:t>Lisateavet vt pakendi infolehes</w:t>
      </w:r>
      <w:r w:rsidR="00C7512B">
        <w:rPr>
          <w:highlight w:val="lightGray"/>
        </w:rPr>
        <w:t>t.</w:t>
      </w:r>
    </w:p>
    <w:p w:rsidR="00427C31" w:rsidRDefault="00427C31">
      <w:pPr>
        <w:suppressAutoHyphens/>
        <w:rPr>
          <w:lang w:val="et-EE" w:eastAsia="ar-SA"/>
        </w:rPr>
      </w:pPr>
    </w:p>
    <w:p w:rsidR="00427C31" w:rsidRDefault="00427C31">
      <w:pPr>
        <w:suppressAutoHyphens/>
        <w:rPr>
          <w:lang w:val="et-EE" w:eastAsia="ar-SA"/>
        </w:rPr>
      </w:pPr>
    </w:p>
    <w:tbl>
      <w:tblPr>
        <w:tblW w:w="9317" w:type="dxa"/>
        <w:tblInd w:w="-15" w:type="dxa"/>
        <w:tblLayout w:type="fixed"/>
        <w:tblLook w:val="0000" w:firstRow="0" w:lastRow="0" w:firstColumn="0" w:lastColumn="0" w:noHBand="0" w:noVBand="0"/>
      </w:tblPr>
      <w:tblGrid>
        <w:gridCol w:w="9317"/>
      </w:tblGrid>
      <w:tr w:rsidR="00427C31">
        <w:tc>
          <w:tcPr>
            <w:tcW w:w="9317" w:type="dxa"/>
            <w:tcBorders>
              <w:top w:val="single" w:sz="4" w:space="0" w:color="000000"/>
              <w:left w:val="single" w:sz="4" w:space="0" w:color="000000"/>
              <w:bottom w:val="single" w:sz="4" w:space="0" w:color="000000"/>
              <w:right w:val="single" w:sz="4" w:space="0" w:color="000000"/>
            </w:tcBorders>
            <w:shd w:val="clear" w:color="auto" w:fill="auto"/>
          </w:tcPr>
          <w:p w:rsidR="00427C31" w:rsidRDefault="00427C31">
            <w:pPr>
              <w:suppressAutoHyphens/>
              <w:ind w:left="567" w:hanging="567"/>
              <w:rPr>
                <w:lang w:eastAsia="ar-SA"/>
              </w:rPr>
            </w:pPr>
            <w:r>
              <w:rPr>
                <w:b/>
                <w:lang w:val="et-EE" w:eastAsia="ar-SA"/>
              </w:rPr>
              <w:t>4.</w:t>
            </w:r>
            <w:r>
              <w:rPr>
                <w:b/>
                <w:lang w:val="et-EE" w:eastAsia="ar-SA"/>
              </w:rPr>
              <w:tab/>
              <w:t>RAVIMVORM JA PAKENDI SUURUS</w:t>
            </w:r>
          </w:p>
        </w:tc>
      </w:tr>
    </w:tbl>
    <w:p w:rsidR="00427C31" w:rsidRDefault="00427C31">
      <w:pPr>
        <w:suppressAutoHyphens/>
        <w:rPr>
          <w:szCs w:val="22"/>
          <w:lang w:eastAsia="ar-SA"/>
        </w:rPr>
      </w:pPr>
    </w:p>
    <w:p w:rsidR="00427C31" w:rsidRDefault="00427C31">
      <w:pPr>
        <w:suppressAutoHyphens/>
        <w:rPr>
          <w:szCs w:val="22"/>
          <w:lang w:eastAsia="ar-SA"/>
        </w:rPr>
      </w:pPr>
      <w:r w:rsidRPr="00E30141">
        <w:rPr>
          <w:szCs w:val="22"/>
          <w:highlight w:val="lightGray"/>
          <w:lang w:eastAsia="ar-SA"/>
        </w:rPr>
        <w:t>Süstelahus pen-süstlis.</w:t>
      </w:r>
    </w:p>
    <w:p w:rsidR="00427C31" w:rsidRDefault="00427C31">
      <w:pPr>
        <w:tabs>
          <w:tab w:val="left" w:pos="720"/>
        </w:tabs>
        <w:suppressAutoHyphens/>
        <w:rPr>
          <w:lang w:eastAsia="ar-SA"/>
        </w:rPr>
      </w:pPr>
    </w:p>
    <w:p w:rsidR="00427C31" w:rsidRDefault="00427C31">
      <w:pPr>
        <w:tabs>
          <w:tab w:val="left" w:pos="720"/>
        </w:tabs>
        <w:suppressAutoHyphens/>
        <w:rPr>
          <w:szCs w:val="22"/>
          <w:lang w:eastAsia="ar-SA"/>
        </w:rPr>
      </w:pPr>
      <w:r>
        <w:rPr>
          <w:lang w:eastAsia="ar-SA"/>
        </w:rPr>
        <w:t>1 pen-süstel, 3 ml</w:t>
      </w:r>
    </w:p>
    <w:p w:rsidR="00427C31" w:rsidRDefault="00427C31">
      <w:pPr>
        <w:tabs>
          <w:tab w:val="left" w:pos="720"/>
        </w:tabs>
        <w:suppressAutoHyphens/>
        <w:rPr>
          <w:highlight w:val="lightGray"/>
          <w:lang w:eastAsia="ar-SA"/>
        </w:rPr>
      </w:pPr>
      <w:r>
        <w:rPr>
          <w:szCs w:val="22"/>
          <w:highlight w:val="lightGray"/>
          <w:lang w:eastAsia="ar-SA"/>
        </w:rPr>
        <w:t>5 pen-süstlit, 3 ml</w:t>
      </w:r>
    </w:p>
    <w:p w:rsidR="00427C31" w:rsidRDefault="00427C31">
      <w:pPr>
        <w:suppressAutoHyphens/>
        <w:rPr>
          <w:lang w:val="et-EE" w:eastAsia="ar-SA"/>
        </w:rPr>
      </w:pPr>
    </w:p>
    <w:p w:rsidR="00427C31" w:rsidRDefault="00427C31">
      <w:pPr>
        <w:suppressAutoHyphens/>
        <w:rPr>
          <w:lang w:val="et-EE" w:eastAsia="ar-SA"/>
        </w:rPr>
      </w:pPr>
    </w:p>
    <w:tbl>
      <w:tblPr>
        <w:tblW w:w="0" w:type="auto"/>
        <w:tblInd w:w="-15" w:type="dxa"/>
        <w:tblLayout w:type="fixed"/>
        <w:tblLook w:val="0000" w:firstRow="0" w:lastRow="0" w:firstColumn="0" w:lastColumn="0" w:noHBand="0" w:noVBand="0"/>
      </w:tblPr>
      <w:tblGrid>
        <w:gridCol w:w="9317"/>
      </w:tblGrid>
      <w:tr w:rsidR="00427C31">
        <w:tc>
          <w:tcPr>
            <w:tcW w:w="9317" w:type="dxa"/>
            <w:tcBorders>
              <w:top w:val="single" w:sz="4" w:space="0" w:color="000000"/>
              <w:left w:val="single" w:sz="4" w:space="0" w:color="000000"/>
              <w:bottom w:val="single" w:sz="4" w:space="0" w:color="000000"/>
              <w:right w:val="single" w:sz="4" w:space="0" w:color="000000"/>
            </w:tcBorders>
            <w:shd w:val="clear" w:color="auto" w:fill="auto"/>
          </w:tcPr>
          <w:p w:rsidR="00427C31" w:rsidRDefault="00427C31">
            <w:pPr>
              <w:suppressAutoHyphens/>
              <w:ind w:left="567" w:hanging="567"/>
              <w:rPr>
                <w:lang w:eastAsia="ar-SA"/>
              </w:rPr>
            </w:pPr>
            <w:r>
              <w:rPr>
                <w:b/>
                <w:lang w:val="et-EE" w:eastAsia="ar-SA"/>
              </w:rPr>
              <w:t>5.</w:t>
            </w:r>
            <w:r>
              <w:rPr>
                <w:b/>
                <w:lang w:val="et-EE" w:eastAsia="ar-SA"/>
              </w:rPr>
              <w:tab/>
              <w:t>MANUSTAMISVIIS JA -TEED</w:t>
            </w:r>
          </w:p>
        </w:tc>
      </w:tr>
    </w:tbl>
    <w:p w:rsidR="00427C31" w:rsidRDefault="00427C31">
      <w:pPr>
        <w:suppressAutoHyphens/>
        <w:rPr>
          <w:lang w:val="et-EE" w:eastAsia="ar-SA"/>
        </w:rPr>
      </w:pPr>
    </w:p>
    <w:p w:rsidR="00427C31" w:rsidRDefault="00427C31">
      <w:pPr>
        <w:tabs>
          <w:tab w:val="left" w:pos="567"/>
        </w:tabs>
        <w:rPr>
          <w:lang w:val="et-EE" w:eastAsia="ar-SA"/>
        </w:rPr>
      </w:pPr>
      <w:r>
        <w:rPr>
          <w:lang w:val="et-EE"/>
        </w:rPr>
        <w:t>Enne ravimi kasutamist lugege pakendi infolehte.</w:t>
      </w:r>
    </w:p>
    <w:p w:rsidR="00427C31" w:rsidRDefault="00427C31">
      <w:pPr>
        <w:suppressAutoHyphens/>
        <w:rPr>
          <w:lang w:val="et-EE" w:eastAsia="ar-SA"/>
        </w:rPr>
      </w:pPr>
      <w:r>
        <w:rPr>
          <w:b/>
          <w:lang w:val="et-EE" w:eastAsia="ar-SA"/>
        </w:rPr>
        <w:t>Subkutaanne</w:t>
      </w:r>
      <w:r>
        <w:rPr>
          <w:lang w:val="et-EE" w:eastAsia="ar-SA"/>
        </w:rPr>
        <w:t>.</w:t>
      </w:r>
    </w:p>
    <w:p w:rsidR="00427C31" w:rsidRDefault="00427C31">
      <w:pPr>
        <w:suppressAutoHyphens/>
        <w:rPr>
          <w:lang w:val="et-EE" w:eastAsia="ar-SA"/>
        </w:rPr>
      </w:pPr>
    </w:p>
    <w:p w:rsidR="00427C31" w:rsidRDefault="00427C31">
      <w:pPr>
        <w:suppressAutoHyphens/>
        <w:rPr>
          <w:lang w:val="et-EE" w:eastAsia="ar-SA"/>
        </w:rPr>
      </w:pPr>
    </w:p>
    <w:tbl>
      <w:tblPr>
        <w:tblW w:w="0" w:type="auto"/>
        <w:tblInd w:w="-15" w:type="dxa"/>
        <w:tblLayout w:type="fixed"/>
        <w:tblLook w:val="0000" w:firstRow="0" w:lastRow="0" w:firstColumn="0" w:lastColumn="0" w:noHBand="0" w:noVBand="0"/>
      </w:tblPr>
      <w:tblGrid>
        <w:gridCol w:w="9317"/>
      </w:tblGrid>
      <w:tr w:rsidR="00427C31">
        <w:tc>
          <w:tcPr>
            <w:tcW w:w="9317" w:type="dxa"/>
            <w:tcBorders>
              <w:top w:val="single" w:sz="4" w:space="0" w:color="000000"/>
              <w:left w:val="single" w:sz="4" w:space="0" w:color="000000"/>
              <w:bottom w:val="single" w:sz="4" w:space="0" w:color="000000"/>
              <w:right w:val="single" w:sz="4" w:space="0" w:color="000000"/>
            </w:tcBorders>
            <w:shd w:val="clear" w:color="auto" w:fill="auto"/>
          </w:tcPr>
          <w:p w:rsidR="00427C31" w:rsidRDefault="00427C31">
            <w:pPr>
              <w:suppressAutoHyphens/>
              <w:ind w:left="567" w:hanging="567"/>
              <w:rPr>
                <w:lang w:val="et-EE" w:eastAsia="ar-SA"/>
              </w:rPr>
            </w:pPr>
            <w:r>
              <w:rPr>
                <w:b/>
                <w:lang w:val="et-EE" w:eastAsia="ar-SA"/>
              </w:rPr>
              <w:t>6.</w:t>
            </w:r>
            <w:r>
              <w:rPr>
                <w:b/>
                <w:lang w:val="et-EE" w:eastAsia="ar-SA"/>
              </w:rPr>
              <w:tab/>
              <w:t>ERIHOIATUS, ET RAVIMIT TULEB HOIDA LASTE EEST VARJATUD JA KÄTTESAAMATUS KOHAS</w:t>
            </w:r>
          </w:p>
        </w:tc>
      </w:tr>
    </w:tbl>
    <w:p w:rsidR="00427C31" w:rsidRDefault="00427C31">
      <w:pPr>
        <w:suppressAutoHyphens/>
        <w:rPr>
          <w:lang w:val="et-EE" w:eastAsia="ar-SA"/>
        </w:rPr>
      </w:pPr>
    </w:p>
    <w:p w:rsidR="00427C31" w:rsidRDefault="00427C31">
      <w:pPr>
        <w:suppressAutoHyphens/>
        <w:rPr>
          <w:lang w:val="et-EE" w:eastAsia="ar-SA"/>
        </w:rPr>
      </w:pPr>
      <w:r>
        <w:rPr>
          <w:lang w:val="et-EE" w:eastAsia="ar-SA"/>
        </w:rPr>
        <w:t>Hoida laste eest varjatud ja kättesaamatus kohas.</w:t>
      </w:r>
    </w:p>
    <w:p w:rsidR="00427C31" w:rsidRDefault="00427C31">
      <w:pPr>
        <w:suppressAutoHyphens/>
        <w:rPr>
          <w:lang w:val="et-EE" w:eastAsia="ar-SA"/>
        </w:rPr>
      </w:pPr>
    </w:p>
    <w:p w:rsidR="00427C31" w:rsidRDefault="00427C31">
      <w:pPr>
        <w:suppressAutoHyphens/>
        <w:rPr>
          <w:lang w:val="et-EE" w:eastAsia="ar-SA"/>
        </w:rPr>
      </w:pPr>
    </w:p>
    <w:tbl>
      <w:tblPr>
        <w:tblW w:w="0" w:type="auto"/>
        <w:tblInd w:w="-15" w:type="dxa"/>
        <w:tblLayout w:type="fixed"/>
        <w:tblLook w:val="0000" w:firstRow="0" w:lastRow="0" w:firstColumn="0" w:lastColumn="0" w:noHBand="0" w:noVBand="0"/>
      </w:tblPr>
      <w:tblGrid>
        <w:gridCol w:w="9317"/>
      </w:tblGrid>
      <w:tr w:rsidR="00427C31">
        <w:tc>
          <w:tcPr>
            <w:tcW w:w="9317" w:type="dxa"/>
            <w:tcBorders>
              <w:top w:val="single" w:sz="4" w:space="0" w:color="000000"/>
              <w:left w:val="single" w:sz="4" w:space="0" w:color="000000"/>
              <w:bottom w:val="single" w:sz="4" w:space="0" w:color="000000"/>
              <w:right w:val="single" w:sz="4" w:space="0" w:color="000000"/>
            </w:tcBorders>
            <w:shd w:val="clear" w:color="auto" w:fill="auto"/>
          </w:tcPr>
          <w:p w:rsidR="00427C31" w:rsidRDefault="00427C31">
            <w:pPr>
              <w:suppressAutoHyphens/>
              <w:ind w:left="567" w:hanging="567"/>
              <w:rPr>
                <w:lang w:eastAsia="ar-SA"/>
              </w:rPr>
            </w:pPr>
            <w:r>
              <w:rPr>
                <w:b/>
                <w:lang w:val="et-EE" w:eastAsia="ar-SA"/>
              </w:rPr>
              <w:t>7.</w:t>
            </w:r>
            <w:r>
              <w:rPr>
                <w:b/>
                <w:lang w:val="et-EE" w:eastAsia="ar-SA"/>
              </w:rPr>
              <w:tab/>
              <w:t>TEISED ERIHOIATUSED (VAJADUSEL)</w:t>
            </w:r>
          </w:p>
        </w:tc>
      </w:tr>
    </w:tbl>
    <w:p w:rsidR="00427C31" w:rsidRDefault="00427C31">
      <w:pPr>
        <w:suppressAutoHyphens/>
        <w:rPr>
          <w:lang w:val="et-EE" w:eastAsia="ar-SA"/>
        </w:rPr>
      </w:pPr>
    </w:p>
    <w:p w:rsidR="00427C31" w:rsidRDefault="00427C31">
      <w:pPr>
        <w:suppressAutoHyphens/>
        <w:rPr>
          <w:b/>
          <w:bCs/>
          <w:lang w:val="et-EE" w:eastAsia="ar-SA"/>
        </w:rPr>
      </w:pPr>
      <w:r>
        <w:rPr>
          <w:b/>
          <w:bCs/>
          <w:lang w:val="et-EE" w:eastAsia="ar-SA"/>
        </w:rPr>
        <w:t>Pen-süstel väljastab 0,5-30</w:t>
      </w:r>
      <w:r w:rsidR="00677D94">
        <w:rPr>
          <w:b/>
          <w:bCs/>
          <w:lang w:val="et-EE" w:eastAsia="ar-SA"/>
        </w:rPr>
        <w:t> </w:t>
      </w:r>
      <w:r>
        <w:rPr>
          <w:b/>
          <w:bCs/>
          <w:lang w:val="et-EE" w:eastAsia="ar-SA"/>
        </w:rPr>
        <w:t>ühikut 0,5 ühiku kaupa.</w:t>
      </w:r>
    </w:p>
    <w:p w:rsidR="00427C31" w:rsidRDefault="00427C31">
      <w:pPr>
        <w:suppressAutoHyphens/>
        <w:rPr>
          <w:bCs/>
          <w:lang w:val="et-EE" w:eastAsia="ar-SA"/>
        </w:rPr>
      </w:pPr>
    </w:p>
    <w:p w:rsidR="00427C31" w:rsidRDefault="00427C31">
      <w:pPr>
        <w:suppressAutoHyphens/>
        <w:rPr>
          <w:b/>
          <w:u w:val="single"/>
          <w:lang w:val="et-EE" w:eastAsia="ar-SA"/>
        </w:rPr>
      </w:pPr>
      <w:r>
        <w:rPr>
          <w:bCs/>
          <w:lang w:val="et-EE" w:eastAsia="ar-SA"/>
        </w:rPr>
        <w:t>Kui plomm on enne esimest kasutamist rikutud, konsulteerige apteekriga.</w:t>
      </w:r>
    </w:p>
    <w:p w:rsidR="00427C31" w:rsidRDefault="00427C31">
      <w:pPr>
        <w:suppressAutoHyphens/>
        <w:rPr>
          <w:lang w:val="et-EE" w:eastAsia="ar-SA"/>
        </w:rPr>
      </w:pPr>
    </w:p>
    <w:p w:rsidR="00427C31" w:rsidRDefault="00427C31">
      <w:pPr>
        <w:suppressAutoHyphens/>
        <w:rPr>
          <w:lang w:val="et-EE" w:eastAsia="ar-SA"/>
        </w:rPr>
      </w:pPr>
    </w:p>
    <w:tbl>
      <w:tblPr>
        <w:tblW w:w="0" w:type="auto"/>
        <w:tblInd w:w="-15" w:type="dxa"/>
        <w:tblLayout w:type="fixed"/>
        <w:tblLook w:val="0000" w:firstRow="0" w:lastRow="0" w:firstColumn="0" w:lastColumn="0" w:noHBand="0" w:noVBand="0"/>
      </w:tblPr>
      <w:tblGrid>
        <w:gridCol w:w="9317"/>
      </w:tblGrid>
      <w:tr w:rsidR="00427C31">
        <w:tc>
          <w:tcPr>
            <w:tcW w:w="9317" w:type="dxa"/>
            <w:tcBorders>
              <w:top w:val="single" w:sz="4" w:space="0" w:color="000000"/>
              <w:left w:val="single" w:sz="4" w:space="0" w:color="000000"/>
              <w:bottom w:val="single" w:sz="4" w:space="0" w:color="000000"/>
              <w:right w:val="single" w:sz="4" w:space="0" w:color="000000"/>
            </w:tcBorders>
            <w:shd w:val="clear" w:color="auto" w:fill="auto"/>
          </w:tcPr>
          <w:p w:rsidR="00427C31" w:rsidRDefault="00427C31">
            <w:pPr>
              <w:suppressAutoHyphens/>
              <w:ind w:left="567" w:hanging="567"/>
              <w:rPr>
                <w:lang w:eastAsia="ar-SA"/>
              </w:rPr>
            </w:pPr>
            <w:r>
              <w:rPr>
                <w:b/>
                <w:lang w:val="et-EE" w:eastAsia="ar-SA"/>
              </w:rPr>
              <w:t>8.</w:t>
            </w:r>
            <w:r>
              <w:rPr>
                <w:b/>
                <w:lang w:val="et-EE" w:eastAsia="ar-SA"/>
              </w:rPr>
              <w:tab/>
              <w:t>KÕLBLIKKUSAEG</w:t>
            </w:r>
          </w:p>
        </w:tc>
      </w:tr>
    </w:tbl>
    <w:p w:rsidR="00427C31" w:rsidRDefault="00427C31">
      <w:pPr>
        <w:suppressAutoHyphens/>
        <w:rPr>
          <w:lang w:val="et-EE" w:eastAsia="ar-SA"/>
        </w:rPr>
      </w:pPr>
    </w:p>
    <w:p w:rsidR="00427C31" w:rsidRDefault="00427C31">
      <w:pPr>
        <w:suppressAutoHyphens/>
        <w:rPr>
          <w:lang w:val="et-EE" w:eastAsia="ar-SA"/>
        </w:rPr>
      </w:pPr>
      <w:r>
        <w:rPr>
          <w:lang w:val="et-EE" w:eastAsia="ar-SA"/>
        </w:rPr>
        <w:t>EXP</w:t>
      </w:r>
    </w:p>
    <w:p w:rsidR="00427C31" w:rsidRDefault="00427C31">
      <w:pPr>
        <w:suppressAutoHyphens/>
        <w:rPr>
          <w:lang w:val="et-EE" w:eastAsia="ar-SA"/>
        </w:rPr>
      </w:pPr>
    </w:p>
    <w:p w:rsidR="00427C31" w:rsidRDefault="00427C31">
      <w:pPr>
        <w:keepNext/>
        <w:rPr>
          <w:lang w:val="et-EE" w:eastAsia="ar-SA"/>
        </w:rPr>
      </w:pPr>
    </w:p>
    <w:tbl>
      <w:tblPr>
        <w:tblW w:w="9317" w:type="dxa"/>
        <w:tblInd w:w="-15" w:type="dxa"/>
        <w:tblLayout w:type="fixed"/>
        <w:tblLook w:val="0000" w:firstRow="0" w:lastRow="0" w:firstColumn="0" w:lastColumn="0" w:noHBand="0" w:noVBand="0"/>
      </w:tblPr>
      <w:tblGrid>
        <w:gridCol w:w="9317"/>
      </w:tblGrid>
      <w:tr w:rsidR="00427C31">
        <w:tc>
          <w:tcPr>
            <w:tcW w:w="9317" w:type="dxa"/>
            <w:tcBorders>
              <w:top w:val="single" w:sz="4" w:space="0" w:color="000000"/>
              <w:left w:val="single" w:sz="4" w:space="0" w:color="000000"/>
              <w:bottom w:val="single" w:sz="4" w:space="0" w:color="000000"/>
              <w:right w:val="single" w:sz="4" w:space="0" w:color="000000"/>
            </w:tcBorders>
            <w:shd w:val="clear" w:color="auto" w:fill="auto"/>
          </w:tcPr>
          <w:p w:rsidR="00427C31" w:rsidRDefault="00427C31">
            <w:pPr>
              <w:keepNext/>
              <w:suppressAutoHyphens/>
              <w:ind w:left="567" w:hanging="567"/>
              <w:rPr>
                <w:lang w:eastAsia="ar-SA"/>
              </w:rPr>
            </w:pPr>
            <w:r>
              <w:rPr>
                <w:b/>
                <w:lang w:val="et-EE" w:eastAsia="ar-SA"/>
              </w:rPr>
              <w:t>9.</w:t>
            </w:r>
            <w:r>
              <w:rPr>
                <w:b/>
                <w:lang w:val="et-EE" w:eastAsia="ar-SA"/>
              </w:rPr>
              <w:tab/>
              <w:t>SÄILITAMISE ERITINGIMUSED</w:t>
            </w:r>
          </w:p>
        </w:tc>
      </w:tr>
    </w:tbl>
    <w:p w:rsidR="00427C31" w:rsidRDefault="00427C31">
      <w:pPr>
        <w:keepNext/>
        <w:suppressAutoHyphens/>
        <w:rPr>
          <w:lang w:val="et-EE" w:eastAsia="ar-SA"/>
        </w:rPr>
      </w:pPr>
    </w:p>
    <w:p w:rsidR="00427C31" w:rsidRDefault="00427C31">
      <w:pPr>
        <w:keepNext/>
        <w:suppressAutoHyphens/>
        <w:rPr>
          <w:lang w:val="et-EE" w:eastAsia="ar-SA"/>
        </w:rPr>
      </w:pPr>
      <w:r>
        <w:rPr>
          <w:lang w:val="et-EE" w:eastAsia="ar-SA"/>
        </w:rPr>
        <w:t>Hoida külmkapis (2 </w:t>
      </w:r>
      <w:r>
        <w:rPr>
          <w:rFonts w:ascii="Symbol" w:hAnsi="Symbol" w:cs="Symbol"/>
          <w:lang w:val="et-EE" w:eastAsia="ar-SA"/>
        </w:rPr>
        <w:t></w:t>
      </w:r>
      <w:r>
        <w:rPr>
          <w:lang w:val="et-EE" w:eastAsia="ar-SA"/>
        </w:rPr>
        <w:t>C - 8 </w:t>
      </w:r>
      <w:r>
        <w:rPr>
          <w:rFonts w:ascii="Symbol" w:hAnsi="Symbol" w:cs="Symbol"/>
          <w:lang w:val="et-EE" w:eastAsia="ar-SA"/>
        </w:rPr>
        <w:t></w:t>
      </w:r>
      <w:r>
        <w:rPr>
          <w:lang w:val="et-EE" w:eastAsia="ar-SA"/>
        </w:rPr>
        <w:t>C juures).</w:t>
      </w:r>
    </w:p>
    <w:p w:rsidR="00427C31" w:rsidRDefault="00427C31">
      <w:pPr>
        <w:suppressAutoHyphens/>
        <w:rPr>
          <w:lang w:val="et-EE" w:eastAsia="ar-SA"/>
        </w:rPr>
      </w:pPr>
      <w:r>
        <w:rPr>
          <w:lang w:val="et-EE" w:eastAsia="ar-SA"/>
        </w:rPr>
        <w:t>Mitte lasta külmuda. Hoida liigse kuumuse ja otsese päikesevalguse eest kaitstult.</w:t>
      </w:r>
    </w:p>
    <w:p w:rsidR="00427C31" w:rsidRDefault="00427C31">
      <w:pPr>
        <w:suppressAutoHyphens/>
        <w:rPr>
          <w:lang w:val="et-EE" w:eastAsia="ar-SA"/>
        </w:rPr>
      </w:pPr>
      <w:r>
        <w:rPr>
          <w:lang w:val="et-EE" w:eastAsia="ar-SA"/>
        </w:rPr>
        <w:t>Kasutuselevõetud pen-süstlit tohib kasutada 28 päeva jooksul. V</w:t>
      </w:r>
      <w:r>
        <w:rPr>
          <w:color w:val="000000"/>
          <w:szCs w:val="22"/>
          <w:lang w:val="fi-FI" w:eastAsia="ar-SA"/>
        </w:rPr>
        <w:t>isata ära pärast 28 päeva kasutamist, isegi kui insuliini on veel alles</w:t>
      </w:r>
      <w:r>
        <w:rPr>
          <w:szCs w:val="22"/>
          <w:lang w:val="en-US"/>
        </w:rPr>
        <w:t xml:space="preserve">. </w:t>
      </w:r>
      <w:r>
        <w:rPr>
          <w:lang w:val="et-EE" w:eastAsia="ar-SA"/>
        </w:rPr>
        <w:t>Kasutuselevõetud pen-süstlit tuleb hoida toatemperatuuril kuni 30 </w:t>
      </w:r>
      <w:r>
        <w:rPr>
          <w:vertAlign w:val="superscript"/>
          <w:lang w:val="et-EE" w:eastAsia="ar-SA"/>
        </w:rPr>
        <w:t>o</w:t>
      </w:r>
      <w:r>
        <w:rPr>
          <w:lang w:val="et-EE" w:eastAsia="ar-SA"/>
        </w:rPr>
        <w:t>C, mitte hoida külmkapis.</w:t>
      </w:r>
    </w:p>
    <w:p w:rsidR="00427C31" w:rsidRDefault="00427C31">
      <w:pPr>
        <w:suppressAutoHyphens/>
        <w:rPr>
          <w:lang w:val="et-EE" w:eastAsia="ar-SA"/>
        </w:rPr>
      </w:pPr>
    </w:p>
    <w:p w:rsidR="00427C31" w:rsidRDefault="00427C31">
      <w:pPr>
        <w:suppressAutoHyphens/>
        <w:rPr>
          <w:lang w:val="et-EE" w:eastAsia="ar-SA"/>
        </w:rPr>
      </w:pPr>
    </w:p>
    <w:tbl>
      <w:tblPr>
        <w:tblW w:w="0" w:type="auto"/>
        <w:tblInd w:w="-15" w:type="dxa"/>
        <w:tblLayout w:type="fixed"/>
        <w:tblLook w:val="0000" w:firstRow="0" w:lastRow="0" w:firstColumn="0" w:lastColumn="0" w:noHBand="0" w:noVBand="0"/>
      </w:tblPr>
      <w:tblGrid>
        <w:gridCol w:w="9317"/>
      </w:tblGrid>
      <w:tr w:rsidR="00427C31">
        <w:tc>
          <w:tcPr>
            <w:tcW w:w="9317" w:type="dxa"/>
            <w:tcBorders>
              <w:top w:val="single" w:sz="4" w:space="0" w:color="000000"/>
              <w:left w:val="single" w:sz="4" w:space="0" w:color="000000"/>
              <w:bottom w:val="single" w:sz="4" w:space="0" w:color="000000"/>
              <w:right w:val="single" w:sz="4" w:space="0" w:color="000000"/>
            </w:tcBorders>
            <w:shd w:val="clear" w:color="auto" w:fill="auto"/>
          </w:tcPr>
          <w:p w:rsidR="00427C31" w:rsidRDefault="00427C31">
            <w:pPr>
              <w:suppressAutoHyphens/>
              <w:ind w:left="567" w:hanging="567"/>
              <w:rPr>
                <w:lang w:val="et-EE" w:eastAsia="ar-SA"/>
              </w:rPr>
            </w:pPr>
            <w:r>
              <w:rPr>
                <w:b/>
                <w:lang w:val="et-EE" w:eastAsia="ar-SA"/>
              </w:rPr>
              <w:t>10.</w:t>
            </w:r>
            <w:r>
              <w:rPr>
                <w:b/>
                <w:lang w:val="et-EE" w:eastAsia="ar-SA"/>
              </w:rPr>
              <w:tab/>
              <w:t xml:space="preserve">ERINÕUDED KASUTAMATA JÄÄNUD </w:t>
            </w:r>
            <w:r>
              <w:rPr>
                <w:b/>
                <w:lang w:val="et-EE"/>
              </w:rPr>
              <w:t>RAVIMPREPARAADI VÕI SELLEST TEKKINUD JÄÄTMEMATERJALI HÄVITAMISEKS, VASTAVALT VAJADUSELE</w:t>
            </w:r>
          </w:p>
        </w:tc>
      </w:tr>
    </w:tbl>
    <w:p w:rsidR="00427C31" w:rsidRDefault="00427C31">
      <w:pPr>
        <w:suppressAutoHyphens/>
        <w:rPr>
          <w:lang w:val="et-EE" w:eastAsia="ar-SA"/>
        </w:rPr>
      </w:pPr>
    </w:p>
    <w:p w:rsidR="00427C31" w:rsidRDefault="00427C31">
      <w:pPr>
        <w:suppressAutoHyphens/>
        <w:rPr>
          <w:lang w:val="et-EE" w:eastAsia="ar-SA"/>
        </w:rPr>
      </w:pPr>
    </w:p>
    <w:tbl>
      <w:tblPr>
        <w:tblW w:w="0" w:type="auto"/>
        <w:tblInd w:w="-15" w:type="dxa"/>
        <w:tblLayout w:type="fixed"/>
        <w:tblLook w:val="0000" w:firstRow="0" w:lastRow="0" w:firstColumn="0" w:lastColumn="0" w:noHBand="0" w:noVBand="0"/>
      </w:tblPr>
      <w:tblGrid>
        <w:gridCol w:w="9317"/>
      </w:tblGrid>
      <w:tr w:rsidR="00427C31">
        <w:tc>
          <w:tcPr>
            <w:tcW w:w="9317" w:type="dxa"/>
            <w:tcBorders>
              <w:top w:val="single" w:sz="4" w:space="0" w:color="000000"/>
              <w:left w:val="single" w:sz="4" w:space="0" w:color="000000"/>
              <w:bottom w:val="single" w:sz="4" w:space="0" w:color="000000"/>
              <w:right w:val="single" w:sz="4" w:space="0" w:color="000000"/>
            </w:tcBorders>
            <w:shd w:val="clear" w:color="auto" w:fill="auto"/>
          </w:tcPr>
          <w:p w:rsidR="00427C31" w:rsidRDefault="00427C31">
            <w:pPr>
              <w:suppressAutoHyphens/>
              <w:ind w:left="567" w:hanging="567"/>
              <w:rPr>
                <w:lang w:val="es-ES_tradnl" w:eastAsia="ar-SA"/>
              </w:rPr>
            </w:pPr>
            <w:r>
              <w:rPr>
                <w:b/>
                <w:lang w:val="et-EE" w:eastAsia="ar-SA"/>
              </w:rPr>
              <w:t>11.</w:t>
            </w:r>
            <w:r>
              <w:rPr>
                <w:b/>
                <w:lang w:val="et-EE" w:eastAsia="ar-SA"/>
              </w:rPr>
              <w:tab/>
              <w:t>MÜÜGILOA HOIDJA NIMI JA AADRESS</w:t>
            </w:r>
          </w:p>
        </w:tc>
      </w:tr>
    </w:tbl>
    <w:p w:rsidR="00427C31" w:rsidRDefault="00427C31">
      <w:pPr>
        <w:suppressAutoHyphens/>
        <w:rPr>
          <w:lang w:val="et-EE" w:eastAsia="ar-SA"/>
        </w:rPr>
      </w:pPr>
    </w:p>
    <w:p w:rsidR="00427C31" w:rsidRDefault="00427C31">
      <w:pPr>
        <w:suppressAutoHyphens/>
        <w:rPr>
          <w:lang w:val="et-EE" w:eastAsia="ar-SA"/>
        </w:rPr>
      </w:pPr>
      <w:r>
        <w:rPr>
          <w:lang w:val="et-EE" w:eastAsia="ar-SA"/>
        </w:rPr>
        <w:t>Eli Lilly Nederland B.V.</w:t>
      </w:r>
    </w:p>
    <w:p w:rsidR="00427C31" w:rsidRDefault="00427C31">
      <w:pPr>
        <w:suppressAutoHyphens/>
      </w:pPr>
      <w:r>
        <w:t>Papendorpseweg 83, 3528 BJ Utrecht</w:t>
      </w:r>
    </w:p>
    <w:p w:rsidR="00427C31" w:rsidRDefault="00427C31">
      <w:pPr>
        <w:suppressAutoHyphens/>
        <w:rPr>
          <w:lang w:val="et-EE" w:eastAsia="ar-SA"/>
        </w:rPr>
      </w:pPr>
      <w:r>
        <w:rPr>
          <w:lang w:val="et-EE" w:eastAsia="ar-SA"/>
        </w:rPr>
        <w:t>Holland</w:t>
      </w:r>
    </w:p>
    <w:p w:rsidR="00427C31" w:rsidRDefault="00427C31">
      <w:pPr>
        <w:suppressAutoHyphens/>
        <w:rPr>
          <w:lang w:val="et-EE" w:eastAsia="ar-SA"/>
        </w:rPr>
      </w:pPr>
    </w:p>
    <w:p w:rsidR="00427C31" w:rsidRDefault="00427C31">
      <w:pPr>
        <w:suppressAutoHyphens/>
        <w:rPr>
          <w:lang w:val="et-EE" w:eastAsia="ar-SA"/>
        </w:rPr>
      </w:pPr>
    </w:p>
    <w:tbl>
      <w:tblPr>
        <w:tblW w:w="0" w:type="auto"/>
        <w:tblInd w:w="-15" w:type="dxa"/>
        <w:tblLayout w:type="fixed"/>
        <w:tblLook w:val="0000" w:firstRow="0" w:lastRow="0" w:firstColumn="0" w:lastColumn="0" w:noHBand="0" w:noVBand="0"/>
      </w:tblPr>
      <w:tblGrid>
        <w:gridCol w:w="9317"/>
      </w:tblGrid>
      <w:tr w:rsidR="00427C31">
        <w:tc>
          <w:tcPr>
            <w:tcW w:w="9317" w:type="dxa"/>
            <w:tcBorders>
              <w:top w:val="single" w:sz="4" w:space="0" w:color="000000"/>
              <w:left w:val="single" w:sz="4" w:space="0" w:color="000000"/>
              <w:bottom w:val="single" w:sz="4" w:space="0" w:color="000000"/>
              <w:right w:val="single" w:sz="4" w:space="0" w:color="000000"/>
            </w:tcBorders>
            <w:shd w:val="clear" w:color="auto" w:fill="auto"/>
          </w:tcPr>
          <w:p w:rsidR="00427C31" w:rsidRDefault="00427C31">
            <w:pPr>
              <w:suppressAutoHyphens/>
              <w:ind w:left="567" w:hanging="567"/>
              <w:rPr>
                <w:lang w:eastAsia="ar-SA"/>
              </w:rPr>
            </w:pPr>
            <w:r>
              <w:rPr>
                <w:b/>
                <w:lang w:val="et-EE" w:eastAsia="ar-SA"/>
              </w:rPr>
              <w:t>12.</w:t>
            </w:r>
            <w:r>
              <w:rPr>
                <w:b/>
                <w:lang w:val="et-EE" w:eastAsia="ar-SA"/>
              </w:rPr>
              <w:tab/>
              <w:t xml:space="preserve">MÜÜGILOA NUMBER </w:t>
            </w:r>
            <w:r>
              <w:rPr>
                <w:b/>
                <w:lang w:val="et-EE"/>
              </w:rPr>
              <w:t>(NUMBRID)</w:t>
            </w:r>
          </w:p>
        </w:tc>
      </w:tr>
    </w:tbl>
    <w:p w:rsidR="00427C31" w:rsidRDefault="00427C31">
      <w:pPr>
        <w:suppressAutoHyphens/>
        <w:rPr>
          <w:lang w:val="et-EE" w:eastAsia="ar-SA"/>
        </w:rPr>
      </w:pPr>
    </w:p>
    <w:p w:rsidR="00427C31" w:rsidRDefault="00427C31">
      <w:pPr>
        <w:suppressLineNumbers/>
        <w:suppressAutoHyphens/>
        <w:outlineLvl w:val="0"/>
        <w:rPr>
          <w:szCs w:val="22"/>
          <w:highlight w:val="lightGray"/>
          <w:lang w:val="fr-FR" w:eastAsia="ar-SA"/>
        </w:rPr>
      </w:pPr>
      <w:r>
        <w:rPr>
          <w:szCs w:val="22"/>
          <w:lang w:eastAsia="ar-SA"/>
        </w:rPr>
        <w:t>EU/1/96/007/043</w:t>
      </w:r>
      <w:r>
        <w:rPr>
          <w:szCs w:val="22"/>
          <w:lang w:val="fr-FR" w:eastAsia="ar-SA"/>
        </w:rPr>
        <w:t xml:space="preserve"> </w:t>
      </w:r>
      <w:r>
        <w:rPr>
          <w:szCs w:val="22"/>
          <w:lang w:val="fr-FR" w:eastAsia="ar-SA"/>
        </w:rPr>
        <w:tab/>
      </w:r>
      <w:r>
        <w:rPr>
          <w:szCs w:val="22"/>
          <w:highlight w:val="lightGray"/>
          <w:lang w:val="fr-FR" w:eastAsia="ar-SA"/>
        </w:rPr>
        <w:t>1 pen-süstel</w:t>
      </w:r>
    </w:p>
    <w:p w:rsidR="00427C31" w:rsidRDefault="00427C31">
      <w:pPr>
        <w:suppressLineNumbers/>
        <w:suppressAutoHyphens/>
        <w:outlineLvl w:val="0"/>
        <w:rPr>
          <w:szCs w:val="22"/>
          <w:highlight w:val="lightGray"/>
          <w:lang w:val="fr-FR" w:eastAsia="ar-SA"/>
        </w:rPr>
      </w:pPr>
      <w:r>
        <w:rPr>
          <w:szCs w:val="22"/>
          <w:highlight w:val="lightGray"/>
          <w:lang w:val="fr-FR" w:eastAsia="ar-SA"/>
        </w:rPr>
        <w:t xml:space="preserve">EU/1/96/007/044 </w:t>
      </w:r>
      <w:r>
        <w:rPr>
          <w:szCs w:val="22"/>
          <w:highlight w:val="lightGray"/>
          <w:lang w:val="fr-FR" w:eastAsia="ar-SA"/>
        </w:rPr>
        <w:tab/>
        <w:t>5 pen-süstlit</w:t>
      </w:r>
    </w:p>
    <w:p w:rsidR="00427C31" w:rsidRDefault="00427C31">
      <w:pPr>
        <w:suppressAutoHyphens/>
        <w:rPr>
          <w:lang w:val="et-EE" w:eastAsia="ar-SA"/>
        </w:rPr>
      </w:pPr>
    </w:p>
    <w:p w:rsidR="00427C31" w:rsidRDefault="00427C31">
      <w:pPr>
        <w:suppressAutoHyphens/>
        <w:rPr>
          <w:lang w:val="et-EE" w:eastAsia="ar-SA"/>
        </w:rPr>
      </w:pPr>
    </w:p>
    <w:tbl>
      <w:tblPr>
        <w:tblW w:w="0" w:type="auto"/>
        <w:tblInd w:w="-15" w:type="dxa"/>
        <w:tblLayout w:type="fixed"/>
        <w:tblLook w:val="0000" w:firstRow="0" w:lastRow="0" w:firstColumn="0" w:lastColumn="0" w:noHBand="0" w:noVBand="0"/>
      </w:tblPr>
      <w:tblGrid>
        <w:gridCol w:w="9317"/>
      </w:tblGrid>
      <w:tr w:rsidR="00427C31">
        <w:tc>
          <w:tcPr>
            <w:tcW w:w="9317" w:type="dxa"/>
            <w:tcBorders>
              <w:top w:val="single" w:sz="4" w:space="0" w:color="000000"/>
              <w:left w:val="single" w:sz="4" w:space="0" w:color="000000"/>
              <w:bottom w:val="single" w:sz="4" w:space="0" w:color="000000"/>
              <w:right w:val="single" w:sz="4" w:space="0" w:color="000000"/>
            </w:tcBorders>
            <w:shd w:val="clear" w:color="auto" w:fill="auto"/>
          </w:tcPr>
          <w:p w:rsidR="00427C31" w:rsidRDefault="00427C31">
            <w:pPr>
              <w:suppressAutoHyphens/>
              <w:ind w:left="567" w:hanging="567"/>
              <w:rPr>
                <w:lang w:eastAsia="ar-SA"/>
              </w:rPr>
            </w:pPr>
            <w:r>
              <w:rPr>
                <w:b/>
                <w:lang w:val="et-EE" w:eastAsia="ar-SA"/>
              </w:rPr>
              <w:t>13.</w:t>
            </w:r>
            <w:r>
              <w:rPr>
                <w:b/>
                <w:lang w:val="et-EE" w:eastAsia="ar-SA"/>
              </w:rPr>
              <w:tab/>
              <w:t>PARTII NUMBER</w:t>
            </w:r>
          </w:p>
        </w:tc>
      </w:tr>
    </w:tbl>
    <w:p w:rsidR="00427C31" w:rsidRDefault="00427C31">
      <w:pPr>
        <w:suppressAutoHyphens/>
        <w:rPr>
          <w:lang w:val="et-EE" w:eastAsia="ar-SA"/>
        </w:rPr>
      </w:pPr>
    </w:p>
    <w:p w:rsidR="00427C31" w:rsidRDefault="00427C31">
      <w:pPr>
        <w:suppressAutoHyphens/>
        <w:rPr>
          <w:lang w:val="et-EE" w:eastAsia="ar-SA"/>
        </w:rPr>
      </w:pPr>
      <w:r>
        <w:rPr>
          <w:lang w:val="et-EE" w:eastAsia="ar-SA"/>
        </w:rPr>
        <w:t>Lot</w:t>
      </w:r>
    </w:p>
    <w:p w:rsidR="00427C31" w:rsidRDefault="00427C31">
      <w:pPr>
        <w:suppressAutoHyphens/>
        <w:rPr>
          <w:lang w:val="et-EE" w:eastAsia="ar-SA"/>
        </w:rPr>
      </w:pPr>
    </w:p>
    <w:p w:rsidR="00427C31" w:rsidRDefault="00427C31">
      <w:pPr>
        <w:suppressAutoHyphens/>
        <w:rPr>
          <w:lang w:val="et-EE" w:eastAsia="ar-SA"/>
        </w:rPr>
      </w:pPr>
    </w:p>
    <w:tbl>
      <w:tblPr>
        <w:tblW w:w="0" w:type="auto"/>
        <w:tblInd w:w="-15" w:type="dxa"/>
        <w:tblLayout w:type="fixed"/>
        <w:tblLook w:val="0000" w:firstRow="0" w:lastRow="0" w:firstColumn="0" w:lastColumn="0" w:noHBand="0" w:noVBand="0"/>
      </w:tblPr>
      <w:tblGrid>
        <w:gridCol w:w="9317"/>
      </w:tblGrid>
      <w:tr w:rsidR="00427C31">
        <w:tc>
          <w:tcPr>
            <w:tcW w:w="9317" w:type="dxa"/>
            <w:tcBorders>
              <w:top w:val="single" w:sz="4" w:space="0" w:color="000000"/>
              <w:left w:val="single" w:sz="4" w:space="0" w:color="000000"/>
              <w:bottom w:val="single" w:sz="4" w:space="0" w:color="000000"/>
              <w:right w:val="single" w:sz="4" w:space="0" w:color="000000"/>
            </w:tcBorders>
            <w:shd w:val="clear" w:color="auto" w:fill="auto"/>
          </w:tcPr>
          <w:p w:rsidR="00427C31" w:rsidRDefault="00427C31">
            <w:pPr>
              <w:suppressAutoHyphens/>
              <w:ind w:left="567" w:hanging="567"/>
              <w:rPr>
                <w:lang w:eastAsia="ar-SA"/>
              </w:rPr>
            </w:pPr>
            <w:r>
              <w:rPr>
                <w:b/>
                <w:lang w:val="et-EE" w:eastAsia="ar-SA"/>
              </w:rPr>
              <w:t>14.</w:t>
            </w:r>
            <w:r>
              <w:rPr>
                <w:b/>
                <w:lang w:val="et-EE" w:eastAsia="ar-SA"/>
              </w:rPr>
              <w:tab/>
              <w:t>RAVIMI VÄLJASTAMISTINGIMUSED</w:t>
            </w:r>
          </w:p>
        </w:tc>
      </w:tr>
    </w:tbl>
    <w:p w:rsidR="00427C31" w:rsidRDefault="00427C31">
      <w:pPr>
        <w:suppressAutoHyphens/>
        <w:rPr>
          <w:lang w:val="et-EE" w:eastAsia="ar-SA"/>
        </w:rPr>
      </w:pPr>
    </w:p>
    <w:p w:rsidR="00427C31" w:rsidRDefault="00427C31">
      <w:pPr>
        <w:suppressAutoHyphens/>
        <w:rPr>
          <w:lang w:val="et-EE" w:eastAsia="ar-SA"/>
        </w:rPr>
      </w:pPr>
    </w:p>
    <w:tbl>
      <w:tblPr>
        <w:tblW w:w="0" w:type="auto"/>
        <w:tblInd w:w="-15" w:type="dxa"/>
        <w:tblLayout w:type="fixed"/>
        <w:tblLook w:val="0000" w:firstRow="0" w:lastRow="0" w:firstColumn="0" w:lastColumn="0" w:noHBand="0" w:noVBand="0"/>
      </w:tblPr>
      <w:tblGrid>
        <w:gridCol w:w="9317"/>
      </w:tblGrid>
      <w:tr w:rsidR="00427C31">
        <w:tc>
          <w:tcPr>
            <w:tcW w:w="9317" w:type="dxa"/>
            <w:tcBorders>
              <w:top w:val="single" w:sz="4" w:space="0" w:color="000000"/>
              <w:left w:val="single" w:sz="4" w:space="0" w:color="000000"/>
              <w:bottom w:val="single" w:sz="4" w:space="0" w:color="000000"/>
              <w:right w:val="single" w:sz="4" w:space="0" w:color="000000"/>
            </w:tcBorders>
            <w:shd w:val="clear" w:color="auto" w:fill="auto"/>
          </w:tcPr>
          <w:p w:rsidR="00427C31" w:rsidRDefault="00427C31">
            <w:pPr>
              <w:suppressAutoHyphens/>
              <w:ind w:left="567" w:hanging="567"/>
              <w:rPr>
                <w:lang w:eastAsia="ar-SA"/>
              </w:rPr>
            </w:pPr>
            <w:r>
              <w:rPr>
                <w:b/>
                <w:lang w:val="et-EE" w:eastAsia="ar-SA"/>
              </w:rPr>
              <w:t>15.</w:t>
            </w:r>
            <w:r>
              <w:rPr>
                <w:b/>
                <w:lang w:val="et-EE" w:eastAsia="ar-SA"/>
              </w:rPr>
              <w:tab/>
              <w:t>KASUTUSJUHEND</w:t>
            </w:r>
          </w:p>
        </w:tc>
      </w:tr>
    </w:tbl>
    <w:p w:rsidR="00427C31" w:rsidRDefault="00427C31">
      <w:pPr>
        <w:suppressAutoHyphens/>
        <w:rPr>
          <w:bCs/>
          <w:lang w:val="et-EE" w:eastAsia="ar-SA"/>
        </w:rPr>
      </w:pPr>
    </w:p>
    <w:p w:rsidR="00427C31" w:rsidRDefault="00427C31">
      <w:pPr>
        <w:suppressAutoHyphens/>
        <w:rPr>
          <w:u w:val="single"/>
          <w:lang w:val="et-EE" w:eastAsia="ar-SA"/>
        </w:rPr>
      </w:pPr>
    </w:p>
    <w:tbl>
      <w:tblPr>
        <w:tblW w:w="0" w:type="auto"/>
        <w:tblInd w:w="-15" w:type="dxa"/>
        <w:tblLayout w:type="fixed"/>
        <w:tblLook w:val="0000" w:firstRow="0" w:lastRow="0" w:firstColumn="0" w:lastColumn="0" w:noHBand="0" w:noVBand="0"/>
      </w:tblPr>
      <w:tblGrid>
        <w:gridCol w:w="9317"/>
      </w:tblGrid>
      <w:tr w:rsidR="00427C31">
        <w:tc>
          <w:tcPr>
            <w:tcW w:w="9317" w:type="dxa"/>
            <w:tcBorders>
              <w:top w:val="single" w:sz="4" w:space="0" w:color="000000"/>
              <w:left w:val="single" w:sz="4" w:space="0" w:color="000000"/>
              <w:bottom w:val="single" w:sz="4" w:space="0" w:color="000000"/>
              <w:right w:val="single" w:sz="4" w:space="0" w:color="000000"/>
            </w:tcBorders>
            <w:shd w:val="clear" w:color="auto" w:fill="auto"/>
          </w:tcPr>
          <w:p w:rsidR="00427C31" w:rsidRDefault="00427C31">
            <w:pPr>
              <w:suppressAutoHyphens/>
              <w:ind w:left="567" w:hanging="567"/>
              <w:rPr>
                <w:lang w:eastAsia="ar-SA"/>
              </w:rPr>
            </w:pPr>
            <w:r>
              <w:rPr>
                <w:b/>
                <w:lang w:val="en-US" w:eastAsia="ar-SA"/>
              </w:rPr>
              <w:t>16.</w:t>
            </w:r>
            <w:r>
              <w:rPr>
                <w:b/>
                <w:lang w:val="en-US" w:eastAsia="ar-SA"/>
              </w:rPr>
              <w:tab/>
              <w:t>TEAVE BRAILLE’ KIRJAS (PUNKTKIRJAS)</w:t>
            </w:r>
          </w:p>
        </w:tc>
      </w:tr>
    </w:tbl>
    <w:p w:rsidR="00427C31" w:rsidRDefault="00427C31">
      <w:pPr>
        <w:suppressAutoHyphens/>
        <w:rPr>
          <w:szCs w:val="22"/>
          <w:lang w:eastAsia="ar-SA"/>
        </w:rPr>
      </w:pPr>
    </w:p>
    <w:p w:rsidR="00427C31" w:rsidRDefault="00427C31">
      <w:pPr>
        <w:suppressAutoHyphens/>
        <w:rPr>
          <w:szCs w:val="22"/>
          <w:lang w:eastAsia="ar-SA"/>
        </w:rPr>
      </w:pPr>
      <w:r>
        <w:rPr>
          <w:szCs w:val="22"/>
          <w:lang w:eastAsia="ar-SA"/>
        </w:rPr>
        <w:t>Humalog 100 ühikut/ml Junior KwikPen</w:t>
      </w:r>
    </w:p>
    <w:p w:rsidR="00427C31" w:rsidRDefault="00427C31">
      <w:pPr>
        <w:rPr>
          <w:noProof/>
          <w:szCs w:val="22"/>
          <w:shd w:val="clear" w:color="auto" w:fill="CCCCCC"/>
          <w:lang w:eastAsia="de-DE"/>
        </w:rPr>
      </w:pPr>
    </w:p>
    <w:p w:rsidR="00427C31" w:rsidRDefault="00427C31">
      <w:pPr>
        <w:rPr>
          <w:noProof/>
          <w:szCs w:val="22"/>
          <w:shd w:val="clear" w:color="auto" w:fill="CCCCCC"/>
          <w:lang w:eastAsia="de-DE"/>
        </w:rPr>
      </w:pPr>
    </w:p>
    <w:p w:rsidR="00427C31" w:rsidRDefault="00427C31">
      <w:pPr>
        <w:pBdr>
          <w:top w:val="single" w:sz="4" w:space="1" w:color="auto"/>
          <w:left w:val="single" w:sz="4" w:space="4" w:color="auto"/>
          <w:bottom w:val="single" w:sz="4" w:space="0" w:color="auto"/>
          <w:right w:val="single" w:sz="4" w:space="4" w:color="auto"/>
        </w:pBdr>
        <w:tabs>
          <w:tab w:val="left" w:pos="720"/>
        </w:tabs>
        <w:rPr>
          <w:i/>
          <w:noProof/>
          <w:szCs w:val="22"/>
          <w:lang w:eastAsia="de-DE"/>
        </w:rPr>
      </w:pPr>
      <w:r>
        <w:rPr>
          <w:b/>
          <w:noProof/>
          <w:szCs w:val="22"/>
          <w:lang w:eastAsia="de-DE"/>
        </w:rPr>
        <w:t>17.</w:t>
      </w:r>
      <w:r>
        <w:rPr>
          <w:b/>
          <w:noProof/>
          <w:szCs w:val="22"/>
          <w:lang w:eastAsia="de-DE"/>
        </w:rPr>
        <w:tab/>
      </w:r>
      <w:r>
        <w:rPr>
          <w:b/>
          <w:noProof/>
          <w:lang w:val="et-EE" w:eastAsia="et-EE" w:bidi="et-EE"/>
        </w:rPr>
        <w:t>AINULAADNE IDENTIFIKAATOR – 2D-vöötkood</w:t>
      </w:r>
    </w:p>
    <w:p w:rsidR="00427C31" w:rsidRDefault="00427C31">
      <w:pPr>
        <w:tabs>
          <w:tab w:val="left" w:pos="720"/>
        </w:tabs>
        <w:rPr>
          <w:noProof/>
          <w:szCs w:val="22"/>
          <w:lang w:eastAsia="de-DE"/>
        </w:rPr>
      </w:pPr>
    </w:p>
    <w:p w:rsidR="00427C31" w:rsidRDefault="00427C31">
      <w:pPr>
        <w:tabs>
          <w:tab w:val="left" w:pos="567"/>
        </w:tabs>
        <w:rPr>
          <w:noProof/>
          <w:szCs w:val="22"/>
          <w:shd w:val="clear" w:color="auto" w:fill="CCCCCC"/>
          <w:lang w:val="et-EE" w:eastAsia="et-EE" w:bidi="et-EE"/>
        </w:rPr>
      </w:pPr>
      <w:r>
        <w:rPr>
          <w:noProof/>
          <w:highlight w:val="lightGray"/>
          <w:lang w:val="et-EE" w:eastAsia="et-EE" w:bidi="et-EE"/>
        </w:rPr>
        <w:t>Lisatud on 2D-vöötkood, mis sisaldab ainulaadset identifikaatorit.</w:t>
      </w:r>
    </w:p>
    <w:p w:rsidR="00427C31" w:rsidRDefault="00427C31">
      <w:pPr>
        <w:tabs>
          <w:tab w:val="left" w:pos="720"/>
        </w:tabs>
        <w:rPr>
          <w:noProof/>
          <w:szCs w:val="22"/>
          <w:lang w:eastAsia="de-DE"/>
        </w:rPr>
      </w:pPr>
    </w:p>
    <w:p w:rsidR="00427C31" w:rsidRDefault="00427C31">
      <w:pPr>
        <w:tabs>
          <w:tab w:val="left" w:pos="720"/>
        </w:tabs>
        <w:rPr>
          <w:noProof/>
          <w:szCs w:val="22"/>
          <w:lang w:eastAsia="de-DE"/>
        </w:rPr>
      </w:pPr>
    </w:p>
    <w:p w:rsidR="00427C31" w:rsidRDefault="00427C31">
      <w:pPr>
        <w:pBdr>
          <w:top w:val="single" w:sz="4" w:space="1" w:color="auto"/>
          <w:left w:val="single" w:sz="4" w:space="4" w:color="auto"/>
          <w:bottom w:val="single" w:sz="4" w:space="0" w:color="auto"/>
          <w:right w:val="single" w:sz="4" w:space="4" w:color="auto"/>
        </w:pBdr>
        <w:tabs>
          <w:tab w:val="left" w:pos="720"/>
        </w:tabs>
        <w:rPr>
          <w:i/>
          <w:noProof/>
          <w:szCs w:val="22"/>
          <w:lang w:eastAsia="de-DE"/>
        </w:rPr>
      </w:pPr>
      <w:r>
        <w:rPr>
          <w:b/>
          <w:noProof/>
          <w:szCs w:val="22"/>
          <w:lang w:eastAsia="de-DE"/>
        </w:rPr>
        <w:t>18.</w:t>
      </w:r>
      <w:r>
        <w:rPr>
          <w:b/>
          <w:noProof/>
          <w:szCs w:val="22"/>
          <w:lang w:eastAsia="de-DE"/>
        </w:rPr>
        <w:tab/>
      </w:r>
      <w:r>
        <w:rPr>
          <w:b/>
          <w:noProof/>
          <w:lang w:val="et-EE" w:eastAsia="et-EE" w:bidi="et-EE"/>
        </w:rPr>
        <w:t>AINULAADNE IDENTIFIKAATOR – INIMLOETAVAD ANDMED</w:t>
      </w:r>
    </w:p>
    <w:p w:rsidR="00427C31" w:rsidRDefault="00427C31">
      <w:pPr>
        <w:tabs>
          <w:tab w:val="left" w:pos="720"/>
        </w:tabs>
        <w:rPr>
          <w:noProof/>
          <w:szCs w:val="22"/>
          <w:lang w:eastAsia="de-DE"/>
        </w:rPr>
      </w:pPr>
    </w:p>
    <w:p w:rsidR="00427C31" w:rsidRDefault="00427C31">
      <w:pPr>
        <w:rPr>
          <w:szCs w:val="22"/>
          <w:lang w:eastAsia="de-DE"/>
        </w:rPr>
      </w:pPr>
      <w:r>
        <w:rPr>
          <w:szCs w:val="22"/>
          <w:lang w:eastAsia="de-DE"/>
        </w:rPr>
        <w:t>PC</w:t>
      </w:r>
    </w:p>
    <w:p w:rsidR="00427C31" w:rsidRDefault="00427C31">
      <w:pPr>
        <w:rPr>
          <w:szCs w:val="22"/>
          <w:lang w:eastAsia="de-DE"/>
        </w:rPr>
      </w:pPr>
      <w:r>
        <w:rPr>
          <w:szCs w:val="22"/>
          <w:lang w:eastAsia="de-DE"/>
        </w:rPr>
        <w:t>SN</w:t>
      </w:r>
    </w:p>
    <w:p w:rsidR="00427C31" w:rsidRDefault="00427C31">
      <w:pPr>
        <w:rPr>
          <w:szCs w:val="22"/>
          <w:lang w:val="de-DE" w:eastAsia="de-DE"/>
        </w:rPr>
      </w:pPr>
      <w:r w:rsidRPr="00DC555C">
        <w:rPr>
          <w:szCs w:val="22"/>
          <w:lang w:val="de-DE" w:eastAsia="de-DE"/>
        </w:rPr>
        <w:t>NN</w:t>
      </w:r>
    </w:p>
    <w:p w:rsidR="00881DF0" w:rsidRDefault="00427C31" w:rsidP="00881DF0">
      <w:pPr>
        <w:rPr>
          <w:lang w:val="et-EE" w:eastAsia="ar-SA"/>
        </w:rPr>
      </w:pPr>
      <w:r>
        <w:rPr>
          <w:szCs w:val="22"/>
          <w:lang w:eastAsia="ar-SA"/>
        </w:rPr>
        <w:br w:type="page"/>
      </w:r>
    </w:p>
    <w:tbl>
      <w:tblPr>
        <w:tblW w:w="0" w:type="auto"/>
        <w:tblInd w:w="-15" w:type="dxa"/>
        <w:tblLayout w:type="fixed"/>
        <w:tblLook w:val="0000" w:firstRow="0" w:lastRow="0" w:firstColumn="0" w:lastColumn="0" w:noHBand="0" w:noVBand="0"/>
      </w:tblPr>
      <w:tblGrid>
        <w:gridCol w:w="9317"/>
      </w:tblGrid>
      <w:tr w:rsidR="00881DF0" w:rsidTr="00A53B56">
        <w:trPr>
          <w:trHeight w:val="602"/>
        </w:trPr>
        <w:tc>
          <w:tcPr>
            <w:tcW w:w="9317" w:type="dxa"/>
            <w:tcBorders>
              <w:top w:val="single" w:sz="4" w:space="0" w:color="000000"/>
              <w:left w:val="single" w:sz="4" w:space="0" w:color="000000"/>
              <w:bottom w:val="single" w:sz="4" w:space="0" w:color="000000"/>
              <w:right w:val="single" w:sz="4" w:space="0" w:color="000000"/>
            </w:tcBorders>
            <w:shd w:val="clear" w:color="auto" w:fill="auto"/>
          </w:tcPr>
          <w:p w:rsidR="00881DF0" w:rsidRDefault="00881DF0" w:rsidP="00A53B56">
            <w:pPr>
              <w:suppressAutoHyphens/>
              <w:rPr>
                <w:b/>
                <w:lang w:val="et-EE" w:eastAsia="ar-SA"/>
              </w:rPr>
            </w:pPr>
            <w:r>
              <w:rPr>
                <w:b/>
                <w:lang w:val="et-EE" w:eastAsia="ar-SA"/>
              </w:rPr>
              <w:t>VÄLISPAKENDIL PEAVAD OLEMA JÄRGMISED ANDMED</w:t>
            </w:r>
          </w:p>
          <w:p w:rsidR="00881DF0" w:rsidRDefault="00881DF0" w:rsidP="00A53B56">
            <w:pPr>
              <w:suppressAutoHyphens/>
              <w:rPr>
                <w:b/>
                <w:lang w:val="et-EE" w:eastAsia="ar-SA"/>
              </w:rPr>
            </w:pPr>
          </w:p>
          <w:p w:rsidR="00881DF0" w:rsidRDefault="00881DF0" w:rsidP="00A53B56">
            <w:pPr>
              <w:suppressAutoHyphens/>
              <w:rPr>
                <w:b/>
                <w:lang w:val="et-EE" w:eastAsia="ar-SA"/>
              </w:rPr>
            </w:pPr>
            <w:r>
              <w:rPr>
                <w:b/>
                <w:lang w:val="et-EE" w:eastAsia="ar-SA"/>
              </w:rPr>
              <w:t>VÄLISKARP (blue box’iga), m</w:t>
            </w:r>
            <w:r w:rsidR="00E74A98">
              <w:rPr>
                <w:b/>
                <w:lang w:val="et-EE" w:eastAsia="ar-SA"/>
              </w:rPr>
              <w:t>itmik</w:t>
            </w:r>
            <w:r>
              <w:rPr>
                <w:b/>
                <w:lang w:val="et-EE" w:eastAsia="ar-SA"/>
              </w:rPr>
              <w:t>pakend – Junior KwikPen</w:t>
            </w:r>
          </w:p>
        </w:tc>
      </w:tr>
    </w:tbl>
    <w:p w:rsidR="00881DF0" w:rsidRDefault="00881DF0" w:rsidP="00881DF0">
      <w:pPr>
        <w:suppressAutoHyphens/>
        <w:rPr>
          <w:lang w:val="et-EE" w:eastAsia="ar-SA"/>
        </w:rPr>
      </w:pPr>
    </w:p>
    <w:p w:rsidR="00881DF0" w:rsidRDefault="00881DF0" w:rsidP="00881DF0">
      <w:pPr>
        <w:suppressAutoHyphens/>
        <w:rPr>
          <w:lang w:val="et-EE" w:eastAsia="ar-SA"/>
        </w:rPr>
      </w:pPr>
    </w:p>
    <w:tbl>
      <w:tblPr>
        <w:tblW w:w="0" w:type="auto"/>
        <w:tblInd w:w="-15" w:type="dxa"/>
        <w:tblLayout w:type="fixed"/>
        <w:tblLook w:val="0000" w:firstRow="0" w:lastRow="0" w:firstColumn="0" w:lastColumn="0" w:noHBand="0" w:noVBand="0"/>
      </w:tblPr>
      <w:tblGrid>
        <w:gridCol w:w="9317"/>
      </w:tblGrid>
      <w:tr w:rsidR="00881DF0" w:rsidTr="00A53B56">
        <w:tc>
          <w:tcPr>
            <w:tcW w:w="9317" w:type="dxa"/>
            <w:tcBorders>
              <w:top w:val="single" w:sz="4" w:space="0" w:color="000000"/>
              <w:left w:val="single" w:sz="4" w:space="0" w:color="000000"/>
              <w:bottom w:val="single" w:sz="4" w:space="0" w:color="000000"/>
              <w:right w:val="single" w:sz="4" w:space="0" w:color="000000"/>
            </w:tcBorders>
            <w:shd w:val="clear" w:color="auto" w:fill="auto"/>
          </w:tcPr>
          <w:p w:rsidR="00881DF0" w:rsidRDefault="00881DF0" w:rsidP="00A53B56">
            <w:pPr>
              <w:suppressAutoHyphens/>
              <w:ind w:left="567" w:hanging="567"/>
              <w:rPr>
                <w:lang w:eastAsia="ar-SA"/>
              </w:rPr>
            </w:pPr>
            <w:r>
              <w:rPr>
                <w:b/>
                <w:lang w:val="et-EE" w:eastAsia="ar-SA"/>
              </w:rPr>
              <w:t>1.</w:t>
            </w:r>
            <w:r>
              <w:rPr>
                <w:b/>
                <w:lang w:val="et-EE" w:eastAsia="ar-SA"/>
              </w:rPr>
              <w:tab/>
              <w:t>RAVIMPREPARAADI NIMETUS</w:t>
            </w:r>
          </w:p>
        </w:tc>
      </w:tr>
    </w:tbl>
    <w:p w:rsidR="00881DF0" w:rsidRDefault="00881DF0" w:rsidP="00881DF0">
      <w:pPr>
        <w:suppressAutoHyphens/>
        <w:rPr>
          <w:lang w:val="et-EE" w:eastAsia="ar-SA"/>
        </w:rPr>
      </w:pPr>
    </w:p>
    <w:p w:rsidR="00881DF0" w:rsidRDefault="00881DF0" w:rsidP="00881DF0">
      <w:pPr>
        <w:suppressAutoHyphens/>
        <w:rPr>
          <w:lang w:val="et-EE" w:eastAsia="ar-SA"/>
        </w:rPr>
      </w:pPr>
      <w:r>
        <w:rPr>
          <w:lang w:val="et-EE" w:eastAsia="ar-SA"/>
        </w:rPr>
        <w:t>Humalog 100 ühikut/ml Junior KwikPen süstelahus pen-süstlis</w:t>
      </w:r>
    </w:p>
    <w:p w:rsidR="00881DF0" w:rsidRPr="00E30141" w:rsidRDefault="00881DF0" w:rsidP="00881DF0">
      <w:pPr>
        <w:suppressAutoHyphens/>
        <w:rPr>
          <w:bCs/>
          <w:lang w:val="et-EE" w:eastAsia="ar-SA"/>
        </w:rPr>
      </w:pPr>
      <w:r w:rsidRPr="00E30141">
        <w:rPr>
          <w:bCs/>
          <w:lang w:val="et-EE" w:eastAsia="ar-SA"/>
        </w:rPr>
        <w:t>lispro-insuliin</w:t>
      </w:r>
    </w:p>
    <w:p w:rsidR="00881DF0" w:rsidRDefault="00881DF0" w:rsidP="00881DF0">
      <w:pPr>
        <w:suppressAutoHyphens/>
        <w:rPr>
          <w:lang w:val="et-EE" w:eastAsia="ar-SA"/>
        </w:rPr>
      </w:pPr>
    </w:p>
    <w:p w:rsidR="00881DF0" w:rsidRDefault="00881DF0" w:rsidP="00881DF0">
      <w:pPr>
        <w:suppressAutoHyphens/>
        <w:rPr>
          <w:lang w:val="et-EE" w:eastAsia="ar-SA"/>
        </w:rPr>
      </w:pPr>
    </w:p>
    <w:tbl>
      <w:tblPr>
        <w:tblW w:w="0" w:type="auto"/>
        <w:tblInd w:w="-15" w:type="dxa"/>
        <w:tblLayout w:type="fixed"/>
        <w:tblLook w:val="0000" w:firstRow="0" w:lastRow="0" w:firstColumn="0" w:lastColumn="0" w:noHBand="0" w:noVBand="0"/>
      </w:tblPr>
      <w:tblGrid>
        <w:gridCol w:w="9352"/>
      </w:tblGrid>
      <w:tr w:rsidR="00881DF0" w:rsidTr="00A53B56">
        <w:tc>
          <w:tcPr>
            <w:tcW w:w="9352" w:type="dxa"/>
            <w:tcBorders>
              <w:top w:val="single" w:sz="4" w:space="0" w:color="000000"/>
              <w:left w:val="single" w:sz="4" w:space="0" w:color="000000"/>
              <w:bottom w:val="single" w:sz="4" w:space="0" w:color="000000"/>
              <w:right w:val="single" w:sz="4" w:space="0" w:color="000000"/>
            </w:tcBorders>
            <w:shd w:val="clear" w:color="auto" w:fill="auto"/>
          </w:tcPr>
          <w:p w:rsidR="00881DF0" w:rsidRDefault="00881DF0" w:rsidP="00A53B56">
            <w:pPr>
              <w:suppressAutoHyphens/>
              <w:ind w:left="567" w:hanging="567"/>
              <w:rPr>
                <w:lang w:eastAsia="ar-SA"/>
              </w:rPr>
            </w:pPr>
            <w:r>
              <w:rPr>
                <w:b/>
                <w:lang w:val="et-EE" w:eastAsia="ar-SA"/>
              </w:rPr>
              <w:t>2.</w:t>
            </w:r>
            <w:r>
              <w:rPr>
                <w:b/>
                <w:lang w:val="et-EE" w:eastAsia="ar-SA"/>
              </w:rPr>
              <w:tab/>
              <w:t>TOIMEAINE SISALDUS</w:t>
            </w:r>
          </w:p>
        </w:tc>
      </w:tr>
    </w:tbl>
    <w:p w:rsidR="00881DF0" w:rsidRDefault="00881DF0" w:rsidP="00881DF0">
      <w:pPr>
        <w:suppressAutoHyphens/>
        <w:rPr>
          <w:lang w:val="et-EE" w:eastAsia="ar-SA"/>
        </w:rPr>
      </w:pPr>
    </w:p>
    <w:p w:rsidR="00881DF0" w:rsidRDefault="00881DF0" w:rsidP="00881DF0">
      <w:pPr>
        <w:suppressAutoHyphens/>
        <w:rPr>
          <w:lang w:val="et-EE" w:eastAsia="ar-SA"/>
        </w:rPr>
      </w:pPr>
      <w:r>
        <w:rPr>
          <w:lang w:val="et-EE" w:eastAsia="ar-SA"/>
        </w:rPr>
        <w:t>Üks ml süstelahust sisaldab 100 ühikut lispro-insuliini (3,5 mg)</w:t>
      </w:r>
    </w:p>
    <w:p w:rsidR="00881DF0" w:rsidRDefault="00881DF0" w:rsidP="00881DF0">
      <w:pPr>
        <w:suppressAutoHyphens/>
        <w:rPr>
          <w:lang w:val="et-EE" w:eastAsia="ar-SA"/>
        </w:rPr>
      </w:pPr>
    </w:p>
    <w:p w:rsidR="00881DF0" w:rsidRDefault="00881DF0" w:rsidP="00881DF0">
      <w:pPr>
        <w:suppressAutoHyphens/>
        <w:rPr>
          <w:lang w:val="et-EE" w:eastAsia="ar-SA"/>
        </w:rPr>
      </w:pPr>
    </w:p>
    <w:tbl>
      <w:tblPr>
        <w:tblW w:w="0" w:type="auto"/>
        <w:tblInd w:w="-15" w:type="dxa"/>
        <w:tblLayout w:type="fixed"/>
        <w:tblLook w:val="0000" w:firstRow="0" w:lastRow="0" w:firstColumn="0" w:lastColumn="0" w:noHBand="0" w:noVBand="0"/>
      </w:tblPr>
      <w:tblGrid>
        <w:gridCol w:w="9317"/>
      </w:tblGrid>
      <w:tr w:rsidR="00881DF0" w:rsidTr="00A53B56">
        <w:tc>
          <w:tcPr>
            <w:tcW w:w="9317" w:type="dxa"/>
            <w:tcBorders>
              <w:top w:val="single" w:sz="4" w:space="0" w:color="000000"/>
              <w:left w:val="single" w:sz="4" w:space="0" w:color="000000"/>
              <w:bottom w:val="single" w:sz="4" w:space="0" w:color="000000"/>
              <w:right w:val="single" w:sz="4" w:space="0" w:color="000000"/>
            </w:tcBorders>
            <w:shd w:val="clear" w:color="auto" w:fill="auto"/>
          </w:tcPr>
          <w:p w:rsidR="00881DF0" w:rsidRDefault="00881DF0" w:rsidP="00A53B56">
            <w:pPr>
              <w:suppressAutoHyphens/>
              <w:ind w:left="567" w:hanging="567"/>
              <w:rPr>
                <w:lang w:eastAsia="ar-SA"/>
              </w:rPr>
            </w:pPr>
            <w:r>
              <w:rPr>
                <w:b/>
                <w:lang w:val="et-EE" w:eastAsia="ar-SA"/>
              </w:rPr>
              <w:t>3.</w:t>
            </w:r>
            <w:r>
              <w:rPr>
                <w:b/>
                <w:lang w:val="et-EE" w:eastAsia="ar-SA"/>
              </w:rPr>
              <w:tab/>
              <w:t>ABIAINED</w:t>
            </w:r>
          </w:p>
        </w:tc>
      </w:tr>
    </w:tbl>
    <w:p w:rsidR="00881DF0" w:rsidRDefault="00881DF0" w:rsidP="00881DF0">
      <w:pPr>
        <w:suppressAutoHyphens/>
        <w:rPr>
          <w:lang w:val="et-EE" w:eastAsia="ar-SA"/>
        </w:rPr>
      </w:pPr>
    </w:p>
    <w:p w:rsidR="00881DF0" w:rsidRDefault="00881DF0" w:rsidP="00881DF0">
      <w:pPr>
        <w:suppressAutoHyphens/>
        <w:rPr>
          <w:lang w:val="et-EE" w:eastAsia="ar-SA"/>
        </w:rPr>
      </w:pPr>
      <w:r>
        <w:rPr>
          <w:lang w:val="et-EE" w:eastAsia="ar-SA"/>
        </w:rPr>
        <w:t>Sisaldab glütserooli, tsinkoksiidi, d</w:t>
      </w:r>
      <w:r>
        <w:rPr>
          <w:szCs w:val="22"/>
          <w:lang w:val="et-EE" w:eastAsia="ar-SA"/>
        </w:rPr>
        <w:t>inaatriumvesinikfosfaatheptahüdraati</w:t>
      </w:r>
      <w:r>
        <w:rPr>
          <w:lang w:val="et-EE" w:eastAsia="ar-SA"/>
        </w:rPr>
        <w:t>, metakresooli ja süstevett.</w:t>
      </w:r>
    </w:p>
    <w:p w:rsidR="00881DF0" w:rsidRDefault="00881DF0" w:rsidP="00881DF0">
      <w:pPr>
        <w:suppressAutoHyphens/>
        <w:rPr>
          <w:lang w:val="et-EE" w:eastAsia="ar-SA"/>
        </w:rPr>
      </w:pPr>
      <w:r>
        <w:rPr>
          <w:lang w:val="et-EE" w:eastAsia="ar-SA"/>
        </w:rPr>
        <w:t xml:space="preserve">Happelisuse korrigeerimiseks võib olla kasutatud naatriumhüdroksiidi ja/või soolhapet. </w:t>
      </w:r>
      <w:r w:rsidRPr="002F4E89">
        <w:rPr>
          <w:highlight w:val="lightGray"/>
          <w:lang w:val="et-EE"/>
        </w:rPr>
        <w:t>Lisateavet vt pakendi infolehes</w:t>
      </w:r>
      <w:r>
        <w:rPr>
          <w:highlight w:val="lightGray"/>
        </w:rPr>
        <w:t>t.</w:t>
      </w:r>
    </w:p>
    <w:p w:rsidR="00881DF0" w:rsidRDefault="00881DF0" w:rsidP="00881DF0">
      <w:pPr>
        <w:suppressAutoHyphens/>
        <w:rPr>
          <w:lang w:val="et-EE" w:eastAsia="ar-SA"/>
        </w:rPr>
      </w:pPr>
    </w:p>
    <w:p w:rsidR="00881DF0" w:rsidRDefault="00881DF0" w:rsidP="00881DF0">
      <w:pPr>
        <w:suppressAutoHyphens/>
        <w:rPr>
          <w:lang w:val="et-EE" w:eastAsia="ar-SA"/>
        </w:rPr>
      </w:pPr>
    </w:p>
    <w:tbl>
      <w:tblPr>
        <w:tblW w:w="9317" w:type="dxa"/>
        <w:tblInd w:w="-15" w:type="dxa"/>
        <w:tblLayout w:type="fixed"/>
        <w:tblLook w:val="0000" w:firstRow="0" w:lastRow="0" w:firstColumn="0" w:lastColumn="0" w:noHBand="0" w:noVBand="0"/>
      </w:tblPr>
      <w:tblGrid>
        <w:gridCol w:w="9317"/>
      </w:tblGrid>
      <w:tr w:rsidR="00881DF0" w:rsidTr="00A53B56">
        <w:tc>
          <w:tcPr>
            <w:tcW w:w="9317" w:type="dxa"/>
            <w:tcBorders>
              <w:top w:val="single" w:sz="4" w:space="0" w:color="000000"/>
              <w:left w:val="single" w:sz="4" w:space="0" w:color="000000"/>
              <w:bottom w:val="single" w:sz="4" w:space="0" w:color="000000"/>
              <w:right w:val="single" w:sz="4" w:space="0" w:color="000000"/>
            </w:tcBorders>
            <w:shd w:val="clear" w:color="auto" w:fill="auto"/>
          </w:tcPr>
          <w:p w:rsidR="00881DF0" w:rsidRDefault="00881DF0" w:rsidP="00A53B56">
            <w:pPr>
              <w:suppressAutoHyphens/>
              <w:ind w:left="567" w:hanging="567"/>
              <w:rPr>
                <w:lang w:eastAsia="ar-SA"/>
              </w:rPr>
            </w:pPr>
            <w:r>
              <w:rPr>
                <w:b/>
                <w:lang w:val="et-EE" w:eastAsia="ar-SA"/>
              </w:rPr>
              <w:t>4.</w:t>
            </w:r>
            <w:r>
              <w:rPr>
                <w:b/>
                <w:lang w:val="et-EE" w:eastAsia="ar-SA"/>
              </w:rPr>
              <w:tab/>
              <w:t>RAVIMVORM JA PAKENDI SUURUS</w:t>
            </w:r>
          </w:p>
        </w:tc>
      </w:tr>
    </w:tbl>
    <w:p w:rsidR="00881DF0" w:rsidRDefault="00881DF0" w:rsidP="00881DF0">
      <w:pPr>
        <w:suppressAutoHyphens/>
        <w:rPr>
          <w:szCs w:val="22"/>
          <w:lang w:eastAsia="ar-SA"/>
        </w:rPr>
      </w:pPr>
    </w:p>
    <w:p w:rsidR="00881DF0" w:rsidRDefault="00881DF0" w:rsidP="00881DF0">
      <w:pPr>
        <w:suppressAutoHyphens/>
        <w:rPr>
          <w:szCs w:val="22"/>
          <w:lang w:eastAsia="ar-SA"/>
        </w:rPr>
      </w:pPr>
      <w:r w:rsidRPr="00E30141">
        <w:rPr>
          <w:szCs w:val="22"/>
          <w:highlight w:val="lightGray"/>
          <w:lang w:eastAsia="ar-SA"/>
        </w:rPr>
        <w:t>Süstelahus pen-süstlis.</w:t>
      </w:r>
    </w:p>
    <w:p w:rsidR="00881DF0" w:rsidRDefault="00881DF0" w:rsidP="00881DF0">
      <w:pPr>
        <w:tabs>
          <w:tab w:val="left" w:pos="720"/>
        </w:tabs>
        <w:suppressAutoHyphens/>
        <w:rPr>
          <w:lang w:eastAsia="ar-SA"/>
        </w:rPr>
      </w:pPr>
    </w:p>
    <w:p w:rsidR="00881DF0" w:rsidRDefault="00881DF0" w:rsidP="00881DF0">
      <w:pPr>
        <w:tabs>
          <w:tab w:val="left" w:pos="720"/>
        </w:tabs>
        <w:suppressAutoHyphens/>
        <w:rPr>
          <w:lang w:eastAsia="ar-SA"/>
        </w:rPr>
      </w:pPr>
      <w:r>
        <w:rPr>
          <w:szCs w:val="22"/>
          <w:lang w:eastAsia="ar-SA"/>
        </w:rPr>
        <w:t>M</w:t>
      </w:r>
      <w:r w:rsidR="00E74A98">
        <w:rPr>
          <w:szCs w:val="22"/>
          <w:lang w:eastAsia="ar-SA"/>
        </w:rPr>
        <w:t>itmik</w:t>
      </w:r>
      <w:r>
        <w:rPr>
          <w:szCs w:val="22"/>
          <w:lang w:eastAsia="ar-SA"/>
        </w:rPr>
        <w:t>pakend: 10 (2 karpi 5 pen-süstliga) pen-süstlit, 3 ml.</w:t>
      </w:r>
    </w:p>
    <w:p w:rsidR="00881DF0" w:rsidRDefault="00881DF0" w:rsidP="00881DF0">
      <w:pPr>
        <w:suppressAutoHyphens/>
        <w:rPr>
          <w:lang w:val="et-EE" w:eastAsia="ar-SA"/>
        </w:rPr>
      </w:pPr>
    </w:p>
    <w:p w:rsidR="00881DF0" w:rsidRDefault="00881DF0" w:rsidP="00881DF0">
      <w:pPr>
        <w:suppressAutoHyphens/>
        <w:rPr>
          <w:lang w:val="et-EE" w:eastAsia="ar-SA"/>
        </w:rPr>
      </w:pPr>
    </w:p>
    <w:tbl>
      <w:tblPr>
        <w:tblW w:w="0" w:type="auto"/>
        <w:tblInd w:w="-15" w:type="dxa"/>
        <w:tblLayout w:type="fixed"/>
        <w:tblLook w:val="0000" w:firstRow="0" w:lastRow="0" w:firstColumn="0" w:lastColumn="0" w:noHBand="0" w:noVBand="0"/>
      </w:tblPr>
      <w:tblGrid>
        <w:gridCol w:w="9317"/>
      </w:tblGrid>
      <w:tr w:rsidR="00881DF0" w:rsidTr="00A53B56">
        <w:tc>
          <w:tcPr>
            <w:tcW w:w="9317" w:type="dxa"/>
            <w:tcBorders>
              <w:top w:val="single" w:sz="4" w:space="0" w:color="000000"/>
              <w:left w:val="single" w:sz="4" w:space="0" w:color="000000"/>
              <w:bottom w:val="single" w:sz="4" w:space="0" w:color="000000"/>
              <w:right w:val="single" w:sz="4" w:space="0" w:color="000000"/>
            </w:tcBorders>
            <w:shd w:val="clear" w:color="auto" w:fill="auto"/>
          </w:tcPr>
          <w:p w:rsidR="00881DF0" w:rsidRDefault="00881DF0" w:rsidP="00A53B56">
            <w:pPr>
              <w:suppressAutoHyphens/>
              <w:ind w:left="567" w:hanging="567"/>
              <w:rPr>
                <w:lang w:eastAsia="ar-SA"/>
              </w:rPr>
            </w:pPr>
            <w:r>
              <w:rPr>
                <w:b/>
                <w:lang w:val="et-EE" w:eastAsia="ar-SA"/>
              </w:rPr>
              <w:t>5.</w:t>
            </w:r>
            <w:r>
              <w:rPr>
                <w:b/>
                <w:lang w:val="et-EE" w:eastAsia="ar-SA"/>
              </w:rPr>
              <w:tab/>
              <w:t>MANUSTAMISVIIS JA -TEED</w:t>
            </w:r>
          </w:p>
        </w:tc>
      </w:tr>
    </w:tbl>
    <w:p w:rsidR="00881DF0" w:rsidRDefault="00881DF0" w:rsidP="00881DF0">
      <w:pPr>
        <w:suppressAutoHyphens/>
        <w:rPr>
          <w:lang w:val="et-EE" w:eastAsia="ar-SA"/>
        </w:rPr>
      </w:pPr>
    </w:p>
    <w:p w:rsidR="00881DF0" w:rsidRDefault="00881DF0" w:rsidP="00881DF0">
      <w:pPr>
        <w:tabs>
          <w:tab w:val="left" w:pos="567"/>
        </w:tabs>
        <w:rPr>
          <w:lang w:val="et-EE" w:eastAsia="ar-SA"/>
        </w:rPr>
      </w:pPr>
      <w:r>
        <w:rPr>
          <w:lang w:val="et-EE"/>
        </w:rPr>
        <w:t>Enne ravimi kasutamist lugege pakendi infolehte.</w:t>
      </w:r>
    </w:p>
    <w:p w:rsidR="00881DF0" w:rsidRDefault="00881DF0" w:rsidP="00881DF0">
      <w:pPr>
        <w:suppressAutoHyphens/>
        <w:rPr>
          <w:lang w:val="et-EE" w:eastAsia="ar-SA"/>
        </w:rPr>
      </w:pPr>
      <w:r>
        <w:rPr>
          <w:b/>
          <w:lang w:val="et-EE" w:eastAsia="ar-SA"/>
        </w:rPr>
        <w:t>Subkutaanne.</w:t>
      </w:r>
    </w:p>
    <w:p w:rsidR="00881DF0" w:rsidRDefault="00881DF0" w:rsidP="00881DF0">
      <w:pPr>
        <w:suppressAutoHyphens/>
        <w:rPr>
          <w:lang w:val="et-EE" w:eastAsia="ar-SA"/>
        </w:rPr>
      </w:pPr>
    </w:p>
    <w:p w:rsidR="00881DF0" w:rsidRDefault="00881DF0" w:rsidP="00881DF0">
      <w:pPr>
        <w:suppressAutoHyphens/>
        <w:rPr>
          <w:lang w:val="et-EE" w:eastAsia="ar-SA"/>
        </w:rPr>
      </w:pPr>
    </w:p>
    <w:tbl>
      <w:tblPr>
        <w:tblW w:w="0" w:type="auto"/>
        <w:tblInd w:w="-15" w:type="dxa"/>
        <w:tblLayout w:type="fixed"/>
        <w:tblLook w:val="0000" w:firstRow="0" w:lastRow="0" w:firstColumn="0" w:lastColumn="0" w:noHBand="0" w:noVBand="0"/>
      </w:tblPr>
      <w:tblGrid>
        <w:gridCol w:w="9317"/>
      </w:tblGrid>
      <w:tr w:rsidR="00881DF0" w:rsidTr="00A53B56">
        <w:tc>
          <w:tcPr>
            <w:tcW w:w="9317" w:type="dxa"/>
            <w:tcBorders>
              <w:top w:val="single" w:sz="4" w:space="0" w:color="000000"/>
              <w:left w:val="single" w:sz="4" w:space="0" w:color="000000"/>
              <w:bottom w:val="single" w:sz="4" w:space="0" w:color="000000"/>
              <w:right w:val="single" w:sz="4" w:space="0" w:color="000000"/>
            </w:tcBorders>
            <w:shd w:val="clear" w:color="auto" w:fill="auto"/>
          </w:tcPr>
          <w:p w:rsidR="00881DF0" w:rsidRDefault="00881DF0" w:rsidP="00A53B56">
            <w:pPr>
              <w:suppressAutoHyphens/>
              <w:ind w:left="567" w:hanging="567"/>
              <w:rPr>
                <w:lang w:val="et-EE" w:eastAsia="ar-SA"/>
              </w:rPr>
            </w:pPr>
            <w:r>
              <w:rPr>
                <w:b/>
                <w:lang w:val="et-EE" w:eastAsia="ar-SA"/>
              </w:rPr>
              <w:t>6.</w:t>
            </w:r>
            <w:r>
              <w:rPr>
                <w:b/>
                <w:lang w:val="et-EE" w:eastAsia="ar-SA"/>
              </w:rPr>
              <w:tab/>
              <w:t>ERIHOIATUS, ET RAVIMIT TULEB HOIDA LASTE EEST VARJATUD JA KÄTTESAAMATUS KOHAS</w:t>
            </w:r>
          </w:p>
        </w:tc>
      </w:tr>
    </w:tbl>
    <w:p w:rsidR="00881DF0" w:rsidRDefault="00881DF0" w:rsidP="00881DF0">
      <w:pPr>
        <w:suppressAutoHyphens/>
        <w:rPr>
          <w:lang w:val="et-EE" w:eastAsia="ar-SA"/>
        </w:rPr>
      </w:pPr>
    </w:p>
    <w:p w:rsidR="00881DF0" w:rsidRDefault="00881DF0" w:rsidP="00881DF0">
      <w:pPr>
        <w:suppressAutoHyphens/>
        <w:rPr>
          <w:lang w:val="et-EE" w:eastAsia="ar-SA"/>
        </w:rPr>
      </w:pPr>
      <w:r>
        <w:rPr>
          <w:lang w:val="et-EE" w:eastAsia="ar-SA"/>
        </w:rPr>
        <w:t>Hoida laste eest varjatud ja kättesaamatus kohas.</w:t>
      </w:r>
    </w:p>
    <w:p w:rsidR="00881DF0" w:rsidRDefault="00881DF0" w:rsidP="00881DF0">
      <w:pPr>
        <w:suppressAutoHyphens/>
        <w:rPr>
          <w:lang w:val="et-EE" w:eastAsia="ar-SA"/>
        </w:rPr>
      </w:pPr>
    </w:p>
    <w:p w:rsidR="00881DF0" w:rsidRDefault="00881DF0" w:rsidP="00881DF0">
      <w:pPr>
        <w:suppressAutoHyphens/>
        <w:rPr>
          <w:lang w:val="et-EE" w:eastAsia="ar-SA"/>
        </w:rPr>
      </w:pPr>
    </w:p>
    <w:tbl>
      <w:tblPr>
        <w:tblW w:w="0" w:type="auto"/>
        <w:tblInd w:w="-15" w:type="dxa"/>
        <w:tblLayout w:type="fixed"/>
        <w:tblLook w:val="0000" w:firstRow="0" w:lastRow="0" w:firstColumn="0" w:lastColumn="0" w:noHBand="0" w:noVBand="0"/>
      </w:tblPr>
      <w:tblGrid>
        <w:gridCol w:w="9317"/>
      </w:tblGrid>
      <w:tr w:rsidR="00881DF0" w:rsidTr="00A53B56">
        <w:tc>
          <w:tcPr>
            <w:tcW w:w="9317" w:type="dxa"/>
            <w:tcBorders>
              <w:top w:val="single" w:sz="4" w:space="0" w:color="000000"/>
              <w:left w:val="single" w:sz="4" w:space="0" w:color="000000"/>
              <w:bottom w:val="single" w:sz="4" w:space="0" w:color="000000"/>
              <w:right w:val="single" w:sz="4" w:space="0" w:color="000000"/>
            </w:tcBorders>
            <w:shd w:val="clear" w:color="auto" w:fill="auto"/>
          </w:tcPr>
          <w:p w:rsidR="00881DF0" w:rsidRDefault="00881DF0" w:rsidP="00A53B56">
            <w:pPr>
              <w:suppressAutoHyphens/>
              <w:ind w:left="567" w:hanging="567"/>
              <w:rPr>
                <w:lang w:eastAsia="ar-SA"/>
              </w:rPr>
            </w:pPr>
            <w:r>
              <w:rPr>
                <w:b/>
                <w:lang w:val="et-EE" w:eastAsia="ar-SA"/>
              </w:rPr>
              <w:t>7.</w:t>
            </w:r>
            <w:r>
              <w:rPr>
                <w:b/>
                <w:lang w:val="et-EE" w:eastAsia="ar-SA"/>
              </w:rPr>
              <w:tab/>
              <w:t>TEISED ERIHOIATUSED (VAJADUSEL)</w:t>
            </w:r>
          </w:p>
        </w:tc>
      </w:tr>
    </w:tbl>
    <w:p w:rsidR="00881DF0" w:rsidRDefault="00881DF0" w:rsidP="00881DF0">
      <w:pPr>
        <w:suppressAutoHyphens/>
        <w:rPr>
          <w:lang w:val="et-EE" w:eastAsia="ar-SA"/>
        </w:rPr>
      </w:pPr>
    </w:p>
    <w:p w:rsidR="00881DF0" w:rsidRDefault="00881DF0" w:rsidP="00881DF0">
      <w:pPr>
        <w:suppressAutoHyphens/>
        <w:rPr>
          <w:b/>
          <w:bCs/>
          <w:lang w:val="et-EE" w:eastAsia="ar-SA"/>
        </w:rPr>
      </w:pPr>
      <w:r>
        <w:rPr>
          <w:b/>
          <w:bCs/>
          <w:lang w:val="et-EE" w:eastAsia="ar-SA"/>
        </w:rPr>
        <w:t>Pen-süstel väljastab 0,5-30 ühikut 0,5 ühiku kaupa.</w:t>
      </w:r>
    </w:p>
    <w:p w:rsidR="00881DF0" w:rsidRDefault="00881DF0" w:rsidP="00881DF0">
      <w:pPr>
        <w:suppressAutoHyphens/>
        <w:rPr>
          <w:lang w:val="et-EE" w:eastAsia="ar-SA"/>
        </w:rPr>
      </w:pPr>
    </w:p>
    <w:p w:rsidR="00881DF0" w:rsidRDefault="00881DF0" w:rsidP="00881DF0">
      <w:pPr>
        <w:suppressAutoHyphens/>
        <w:rPr>
          <w:lang w:val="et-EE" w:eastAsia="ar-SA"/>
        </w:rPr>
      </w:pPr>
    </w:p>
    <w:tbl>
      <w:tblPr>
        <w:tblW w:w="0" w:type="auto"/>
        <w:tblInd w:w="-15" w:type="dxa"/>
        <w:tblLayout w:type="fixed"/>
        <w:tblLook w:val="0000" w:firstRow="0" w:lastRow="0" w:firstColumn="0" w:lastColumn="0" w:noHBand="0" w:noVBand="0"/>
      </w:tblPr>
      <w:tblGrid>
        <w:gridCol w:w="9317"/>
      </w:tblGrid>
      <w:tr w:rsidR="00881DF0" w:rsidTr="00A53B56">
        <w:tc>
          <w:tcPr>
            <w:tcW w:w="9317" w:type="dxa"/>
            <w:tcBorders>
              <w:top w:val="single" w:sz="4" w:space="0" w:color="000000"/>
              <w:left w:val="single" w:sz="4" w:space="0" w:color="000000"/>
              <w:bottom w:val="single" w:sz="4" w:space="0" w:color="000000"/>
              <w:right w:val="single" w:sz="4" w:space="0" w:color="000000"/>
            </w:tcBorders>
            <w:shd w:val="clear" w:color="auto" w:fill="auto"/>
          </w:tcPr>
          <w:p w:rsidR="00881DF0" w:rsidRDefault="00881DF0" w:rsidP="00A53B56">
            <w:pPr>
              <w:keepNext/>
              <w:suppressAutoHyphens/>
              <w:ind w:left="567" w:hanging="567"/>
              <w:rPr>
                <w:lang w:eastAsia="ar-SA"/>
              </w:rPr>
            </w:pPr>
            <w:r>
              <w:rPr>
                <w:b/>
                <w:lang w:val="et-EE" w:eastAsia="ar-SA"/>
              </w:rPr>
              <w:t>8.</w:t>
            </w:r>
            <w:r>
              <w:rPr>
                <w:b/>
                <w:lang w:val="et-EE" w:eastAsia="ar-SA"/>
              </w:rPr>
              <w:tab/>
              <w:t>KÕLBLIKKUSAEG</w:t>
            </w:r>
          </w:p>
        </w:tc>
      </w:tr>
    </w:tbl>
    <w:p w:rsidR="00881DF0" w:rsidRDefault="00881DF0" w:rsidP="00881DF0">
      <w:pPr>
        <w:keepNext/>
        <w:suppressAutoHyphens/>
        <w:rPr>
          <w:lang w:val="et-EE" w:eastAsia="ar-SA"/>
        </w:rPr>
      </w:pPr>
    </w:p>
    <w:p w:rsidR="00881DF0" w:rsidRDefault="00881DF0" w:rsidP="00881DF0">
      <w:pPr>
        <w:keepNext/>
        <w:suppressAutoHyphens/>
        <w:rPr>
          <w:lang w:val="et-EE" w:eastAsia="ar-SA"/>
        </w:rPr>
      </w:pPr>
      <w:r>
        <w:rPr>
          <w:lang w:val="et-EE" w:eastAsia="ar-SA"/>
        </w:rPr>
        <w:t>EXP</w:t>
      </w:r>
    </w:p>
    <w:p w:rsidR="00881DF0" w:rsidRDefault="00881DF0" w:rsidP="00881DF0">
      <w:pPr>
        <w:suppressAutoHyphens/>
        <w:rPr>
          <w:lang w:val="et-EE" w:eastAsia="ar-SA"/>
        </w:rPr>
      </w:pPr>
    </w:p>
    <w:p w:rsidR="00881DF0" w:rsidRDefault="00881DF0" w:rsidP="00881DF0">
      <w:pPr>
        <w:rPr>
          <w:lang w:val="et-EE" w:eastAsia="ar-SA"/>
        </w:rPr>
      </w:pPr>
    </w:p>
    <w:tbl>
      <w:tblPr>
        <w:tblW w:w="9317" w:type="dxa"/>
        <w:tblInd w:w="-15" w:type="dxa"/>
        <w:tblLayout w:type="fixed"/>
        <w:tblLook w:val="0000" w:firstRow="0" w:lastRow="0" w:firstColumn="0" w:lastColumn="0" w:noHBand="0" w:noVBand="0"/>
      </w:tblPr>
      <w:tblGrid>
        <w:gridCol w:w="9317"/>
      </w:tblGrid>
      <w:tr w:rsidR="00881DF0" w:rsidTr="00A53B56">
        <w:tc>
          <w:tcPr>
            <w:tcW w:w="9317" w:type="dxa"/>
            <w:tcBorders>
              <w:top w:val="single" w:sz="4" w:space="0" w:color="000000"/>
              <w:left w:val="single" w:sz="4" w:space="0" w:color="000000"/>
              <w:bottom w:val="single" w:sz="4" w:space="0" w:color="000000"/>
              <w:right w:val="single" w:sz="4" w:space="0" w:color="000000"/>
            </w:tcBorders>
            <w:shd w:val="clear" w:color="auto" w:fill="auto"/>
          </w:tcPr>
          <w:p w:rsidR="00881DF0" w:rsidRDefault="00881DF0" w:rsidP="00A53B56">
            <w:pPr>
              <w:suppressAutoHyphens/>
              <w:ind w:left="567" w:hanging="567"/>
              <w:rPr>
                <w:lang w:eastAsia="ar-SA"/>
              </w:rPr>
            </w:pPr>
            <w:r>
              <w:rPr>
                <w:b/>
                <w:lang w:val="et-EE" w:eastAsia="ar-SA"/>
              </w:rPr>
              <w:t>9.</w:t>
            </w:r>
            <w:r>
              <w:rPr>
                <w:b/>
                <w:lang w:val="et-EE" w:eastAsia="ar-SA"/>
              </w:rPr>
              <w:tab/>
              <w:t>SÄILITAMISE ERITINGIMUSED</w:t>
            </w:r>
          </w:p>
        </w:tc>
      </w:tr>
    </w:tbl>
    <w:p w:rsidR="00881DF0" w:rsidRDefault="00881DF0" w:rsidP="00881DF0">
      <w:pPr>
        <w:suppressAutoHyphens/>
        <w:rPr>
          <w:lang w:val="et-EE" w:eastAsia="ar-SA"/>
        </w:rPr>
      </w:pPr>
    </w:p>
    <w:p w:rsidR="00881DF0" w:rsidRDefault="00881DF0" w:rsidP="00881DF0">
      <w:pPr>
        <w:suppressAutoHyphens/>
        <w:rPr>
          <w:lang w:val="et-EE" w:eastAsia="ar-SA"/>
        </w:rPr>
      </w:pPr>
      <w:r>
        <w:rPr>
          <w:lang w:val="et-EE" w:eastAsia="ar-SA"/>
        </w:rPr>
        <w:t>Hoida külmkapis (2 </w:t>
      </w:r>
      <w:r>
        <w:rPr>
          <w:rFonts w:ascii="Symbol" w:hAnsi="Symbol" w:cs="Symbol"/>
          <w:lang w:val="et-EE" w:eastAsia="ar-SA"/>
        </w:rPr>
        <w:t></w:t>
      </w:r>
      <w:r>
        <w:rPr>
          <w:lang w:val="et-EE" w:eastAsia="ar-SA"/>
        </w:rPr>
        <w:t>C - 8 </w:t>
      </w:r>
      <w:r>
        <w:rPr>
          <w:rFonts w:ascii="Symbol" w:hAnsi="Symbol" w:cs="Symbol"/>
          <w:lang w:val="et-EE" w:eastAsia="ar-SA"/>
        </w:rPr>
        <w:t></w:t>
      </w:r>
      <w:r>
        <w:rPr>
          <w:lang w:val="et-EE" w:eastAsia="ar-SA"/>
        </w:rPr>
        <w:t>C juures).</w:t>
      </w:r>
    </w:p>
    <w:p w:rsidR="00881DF0" w:rsidRDefault="00881DF0" w:rsidP="00881DF0">
      <w:pPr>
        <w:suppressAutoHyphens/>
        <w:rPr>
          <w:lang w:val="et-EE" w:eastAsia="ar-SA"/>
        </w:rPr>
      </w:pPr>
      <w:r>
        <w:rPr>
          <w:lang w:val="et-EE" w:eastAsia="ar-SA"/>
        </w:rPr>
        <w:t>Mitte lasta külmuda. Hoida liigse kuumuse ja otsese päikesevalguse eest kaitstult.</w:t>
      </w:r>
    </w:p>
    <w:p w:rsidR="00881DF0" w:rsidRDefault="00881DF0" w:rsidP="00881DF0">
      <w:pPr>
        <w:suppressAutoHyphens/>
        <w:rPr>
          <w:lang w:val="et-EE" w:eastAsia="ar-SA"/>
        </w:rPr>
      </w:pPr>
      <w:r>
        <w:rPr>
          <w:lang w:val="et-EE" w:eastAsia="ar-SA"/>
        </w:rPr>
        <w:t>Kasutuselevõetud pen-süstlit tohib kasutada 28 päeva jooksul. V</w:t>
      </w:r>
      <w:r>
        <w:rPr>
          <w:color w:val="000000"/>
          <w:szCs w:val="22"/>
          <w:lang w:val="fi-FI" w:eastAsia="ar-SA"/>
        </w:rPr>
        <w:t>isata ära pärast 28 päeva kasutamist, isegi kui insuliini on veel alles</w:t>
      </w:r>
      <w:r>
        <w:rPr>
          <w:szCs w:val="22"/>
          <w:lang w:val="en-US"/>
        </w:rPr>
        <w:t xml:space="preserve">. </w:t>
      </w:r>
      <w:r>
        <w:rPr>
          <w:lang w:val="et-EE" w:eastAsia="ar-SA"/>
        </w:rPr>
        <w:t>Kasutuselevõetud pen-süstlit tuleb hoida toatemperatuuril kuni 30 </w:t>
      </w:r>
      <w:r>
        <w:rPr>
          <w:vertAlign w:val="superscript"/>
          <w:lang w:val="et-EE" w:eastAsia="ar-SA"/>
        </w:rPr>
        <w:t>o</w:t>
      </w:r>
      <w:r>
        <w:rPr>
          <w:lang w:val="et-EE" w:eastAsia="ar-SA"/>
        </w:rPr>
        <w:t>C, mitte hoida külmkapis.</w:t>
      </w:r>
    </w:p>
    <w:p w:rsidR="00881DF0" w:rsidRDefault="00881DF0" w:rsidP="00881DF0">
      <w:pPr>
        <w:suppressAutoHyphens/>
        <w:rPr>
          <w:lang w:val="et-EE" w:eastAsia="ar-SA"/>
        </w:rPr>
      </w:pPr>
    </w:p>
    <w:p w:rsidR="00881DF0" w:rsidRDefault="00881DF0" w:rsidP="00881DF0">
      <w:pPr>
        <w:suppressAutoHyphens/>
        <w:rPr>
          <w:lang w:val="et-EE" w:eastAsia="ar-SA"/>
        </w:rPr>
      </w:pPr>
    </w:p>
    <w:tbl>
      <w:tblPr>
        <w:tblW w:w="0" w:type="auto"/>
        <w:tblInd w:w="-15" w:type="dxa"/>
        <w:tblLayout w:type="fixed"/>
        <w:tblLook w:val="0000" w:firstRow="0" w:lastRow="0" w:firstColumn="0" w:lastColumn="0" w:noHBand="0" w:noVBand="0"/>
      </w:tblPr>
      <w:tblGrid>
        <w:gridCol w:w="9317"/>
      </w:tblGrid>
      <w:tr w:rsidR="00881DF0" w:rsidTr="00A53B56">
        <w:tc>
          <w:tcPr>
            <w:tcW w:w="9317" w:type="dxa"/>
            <w:tcBorders>
              <w:top w:val="single" w:sz="4" w:space="0" w:color="000000"/>
              <w:left w:val="single" w:sz="4" w:space="0" w:color="000000"/>
              <w:bottom w:val="single" w:sz="4" w:space="0" w:color="000000"/>
              <w:right w:val="single" w:sz="4" w:space="0" w:color="000000"/>
            </w:tcBorders>
            <w:shd w:val="clear" w:color="auto" w:fill="auto"/>
          </w:tcPr>
          <w:p w:rsidR="00881DF0" w:rsidRDefault="00881DF0" w:rsidP="00A53B56">
            <w:pPr>
              <w:suppressAutoHyphens/>
              <w:ind w:left="567" w:hanging="567"/>
              <w:rPr>
                <w:lang w:val="et-EE" w:eastAsia="ar-SA"/>
              </w:rPr>
            </w:pPr>
            <w:r>
              <w:rPr>
                <w:b/>
                <w:lang w:val="et-EE" w:eastAsia="ar-SA"/>
              </w:rPr>
              <w:t>10.</w:t>
            </w:r>
            <w:r>
              <w:rPr>
                <w:b/>
                <w:lang w:val="et-EE" w:eastAsia="ar-SA"/>
              </w:rPr>
              <w:tab/>
              <w:t xml:space="preserve">ERINÕUDED KASUTAMATA JÄÄNUD </w:t>
            </w:r>
            <w:r>
              <w:rPr>
                <w:b/>
                <w:lang w:val="et-EE"/>
              </w:rPr>
              <w:t>RAVIMPREPARAADI VÕI SELLEST TEKKINUD JÄÄTMEMATERJALI HÄVITAMISEKS, VASTAVALT VAJADUSELE</w:t>
            </w:r>
          </w:p>
        </w:tc>
      </w:tr>
    </w:tbl>
    <w:p w:rsidR="00881DF0" w:rsidRDefault="00881DF0" w:rsidP="00881DF0">
      <w:pPr>
        <w:suppressAutoHyphens/>
        <w:rPr>
          <w:lang w:val="et-EE" w:eastAsia="ar-SA"/>
        </w:rPr>
      </w:pPr>
    </w:p>
    <w:p w:rsidR="00881DF0" w:rsidRDefault="00881DF0" w:rsidP="00881DF0">
      <w:pPr>
        <w:suppressAutoHyphens/>
        <w:rPr>
          <w:lang w:val="et-EE" w:eastAsia="ar-SA"/>
        </w:rPr>
      </w:pPr>
    </w:p>
    <w:tbl>
      <w:tblPr>
        <w:tblW w:w="9317" w:type="dxa"/>
        <w:tblInd w:w="-15" w:type="dxa"/>
        <w:tblLayout w:type="fixed"/>
        <w:tblLook w:val="0000" w:firstRow="0" w:lastRow="0" w:firstColumn="0" w:lastColumn="0" w:noHBand="0" w:noVBand="0"/>
      </w:tblPr>
      <w:tblGrid>
        <w:gridCol w:w="9317"/>
      </w:tblGrid>
      <w:tr w:rsidR="00881DF0" w:rsidTr="00A53B56">
        <w:tc>
          <w:tcPr>
            <w:tcW w:w="9317" w:type="dxa"/>
            <w:tcBorders>
              <w:top w:val="single" w:sz="4" w:space="0" w:color="000000"/>
              <w:left w:val="single" w:sz="4" w:space="0" w:color="000000"/>
              <w:bottom w:val="single" w:sz="4" w:space="0" w:color="000000"/>
              <w:right w:val="single" w:sz="4" w:space="0" w:color="000000"/>
            </w:tcBorders>
            <w:shd w:val="clear" w:color="auto" w:fill="auto"/>
          </w:tcPr>
          <w:p w:rsidR="00881DF0" w:rsidRDefault="00881DF0" w:rsidP="00A53B56">
            <w:pPr>
              <w:suppressAutoHyphens/>
              <w:ind w:left="567" w:hanging="567"/>
              <w:rPr>
                <w:lang w:val="es-ES_tradnl" w:eastAsia="ar-SA"/>
              </w:rPr>
            </w:pPr>
            <w:r>
              <w:rPr>
                <w:b/>
                <w:lang w:val="et-EE" w:eastAsia="ar-SA"/>
              </w:rPr>
              <w:t>11.</w:t>
            </w:r>
            <w:r>
              <w:rPr>
                <w:b/>
                <w:lang w:val="et-EE" w:eastAsia="ar-SA"/>
              </w:rPr>
              <w:tab/>
              <w:t>MÜÜGILOA HOIDJA NIMI JA AADRESS</w:t>
            </w:r>
          </w:p>
        </w:tc>
      </w:tr>
    </w:tbl>
    <w:p w:rsidR="00881DF0" w:rsidRDefault="00881DF0" w:rsidP="00881DF0">
      <w:pPr>
        <w:suppressAutoHyphens/>
        <w:rPr>
          <w:lang w:val="et-EE" w:eastAsia="ar-SA"/>
        </w:rPr>
      </w:pPr>
    </w:p>
    <w:p w:rsidR="00881DF0" w:rsidRDefault="00881DF0" w:rsidP="00881DF0">
      <w:pPr>
        <w:suppressAutoHyphens/>
        <w:rPr>
          <w:lang w:val="et-EE" w:eastAsia="ar-SA"/>
        </w:rPr>
      </w:pPr>
      <w:r>
        <w:rPr>
          <w:lang w:val="et-EE" w:eastAsia="ar-SA"/>
        </w:rPr>
        <w:t>Eli Lilly Nederland B.V.</w:t>
      </w:r>
    </w:p>
    <w:p w:rsidR="00881DF0" w:rsidRDefault="00881DF0" w:rsidP="00881DF0">
      <w:pPr>
        <w:suppressAutoHyphens/>
        <w:rPr>
          <w:lang w:val="et-EE" w:eastAsia="ar-SA"/>
        </w:rPr>
      </w:pPr>
      <w:r>
        <w:t>Papendorpseweg 83, 3528 BJ Utrecht</w:t>
      </w:r>
    </w:p>
    <w:p w:rsidR="00881DF0" w:rsidRDefault="00881DF0" w:rsidP="00881DF0">
      <w:pPr>
        <w:suppressAutoHyphens/>
        <w:rPr>
          <w:lang w:val="et-EE" w:eastAsia="ar-SA"/>
        </w:rPr>
      </w:pPr>
      <w:r>
        <w:rPr>
          <w:lang w:val="et-EE" w:eastAsia="ar-SA"/>
        </w:rPr>
        <w:t>Holland</w:t>
      </w:r>
    </w:p>
    <w:p w:rsidR="00881DF0" w:rsidRDefault="00881DF0" w:rsidP="00881DF0">
      <w:pPr>
        <w:suppressAutoHyphens/>
        <w:rPr>
          <w:lang w:val="et-EE" w:eastAsia="ar-SA"/>
        </w:rPr>
      </w:pPr>
    </w:p>
    <w:p w:rsidR="00881DF0" w:rsidRDefault="00881DF0" w:rsidP="00881DF0">
      <w:pPr>
        <w:suppressAutoHyphens/>
        <w:rPr>
          <w:lang w:val="et-EE" w:eastAsia="ar-SA"/>
        </w:rPr>
      </w:pPr>
    </w:p>
    <w:tbl>
      <w:tblPr>
        <w:tblW w:w="0" w:type="auto"/>
        <w:tblInd w:w="-15" w:type="dxa"/>
        <w:tblLayout w:type="fixed"/>
        <w:tblLook w:val="0000" w:firstRow="0" w:lastRow="0" w:firstColumn="0" w:lastColumn="0" w:noHBand="0" w:noVBand="0"/>
      </w:tblPr>
      <w:tblGrid>
        <w:gridCol w:w="9317"/>
      </w:tblGrid>
      <w:tr w:rsidR="00881DF0" w:rsidTr="00A53B56">
        <w:tc>
          <w:tcPr>
            <w:tcW w:w="9317" w:type="dxa"/>
            <w:tcBorders>
              <w:top w:val="single" w:sz="4" w:space="0" w:color="000000"/>
              <w:left w:val="single" w:sz="4" w:space="0" w:color="000000"/>
              <w:bottom w:val="single" w:sz="4" w:space="0" w:color="000000"/>
              <w:right w:val="single" w:sz="4" w:space="0" w:color="000000"/>
            </w:tcBorders>
            <w:shd w:val="clear" w:color="auto" w:fill="auto"/>
          </w:tcPr>
          <w:p w:rsidR="00881DF0" w:rsidRDefault="00881DF0" w:rsidP="00A53B56">
            <w:pPr>
              <w:suppressAutoHyphens/>
              <w:ind w:left="567" w:hanging="567"/>
              <w:rPr>
                <w:lang w:eastAsia="ar-SA"/>
              </w:rPr>
            </w:pPr>
            <w:r>
              <w:rPr>
                <w:b/>
                <w:lang w:val="et-EE" w:eastAsia="ar-SA"/>
              </w:rPr>
              <w:t>12.</w:t>
            </w:r>
            <w:r>
              <w:rPr>
                <w:b/>
                <w:lang w:val="et-EE" w:eastAsia="ar-SA"/>
              </w:rPr>
              <w:tab/>
              <w:t>MÜÜGILOA NUMBER</w:t>
            </w:r>
          </w:p>
        </w:tc>
      </w:tr>
    </w:tbl>
    <w:p w:rsidR="00881DF0" w:rsidRDefault="00881DF0" w:rsidP="00881DF0">
      <w:pPr>
        <w:suppressAutoHyphens/>
        <w:rPr>
          <w:lang w:val="et-EE" w:eastAsia="ar-SA"/>
        </w:rPr>
      </w:pPr>
    </w:p>
    <w:p w:rsidR="00881DF0" w:rsidRDefault="00881DF0" w:rsidP="00881DF0">
      <w:pPr>
        <w:suppressLineNumbers/>
        <w:suppressAutoHyphens/>
        <w:outlineLvl w:val="0"/>
        <w:rPr>
          <w:szCs w:val="22"/>
          <w:highlight w:val="lightGray"/>
          <w:lang w:val="fr-FR" w:eastAsia="ar-SA"/>
        </w:rPr>
      </w:pPr>
      <w:r>
        <w:rPr>
          <w:szCs w:val="22"/>
          <w:lang w:eastAsia="ar-SA"/>
        </w:rPr>
        <w:t>EU/1/96/007/045</w:t>
      </w:r>
    </w:p>
    <w:p w:rsidR="00881DF0" w:rsidRDefault="00881DF0" w:rsidP="00881DF0">
      <w:pPr>
        <w:suppressAutoHyphens/>
        <w:rPr>
          <w:lang w:val="et-EE" w:eastAsia="ar-SA"/>
        </w:rPr>
      </w:pPr>
    </w:p>
    <w:p w:rsidR="00881DF0" w:rsidRDefault="00881DF0" w:rsidP="00881DF0">
      <w:pPr>
        <w:suppressAutoHyphens/>
        <w:rPr>
          <w:lang w:val="et-EE" w:eastAsia="ar-SA"/>
        </w:rPr>
      </w:pPr>
    </w:p>
    <w:tbl>
      <w:tblPr>
        <w:tblW w:w="0" w:type="auto"/>
        <w:tblInd w:w="-15" w:type="dxa"/>
        <w:tblLayout w:type="fixed"/>
        <w:tblLook w:val="0000" w:firstRow="0" w:lastRow="0" w:firstColumn="0" w:lastColumn="0" w:noHBand="0" w:noVBand="0"/>
      </w:tblPr>
      <w:tblGrid>
        <w:gridCol w:w="9317"/>
      </w:tblGrid>
      <w:tr w:rsidR="00881DF0" w:rsidTr="00A53B56">
        <w:tc>
          <w:tcPr>
            <w:tcW w:w="9317" w:type="dxa"/>
            <w:tcBorders>
              <w:top w:val="single" w:sz="4" w:space="0" w:color="000000"/>
              <w:left w:val="single" w:sz="4" w:space="0" w:color="000000"/>
              <w:bottom w:val="single" w:sz="4" w:space="0" w:color="000000"/>
              <w:right w:val="single" w:sz="4" w:space="0" w:color="000000"/>
            </w:tcBorders>
            <w:shd w:val="clear" w:color="auto" w:fill="auto"/>
          </w:tcPr>
          <w:p w:rsidR="00881DF0" w:rsidRDefault="00881DF0" w:rsidP="00A53B56">
            <w:pPr>
              <w:suppressAutoHyphens/>
              <w:ind w:left="567" w:hanging="567"/>
              <w:rPr>
                <w:lang w:eastAsia="ar-SA"/>
              </w:rPr>
            </w:pPr>
            <w:r>
              <w:rPr>
                <w:b/>
                <w:lang w:val="et-EE" w:eastAsia="ar-SA"/>
              </w:rPr>
              <w:t>13.</w:t>
            </w:r>
            <w:r>
              <w:rPr>
                <w:b/>
                <w:lang w:val="et-EE" w:eastAsia="ar-SA"/>
              </w:rPr>
              <w:tab/>
              <w:t>PARTII NUMBER</w:t>
            </w:r>
          </w:p>
        </w:tc>
      </w:tr>
    </w:tbl>
    <w:p w:rsidR="00881DF0" w:rsidRDefault="00881DF0" w:rsidP="00881DF0">
      <w:pPr>
        <w:suppressAutoHyphens/>
        <w:rPr>
          <w:lang w:val="et-EE" w:eastAsia="ar-SA"/>
        </w:rPr>
      </w:pPr>
    </w:p>
    <w:p w:rsidR="00881DF0" w:rsidRDefault="00881DF0" w:rsidP="00881DF0">
      <w:pPr>
        <w:suppressAutoHyphens/>
        <w:rPr>
          <w:lang w:val="et-EE" w:eastAsia="ar-SA"/>
        </w:rPr>
      </w:pPr>
      <w:r>
        <w:rPr>
          <w:lang w:val="et-EE" w:eastAsia="ar-SA"/>
        </w:rPr>
        <w:t>Lot</w:t>
      </w:r>
    </w:p>
    <w:p w:rsidR="00881DF0" w:rsidRDefault="00881DF0" w:rsidP="00881DF0">
      <w:pPr>
        <w:suppressAutoHyphens/>
        <w:rPr>
          <w:lang w:val="et-EE" w:eastAsia="ar-SA"/>
        </w:rPr>
      </w:pPr>
    </w:p>
    <w:p w:rsidR="00881DF0" w:rsidRDefault="00881DF0" w:rsidP="00881DF0">
      <w:pPr>
        <w:suppressAutoHyphens/>
        <w:rPr>
          <w:lang w:val="et-EE" w:eastAsia="ar-SA"/>
        </w:rPr>
      </w:pPr>
    </w:p>
    <w:tbl>
      <w:tblPr>
        <w:tblW w:w="0" w:type="auto"/>
        <w:tblInd w:w="-15" w:type="dxa"/>
        <w:tblLayout w:type="fixed"/>
        <w:tblLook w:val="0000" w:firstRow="0" w:lastRow="0" w:firstColumn="0" w:lastColumn="0" w:noHBand="0" w:noVBand="0"/>
      </w:tblPr>
      <w:tblGrid>
        <w:gridCol w:w="9317"/>
      </w:tblGrid>
      <w:tr w:rsidR="00881DF0" w:rsidTr="00A53B56">
        <w:tc>
          <w:tcPr>
            <w:tcW w:w="9317" w:type="dxa"/>
            <w:tcBorders>
              <w:top w:val="single" w:sz="4" w:space="0" w:color="000000"/>
              <w:left w:val="single" w:sz="4" w:space="0" w:color="000000"/>
              <w:bottom w:val="single" w:sz="4" w:space="0" w:color="000000"/>
              <w:right w:val="single" w:sz="4" w:space="0" w:color="000000"/>
            </w:tcBorders>
            <w:shd w:val="clear" w:color="auto" w:fill="auto"/>
          </w:tcPr>
          <w:p w:rsidR="00881DF0" w:rsidRDefault="00881DF0" w:rsidP="00A53B56">
            <w:pPr>
              <w:suppressAutoHyphens/>
              <w:ind w:left="567" w:hanging="567"/>
              <w:rPr>
                <w:lang w:eastAsia="ar-SA"/>
              </w:rPr>
            </w:pPr>
            <w:r>
              <w:rPr>
                <w:b/>
                <w:lang w:val="et-EE" w:eastAsia="ar-SA"/>
              </w:rPr>
              <w:t>14.</w:t>
            </w:r>
            <w:r>
              <w:rPr>
                <w:b/>
                <w:lang w:val="et-EE" w:eastAsia="ar-SA"/>
              </w:rPr>
              <w:tab/>
              <w:t>RAVIMI VÄLJASTAMISTINGIMUSED</w:t>
            </w:r>
          </w:p>
        </w:tc>
      </w:tr>
    </w:tbl>
    <w:p w:rsidR="00881DF0" w:rsidRDefault="00881DF0" w:rsidP="00881DF0">
      <w:pPr>
        <w:suppressAutoHyphens/>
        <w:rPr>
          <w:lang w:val="et-EE" w:eastAsia="ar-SA"/>
        </w:rPr>
      </w:pPr>
    </w:p>
    <w:p w:rsidR="00881DF0" w:rsidRDefault="00881DF0" w:rsidP="00881DF0">
      <w:pPr>
        <w:suppressAutoHyphens/>
        <w:rPr>
          <w:lang w:val="et-EE" w:eastAsia="ar-SA"/>
        </w:rPr>
      </w:pPr>
    </w:p>
    <w:tbl>
      <w:tblPr>
        <w:tblW w:w="9317" w:type="dxa"/>
        <w:tblInd w:w="-15" w:type="dxa"/>
        <w:tblLayout w:type="fixed"/>
        <w:tblLook w:val="0000" w:firstRow="0" w:lastRow="0" w:firstColumn="0" w:lastColumn="0" w:noHBand="0" w:noVBand="0"/>
      </w:tblPr>
      <w:tblGrid>
        <w:gridCol w:w="9317"/>
      </w:tblGrid>
      <w:tr w:rsidR="00881DF0" w:rsidTr="00A53B56">
        <w:tc>
          <w:tcPr>
            <w:tcW w:w="9317" w:type="dxa"/>
            <w:tcBorders>
              <w:top w:val="single" w:sz="4" w:space="0" w:color="000000"/>
              <w:left w:val="single" w:sz="4" w:space="0" w:color="000000"/>
              <w:bottom w:val="single" w:sz="4" w:space="0" w:color="000000"/>
              <w:right w:val="single" w:sz="4" w:space="0" w:color="000000"/>
            </w:tcBorders>
            <w:shd w:val="clear" w:color="auto" w:fill="auto"/>
          </w:tcPr>
          <w:p w:rsidR="00881DF0" w:rsidRDefault="00881DF0" w:rsidP="00A53B56">
            <w:pPr>
              <w:suppressAutoHyphens/>
              <w:ind w:left="567" w:hanging="567"/>
              <w:rPr>
                <w:lang w:eastAsia="ar-SA"/>
              </w:rPr>
            </w:pPr>
            <w:r>
              <w:rPr>
                <w:b/>
                <w:lang w:val="et-EE" w:eastAsia="ar-SA"/>
              </w:rPr>
              <w:t>15.</w:t>
            </w:r>
            <w:r>
              <w:rPr>
                <w:b/>
                <w:lang w:val="et-EE" w:eastAsia="ar-SA"/>
              </w:rPr>
              <w:tab/>
              <w:t>KASUTUSJUHEND</w:t>
            </w:r>
          </w:p>
        </w:tc>
      </w:tr>
    </w:tbl>
    <w:p w:rsidR="00881DF0" w:rsidRDefault="00881DF0" w:rsidP="00881DF0">
      <w:pPr>
        <w:suppressAutoHyphens/>
        <w:rPr>
          <w:u w:val="single"/>
          <w:lang w:val="et-EE" w:eastAsia="ar-SA"/>
        </w:rPr>
      </w:pPr>
    </w:p>
    <w:p w:rsidR="00881DF0" w:rsidRDefault="00881DF0" w:rsidP="00881DF0">
      <w:pPr>
        <w:suppressAutoHyphens/>
        <w:rPr>
          <w:u w:val="single"/>
          <w:lang w:val="et-EE" w:eastAsia="ar-SA"/>
        </w:rPr>
      </w:pPr>
    </w:p>
    <w:tbl>
      <w:tblPr>
        <w:tblW w:w="0" w:type="auto"/>
        <w:tblInd w:w="-15" w:type="dxa"/>
        <w:tblLayout w:type="fixed"/>
        <w:tblLook w:val="0000" w:firstRow="0" w:lastRow="0" w:firstColumn="0" w:lastColumn="0" w:noHBand="0" w:noVBand="0"/>
      </w:tblPr>
      <w:tblGrid>
        <w:gridCol w:w="9317"/>
      </w:tblGrid>
      <w:tr w:rsidR="00881DF0" w:rsidTr="00A53B56">
        <w:tc>
          <w:tcPr>
            <w:tcW w:w="9317" w:type="dxa"/>
            <w:tcBorders>
              <w:top w:val="single" w:sz="4" w:space="0" w:color="000000"/>
              <w:left w:val="single" w:sz="4" w:space="0" w:color="000000"/>
              <w:bottom w:val="single" w:sz="4" w:space="0" w:color="000000"/>
              <w:right w:val="single" w:sz="4" w:space="0" w:color="000000"/>
            </w:tcBorders>
            <w:shd w:val="clear" w:color="auto" w:fill="auto"/>
          </w:tcPr>
          <w:p w:rsidR="00881DF0" w:rsidRDefault="00881DF0" w:rsidP="00A53B56">
            <w:pPr>
              <w:suppressAutoHyphens/>
              <w:ind w:left="567" w:hanging="567"/>
              <w:rPr>
                <w:lang w:eastAsia="ar-SA"/>
              </w:rPr>
            </w:pPr>
            <w:r>
              <w:rPr>
                <w:b/>
                <w:lang w:val="en-US" w:eastAsia="ar-SA"/>
              </w:rPr>
              <w:t>16.</w:t>
            </w:r>
            <w:r>
              <w:rPr>
                <w:b/>
                <w:lang w:val="en-US" w:eastAsia="ar-SA"/>
              </w:rPr>
              <w:tab/>
              <w:t>TEAVE BRAILLE’ KIRJAS (PUNKTKIRJAS)</w:t>
            </w:r>
          </w:p>
        </w:tc>
      </w:tr>
    </w:tbl>
    <w:p w:rsidR="00881DF0" w:rsidRDefault="00881DF0" w:rsidP="00881DF0">
      <w:pPr>
        <w:suppressAutoHyphens/>
        <w:rPr>
          <w:szCs w:val="22"/>
          <w:lang w:eastAsia="ar-SA"/>
        </w:rPr>
      </w:pPr>
    </w:p>
    <w:p w:rsidR="00881DF0" w:rsidRDefault="00881DF0" w:rsidP="00881DF0">
      <w:pPr>
        <w:suppressAutoHyphens/>
        <w:rPr>
          <w:szCs w:val="22"/>
          <w:lang w:eastAsia="ar-SA"/>
        </w:rPr>
      </w:pPr>
      <w:r>
        <w:rPr>
          <w:szCs w:val="22"/>
          <w:lang w:eastAsia="ar-SA"/>
        </w:rPr>
        <w:t>Humalog 100 ühikut/ml Junior KwikPen</w:t>
      </w:r>
    </w:p>
    <w:p w:rsidR="00881DF0" w:rsidRDefault="00881DF0" w:rsidP="00881DF0">
      <w:pPr>
        <w:rPr>
          <w:szCs w:val="22"/>
          <w:lang w:eastAsia="ar-SA"/>
        </w:rPr>
      </w:pPr>
    </w:p>
    <w:p w:rsidR="00881DF0" w:rsidRDefault="00881DF0" w:rsidP="00881DF0">
      <w:pPr>
        <w:rPr>
          <w:noProof/>
          <w:szCs w:val="22"/>
          <w:shd w:val="clear" w:color="auto" w:fill="CCCCCC"/>
          <w:lang w:eastAsia="de-DE"/>
        </w:rPr>
      </w:pPr>
    </w:p>
    <w:p w:rsidR="00881DF0" w:rsidRDefault="00881DF0" w:rsidP="00881DF0">
      <w:pPr>
        <w:pBdr>
          <w:top w:val="single" w:sz="4" w:space="1" w:color="auto"/>
          <w:left w:val="single" w:sz="4" w:space="4" w:color="auto"/>
          <w:bottom w:val="single" w:sz="4" w:space="0" w:color="auto"/>
          <w:right w:val="single" w:sz="4" w:space="4" w:color="auto"/>
        </w:pBdr>
        <w:tabs>
          <w:tab w:val="left" w:pos="567"/>
        </w:tabs>
        <w:rPr>
          <w:i/>
          <w:noProof/>
          <w:szCs w:val="22"/>
          <w:lang w:eastAsia="de-DE"/>
        </w:rPr>
      </w:pPr>
      <w:r>
        <w:rPr>
          <w:b/>
          <w:noProof/>
          <w:szCs w:val="22"/>
          <w:lang w:eastAsia="de-DE"/>
        </w:rPr>
        <w:t>17.</w:t>
      </w:r>
      <w:r>
        <w:rPr>
          <w:b/>
          <w:noProof/>
          <w:szCs w:val="22"/>
          <w:lang w:eastAsia="de-DE"/>
        </w:rPr>
        <w:tab/>
      </w:r>
      <w:r>
        <w:rPr>
          <w:b/>
          <w:noProof/>
          <w:lang w:val="et-EE" w:eastAsia="et-EE" w:bidi="et-EE"/>
        </w:rPr>
        <w:t>AINULAADNE IDENTIFIKAATOR – 2D-vöötkood</w:t>
      </w:r>
    </w:p>
    <w:p w:rsidR="00881DF0" w:rsidRDefault="00881DF0" w:rsidP="00881DF0">
      <w:pPr>
        <w:tabs>
          <w:tab w:val="left" w:pos="720"/>
        </w:tabs>
        <w:rPr>
          <w:noProof/>
          <w:szCs w:val="22"/>
          <w:lang w:eastAsia="de-DE"/>
        </w:rPr>
      </w:pPr>
    </w:p>
    <w:p w:rsidR="00881DF0" w:rsidRDefault="00881DF0" w:rsidP="00881DF0">
      <w:pPr>
        <w:tabs>
          <w:tab w:val="left" w:pos="567"/>
        </w:tabs>
        <w:rPr>
          <w:noProof/>
          <w:szCs w:val="22"/>
          <w:shd w:val="clear" w:color="auto" w:fill="CCCCCC"/>
          <w:lang w:val="et-EE" w:eastAsia="et-EE" w:bidi="et-EE"/>
        </w:rPr>
      </w:pPr>
      <w:r>
        <w:rPr>
          <w:noProof/>
          <w:highlight w:val="lightGray"/>
          <w:lang w:val="et-EE" w:eastAsia="et-EE" w:bidi="et-EE"/>
        </w:rPr>
        <w:t>Lisatud on 2D-vöötkood, mis sisaldab ainulaadset identifikaatorit.</w:t>
      </w:r>
    </w:p>
    <w:p w:rsidR="00881DF0" w:rsidRDefault="00881DF0" w:rsidP="00881DF0">
      <w:pPr>
        <w:tabs>
          <w:tab w:val="left" w:pos="720"/>
        </w:tabs>
        <w:rPr>
          <w:noProof/>
          <w:szCs w:val="22"/>
          <w:lang w:eastAsia="de-DE"/>
        </w:rPr>
      </w:pPr>
    </w:p>
    <w:p w:rsidR="00881DF0" w:rsidRDefault="00881DF0" w:rsidP="00881DF0">
      <w:pPr>
        <w:tabs>
          <w:tab w:val="left" w:pos="720"/>
        </w:tabs>
        <w:rPr>
          <w:noProof/>
          <w:szCs w:val="22"/>
          <w:lang w:eastAsia="de-DE"/>
        </w:rPr>
      </w:pPr>
    </w:p>
    <w:p w:rsidR="00881DF0" w:rsidRDefault="00881DF0" w:rsidP="00E30141">
      <w:pPr>
        <w:pBdr>
          <w:top w:val="single" w:sz="4" w:space="1" w:color="auto"/>
          <w:left w:val="single" w:sz="4" w:space="4" w:color="auto"/>
          <w:bottom w:val="single" w:sz="4" w:space="0" w:color="auto"/>
          <w:right w:val="single" w:sz="4" w:space="4" w:color="auto"/>
        </w:pBdr>
        <w:tabs>
          <w:tab w:val="left" w:pos="567"/>
        </w:tabs>
        <w:rPr>
          <w:i/>
          <w:noProof/>
          <w:szCs w:val="22"/>
          <w:lang w:eastAsia="de-DE"/>
        </w:rPr>
      </w:pPr>
      <w:r>
        <w:rPr>
          <w:b/>
          <w:noProof/>
          <w:szCs w:val="22"/>
          <w:lang w:eastAsia="de-DE"/>
        </w:rPr>
        <w:t>18.</w:t>
      </w:r>
      <w:r>
        <w:rPr>
          <w:b/>
          <w:noProof/>
          <w:szCs w:val="22"/>
          <w:lang w:eastAsia="de-DE"/>
        </w:rPr>
        <w:tab/>
      </w:r>
      <w:r>
        <w:rPr>
          <w:b/>
          <w:noProof/>
          <w:lang w:val="et-EE" w:eastAsia="et-EE" w:bidi="et-EE"/>
        </w:rPr>
        <w:t>AINULAADNE IDENTIFIKAATOR – INIMLOETAVAD ANDMED</w:t>
      </w:r>
    </w:p>
    <w:p w:rsidR="00881DF0" w:rsidRDefault="00881DF0" w:rsidP="00881DF0">
      <w:pPr>
        <w:tabs>
          <w:tab w:val="left" w:pos="720"/>
        </w:tabs>
        <w:rPr>
          <w:noProof/>
          <w:szCs w:val="22"/>
          <w:lang w:eastAsia="de-DE"/>
        </w:rPr>
      </w:pPr>
    </w:p>
    <w:p w:rsidR="00881DF0" w:rsidRDefault="00881DF0" w:rsidP="00881DF0">
      <w:pPr>
        <w:rPr>
          <w:szCs w:val="22"/>
          <w:lang w:eastAsia="de-DE"/>
        </w:rPr>
      </w:pPr>
      <w:r>
        <w:rPr>
          <w:szCs w:val="22"/>
          <w:lang w:eastAsia="de-DE"/>
        </w:rPr>
        <w:t>PC</w:t>
      </w:r>
    </w:p>
    <w:p w:rsidR="00881DF0" w:rsidRDefault="00881DF0" w:rsidP="00881DF0">
      <w:pPr>
        <w:rPr>
          <w:szCs w:val="22"/>
          <w:lang w:eastAsia="de-DE"/>
        </w:rPr>
      </w:pPr>
      <w:r>
        <w:rPr>
          <w:szCs w:val="22"/>
          <w:lang w:eastAsia="de-DE"/>
        </w:rPr>
        <w:t>SN</w:t>
      </w:r>
    </w:p>
    <w:p w:rsidR="00881DF0" w:rsidRDefault="00881DF0" w:rsidP="00881DF0">
      <w:pPr>
        <w:rPr>
          <w:szCs w:val="22"/>
          <w:lang w:val="de-DE" w:eastAsia="de-DE"/>
        </w:rPr>
      </w:pPr>
      <w:r w:rsidRPr="00DC555C">
        <w:rPr>
          <w:szCs w:val="22"/>
          <w:lang w:val="de-DE" w:eastAsia="de-DE"/>
        </w:rPr>
        <w:t>NN</w:t>
      </w:r>
    </w:p>
    <w:p w:rsidR="00427C31" w:rsidRDefault="00881DF0" w:rsidP="00881DF0">
      <w:pPr>
        <w:rPr>
          <w:lang w:val="et-EE" w:eastAsia="ar-SA"/>
        </w:rPr>
      </w:pPr>
      <w:r>
        <w:rPr>
          <w:szCs w:val="22"/>
          <w:lang w:eastAsia="ar-SA"/>
        </w:rPr>
        <w:br w:type="page"/>
      </w:r>
    </w:p>
    <w:tbl>
      <w:tblPr>
        <w:tblW w:w="0" w:type="auto"/>
        <w:tblInd w:w="-15" w:type="dxa"/>
        <w:tblLayout w:type="fixed"/>
        <w:tblLook w:val="0000" w:firstRow="0" w:lastRow="0" w:firstColumn="0" w:lastColumn="0" w:noHBand="0" w:noVBand="0"/>
      </w:tblPr>
      <w:tblGrid>
        <w:gridCol w:w="9317"/>
      </w:tblGrid>
      <w:tr w:rsidR="00427C31">
        <w:trPr>
          <w:trHeight w:val="602"/>
        </w:trPr>
        <w:tc>
          <w:tcPr>
            <w:tcW w:w="9317" w:type="dxa"/>
            <w:tcBorders>
              <w:top w:val="single" w:sz="4" w:space="0" w:color="000000"/>
              <w:left w:val="single" w:sz="4" w:space="0" w:color="000000"/>
              <w:bottom w:val="single" w:sz="4" w:space="0" w:color="000000"/>
              <w:right w:val="single" w:sz="4" w:space="0" w:color="000000"/>
            </w:tcBorders>
            <w:shd w:val="clear" w:color="auto" w:fill="auto"/>
          </w:tcPr>
          <w:p w:rsidR="00427C31" w:rsidRDefault="00427C31">
            <w:pPr>
              <w:suppressAutoHyphens/>
              <w:rPr>
                <w:b/>
                <w:lang w:val="et-EE" w:eastAsia="ar-SA"/>
              </w:rPr>
            </w:pPr>
            <w:r>
              <w:rPr>
                <w:b/>
                <w:lang w:val="et-EE" w:eastAsia="ar-SA"/>
              </w:rPr>
              <w:t>VÄLISPAKENDIL PEAVAD OLEMA JÄRGMISED ANDMED</w:t>
            </w:r>
          </w:p>
          <w:p w:rsidR="00427C31" w:rsidRDefault="00427C31">
            <w:pPr>
              <w:suppressAutoHyphens/>
              <w:rPr>
                <w:b/>
                <w:lang w:val="et-EE" w:eastAsia="ar-SA"/>
              </w:rPr>
            </w:pPr>
          </w:p>
          <w:p w:rsidR="00427C31" w:rsidRDefault="00427C31">
            <w:pPr>
              <w:suppressAutoHyphens/>
              <w:rPr>
                <w:b/>
                <w:lang w:val="et-EE" w:eastAsia="ar-SA"/>
              </w:rPr>
            </w:pPr>
            <w:r>
              <w:rPr>
                <w:b/>
                <w:lang w:val="et-EE" w:eastAsia="ar-SA"/>
              </w:rPr>
              <w:t>VAHEKARP (ilma blue box’ita), m</w:t>
            </w:r>
            <w:r w:rsidR="00E74A98">
              <w:rPr>
                <w:b/>
                <w:lang w:val="et-EE" w:eastAsia="ar-SA"/>
              </w:rPr>
              <w:t>itmik</w:t>
            </w:r>
            <w:r>
              <w:rPr>
                <w:b/>
                <w:lang w:val="et-EE" w:eastAsia="ar-SA"/>
              </w:rPr>
              <w:t>pakendi osa – Junior KwikPen</w:t>
            </w:r>
          </w:p>
        </w:tc>
      </w:tr>
    </w:tbl>
    <w:p w:rsidR="00427C31" w:rsidRDefault="00427C31">
      <w:pPr>
        <w:suppressAutoHyphens/>
        <w:rPr>
          <w:lang w:val="et-EE" w:eastAsia="ar-SA"/>
        </w:rPr>
      </w:pPr>
    </w:p>
    <w:p w:rsidR="00427C31" w:rsidRDefault="00427C31">
      <w:pPr>
        <w:suppressAutoHyphens/>
        <w:rPr>
          <w:lang w:val="et-EE" w:eastAsia="ar-SA"/>
        </w:rPr>
      </w:pPr>
    </w:p>
    <w:tbl>
      <w:tblPr>
        <w:tblW w:w="0" w:type="auto"/>
        <w:tblInd w:w="-15" w:type="dxa"/>
        <w:tblLayout w:type="fixed"/>
        <w:tblLook w:val="0000" w:firstRow="0" w:lastRow="0" w:firstColumn="0" w:lastColumn="0" w:noHBand="0" w:noVBand="0"/>
      </w:tblPr>
      <w:tblGrid>
        <w:gridCol w:w="9317"/>
      </w:tblGrid>
      <w:tr w:rsidR="00427C31">
        <w:tc>
          <w:tcPr>
            <w:tcW w:w="9317" w:type="dxa"/>
            <w:tcBorders>
              <w:top w:val="single" w:sz="4" w:space="0" w:color="000000"/>
              <w:left w:val="single" w:sz="4" w:space="0" w:color="000000"/>
              <w:bottom w:val="single" w:sz="4" w:space="0" w:color="000000"/>
              <w:right w:val="single" w:sz="4" w:space="0" w:color="000000"/>
            </w:tcBorders>
            <w:shd w:val="clear" w:color="auto" w:fill="auto"/>
          </w:tcPr>
          <w:p w:rsidR="00427C31" w:rsidRDefault="00427C31">
            <w:pPr>
              <w:suppressAutoHyphens/>
              <w:ind w:left="567" w:hanging="567"/>
              <w:rPr>
                <w:lang w:eastAsia="ar-SA"/>
              </w:rPr>
            </w:pPr>
            <w:r>
              <w:rPr>
                <w:b/>
                <w:lang w:val="et-EE" w:eastAsia="ar-SA"/>
              </w:rPr>
              <w:t>1.</w:t>
            </w:r>
            <w:r>
              <w:rPr>
                <w:b/>
                <w:lang w:val="et-EE" w:eastAsia="ar-SA"/>
              </w:rPr>
              <w:tab/>
              <w:t>RAVIMPREPARAADI NIMETUS</w:t>
            </w:r>
          </w:p>
        </w:tc>
      </w:tr>
    </w:tbl>
    <w:p w:rsidR="00427C31" w:rsidRDefault="00427C31">
      <w:pPr>
        <w:suppressAutoHyphens/>
        <w:rPr>
          <w:lang w:val="et-EE" w:eastAsia="ar-SA"/>
        </w:rPr>
      </w:pPr>
    </w:p>
    <w:p w:rsidR="00427C31" w:rsidRDefault="00427C31">
      <w:pPr>
        <w:suppressAutoHyphens/>
        <w:rPr>
          <w:lang w:val="et-EE" w:eastAsia="ar-SA"/>
        </w:rPr>
      </w:pPr>
      <w:r>
        <w:rPr>
          <w:lang w:val="et-EE" w:eastAsia="ar-SA"/>
        </w:rPr>
        <w:t>Humalog 100 ühikut/ml Junior KwikPen süstelahus pen-süstlis</w:t>
      </w:r>
    </w:p>
    <w:p w:rsidR="00427C31" w:rsidRPr="00E30141" w:rsidRDefault="00881DF0">
      <w:pPr>
        <w:suppressAutoHyphens/>
        <w:rPr>
          <w:bCs/>
          <w:lang w:val="et-EE" w:eastAsia="ar-SA"/>
        </w:rPr>
      </w:pPr>
      <w:r w:rsidRPr="00E30141">
        <w:rPr>
          <w:bCs/>
          <w:lang w:val="et-EE" w:eastAsia="ar-SA"/>
        </w:rPr>
        <w:t>l</w:t>
      </w:r>
      <w:r w:rsidR="00427C31" w:rsidRPr="00E30141">
        <w:rPr>
          <w:bCs/>
          <w:lang w:val="et-EE" w:eastAsia="ar-SA"/>
        </w:rPr>
        <w:t>ispro-insuliin</w:t>
      </w:r>
    </w:p>
    <w:p w:rsidR="00427C31" w:rsidRDefault="00427C31">
      <w:pPr>
        <w:suppressAutoHyphens/>
        <w:rPr>
          <w:lang w:val="et-EE" w:eastAsia="ar-SA"/>
        </w:rPr>
      </w:pPr>
    </w:p>
    <w:p w:rsidR="00427C31" w:rsidRDefault="00427C31">
      <w:pPr>
        <w:suppressAutoHyphens/>
        <w:rPr>
          <w:lang w:val="et-EE" w:eastAsia="ar-SA"/>
        </w:rPr>
      </w:pPr>
    </w:p>
    <w:tbl>
      <w:tblPr>
        <w:tblW w:w="0" w:type="auto"/>
        <w:tblInd w:w="-15" w:type="dxa"/>
        <w:tblLayout w:type="fixed"/>
        <w:tblLook w:val="0000" w:firstRow="0" w:lastRow="0" w:firstColumn="0" w:lastColumn="0" w:noHBand="0" w:noVBand="0"/>
      </w:tblPr>
      <w:tblGrid>
        <w:gridCol w:w="9352"/>
      </w:tblGrid>
      <w:tr w:rsidR="00427C31">
        <w:tc>
          <w:tcPr>
            <w:tcW w:w="9352" w:type="dxa"/>
            <w:tcBorders>
              <w:top w:val="single" w:sz="4" w:space="0" w:color="000000"/>
              <w:left w:val="single" w:sz="4" w:space="0" w:color="000000"/>
              <w:bottom w:val="single" w:sz="4" w:space="0" w:color="000000"/>
              <w:right w:val="single" w:sz="4" w:space="0" w:color="000000"/>
            </w:tcBorders>
            <w:shd w:val="clear" w:color="auto" w:fill="auto"/>
          </w:tcPr>
          <w:p w:rsidR="00427C31" w:rsidRDefault="00427C31">
            <w:pPr>
              <w:suppressAutoHyphens/>
              <w:ind w:left="567" w:hanging="567"/>
              <w:rPr>
                <w:lang w:eastAsia="ar-SA"/>
              </w:rPr>
            </w:pPr>
            <w:r>
              <w:rPr>
                <w:b/>
                <w:lang w:val="et-EE" w:eastAsia="ar-SA"/>
              </w:rPr>
              <w:t>2.</w:t>
            </w:r>
            <w:r>
              <w:rPr>
                <w:b/>
                <w:lang w:val="et-EE" w:eastAsia="ar-SA"/>
              </w:rPr>
              <w:tab/>
              <w:t>TOIMEAINE SISALDUS</w:t>
            </w:r>
          </w:p>
        </w:tc>
      </w:tr>
    </w:tbl>
    <w:p w:rsidR="00427C31" w:rsidRDefault="00427C31">
      <w:pPr>
        <w:suppressAutoHyphens/>
        <w:rPr>
          <w:lang w:val="et-EE" w:eastAsia="ar-SA"/>
        </w:rPr>
      </w:pPr>
    </w:p>
    <w:p w:rsidR="00427C31" w:rsidRDefault="00427C31">
      <w:pPr>
        <w:suppressAutoHyphens/>
        <w:rPr>
          <w:lang w:val="et-EE" w:eastAsia="ar-SA"/>
        </w:rPr>
      </w:pPr>
      <w:r>
        <w:rPr>
          <w:lang w:val="et-EE" w:eastAsia="ar-SA"/>
        </w:rPr>
        <w:t>Üks ml süstelahust sisaldab 100 ühikut lispro-insuliini (3,5 mg)</w:t>
      </w:r>
    </w:p>
    <w:p w:rsidR="00427C31" w:rsidRDefault="00427C31">
      <w:pPr>
        <w:suppressAutoHyphens/>
        <w:rPr>
          <w:lang w:val="et-EE" w:eastAsia="ar-SA"/>
        </w:rPr>
      </w:pPr>
    </w:p>
    <w:p w:rsidR="00427C31" w:rsidRDefault="00427C31">
      <w:pPr>
        <w:suppressAutoHyphens/>
        <w:rPr>
          <w:lang w:val="et-EE" w:eastAsia="ar-SA"/>
        </w:rPr>
      </w:pPr>
    </w:p>
    <w:tbl>
      <w:tblPr>
        <w:tblW w:w="0" w:type="auto"/>
        <w:tblInd w:w="-15" w:type="dxa"/>
        <w:tblLayout w:type="fixed"/>
        <w:tblLook w:val="0000" w:firstRow="0" w:lastRow="0" w:firstColumn="0" w:lastColumn="0" w:noHBand="0" w:noVBand="0"/>
      </w:tblPr>
      <w:tblGrid>
        <w:gridCol w:w="9317"/>
      </w:tblGrid>
      <w:tr w:rsidR="00427C31">
        <w:tc>
          <w:tcPr>
            <w:tcW w:w="9317" w:type="dxa"/>
            <w:tcBorders>
              <w:top w:val="single" w:sz="4" w:space="0" w:color="000000"/>
              <w:left w:val="single" w:sz="4" w:space="0" w:color="000000"/>
              <w:bottom w:val="single" w:sz="4" w:space="0" w:color="000000"/>
              <w:right w:val="single" w:sz="4" w:space="0" w:color="000000"/>
            </w:tcBorders>
            <w:shd w:val="clear" w:color="auto" w:fill="auto"/>
          </w:tcPr>
          <w:p w:rsidR="00427C31" w:rsidRDefault="00427C31">
            <w:pPr>
              <w:suppressAutoHyphens/>
              <w:ind w:left="567" w:hanging="567"/>
              <w:rPr>
                <w:lang w:eastAsia="ar-SA"/>
              </w:rPr>
            </w:pPr>
            <w:r>
              <w:rPr>
                <w:b/>
                <w:lang w:val="et-EE" w:eastAsia="ar-SA"/>
              </w:rPr>
              <w:t>3.</w:t>
            </w:r>
            <w:r>
              <w:rPr>
                <w:b/>
                <w:lang w:val="et-EE" w:eastAsia="ar-SA"/>
              </w:rPr>
              <w:tab/>
              <w:t>ABIAINED</w:t>
            </w:r>
          </w:p>
        </w:tc>
      </w:tr>
    </w:tbl>
    <w:p w:rsidR="00427C31" w:rsidRDefault="00427C31">
      <w:pPr>
        <w:suppressAutoHyphens/>
        <w:rPr>
          <w:lang w:val="et-EE" w:eastAsia="ar-SA"/>
        </w:rPr>
      </w:pPr>
    </w:p>
    <w:p w:rsidR="00427C31" w:rsidRDefault="00427C31">
      <w:pPr>
        <w:suppressAutoHyphens/>
        <w:rPr>
          <w:lang w:val="et-EE" w:eastAsia="ar-SA"/>
        </w:rPr>
      </w:pPr>
      <w:r>
        <w:rPr>
          <w:lang w:val="et-EE" w:eastAsia="ar-SA"/>
        </w:rPr>
        <w:t>Sisaldab glütserooli, tsinkoksiidi, d</w:t>
      </w:r>
      <w:r>
        <w:rPr>
          <w:szCs w:val="22"/>
          <w:lang w:val="et-EE" w:eastAsia="ar-SA"/>
        </w:rPr>
        <w:t>inaatriumvesinikfosfaatheptahüdraati</w:t>
      </w:r>
      <w:r>
        <w:rPr>
          <w:lang w:val="et-EE" w:eastAsia="ar-SA"/>
        </w:rPr>
        <w:t>, metakresooli ja süstevett.</w:t>
      </w:r>
    </w:p>
    <w:p w:rsidR="00427C31" w:rsidRDefault="00427C31">
      <w:pPr>
        <w:suppressAutoHyphens/>
        <w:rPr>
          <w:lang w:val="et-EE" w:eastAsia="ar-SA"/>
        </w:rPr>
      </w:pPr>
      <w:r>
        <w:rPr>
          <w:lang w:val="et-EE" w:eastAsia="ar-SA"/>
        </w:rPr>
        <w:t>Happelisuse korrigeerimiseks võib olla kasutatud naatriumhüdroksiidi ja/või soolhapet.</w:t>
      </w:r>
      <w:r w:rsidR="00881DF0" w:rsidRPr="00881DF0">
        <w:rPr>
          <w:highlight w:val="lightGray"/>
          <w:lang w:val="et-EE"/>
        </w:rPr>
        <w:t xml:space="preserve"> </w:t>
      </w:r>
      <w:r w:rsidR="00881DF0" w:rsidRPr="002F4E89">
        <w:rPr>
          <w:highlight w:val="lightGray"/>
          <w:lang w:val="et-EE"/>
        </w:rPr>
        <w:t>Lisateavet vt pakendi infolehes</w:t>
      </w:r>
      <w:r w:rsidR="00881DF0">
        <w:rPr>
          <w:highlight w:val="lightGray"/>
        </w:rPr>
        <w:t>t.</w:t>
      </w:r>
    </w:p>
    <w:p w:rsidR="00427C31" w:rsidRDefault="00427C31">
      <w:pPr>
        <w:suppressAutoHyphens/>
        <w:rPr>
          <w:lang w:val="et-EE" w:eastAsia="ar-SA"/>
        </w:rPr>
      </w:pPr>
    </w:p>
    <w:p w:rsidR="00427C31" w:rsidRDefault="00427C31">
      <w:pPr>
        <w:suppressAutoHyphens/>
        <w:rPr>
          <w:lang w:val="et-EE" w:eastAsia="ar-SA"/>
        </w:rPr>
      </w:pPr>
    </w:p>
    <w:tbl>
      <w:tblPr>
        <w:tblW w:w="9317" w:type="dxa"/>
        <w:tblInd w:w="-15" w:type="dxa"/>
        <w:tblLayout w:type="fixed"/>
        <w:tblLook w:val="0000" w:firstRow="0" w:lastRow="0" w:firstColumn="0" w:lastColumn="0" w:noHBand="0" w:noVBand="0"/>
      </w:tblPr>
      <w:tblGrid>
        <w:gridCol w:w="9317"/>
      </w:tblGrid>
      <w:tr w:rsidR="00427C31">
        <w:tc>
          <w:tcPr>
            <w:tcW w:w="9317" w:type="dxa"/>
            <w:tcBorders>
              <w:top w:val="single" w:sz="4" w:space="0" w:color="000000"/>
              <w:left w:val="single" w:sz="4" w:space="0" w:color="000000"/>
              <w:bottom w:val="single" w:sz="4" w:space="0" w:color="000000"/>
              <w:right w:val="single" w:sz="4" w:space="0" w:color="000000"/>
            </w:tcBorders>
            <w:shd w:val="clear" w:color="auto" w:fill="auto"/>
          </w:tcPr>
          <w:p w:rsidR="00427C31" w:rsidRDefault="00427C31">
            <w:pPr>
              <w:suppressAutoHyphens/>
              <w:ind w:left="567" w:hanging="567"/>
              <w:rPr>
                <w:lang w:eastAsia="ar-SA"/>
              </w:rPr>
            </w:pPr>
            <w:r>
              <w:rPr>
                <w:b/>
                <w:lang w:val="et-EE" w:eastAsia="ar-SA"/>
              </w:rPr>
              <w:t>4.</w:t>
            </w:r>
            <w:r>
              <w:rPr>
                <w:b/>
                <w:lang w:val="et-EE" w:eastAsia="ar-SA"/>
              </w:rPr>
              <w:tab/>
              <w:t>RAVIMVORM JA PAKENDI SUURUS</w:t>
            </w:r>
          </w:p>
        </w:tc>
      </w:tr>
    </w:tbl>
    <w:p w:rsidR="00427C31" w:rsidRDefault="00427C31">
      <w:pPr>
        <w:suppressAutoHyphens/>
        <w:rPr>
          <w:szCs w:val="22"/>
          <w:lang w:eastAsia="ar-SA"/>
        </w:rPr>
      </w:pPr>
    </w:p>
    <w:p w:rsidR="00427C31" w:rsidRDefault="00427C31">
      <w:pPr>
        <w:suppressAutoHyphens/>
        <w:rPr>
          <w:szCs w:val="22"/>
          <w:lang w:eastAsia="ar-SA"/>
        </w:rPr>
      </w:pPr>
      <w:r w:rsidRPr="00E30141">
        <w:rPr>
          <w:szCs w:val="22"/>
          <w:highlight w:val="lightGray"/>
          <w:lang w:eastAsia="ar-SA"/>
        </w:rPr>
        <w:t>Süstelahus pen-süstlis.</w:t>
      </w:r>
    </w:p>
    <w:p w:rsidR="00427C31" w:rsidRDefault="00427C31">
      <w:pPr>
        <w:tabs>
          <w:tab w:val="left" w:pos="720"/>
        </w:tabs>
        <w:suppressAutoHyphens/>
        <w:rPr>
          <w:lang w:eastAsia="ar-SA"/>
        </w:rPr>
      </w:pPr>
    </w:p>
    <w:p w:rsidR="00427C31" w:rsidRDefault="00427C31">
      <w:pPr>
        <w:tabs>
          <w:tab w:val="left" w:pos="720"/>
        </w:tabs>
        <w:suppressAutoHyphens/>
        <w:rPr>
          <w:lang w:eastAsia="ar-SA"/>
        </w:rPr>
      </w:pPr>
      <w:r>
        <w:rPr>
          <w:szCs w:val="22"/>
          <w:lang w:eastAsia="ar-SA"/>
        </w:rPr>
        <w:t>M</w:t>
      </w:r>
      <w:r w:rsidR="00E74A98">
        <w:rPr>
          <w:szCs w:val="22"/>
          <w:lang w:eastAsia="ar-SA"/>
        </w:rPr>
        <w:t>itmik</w:t>
      </w:r>
      <w:r>
        <w:rPr>
          <w:szCs w:val="22"/>
          <w:lang w:eastAsia="ar-SA"/>
        </w:rPr>
        <w:t>pakend: 5 pen-süstlit, 3 ml. M</w:t>
      </w:r>
      <w:r w:rsidR="00E74A98">
        <w:rPr>
          <w:szCs w:val="22"/>
          <w:lang w:eastAsia="ar-SA"/>
        </w:rPr>
        <w:t>itmik</w:t>
      </w:r>
      <w:r>
        <w:rPr>
          <w:szCs w:val="22"/>
          <w:lang w:eastAsia="ar-SA"/>
        </w:rPr>
        <w:t>pakendi osa, ei müüda eraldi.</w:t>
      </w:r>
    </w:p>
    <w:p w:rsidR="00427C31" w:rsidRDefault="00427C31">
      <w:pPr>
        <w:suppressAutoHyphens/>
        <w:rPr>
          <w:lang w:val="et-EE" w:eastAsia="ar-SA"/>
        </w:rPr>
      </w:pPr>
    </w:p>
    <w:p w:rsidR="00427C31" w:rsidRDefault="00427C31">
      <w:pPr>
        <w:suppressAutoHyphens/>
        <w:rPr>
          <w:lang w:val="et-EE" w:eastAsia="ar-SA"/>
        </w:rPr>
      </w:pPr>
    </w:p>
    <w:tbl>
      <w:tblPr>
        <w:tblW w:w="0" w:type="auto"/>
        <w:tblInd w:w="-15" w:type="dxa"/>
        <w:tblLayout w:type="fixed"/>
        <w:tblLook w:val="0000" w:firstRow="0" w:lastRow="0" w:firstColumn="0" w:lastColumn="0" w:noHBand="0" w:noVBand="0"/>
      </w:tblPr>
      <w:tblGrid>
        <w:gridCol w:w="9317"/>
      </w:tblGrid>
      <w:tr w:rsidR="00427C31">
        <w:tc>
          <w:tcPr>
            <w:tcW w:w="9317" w:type="dxa"/>
            <w:tcBorders>
              <w:top w:val="single" w:sz="4" w:space="0" w:color="000000"/>
              <w:left w:val="single" w:sz="4" w:space="0" w:color="000000"/>
              <w:bottom w:val="single" w:sz="4" w:space="0" w:color="000000"/>
              <w:right w:val="single" w:sz="4" w:space="0" w:color="000000"/>
            </w:tcBorders>
            <w:shd w:val="clear" w:color="auto" w:fill="auto"/>
          </w:tcPr>
          <w:p w:rsidR="00427C31" w:rsidRDefault="00427C31">
            <w:pPr>
              <w:suppressAutoHyphens/>
              <w:ind w:left="567" w:hanging="567"/>
              <w:rPr>
                <w:lang w:eastAsia="ar-SA"/>
              </w:rPr>
            </w:pPr>
            <w:r>
              <w:rPr>
                <w:b/>
                <w:lang w:val="et-EE" w:eastAsia="ar-SA"/>
              </w:rPr>
              <w:t>5.</w:t>
            </w:r>
            <w:r>
              <w:rPr>
                <w:b/>
                <w:lang w:val="et-EE" w:eastAsia="ar-SA"/>
              </w:rPr>
              <w:tab/>
              <w:t>MANUSTAMISVIIS JA -TEED</w:t>
            </w:r>
          </w:p>
        </w:tc>
      </w:tr>
    </w:tbl>
    <w:p w:rsidR="00427C31" w:rsidRDefault="00427C31">
      <w:pPr>
        <w:suppressAutoHyphens/>
        <w:rPr>
          <w:lang w:val="et-EE" w:eastAsia="ar-SA"/>
        </w:rPr>
      </w:pPr>
    </w:p>
    <w:p w:rsidR="00427C31" w:rsidRDefault="00427C31">
      <w:pPr>
        <w:tabs>
          <w:tab w:val="left" w:pos="567"/>
        </w:tabs>
        <w:rPr>
          <w:lang w:val="et-EE" w:eastAsia="ar-SA"/>
        </w:rPr>
      </w:pPr>
      <w:r>
        <w:rPr>
          <w:lang w:val="et-EE"/>
        </w:rPr>
        <w:t>Enne ravimi kasutamist lugege pakendi infolehte.</w:t>
      </w:r>
    </w:p>
    <w:p w:rsidR="00427C31" w:rsidRDefault="00427C31">
      <w:pPr>
        <w:suppressAutoHyphens/>
        <w:rPr>
          <w:lang w:val="et-EE" w:eastAsia="ar-SA"/>
        </w:rPr>
      </w:pPr>
      <w:r>
        <w:rPr>
          <w:b/>
          <w:lang w:val="et-EE" w:eastAsia="ar-SA"/>
        </w:rPr>
        <w:t>Subkutaanne.</w:t>
      </w:r>
    </w:p>
    <w:p w:rsidR="00427C31" w:rsidRDefault="00427C31">
      <w:pPr>
        <w:suppressAutoHyphens/>
        <w:rPr>
          <w:lang w:val="et-EE" w:eastAsia="ar-SA"/>
        </w:rPr>
      </w:pPr>
    </w:p>
    <w:p w:rsidR="00427C31" w:rsidRDefault="00427C31">
      <w:pPr>
        <w:suppressAutoHyphens/>
        <w:rPr>
          <w:lang w:val="et-EE" w:eastAsia="ar-SA"/>
        </w:rPr>
      </w:pPr>
    </w:p>
    <w:tbl>
      <w:tblPr>
        <w:tblW w:w="0" w:type="auto"/>
        <w:tblInd w:w="-15" w:type="dxa"/>
        <w:tblLayout w:type="fixed"/>
        <w:tblLook w:val="0000" w:firstRow="0" w:lastRow="0" w:firstColumn="0" w:lastColumn="0" w:noHBand="0" w:noVBand="0"/>
      </w:tblPr>
      <w:tblGrid>
        <w:gridCol w:w="9317"/>
      </w:tblGrid>
      <w:tr w:rsidR="00427C31">
        <w:tc>
          <w:tcPr>
            <w:tcW w:w="9317" w:type="dxa"/>
            <w:tcBorders>
              <w:top w:val="single" w:sz="4" w:space="0" w:color="000000"/>
              <w:left w:val="single" w:sz="4" w:space="0" w:color="000000"/>
              <w:bottom w:val="single" w:sz="4" w:space="0" w:color="000000"/>
              <w:right w:val="single" w:sz="4" w:space="0" w:color="000000"/>
            </w:tcBorders>
            <w:shd w:val="clear" w:color="auto" w:fill="auto"/>
          </w:tcPr>
          <w:p w:rsidR="00427C31" w:rsidRDefault="00427C31">
            <w:pPr>
              <w:suppressAutoHyphens/>
              <w:ind w:left="567" w:hanging="567"/>
              <w:rPr>
                <w:lang w:val="et-EE" w:eastAsia="ar-SA"/>
              </w:rPr>
            </w:pPr>
            <w:r>
              <w:rPr>
                <w:b/>
                <w:lang w:val="et-EE" w:eastAsia="ar-SA"/>
              </w:rPr>
              <w:t>6.</w:t>
            </w:r>
            <w:r>
              <w:rPr>
                <w:b/>
                <w:lang w:val="et-EE" w:eastAsia="ar-SA"/>
              </w:rPr>
              <w:tab/>
              <w:t>ERIHOIATUS, ET RAVIMIT TULEB HOIDA LASTE EEST VARJATUD JA KÄTTESAAMATUS KOHAS</w:t>
            </w:r>
          </w:p>
        </w:tc>
      </w:tr>
    </w:tbl>
    <w:p w:rsidR="00427C31" w:rsidRDefault="00427C31">
      <w:pPr>
        <w:suppressAutoHyphens/>
        <w:rPr>
          <w:lang w:val="et-EE" w:eastAsia="ar-SA"/>
        </w:rPr>
      </w:pPr>
    </w:p>
    <w:p w:rsidR="00427C31" w:rsidRDefault="00427C31">
      <w:pPr>
        <w:suppressAutoHyphens/>
        <w:rPr>
          <w:lang w:val="et-EE" w:eastAsia="ar-SA"/>
        </w:rPr>
      </w:pPr>
      <w:r>
        <w:rPr>
          <w:lang w:val="et-EE" w:eastAsia="ar-SA"/>
        </w:rPr>
        <w:t>Hoida laste eest varjatud ja kättesaamatus kohas.</w:t>
      </w:r>
    </w:p>
    <w:p w:rsidR="00427C31" w:rsidRDefault="00427C31">
      <w:pPr>
        <w:suppressAutoHyphens/>
        <w:rPr>
          <w:lang w:val="et-EE" w:eastAsia="ar-SA"/>
        </w:rPr>
      </w:pPr>
    </w:p>
    <w:p w:rsidR="00427C31" w:rsidRDefault="00427C31">
      <w:pPr>
        <w:suppressAutoHyphens/>
        <w:rPr>
          <w:lang w:val="et-EE" w:eastAsia="ar-SA"/>
        </w:rPr>
      </w:pPr>
    </w:p>
    <w:tbl>
      <w:tblPr>
        <w:tblW w:w="0" w:type="auto"/>
        <w:tblInd w:w="-15" w:type="dxa"/>
        <w:tblLayout w:type="fixed"/>
        <w:tblLook w:val="0000" w:firstRow="0" w:lastRow="0" w:firstColumn="0" w:lastColumn="0" w:noHBand="0" w:noVBand="0"/>
      </w:tblPr>
      <w:tblGrid>
        <w:gridCol w:w="9317"/>
      </w:tblGrid>
      <w:tr w:rsidR="00427C31">
        <w:tc>
          <w:tcPr>
            <w:tcW w:w="9317" w:type="dxa"/>
            <w:tcBorders>
              <w:top w:val="single" w:sz="4" w:space="0" w:color="000000"/>
              <w:left w:val="single" w:sz="4" w:space="0" w:color="000000"/>
              <w:bottom w:val="single" w:sz="4" w:space="0" w:color="000000"/>
              <w:right w:val="single" w:sz="4" w:space="0" w:color="000000"/>
            </w:tcBorders>
            <w:shd w:val="clear" w:color="auto" w:fill="auto"/>
          </w:tcPr>
          <w:p w:rsidR="00427C31" w:rsidRDefault="00427C31">
            <w:pPr>
              <w:suppressAutoHyphens/>
              <w:ind w:left="567" w:hanging="567"/>
              <w:rPr>
                <w:lang w:eastAsia="ar-SA"/>
              </w:rPr>
            </w:pPr>
            <w:r>
              <w:rPr>
                <w:b/>
                <w:lang w:val="et-EE" w:eastAsia="ar-SA"/>
              </w:rPr>
              <w:t>7.</w:t>
            </w:r>
            <w:r>
              <w:rPr>
                <w:b/>
                <w:lang w:val="et-EE" w:eastAsia="ar-SA"/>
              </w:rPr>
              <w:tab/>
              <w:t>TEISED ERIHOIATUSED (VAJADUSEL)</w:t>
            </w:r>
          </w:p>
        </w:tc>
      </w:tr>
    </w:tbl>
    <w:p w:rsidR="00427C31" w:rsidRDefault="00427C31">
      <w:pPr>
        <w:suppressAutoHyphens/>
        <w:rPr>
          <w:lang w:val="et-EE" w:eastAsia="ar-SA"/>
        </w:rPr>
      </w:pPr>
    </w:p>
    <w:p w:rsidR="00427C31" w:rsidRDefault="00427C31">
      <w:pPr>
        <w:suppressAutoHyphens/>
        <w:rPr>
          <w:b/>
          <w:bCs/>
          <w:lang w:val="et-EE" w:eastAsia="ar-SA"/>
        </w:rPr>
      </w:pPr>
      <w:r>
        <w:rPr>
          <w:b/>
          <w:bCs/>
          <w:lang w:val="et-EE" w:eastAsia="ar-SA"/>
        </w:rPr>
        <w:t>Pen-süstel väljastab 0,5-30</w:t>
      </w:r>
      <w:r w:rsidR="00677D94">
        <w:rPr>
          <w:b/>
          <w:bCs/>
          <w:lang w:val="et-EE" w:eastAsia="ar-SA"/>
        </w:rPr>
        <w:t> </w:t>
      </w:r>
      <w:r>
        <w:rPr>
          <w:b/>
          <w:bCs/>
          <w:lang w:val="et-EE" w:eastAsia="ar-SA"/>
        </w:rPr>
        <w:t>ühikut 0,5</w:t>
      </w:r>
      <w:r w:rsidR="00677D94">
        <w:rPr>
          <w:b/>
          <w:bCs/>
          <w:lang w:val="et-EE" w:eastAsia="ar-SA"/>
        </w:rPr>
        <w:t> </w:t>
      </w:r>
      <w:r>
        <w:rPr>
          <w:b/>
          <w:bCs/>
          <w:lang w:val="et-EE" w:eastAsia="ar-SA"/>
        </w:rPr>
        <w:t>ühiku kaupa.</w:t>
      </w:r>
    </w:p>
    <w:p w:rsidR="00427C31" w:rsidRDefault="00427C31">
      <w:pPr>
        <w:suppressAutoHyphens/>
        <w:rPr>
          <w:bCs/>
          <w:lang w:val="et-EE" w:eastAsia="ar-SA"/>
        </w:rPr>
      </w:pPr>
    </w:p>
    <w:p w:rsidR="00427C31" w:rsidRDefault="00427C31">
      <w:pPr>
        <w:suppressAutoHyphens/>
        <w:rPr>
          <w:b/>
          <w:u w:val="single"/>
          <w:lang w:val="et-EE" w:eastAsia="ar-SA"/>
        </w:rPr>
      </w:pPr>
      <w:r>
        <w:rPr>
          <w:bCs/>
          <w:lang w:val="et-EE" w:eastAsia="ar-SA"/>
        </w:rPr>
        <w:t>Kui plomm on enne esimest kasutamist rikutud, konsulteerige apteekriga.</w:t>
      </w:r>
    </w:p>
    <w:p w:rsidR="00427C31" w:rsidRDefault="00427C31">
      <w:pPr>
        <w:suppressAutoHyphens/>
        <w:rPr>
          <w:lang w:val="et-EE" w:eastAsia="ar-SA"/>
        </w:rPr>
      </w:pPr>
    </w:p>
    <w:p w:rsidR="00427C31" w:rsidRDefault="00427C31">
      <w:pPr>
        <w:suppressAutoHyphens/>
        <w:rPr>
          <w:lang w:val="et-EE" w:eastAsia="ar-SA"/>
        </w:rPr>
      </w:pPr>
    </w:p>
    <w:tbl>
      <w:tblPr>
        <w:tblW w:w="0" w:type="auto"/>
        <w:tblInd w:w="-15" w:type="dxa"/>
        <w:tblLayout w:type="fixed"/>
        <w:tblLook w:val="0000" w:firstRow="0" w:lastRow="0" w:firstColumn="0" w:lastColumn="0" w:noHBand="0" w:noVBand="0"/>
      </w:tblPr>
      <w:tblGrid>
        <w:gridCol w:w="9317"/>
      </w:tblGrid>
      <w:tr w:rsidR="00427C31">
        <w:tc>
          <w:tcPr>
            <w:tcW w:w="9317" w:type="dxa"/>
            <w:tcBorders>
              <w:top w:val="single" w:sz="4" w:space="0" w:color="000000"/>
              <w:left w:val="single" w:sz="4" w:space="0" w:color="000000"/>
              <w:bottom w:val="single" w:sz="4" w:space="0" w:color="000000"/>
              <w:right w:val="single" w:sz="4" w:space="0" w:color="000000"/>
            </w:tcBorders>
            <w:shd w:val="clear" w:color="auto" w:fill="auto"/>
          </w:tcPr>
          <w:p w:rsidR="00427C31" w:rsidRDefault="00427C31">
            <w:pPr>
              <w:keepNext/>
              <w:suppressAutoHyphens/>
              <w:ind w:left="567" w:hanging="567"/>
              <w:rPr>
                <w:lang w:eastAsia="ar-SA"/>
              </w:rPr>
            </w:pPr>
            <w:r>
              <w:rPr>
                <w:b/>
                <w:lang w:val="et-EE" w:eastAsia="ar-SA"/>
              </w:rPr>
              <w:t>8.</w:t>
            </w:r>
            <w:r>
              <w:rPr>
                <w:b/>
                <w:lang w:val="et-EE" w:eastAsia="ar-SA"/>
              </w:rPr>
              <w:tab/>
              <w:t>KÕLBLIKKUSAEG</w:t>
            </w:r>
          </w:p>
        </w:tc>
      </w:tr>
    </w:tbl>
    <w:p w:rsidR="00427C31" w:rsidRDefault="00427C31">
      <w:pPr>
        <w:keepNext/>
        <w:suppressAutoHyphens/>
        <w:rPr>
          <w:lang w:val="et-EE" w:eastAsia="ar-SA"/>
        </w:rPr>
      </w:pPr>
    </w:p>
    <w:p w:rsidR="00427C31" w:rsidRDefault="00427C31">
      <w:pPr>
        <w:keepNext/>
        <w:suppressAutoHyphens/>
        <w:rPr>
          <w:lang w:val="et-EE" w:eastAsia="ar-SA"/>
        </w:rPr>
      </w:pPr>
      <w:r>
        <w:rPr>
          <w:lang w:val="et-EE" w:eastAsia="ar-SA"/>
        </w:rPr>
        <w:t>EXP</w:t>
      </w:r>
    </w:p>
    <w:p w:rsidR="00427C31" w:rsidRDefault="00427C31">
      <w:pPr>
        <w:suppressAutoHyphens/>
        <w:rPr>
          <w:lang w:val="et-EE" w:eastAsia="ar-SA"/>
        </w:rPr>
      </w:pPr>
    </w:p>
    <w:p w:rsidR="00427C31" w:rsidRDefault="00427C31">
      <w:pPr>
        <w:keepNext/>
        <w:rPr>
          <w:lang w:val="et-EE" w:eastAsia="ar-SA"/>
        </w:rPr>
      </w:pPr>
    </w:p>
    <w:tbl>
      <w:tblPr>
        <w:tblW w:w="9317" w:type="dxa"/>
        <w:tblInd w:w="-15" w:type="dxa"/>
        <w:tblLayout w:type="fixed"/>
        <w:tblLook w:val="0000" w:firstRow="0" w:lastRow="0" w:firstColumn="0" w:lastColumn="0" w:noHBand="0" w:noVBand="0"/>
      </w:tblPr>
      <w:tblGrid>
        <w:gridCol w:w="9317"/>
      </w:tblGrid>
      <w:tr w:rsidR="00427C31">
        <w:tc>
          <w:tcPr>
            <w:tcW w:w="9317" w:type="dxa"/>
            <w:tcBorders>
              <w:top w:val="single" w:sz="4" w:space="0" w:color="000000"/>
              <w:left w:val="single" w:sz="4" w:space="0" w:color="000000"/>
              <w:bottom w:val="single" w:sz="4" w:space="0" w:color="000000"/>
              <w:right w:val="single" w:sz="4" w:space="0" w:color="000000"/>
            </w:tcBorders>
            <w:shd w:val="clear" w:color="auto" w:fill="auto"/>
          </w:tcPr>
          <w:p w:rsidR="00427C31" w:rsidRDefault="00427C31">
            <w:pPr>
              <w:keepNext/>
              <w:suppressAutoHyphens/>
              <w:ind w:left="567" w:hanging="567"/>
              <w:rPr>
                <w:lang w:eastAsia="ar-SA"/>
              </w:rPr>
            </w:pPr>
            <w:r>
              <w:rPr>
                <w:b/>
                <w:lang w:val="et-EE" w:eastAsia="ar-SA"/>
              </w:rPr>
              <w:t>9.</w:t>
            </w:r>
            <w:r>
              <w:rPr>
                <w:b/>
                <w:lang w:val="et-EE" w:eastAsia="ar-SA"/>
              </w:rPr>
              <w:tab/>
              <w:t>SÄILITAMISE ERITINGIMUSED</w:t>
            </w:r>
          </w:p>
        </w:tc>
      </w:tr>
    </w:tbl>
    <w:p w:rsidR="00427C31" w:rsidRDefault="00427C31">
      <w:pPr>
        <w:keepNext/>
        <w:suppressAutoHyphens/>
        <w:rPr>
          <w:lang w:val="et-EE" w:eastAsia="ar-SA"/>
        </w:rPr>
      </w:pPr>
    </w:p>
    <w:p w:rsidR="00427C31" w:rsidRDefault="00427C31">
      <w:pPr>
        <w:keepNext/>
        <w:suppressAutoHyphens/>
        <w:rPr>
          <w:lang w:val="et-EE" w:eastAsia="ar-SA"/>
        </w:rPr>
      </w:pPr>
      <w:r>
        <w:rPr>
          <w:lang w:val="et-EE" w:eastAsia="ar-SA"/>
        </w:rPr>
        <w:t>Hoida külmkapis (2 </w:t>
      </w:r>
      <w:r>
        <w:rPr>
          <w:rFonts w:ascii="Symbol" w:hAnsi="Symbol" w:cs="Symbol"/>
          <w:lang w:val="et-EE" w:eastAsia="ar-SA"/>
        </w:rPr>
        <w:t></w:t>
      </w:r>
      <w:r>
        <w:rPr>
          <w:lang w:val="et-EE" w:eastAsia="ar-SA"/>
        </w:rPr>
        <w:t>C - 8 </w:t>
      </w:r>
      <w:r>
        <w:rPr>
          <w:rFonts w:ascii="Symbol" w:hAnsi="Symbol" w:cs="Symbol"/>
          <w:lang w:val="et-EE" w:eastAsia="ar-SA"/>
        </w:rPr>
        <w:t></w:t>
      </w:r>
      <w:r>
        <w:rPr>
          <w:lang w:val="et-EE" w:eastAsia="ar-SA"/>
        </w:rPr>
        <w:t>C juures).</w:t>
      </w:r>
    </w:p>
    <w:p w:rsidR="00427C31" w:rsidRDefault="00427C31">
      <w:pPr>
        <w:suppressAutoHyphens/>
        <w:rPr>
          <w:lang w:val="et-EE" w:eastAsia="ar-SA"/>
        </w:rPr>
      </w:pPr>
      <w:r>
        <w:rPr>
          <w:lang w:val="et-EE" w:eastAsia="ar-SA"/>
        </w:rPr>
        <w:t>Mitte lasta külmuda. Hoida liigse kuumuse ja otsese päikesevalguse eest kaitstult.</w:t>
      </w:r>
    </w:p>
    <w:p w:rsidR="00427C31" w:rsidRDefault="00427C31">
      <w:pPr>
        <w:suppressAutoHyphens/>
        <w:rPr>
          <w:lang w:val="et-EE" w:eastAsia="ar-SA"/>
        </w:rPr>
      </w:pPr>
      <w:r>
        <w:rPr>
          <w:lang w:val="et-EE" w:eastAsia="ar-SA"/>
        </w:rPr>
        <w:t>Kasutuselevõetud pen-süstlit tohib kasutada 28 päeva jooksul. V</w:t>
      </w:r>
      <w:r>
        <w:rPr>
          <w:color w:val="000000"/>
          <w:szCs w:val="22"/>
          <w:lang w:val="fi-FI" w:eastAsia="ar-SA"/>
        </w:rPr>
        <w:t>isata ära pärast 28 päeva kasutamist, isegi kui insuliini on veel alles</w:t>
      </w:r>
      <w:r>
        <w:rPr>
          <w:szCs w:val="22"/>
          <w:lang w:val="en-US"/>
        </w:rPr>
        <w:t>.</w:t>
      </w:r>
      <w:r>
        <w:rPr>
          <w:lang w:val="et-EE" w:eastAsia="ar-SA"/>
        </w:rPr>
        <w:t xml:space="preserve"> Kasutuselevõetud pen-süstlit tuleb hoida toatemperatuuril kuni 30 </w:t>
      </w:r>
      <w:r>
        <w:rPr>
          <w:vertAlign w:val="superscript"/>
          <w:lang w:val="et-EE" w:eastAsia="ar-SA"/>
        </w:rPr>
        <w:t>o</w:t>
      </w:r>
      <w:r>
        <w:rPr>
          <w:lang w:val="et-EE" w:eastAsia="ar-SA"/>
        </w:rPr>
        <w:t>C, mitte hoida külmkapis.</w:t>
      </w:r>
    </w:p>
    <w:p w:rsidR="00427C31" w:rsidRDefault="00427C31">
      <w:pPr>
        <w:suppressAutoHyphens/>
        <w:rPr>
          <w:lang w:val="et-EE" w:eastAsia="ar-SA"/>
        </w:rPr>
      </w:pPr>
    </w:p>
    <w:p w:rsidR="00427C31" w:rsidRDefault="00427C31">
      <w:pPr>
        <w:suppressAutoHyphens/>
        <w:rPr>
          <w:lang w:val="et-EE" w:eastAsia="ar-SA"/>
        </w:rPr>
      </w:pPr>
    </w:p>
    <w:tbl>
      <w:tblPr>
        <w:tblW w:w="0" w:type="auto"/>
        <w:tblInd w:w="-15" w:type="dxa"/>
        <w:tblLayout w:type="fixed"/>
        <w:tblLook w:val="0000" w:firstRow="0" w:lastRow="0" w:firstColumn="0" w:lastColumn="0" w:noHBand="0" w:noVBand="0"/>
      </w:tblPr>
      <w:tblGrid>
        <w:gridCol w:w="9317"/>
      </w:tblGrid>
      <w:tr w:rsidR="00427C31">
        <w:tc>
          <w:tcPr>
            <w:tcW w:w="9317" w:type="dxa"/>
            <w:tcBorders>
              <w:top w:val="single" w:sz="4" w:space="0" w:color="000000"/>
              <w:left w:val="single" w:sz="4" w:space="0" w:color="000000"/>
              <w:bottom w:val="single" w:sz="4" w:space="0" w:color="000000"/>
              <w:right w:val="single" w:sz="4" w:space="0" w:color="000000"/>
            </w:tcBorders>
            <w:shd w:val="clear" w:color="auto" w:fill="auto"/>
          </w:tcPr>
          <w:p w:rsidR="00427C31" w:rsidRDefault="00427C31">
            <w:pPr>
              <w:suppressAutoHyphens/>
              <w:ind w:left="567" w:hanging="567"/>
              <w:rPr>
                <w:lang w:val="et-EE" w:eastAsia="ar-SA"/>
              </w:rPr>
            </w:pPr>
            <w:r>
              <w:rPr>
                <w:b/>
                <w:lang w:val="et-EE" w:eastAsia="ar-SA"/>
              </w:rPr>
              <w:t>10.</w:t>
            </w:r>
            <w:r>
              <w:rPr>
                <w:b/>
                <w:lang w:val="et-EE" w:eastAsia="ar-SA"/>
              </w:rPr>
              <w:tab/>
              <w:t xml:space="preserve">ERINÕUDED KASUTAMATA JÄÄNUD </w:t>
            </w:r>
            <w:r>
              <w:rPr>
                <w:b/>
                <w:lang w:val="et-EE"/>
              </w:rPr>
              <w:t>RAVIMPREPARAADI VÕI SELLEST TEKKINUD JÄÄTMEMATERJALI HÄVITAMISEKS, VASTAVALT VAJADUSELE</w:t>
            </w:r>
          </w:p>
        </w:tc>
      </w:tr>
    </w:tbl>
    <w:p w:rsidR="00427C31" w:rsidRDefault="00427C31">
      <w:pPr>
        <w:suppressAutoHyphens/>
        <w:rPr>
          <w:lang w:val="et-EE" w:eastAsia="ar-SA"/>
        </w:rPr>
      </w:pPr>
    </w:p>
    <w:p w:rsidR="00427C31" w:rsidRDefault="00427C31">
      <w:pPr>
        <w:suppressAutoHyphens/>
        <w:rPr>
          <w:lang w:val="et-EE" w:eastAsia="ar-SA"/>
        </w:rPr>
      </w:pPr>
    </w:p>
    <w:tbl>
      <w:tblPr>
        <w:tblW w:w="0" w:type="auto"/>
        <w:tblInd w:w="-15" w:type="dxa"/>
        <w:tblLayout w:type="fixed"/>
        <w:tblLook w:val="0000" w:firstRow="0" w:lastRow="0" w:firstColumn="0" w:lastColumn="0" w:noHBand="0" w:noVBand="0"/>
      </w:tblPr>
      <w:tblGrid>
        <w:gridCol w:w="9317"/>
      </w:tblGrid>
      <w:tr w:rsidR="00427C31">
        <w:tc>
          <w:tcPr>
            <w:tcW w:w="9317" w:type="dxa"/>
            <w:tcBorders>
              <w:top w:val="single" w:sz="4" w:space="0" w:color="000000"/>
              <w:left w:val="single" w:sz="4" w:space="0" w:color="000000"/>
              <w:bottom w:val="single" w:sz="4" w:space="0" w:color="000000"/>
              <w:right w:val="single" w:sz="4" w:space="0" w:color="000000"/>
            </w:tcBorders>
            <w:shd w:val="clear" w:color="auto" w:fill="auto"/>
          </w:tcPr>
          <w:p w:rsidR="00427C31" w:rsidRDefault="00427C31">
            <w:pPr>
              <w:suppressAutoHyphens/>
              <w:ind w:left="567" w:hanging="567"/>
              <w:rPr>
                <w:lang w:val="es-ES_tradnl" w:eastAsia="ar-SA"/>
              </w:rPr>
            </w:pPr>
            <w:r>
              <w:rPr>
                <w:b/>
                <w:lang w:val="et-EE" w:eastAsia="ar-SA"/>
              </w:rPr>
              <w:t>11.</w:t>
            </w:r>
            <w:r>
              <w:rPr>
                <w:b/>
                <w:lang w:val="et-EE" w:eastAsia="ar-SA"/>
              </w:rPr>
              <w:tab/>
              <w:t>MÜÜGILOA HOIDJA NIMI JA AADRESS</w:t>
            </w:r>
          </w:p>
        </w:tc>
      </w:tr>
    </w:tbl>
    <w:p w:rsidR="00427C31" w:rsidRDefault="00427C31">
      <w:pPr>
        <w:suppressAutoHyphens/>
        <w:rPr>
          <w:lang w:val="et-EE" w:eastAsia="ar-SA"/>
        </w:rPr>
      </w:pPr>
    </w:p>
    <w:p w:rsidR="00427C31" w:rsidRDefault="00427C31">
      <w:pPr>
        <w:suppressAutoHyphens/>
        <w:rPr>
          <w:lang w:val="et-EE" w:eastAsia="ar-SA"/>
        </w:rPr>
      </w:pPr>
      <w:r>
        <w:rPr>
          <w:lang w:val="et-EE" w:eastAsia="ar-SA"/>
        </w:rPr>
        <w:t>Eli Lilly Nederland B.V.</w:t>
      </w:r>
    </w:p>
    <w:p w:rsidR="00427C31" w:rsidRDefault="00427C31">
      <w:pPr>
        <w:suppressAutoHyphens/>
        <w:rPr>
          <w:lang w:val="et-EE" w:eastAsia="ar-SA"/>
        </w:rPr>
      </w:pPr>
      <w:r>
        <w:t>Papendorpseweg 83, 3528 BJ Utrecht</w:t>
      </w:r>
    </w:p>
    <w:p w:rsidR="00427C31" w:rsidRDefault="00427C31">
      <w:pPr>
        <w:suppressAutoHyphens/>
        <w:rPr>
          <w:lang w:val="et-EE" w:eastAsia="ar-SA"/>
        </w:rPr>
      </w:pPr>
      <w:r>
        <w:rPr>
          <w:lang w:val="et-EE" w:eastAsia="ar-SA"/>
        </w:rPr>
        <w:t>Holland</w:t>
      </w:r>
    </w:p>
    <w:p w:rsidR="00427C31" w:rsidRDefault="00427C31">
      <w:pPr>
        <w:suppressAutoHyphens/>
        <w:rPr>
          <w:lang w:val="et-EE" w:eastAsia="ar-SA"/>
        </w:rPr>
      </w:pPr>
    </w:p>
    <w:p w:rsidR="00427C31" w:rsidRDefault="00427C31">
      <w:pPr>
        <w:suppressAutoHyphens/>
        <w:rPr>
          <w:lang w:val="et-EE" w:eastAsia="ar-SA"/>
        </w:rPr>
      </w:pPr>
    </w:p>
    <w:tbl>
      <w:tblPr>
        <w:tblW w:w="0" w:type="auto"/>
        <w:tblInd w:w="-15" w:type="dxa"/>
        <w:tblLayout w:type="fixed"/>
        <w:tblLook w:val="0000" w:firstRow="0" w:lastRow="0" w:firstColumn="0" w:lastColumn="0" w:noHBand="0" w:noVBand="0"/>
      </w:tblPr>
      <w:tblGrid>
        <w:gridCol w:w="9317"/>
      </w:tblGrid>
      <w:tr w:rsidR="00427C31">
        <w:tc>
          <w:tcPr>
            <w:tcW w:w="9317" w:type="dxa"/>
            <w:tcBorders>
              <w:top w:val="single" w:sz="4" w:space="0" w:color="000000"/>
              <w:left w:val="single" w:sz="4" w:space="0" w:color="000000"/>
              <w:bottom w:val="single" w:sz="4" w:space="0" w:color="000000"/>
              <w:right w:val="single" w:sz="4" w:space="0" w:color="000000"/>
            </w:tcBorders>
            <w:shd w:val="clear" w:color="auto" w:fill="auto"/>
          </w:tcPr>
          <w:p w:rsidR="00427C31" w:rsidRDefault="00427C31">
            <w:pPr>
              <w:suppressAutoHyphens/>
              <w:ind w:left="567" w:hanging="567"/>
              <w:rPr>
                <w:lang w:eastAsia="ar-SA"/>
              </w:rPr>
            </w:pPr>
            <w:r>
              <w:rPr>
                <w:b/>
                <w:lang w:val="et-EE" w:eastAsia="ar-SA"/>
              </w:rPr>
              <w:t>12.</w:t>
            </w:r>
            <w:r>
              <w:rPr>
                <w:b/>
                <w:lang w:val="et-EE" w:eastAsia="ar-SA"/>
              </w:rPr>
              <w:tab/>
              <w:t>MÜÜGILOA NUMBER</w:t>
            </w:r>
          </w:p>
        </w:tc>
      </w:tr>
    </w:tbl>
    <w:p w:rsidR="00427C31" w:rsidRDefault="00427C31">
      <w:pPr>
        <w:suppressAutoHyphens/>
        <w:rPr>
          <w:lang w:val="et-EE" w:eastAsia="ar-SA"/>
        </w:rPr>
      </w:pPr>
    </w:p>
    <w:p w:rsidR="00427C31" w:rsidRDefault="00427C31">
      <w:pPr>
        <w:suppressLineNumbers/>
        <w:suppressAutoHyphens/>
        <w:outlineLvl w:val="0"/>
        <w:rPr>
          <w:szCs w:val="22"/>
          <w:highlight w:val="lightGray"/>
          <w:lang w:val="fr-FR" w:eastAsia="ar-SA"/>
        </w:rPr>
      </w:pPr>
      <w:r>
        <w:rPr>
          <w:szCs w:val="22"/>
          <w:lang w:eastAsia="ar-SA"/>
        </w:rPr>
        <w:t>EU/1/96/007/045</w:t>
      </w:r>
    </w:p>
    <w:p w:rsidR="00427C31" w:rsidRDefault="00427C31">
      <w:pPr>
        <w:suppressAutoHyphens/>
        <w:rPr>
          <w:lang w:val="et-EE" w:eastAsia="ar-SA"/>
        </w:rPr>
      </w:pPr>
    </w:p>
    <w:p w:rsidR="00427C31" w:rsidRDefault="00427C31">
      <w:pPr>
        <w:suppressAutoHyphens/>
        <w:rPr>
          <w:lang w:val="et-EE" w:eastAsia="ar-SA"/>
        </w:rPr>
      </w:pPr>
    </w:p>
    <w:tbl>
      <w:tblPr>
        <w:tblW w:w="0" w:type="auto"/>
        <w:tblInd w:w="-15" w:type="dxa"/>
        <w:tblLayout w:type="fixed"/>
        <w:tblLook w:val="0000" w:firstRow="0" w:lastRow="0" w:firstColumn="0" w:lastColumn="0" w:noHBand="0" w:noVBand="0"/>
      </w:tblPr>
      <w:tblGrid>
        <w:gridCol w:w="9317"/>
      </w:tblGrid>
      <w:tr w:rsidR="00427C31">
        <w:tc>
          <w:tcPr>
            <w:tcW w:w="9317" w:type="dxa"/>
            <w:tcBorders>
              <w:top w:val="single" w:sz="4" w:space="0" w:color="000000"/>
              <w:left w:val="single" w:sz="4" w:space="0" w:color="000000"/>
              <w:bottom w:val="single" w:sz="4" w:space="0" w:color="000000"/>
              <w:right w:val="single" w:sz="4" w:space="0" w:color="000000"/>
            </w:tcBorders>
            <w:shd w:val="clear" w:color="auto" w:fill="auto"/>
          </w:tcPr>
          <w:p w:rsidR="00427C31" w:rsidRDefault="00427C31">
            <w:pPr>
              <w:suppressAutoHyphens/>
              <w:ind w:left="567" w:hanging="567"/>
              <w:rPr>
                <w:lang w:eastAsia="ar-SA"/>
              </w:rPr>
            </w:pPr>
            <w:r>
              <w:rPr>
                <w:b/>
                <w:lang w:val="et-EE" w:eastAsia="ar-SA"/>
              </w:rPr>
              <w:t>13.</w:t>
            </w:r>
            <w:r>
              <w:rPr>
                <w:b/>
                <w:lang w:val="et-EE" w:eastAsia="ar-SA"/>
              </w:rPr>
              <w:tab/>
              <w:t>PARTII NUMBER</w:t>
            </w:r>
          </w:p>
        </w:tc>
      </w:tr>
    </w:tbl>
    <w:p w:rsidR="00427C31" w:rsidRDefault="00427C31">
      <w:pPr>
        <w:suppressAutoHyphens/>
        <w:rPr>
          <w:lang w:val="et-EE" w:eastAsia="ar-SA"/>
        </w:rPr>
      </w:pPr>
    </w:p>
    <w:p w:rsidR="00427C31" w:rsidRDefault="00427C31">
      <w:pPr>
        <w:suppressAutoHyphens/>
        <w:rPr>
          <w:lang w:val="et-EE" w:eastAsia="ar-SA"/>
        </w:rPr>
      </w:pPr>
      <w:r>
        <w:rPr>
          <w:lang w:val="et-EE" w:eastAsia="ar-SA"/>
        </w:rPr>
        <w:t>Lot</w:t>
      </w:r>
    </w:p>
    <w:p w:rsidR="00427C31" w:rsidRDefault="00427C31">
      <w:pPr>
        <w:suppressAutoHyphens/>
        <w:rPr>
          <w:lang w:val="et-EE" w:eastAsia="ar-SA"/>
        </w:rPr>
      </w:pPr>
    </w:p>
    <w:p w:rsidR="00427C31" w:rsidRDefault="00427C31">
      <w:pPr>
        <w:suppressAutoHyphens/>
        <w:rPr>
          <w:lang w:val="et-EE" w:eastAsia="ar-SA"/>
        </w:rPr>
      </w:pPr>
    </w:p>
    <w:tbl>
      <w:tblPr>
        <w:tblW w:w="0" w:type="auto"/>
        <w:tblInd w:w="-15" w:type="dxa"/>
        <w:tblLayout w:type="fixed"/>
        <w:tblLook w:val="0000" w:firstRow="0" w:lastRow="0" w:firstColumn="0" w:lastColumn="0" w:noHBand="0" w:noVBand="0"/>
      </w:tblPr>
      <w:tblGrid>
        <w:gridCol w:w="9317"/>
      </w:tblGrid>
      <w:tr w:rsidR="00427C31">
        <w:tc>
          <w:tcPr>
            <w:tcW w:w="9317" w:type="dxa"/>
            <w:tcBorders>
              <w:top w:val="single" w:sz="4" w:space="0" w:color="000000"/>
              <w:left w:val="single" w:sz="4" w:space="0" w:color="000000"/>
              <w:bottom w:val="single" w:sz="4" w:space="0" w:color="000000"/>
              <w:right w:val="single" w:sz="4" w:space="0" w:color="000000"/>
            </w:tcBorders>
            <w:shd w:val="clear" w:color="auto" w:fill="auto"/>
          </w:tcPr>
          <w:p w:rsidR="00427C31" w:rsidRDefault="00427C31">
            <w:pPr>
              <w:suppressAutoHyphens/>
              <w:ind w:left="567" w:hanging="567"/>
              <w:rPr>
                <w:lang w:eastAsia="ar-SA"/>
              </w:rPr>
            </w:pPr>
            <w:r>
              <w:rPr>
                <w:b/>
                <w:lang w:val="et-EE" w:eastAsia="ar-SA"/>
              </w:rPr>
              <w:t>14.</w:t>
            </w:r>
            <w:r>
              <w:rPr>
                <w:b/>
                <w:lang w:val="et-EE" w:eastAsia="ar-SA"/>
              </w:rPr>
              <w:tab/>
              <w:t>RAVIMI VÄLJASTAMISTINGIMUSED</w:t>
            </w:r>
          </w:p>
        </w:tc>
      </w:tr>
    </w:tbl>
    <w:p w:rsidR="00427C31" w:rsidRDefault="00427C31">
      <w:pPr>
        <w:suppressAutoHyphens/>
        <w:rPr>
          <w:lang w:val="et-EE" w:eastAsia="ar-SA"/>
        </w:rPr>
      </w:pPr>
    </w:p>
    <w:p w:rsidR="00427C31" w:rsidRDefault="00427C31">
      <w:pPr>
        <w:suppressAutoHyphens/>
        <w:rPr>
          <w:lang w:val="et-EE" w:eastAsia="ar-SA"/>
        </w:rPr>
      </w:pPr>
    </w:p>
    <w:tbl>
      <w:tblPr>
        <w:tblW w:w="0" w:type="auto"/>
        <w:tblInd w:w="-15" w:type="dxa"/>
        <w:tblLayout w:type="fixed"/>
        <w:tblLook w:val="0000" w:firstRow="0" w:lastRow="0" w:firstColumn="0" w:lastColumn="0" w:noHBand="0" w:noVBand="0"/>
      </w:tblPr>
      <w:tblGrid>
        <w:gridCol w:w="9317"/>
      </w:tblGrid>
      <w:tr w:rsidR="00427C31">
        <w:tc>
          <w:tcPr>
            <w:tcW w:w="9317" w:type="dxa"/>
            <w:tcBorders>
              <w:top w:val="single" w:sz="4" w:space="0" w:color="000000"/>
              <w:left w:val="single" w:sz="4" w:space="0" w:color="000000"/>
              <w:bottom w:val="single" w:sz="4" w:space="0" w:color="000000"/>
              <w:right w:val="single" w:sz="4" w:space="0" w:color="000000"/>
            </w:tcBorders>
            <w:shd w:val="clear" w:color="auto" w:fill="auto"/>
          </w:tcPr>
          <w:p w:rsidR="00427C31" w:rsidRDefault="00427C31">
            <w:pPr>
              <w:suppressAutoHyphens/>
              <w:ind w:left="567" w:hanging="567"/>
              <w:rPr>
                <w:lang w:eastAsia="ar-SA"/>
              </w:rPr>
            </w:pPr>
            <w:r>
              <w:rPr>
                <w:b/>
                <w:lang w:val="et-EE" w:eastAsia="ar-SA"/>
              </w:rPr>
              <w:t>15.</w:t>
            </w:r>
            <w:r>
              <w:rPr>
                <w:b/>
                <w:lang w:val="et-EE" w:eastAsia="ar-SA"/>
              </w:rPr>
              <w:tab/>
              <w:t>KASUTUSJUHEND</w:t>
            </w:r>
          </w:p>
        </w:tc>
      </w:tr>
    </w:tbl>
    <w:p w:rsidR="00427C31" w:rsidRDefault="00427C31">
      <w:pPr>
        <w:suppressAutoHyphens/>
        <w:rPr>
          <w:bCs/>
          <w:lang w:val="et-EE" w:eastAsia="ar-SA"/>
        </w:rPr>
      </w:pPr>
    </w:p>
    <w:p w:rsidR="00427C31" w:rsidRDefault="00427C31">
      <w:pPr>
        <w:suppressAutoHyphens/>
        <w:rPr>
          <w:u w:val="single"/>
          <w:lang w:val="et-EE" w:eastAsia="ar-SA"/>
        </w:rPr>
      </w:pPr>
    </w:p>
    <w:tbl>
      <w:tblPr>
        <w:tblW w:w="0" w:type="auto"/>
        <w:tblInd w:w="-15" w:type="dxa"/>
        <w:tblLayout w:type="fixed"/>
        <w:tblLook w:val="0000" w:firstRow="0" w:lastRow="0" w:firstColumn="0" w:lastColumn="0" w:noHBand="0" w:noVBand="0"/>
      </w:tblPr>
      <w:tblGrid>
        <w:gridCol w:w="9317"/>
      </w:tblGrid>
      <w:tr w:rsidR="00427C31">
        <w:tc>
          <w:tcPr>
            <w:tcW w:w="9317" w:type="dxa"/>
            <w:tcBorders>
              <w:top w:val="single" w:sz="4" w:space="0" w:color="000000"/>
              <w:left w:val="single" w:sz="4" w:space="0" w:color="000000"/>
              <w:bottom w:val="single" w:sz="4" w:space="0" w:color="000000"/>
              <w:right w:val="single" w:sz="4" w:space="0" w:color="000000"/>
            </w:tcBorders>
            <w:shd w:val="clear" w:color="auto" w:fill="auto"/>
          </w:tcPr>
          <w:p w:rsidR="00427C31" w:rsidRDefault="00427C31">
            <w:pPr>
              <w:suppressAutoHyphens/>
              <w:ind w:left="567" w:hanging="567"/>
              <w:rPr>
                <w:lang w:eastAsia="ar-SA"/>
              </w:rPr>
            </w:pPr>
            <w:r>
              <w:rPr>
                <w:b/>
                <w:lang w:val="en-US" w:eastAsia="ar-SA"/>
              </w:rPr>
              <w:t>16.</w:t>
            </w:r>
            <w:r>
              <w:rPr>
                <w:b/>
                <w:lang w:val="en-US" w:eastAsia="ar-SA"/>
              </w:rPr>
              <w:tab/>
              <w:t>TEAVE BRAILLE’ KIRJAS (PUNKTKIRJAS)</w:t>
            </w:r>
          </w:p>
        </w:tc>
      </w:tr>
    </w:tbl>
    <w:p w:rsidR="00427C31" w:rsidRDefault="00427C31">
      <w:pPr>
        <w:suppressAutoHyphens/>
        <w:rPr>
          <w:szCs w:val="22"/>
          <w:lang w:eastAsia="ar-SA"/>
        </w:rPr>
      </w:pPr>
    </w:p>
    <w:p w:rsidR="00427C31" w:rsidRDefault="00427C31">
      <w:pPr>
        <w:suppressAutoHyphens/>
        <w:rPr>
          <w:szCs w:val="22"/>
          <w:lang w:eastAsia="ar-SA"/>
        </w:rPr>
      </w:pPr>
      <w:r>
        <w:rPr>
          <w:szCs w:val="22"/>
          <w:lang w:eastAsia="ar-SA"/>
        </w:rPr>
        <w:t>Humalog 100 ühikut/ml Junior KwikPen</w:t>
      </w:r>
    </w:p>
    <w:p w:rsidR="00427C31" w:rsidRDefault="00427C31">
      <w:pPr>
        <w:rPr>
          <w:szCs w:val="22"/>
          <w:lang w:eastAsia="ar-SA"/>
        </w:rPr>
      </w:pPr>
    </w:p>
    <w:p w:rsidR="00881DF0" w:rsidRDefault="00881DF0" w:rsidP="00881DF0">
      <w:pPr>
        <w:rPr>
          <w:noProof/>
          <w:szCs w:val="22"/>
          <w:shd w:val="clear" w:color="auto" w:fill="CCCCCC"/>
          <w:lang w:eastAsia="de-DE"/>
        </w:rPr>
      </w:pPr>
    </w:p>
    <w:p w:rsidR="00881DF0" w:rsidRDefault="00881DF0" w:rsidP="00881DF0">
      <w:pPr>
        <w:pBdr>
          <w:top w:val="single" w:sz="4" w:space="1" w:color="auto"/>
          <w:left w:val="single" w:sz="4" w:space="4" w:color="auto"/>
          <w:bottom w:val="single" w:sz="4" w:space="0" w:color="auto"/>
          <w:right w:val="single" w:sz="4" w:space="4" w:color="auto"/>
        </w:pBdr>
        <w:tabs>
          <w:tab w:val="left" w:pos="567"/>
        </w:tabs>
        <w:rPr>
          <w:i/>
          <w:noProof/>
          <w:szCs w:val="22"/>
          <w:lang w:eastAsia="de-DE"/>
        </w:rPr>
      </w:pPr>
      <w:r>
        <w:rPr>
          <w:b/>
          <w:noProof/>
          <w:szCs w:val="22"/>
          <w:lang w:eastAsia="de-DE"/>
        </w:rPr>
        <w:t>17.</w:t>
      </w:r>
      <w:r>
        <w:rPr>
          <w:b/>
          <w:noProof/>
          <w:szCs w:val="22"/>
          <w:lang w:eastAsia="de-DE"/>
        </w:rPr>
        <w:tab/>
      </w:r>
      <w:r>
        <w:rPr>
          <w:b/>
          <w:noProof/>
          <w:lang w:val="et-EE" w:eastAsia="et-EE" w:bidi="et-EE"/>
        </w:rPr>
        <w:t>AINULAADNE IDENTIFIKAATOR – 2D-vöötkood</w:t>
      </w:r>
    </w:p>
    <w:p w:rsidR="00881DF0" w:rsidRDefault="00881DF0" w:rsidP="00881DF0">
      <w:pPr>
        <w:tabs>
          <w:tab w:val="left" w:pos="720"/>
        </w:tabs>
        <w:rPr>
          <w:noProof/>
          <w:szCs w:val="22"/>
          <w:lang w:eastAsia="de-DE"/>
        </w:rPr>
      </w:pPr>
    </w:p>
    <w:p w:rsidR="00881DF0" w:rsidRDefault="00881DF0" w:rsidP="00881DF0">
      <w:pPr>
        <w:tabs>
          <w:tab w:val="left" w:pos="720"/>
        </w:tabs>
        <w:rPr>
          <w:noProof/>
          <w:szCs w:val="22"/>
          <w:lang w:eastAsia="de-DE"/>
        </w:rPr>
      </w:pPr>
    </w:p>
    <w:p w:rsidR="00881DF0" w:rsidRDefault="00881DF0" w:rsidP="00881DF0">
      <w:pPr>
        <w:pBdr>
          <w:top w:val="single" w:sz="4" w:space="1" w:color="auto"/>
          <w:left w:val="single" w:sz="4" w:space="4" w:color="auto"/>
          <w:bottom w:val="single" w:sz="4" w:space="0" w:color="auto"/>
          <w:right w:val="single" w:sz="4" w:space="4" w:color="auto"/>
        </w:pBdr>
        <w:tabs>
          <w:tab w:val="left" w:pos="567"/>
        </w:tabs>
        <w:rPr>
          <w:i/>
          <w:noProof/>
          <w:szCs w:val="22"/>
          <w:lang w:eastAsia="de-DE"/>
        </w:rPr>
      </w:pPr>
      <w:r>
        <w:rPr>
          <w:b/>
          <w:noProof/>
          <w:szCs w:val="22"/>
          <w:lang w:eastAsia="de-DE"/>
        </w:rPr>
        <w:t>18.</w:t>
      </w:r>
      <w:r>
        <w:rPr>
          <w:b/>
          <w:noProof/>
          <w:szCs w:val="22"/>
          <w:lang w:eastAsia="de-DE"/>
        </w:rPr>
        <w:tab/>
      </w:r>
      <w:r>
        <w:rPr>
          <w:b/>
          <w:noProof/>
          <w:lang w:val="et-EE" w:eastAsia="et-EE" w:bidi="et-EE"/>
        </w:rPr>
        <w:t>AINULAADNE IDENTIFIKAATOR – INIMLOETAVAD ANDMED</w:t>
      </w:r>
    </w:p>
    <w:p w:rsidR="00881DF0" w:rsidRDefault="00881DF0" w:rsidP="00881DF0">
      <w:pPr>
        <w:tabs>
          <w:tab w:val="left" w:pos="720"/>
        </w:tabs>
        <w:rPr>
          <w:noProof/>
          <w:szCs w:val="22"/>
          <w:lang w:eastAsia="de-DE"/>
        </w:rPr>
      </w:pPr>
    </w:p>
    <w:p w:rsidR="00881DF0" w:rsidRDefault="00881DF0">
      <w:pPr>
        <w:rPr>
          <w:szCs w:val="22"/>
          <w:lang w:eastAsia="ar-SA"/>
        </w:rPr>
      </w:pPr>
    </w:p>
    <w:p w:rsidR="00427C31" w:rsidRDefault="00427C31" w:rsidP="00E30141">
      <w:pPr>
        <w:rPr>
          <w:b/>
          <w:bCs/>
          <w:lang w:val="et-EE" w:eastAsia="ar-SA"/>
        </w:rPr>
      </w:pPr>
      <w:r>
        <w:rPr>
          <w:szCs w:val="22"/>
          <w:lang w:eastAsia="ar-SA"/>
        </w:rPr>
        <w:br w:type="page"/>
      </w:r>
    </w:p>
    <w:tbl>
      <w:tblPr>
        <w:tblW w:w="0" w:type="auto"/>
        <w:tblInd w:w="-15" w:type="dxa"/>
        <w:tblLayout w:type="fixed"/>
        <w:tblLook w:val="0000" w:firstRow="0" w:lastRow="0" w:firstColumn="0" w:lastColumn="0" w:noHBand="0" w:noVBand="0"/>
      </w:tblPr>
      <w:tblGrid>
        <w:gridCol w:w="9317"/>
      </w:tblGrid>
      <w:tr w:rsidR="00427C31">
        <w:trPr>
          <w:trHeight w:val="318"/>
        </w:trPr>
        <w:tc>
          <w:tcPr>
            <w:tcW w:w="9317" w:type="dxa"/>
            <w:tcBorders>
              <w:top w:val="single" w:sz="4" w:space="0" w:color="000000"/>
              <w:left w:val="single" w:sz="4" w:space="0" w:color="000000"/>
              <w:bottom w:val="single" w:sz="4" w:space="0" w:color="000000"/>
              <w:right w:val="single" w:sz="4" w:space="0" w:color="000000"/>
            </w:tcBorders>
            <w:shd w:val="clear" w:color="auto" w:fill="auto"/>
          </w:tcPr>
          <w:p w:rsidR="00427C31" w:rsidRDefault="00427C31">
            <w:pPr>
              <w:suppressAutoHyphens/>
              <w:rPr>
                <w:b/>
                <w:lang w:val="et-EE" w:eastAsia="ar-SA"/>
              </w:rPr>
            </w:pPr>
            <w:r>
              <w:rPr>
                <w:b/>
                <w:lang w:val="et-EE" w:eastAsia="ar-SA"/>
              </w:rPr>
              <w:t>MINIMAALSED NÕUDED, MIS PEAVAD OLEMA VÄIKESEL VAHETUL SISEPAKENDIL</w:t>
            </w:r>
          </w:p>
          <w:p w:rsidR="00427C31" w:rsidRDefault="00427C31">
            <w:pPr>
              <w:suppressAutoHyphens/>
              <w:rPr>
                <w:b/>
                <w:lang w:val="et-EE" w:eastAsia="ar-SA"/>
              </w:rPr>
            </w:pPr>
          </w:p>
          <w:p w:rsidR="00427C31" w:rsidRDefault="00427C31">
            <w:pPr>
              <w:suppressAutoHyphens/>
              <w:rPr>
                <w:b/>
                <w:lang w:val="et-EE" w:eastAsia="ar-SA"/>
              </w:rPr>
            </w:pPr>
            <w:r>
              <w:rPr>
                <w:b/>
                <w:lang w:val="et-EE" w:eastAsia="ar-SA"/>
              </w:rPr>
              <w:t>ETIKETI TEKST</w:t>
            </w:r>
          </w:p>
        </w:tc>
      </w:tr>
    </w:tbl>
    <w:p w:rsidR="00427C31" w:rsidRDefault="00427C31">
      <w:pPr>
        <w:suppressAutoHyphens/>
        <w:rPr>
          <w:lang w:val="et-EE" w:eastAsia="ar-SA"/>
        </w:rPr>
      </w:pPr>
    </w:p>
    <w:p w:rsidR="00427C31" w:rsidRDefault="00427C31">
      <w:pPr>
        <w:suppressAutoHyphens/>
        <w:rPr>
          <w:lang w:val="et-EE" w:eastAsia="ar-SA"/>
        </w:rPr>
      </w:pPr>
    </w:p>
    <w:tbl>
      <w:tblPr>
        <w:tblW w:w="0" w:type="auto"/>
        <w:tblInd w:w="-15" w:type="dxa"/>
        <w:tblLayout w:type="fixed"/>
        <w:tblLook w:val="0000" w:firstRow="0" w:lastRow="0" w:firstColumn="0" w:lastColumn="0" w:noHBand="0" w:noVBand="0"/>
      </w:tblPr>
      <w:tblGrid>
        <w:gridCol w:w="9317"/>
      </w:tblGrid>
      <w:tr w:rsidR="00427C31">
        <w:tc>
          <w:tcPr>
            <w:tcW w:w="9317" w:type="dxa"/>
            <w:tcBorders>
              <w:top w:val="single" w:sz="4" w:space="0" w:color="000000"/>
              <w:left w:val="single" w:sz="4" w:space="0" w:color="000000"/>
              <w:bottom w:val="single" w:sz="4" w:space="0" w:color="000000"/>
              <w:right w:val="single" w:sz="4" w:space="0" w:color="000000"/>
            </w:tcBorders>
            <w:shd w:val="clear" w:color="auto" w:fill="auto"/>
          </w:tcPr>
          <w:p w:rsidR="00427C31" w:rsidRDefault="00427C31">
            <w:pPr>
              <w:suppressAutoHyphens/>
              <w:ind w:left="567" w:hanging="567"/>
              <w:rPr>
                <w:lang w:eastAsia="ar-SA"/>
              </w:rPr>
            </w:pPr>
            <w:r>
              <w:rPr>
                <w:b/>
                <w:lang w:val="et-EE" w:eastAsia="ar-SA"/>
              </w:rPr>
              <w:t>1.</w:t>
            </w:r>
            <w:r>
              <w:rPr>
                <w:b/>
                <w:lang w:val="et-EE" w:eastAsia="ar-SA"/>
              </w:rPr>
              <w:tab/>
              <w:t>RAVIMPREPARAADI NIMETUS JA MANUSTAMISTEE</w:t>
            </w:r>
          </w:p>
        </w:tc>
      </w:tr>
    </w:tbl>
    <w:p w:rsidR="00427C31" w:rsidRDefault="00427C31">
      <w:pPr>
        <w:suppressAutoHyphens/>
        <w:ind w:left="207" w:hanging="567"/>
        <w:rPr>
          <w:lang w:val="et-EE" w:eastAsia="ar-SA"/>
        </w:rPr>
      </w:pPr>
    </w:p>
    <w:p w:rsidR="00427C31" w:rsidRDefault="00427C31">
      <w:pPr>
        <w:suppressAutoHyphens/>
        <w:rPr>
          <w:lang w:val="et-EE" w:eastAsia="ar-SA"/>
        </w:rPr>
      </w:pPr>
      <w:r>
        <w:rPr>
          <w:lang w:val="et-EE" w:eastAsia="ar-SA"/>
        </w:rPr>
        <w:t>Humalog 100 ühikut/ml Junior KwikPen süstelahus</w:t>
      </w:r>
    </w:p>
    <w:p w:rsidR="00427C31" w:rsidRPr="00E30141" w:rsidRDefault="00881DF0">
      <w:pPr>
        <w:suppressAutoHyphens/>
        <w:rPr>
          <w:bCs/>
          <w:lang w:val="et-EE" w:eastAsia="ar-SA"/>
        </w:rPr>
      </w:pPr>
      <w:r w:rsidRPr="00E30141">
        <w:rPr>
          <w:bCs/>
          <w:lang w:val="et-EE" w:eastAsia="ar-SA"/>
        </w:rPr>
        <w:t>l</w:t>
      </w:r>
      <w:r w:rsidR="00427C31" w:rsidRPr="00E30141">
        <w:rPr>
          <w:bCs/>
          <w:lang w:val="et-EE" w:eastAsia="ar-SA"/>
        </w:rPr>
        <w:t>ispro-insuliin</w:t>
      </w:r>
    </w:p>
    <w:p w:rsidR="00427C31" w:rsidRPr="00DE21D7" w:rsidRDefault="00427C31">
      <w:pPr>
        <w:suppressAutoHyphens/>
        <w:rPr>
          <w:bCs/>
          <w:i/>
          <w:iCs/>
          <w:lang w:val="et-EE" w:eastAsia="ar-SA"/>
        </w:rPr>
      </w:pPr>
      <w:r w:rsidRPr="00E30141">
        <w:rPr>
          <w:bCs/>
          <w:lang w:val="et-EE" w:eastAsia="ar-SA"/>
        </w:rPr>
        <w:t>Subkutaanne.</w:t>
      </w:r>
    </w:p>
    <w:p w:rsidR="00427C31" w:rsidRDefault="00427C31">
      <w:pPr>
        <w:suppressAutoHyphens/>
        <w:rPr>
          <w:bCs/>
          <w:i/>
          <w:iCs/>
          <w:lang w:val="et-EE" w:eastAsia="ar-SA"/>
        </w:rPr>
      </w:pPr>
    </w:p>
    <w:p w:rsidR="00427C31" w:rsidRDefault="00427C31">
      <w:pPr>
        <w:suppressAutoHyphens/>
        <w:rPr>
          <w:bCs/>
          <w:i/>
          <w:iCs/>
          <w:lang w:val="et-EE" w:eastAsia="ar-SA"/>
        </w:rPr>
      </w:pPr>
    </w:p>
    <w:tbl>
      <w:tblPr>
        <w:tblW w:w="0" w:type="auto"/>
        <w:tblInd w:w="-15" w:type="dxa"/>
        <w:tblLayout w:type="fixed"/>
        <w:tblLook w:val="0000" w:firstRow="0" w:lastRow="0" w:firstColumn="0" w:lastColumn="0" w:noHBand="0" w:noVBand="0"/>
      </w:tblPr>
      <w:tblGrid>
        <w:gridCol w:w="9317"/>
      </w:tblGrid>
      <w:tr w:rsidR="00427C31">
        <w:tc>
          <w:tcPr>
            <w:tcW w:w="9317" w:type="dxa"/>
            <w:tcBorders>
              <w:top w:val="single" w:sz="4" w:space="0" w:color="000000"/>
              <w:left w:val="single" w:sz="4" w:space="0" w:color="000000"/>
              <w:bottom w:val="single" w:sz="4" w:space="0" w:color="000000"/>
              <w:right w:val="single" w:sz="4" w:space="0" w:color="000000"/>
            </w:tcBorders>
            <w:shd w:val="clear" w:color="auto" w:fill="auto"/>
          </w:tcPr>
          <w:p w:rsidR="00427C31" w:rsidRDefault="00427C31">
            <w:pPr>
              <w:suppressAutoHyphens/>
              <w:ind w:left="567" w:hanging="567"/>
              <w:rPr>
                <w:lang w:eastAsia="ar-SA"/>
              </w:rPr>
            </w:pPr>
            <w:r>
              <w:rPr>
                <w:b/>
                <w:lang w:val="et-EE" w:eastAsia="ar-SA"/>
              </w:rPr>
              <w:t>2.</w:t>
            </w:r>
            <w:r>
              <w:rPr>
                <w:b/>
                <w:lang w:val="et-EE" w:eastAsia="ar-SA"/>
              </w:rPr>
              <w:tab/>
              <w:t>MANUSTAMISVIIS</w:t>
            </w:r>
          </w:p>
        </w:tc>
      </w:tr>
    </w:tbl>
    <w:p w:rsidR="00427C31" w:rsidRDefault="00427C31">
      <w:pPr>
        <w:suppressAutoHyphens/>
        <w:rPr>
          <w:lang w:val="et-EE" w:eastAsia="ar-SA"/>
        </w:rPr>
      </w:pPr>
    </w:p>
    <w:p w:rsidR="00427C31" w:rsidRDefault="00427C31">
      <w:pPr>
        <w:suppressAutoHyphens/>
        <w:rPr>
          <w:lang w:val="et-EE" w:eastAsia="ar-SA"/>
        </w:rPr>
      </w:pPr>
    </w:p>
    <w:tbl>
      <w:tblPr>
        <w:tblW w:w="0" w:type="auto"/>
        <w:tblInd w:w="-15" w:type="dxa"/>
        <w:tblLayout w:type="fixed"/>
        <w:tblLook w:val="0000" w:firstRow="0" w:lastRow="0" w:firstColumn="0" w:lastColumn="0" w:noHBand="0" w:noVBand="0"/>
      </w:tblPr>
      <w:tblGrid>
        <w:gridCol w:w="9317"/>
      </w:tblGrid>
      <w:tr w:rsidR="00427C31">
        <w:tc>
          <w:tcPr>
            <w:tcW w:w="9317" w:type="dxa"/>
            <w:tcBorders>
              <w:top w:val="single" w:sz="4" w:space="0" w:color="000000"/>
              <w:left w:val="single" w:sz="4" w:space="0" w:color="000000"/>
              <w:bottom w:val="single" w:sz="4" w:space="0" w:color="000000"/>
              <w:right w:val="single" w:sz="4" w:space="0" w:color="000000"/>
            </w:tcBorders>
            <w:shd w:val="clear" w:color="auto" w:fill="auto"/>
          </w:tcPr>
          <w:p w:rsidR="00427C31" w:rsidRDefault="00427C31">
            <w:pPr>
              <w:suppressAutoHyphens/>
              <w:ind w:left="567" w:hanging="567"/>
              <w:rPr>
                <w:lang w:eastAsia="ar-SA"/>
              </w:rPr>
            </w:pPr>
            <w:r>
              <w:rPr>
                <w:b/>
                <w:lang w:val="et-EE" w:eastAsia="ar-SA"/>
              </w:rPr>
              <w:t>3.</w:t>
            </w:r>
            <w:r>
              <w:rPr>
                <w:b/>
                <w:lang w:val="et-EE" w:eastAsia="ar-SA"/>
              </w:rPr>
              <w:tab/>
              <w:t>KÕLBLIKKUSAEG</w:t>
            </w:r>
          </w:p>
        </w:tc>
      </w:tr>
    </w:tbl>
    <w:p w:rsidR="00427C31" w:rsidRDefault="00427C31">
      <w:pPr>
        <w:suppressAutoHyphens/>
        <w:rPr>
          <w:lang w:val="et-EE" w:eastAsia="ar-SA"/>
        </w:rPr>
      </w:pPr>
    </w:p>
    <w:p w:rsidR="00427C31" w:rsidRDefault="00427C31">
      <w:pPr>
        <w:suppressAutoHyphens/>
        <w:rPr>
          <w:lang w:val="et-EE" w:eastAsia="ar-SA"/>
        </w:rPr>
      </w:pPr>
      <w:r>
        <w:rPr>
          <w:lang w:val="et-EE" w:eastAsia="ar-SA"/>
        </w:rPr>
        <w:t>EXP</w:t>
      </w:r>
    </w:p>
    <w:p w:rsidR="00427C31" w:rsidRDefault="00427C31">
      <w:pPr>
        <w:suppressAutoHyphens/>
        <w:rPr>
          <w:lang w:val="et-EE" w:eastAsia="ar-SA"/>
        </w:rPr>
      </w:pPr>
    </w:p>
    <w:p w:rsidR="00427C31" w:rsidRDefault="00427C31">
      <w:pPr>
        <w:suppressAutoHyphens/>
        <w:rPr>
          <w:lang w:val="et-EE" w:eastAsia="ar-SA"/>
        </w:rPr>
      </w:pPr>
    </w:p>
    <w:tbl>
      <w:tblPr>
        <w:tblW w:w="0" w:type="auto"/>
        <w:tblInd w:w="-15" w:type="dxa"/>
        <w:tblLayout w:type="fixed"/>
        <w:tblLook w:val="0000" w:firstRow="0" w:lastRow="0" w:firstColumn="0" w:lastColumn="0" w:noHBand="0" w:noVBand="0"/>
      </w:tblPr>
      <w:tblGrid>
        <w:gridCol w:w="9317"/>
      </w:tblGrid>
      <w:tr w:rsidR="00427C31">
        <w:tc>
          <w:tcPr>
            <w:tcW w:w="9317" w:type="dxa"/>
            <w:tcBorders>
              <w:top w:val="single" w:sz="4" w:space="0" w:color="000000"/>
              <w:left w:val="single" w:sz="4" w:space="0" w:color="000000"/>
              <w:bottom w:val="single" w:sz="4" w:space="0" w:color="000000"/>
              <w:right w:val="single" w:sz="4" w:space="0" w:color="000000"/>
            </w:tcBorders>
            <w:shd w:val="clear" w:color="auto" w:fill="auto"/>
          </w:tcPr>
          <w:p w:rsidR="00427C31" w:rsidRDefault="00427C31">
            <w:pPr>
              <w:suppressAutoHyphens/>
              <w:ind w:left="567" w:hanging="567"/>
              <w:rPr>
                <w:lang w:eastAsia="ar-SA"/>
              </w:rPr>
            </w:pPr>
            <w:r>
              <w:rPr>
                <w:b/>
                <w:lang w:val="et-EE" w:eastAsia="ar-SA"/>
              </w:rPr>
              <w:t>4.</w:t>
            </w:r>
            <w:r>
              <w:rPr>
                <w:b/>
                <w:lang w:val="et-EE" w:eastAsia="ar-SA"/>
              </w:rPr>
              <w:tab/>
              <w:t>PARTII NUMBER</w:t>
            </w:r>
          </w:p>
        </w:tc>
      </w:tr>
    </w:tbl>
    <w:p w:rsidR="00427C31" w:rsidRDefault="00427C31">
      <w:pPr>
        <w:suppressAutoHyphens/>
        <w:rPr>
          <w:lang w:val="et-EE" w:eastAsia="ar-SA"/>
        </w:rPr>
      </w:pPr>
    </w:p>
    <w:p w:rsidR="00427C31" w:rsidRDefault="00427C31">
      <w:pPr>
        <w:suppressAutoHyphens/>
        <w:ind w:right="113"/>
        <w:rPr>
          <w:lang w:val="et-EE" w:eastAsia="ar-SA"/>
        </w:rPr>
      </w:pPr>
      <w:r>
        <w:rPr>
          <w:lang w:val="et-EE" w:eastAsia="ar-SA"/>
        </w:rPr>
        <w:t>Lot</w:t>
      </w:r>
    </w:p>
    <w:p w:rsidR="00427C31" w:rsidRDefault="00427C31">
      <w:pPr>
        <w:suppressAutoHyphens/>
        <w:ind w:right="113"/>
        <w:rPr>
          <w:lang w:val="et-EE" w:eastAsia="ar-SA"/>
        </w:rPr>
      </w:pPr>
    </w:p>
    <w:p w:rsidR="00427C31" w:rsidRDefault="00427C31">
      <w:pPr>
        <w:suppressAutoHyphens/>
        <w:ind w:right="113"/>
        <w:rPr>
          <w:lang w:val="et-EE" w:eastAsia="ar-SA"/>
        </w:rPr>
      </w:pPr>
    </w:p>
    <w:tbl>
      <w:tblPr>
        <w:tblW w:w="0" w:type="auto"/>
        <w:tblInd w:w="-15" w:type="dxa"/>
        <w:tblLayout w:type="fixed"/>
        <w:tblLook w:val="0000" w:firstRow="0" w:lastRow="0" w:firstColumn="0" w:lastColumn="0" w:noHBand="0" w:noVBand="0"/>
      </w:tblPr>
      <w:tblGrid>
        <w:gridCol w:w="9317"/>
      </w:tblGrid>
      <w:tr w:rsidR="00427C31">
        <w:tc>
          <w:tcPr>
            <w:tcW w:w="9317" w:type="dxa"/>
            <w:tcBorders>
              <w:top w:val="single" w:sz="4" w:space="0" w:color="000000"/>
              <w:left w:val="single" w:sz="4" w:space="0" w:color="000000"/>
              <w:bottom w:val="single" w:sz="4" w:space="0" w:color="000000"/>
              <w:right w:val="single" w:sz="4" w:space="0" w:color="000000"/>
            </w:tcBorders>
            <w:shd w:val="clear" w:color="auto" w:fill="auto"/>
          </w:tcPr>
          <w:p w:rsidR="00427C31" w:rsidRDefault="00427C31">
            <w:pPr>
              <w:suppressAutoHyphens/>
              <w:ind w:left="567" w:hanging="567"/>
              <w:rPr>
                <w:lang w:val="et-EE" w:eastAsia="ar-SA"/>
              </w:rPr>
            </w:pPr>
            <w:r>
              <w:rPr>
                <w:b/>
                <w:lang w:val="et-EE" w:eastAsia="ar-SA"/>
              </w:rPr>
              <w:t>5.</w:t>
            </w:r>
            <w:r>
              <w:rPr>
                <w:b/>
                <w:lang w:val="et-EE" w:eastAsia="ar-SA"/>
              </w:rPr>
              <w:tab/>
              <w:t>PAKENDI SISU KAALU, MAHU VÕI ÜHIKUTE JÄRGI</w:t>
            </w:r>
          </w:p>
        </w:tc>
      </w:tr>
    </w:tbl>
    <w:p w:rsidR="00427C31" w:rsidRDefault="00427C31">
      <w:pPr>
        <w:suppressAutoHyphens/>
        <w:rPr>
          <w:lang w:val="et-EE" w:eastAsia="ar-SA"/>
        </w:rPr>
      </w:pPr>
    </w:p>
    <w:p w:rsidR="00427C31" w:rsidRDefault="00427C31">
      <w:pPr>
        <w:suppressAutoHyphens/>
        <w:rPr>
          <w:b/>
          <w:u w:val="single"/>
          <w:lang w:val="et-EE" w:eastAsia="ar-SA"/>
        </w:rPr>
      </w:pPr>
      <w:r>
        <w:rPr>
          <w:lang w:val="et-EE" w:eastAsia="ar-SA"/>
        </w:rPr>
        <w:t>3 ml</w:t>
      </w:r>
    </w:p>
    <w:p w:rsidR="00427C31" w:rsidRDefault="00427C31">
      <w:pPr>
        <w:suppressAutoHyphens/>
        <w:rPr>
          <w:u w:val="single"/>
          <w:lang w:val="et-EE" w:eastAsia="ar-SA"/>
        </w:rPr>
      </w:pPr>
    </w:p>
    <w:p w:rsidR="00427C31" w:rsidRDefault="00427C31">
      <w:pPr>
        <w:suppressAutoHyphens/>
        <w:rPr>
          <w:u w:val="single"/>
          <w:lang w:val="et-EE" w:eastAsia="ar-SA"/>
        </w:rPr>
      </w:pPr>
    </w:p>
    <w:tbl>
      <w:tblPr>
        <w:tblW w:w="0" w:type="auto"/>
        <w:tblInd w:w="-15" w:type="dxa"/>
        <w:tblLayout w:type="fixed"/>
        <w:tblLook w:val="0000" w:firstRow="0" w:lastRow="0" w:firstColumn="0" w:lastColumn="0" w:noHBand="0" w:noVBand="0"/>
      </w:tblPr>
      <w:tblGrid>
        <w:gridCol w:w="9317"/>
      </w:tblGrid>
      <w:tr w:rsidR="00427C31">
        <w:tc>
          <w:tcPr>
            <w:tcW w:w="9317" w:type="dxa"/>
            <w:tcBorders>
              <w:top w:val="single" w:sz="4" w:space="0" w:color="000000"/>
              <w:left w:val="single" w:sz="4" w:space="0" w:color="000000"/>
              <w:bottom w:val="single" w:sz="4" w:space="0" w:color="000000"/>
              <w:right w:val="single" w:sz="4" w:space="0" w:color="000000"/>
            </w:tcBorders>
            <w:shd w:val="clear" w:color="auto" w:fill="auto"/>
          </w:tcPr>
          <w:p w:rsidR="00427C31" w:rsidRDefault="00427C31">
            <w:pPr>
              <w:suppressAutoHyphens/>
              <w:ind w:left="567" w:hanging="567"/>
              <w:rPr>
                <w:lang w:eastAsia="ar-SA"/>
              </w:rPr>
            </w:pPr>
            <w:r>
              <w:rPr>
                <w:b/>
                <w:lang w:val="en-US" w:eastAsia="ar-SA"/>
              </w:rPr>
              <w:t>6.</w:t>
            </w:r>
            <w:r>
              <w:rPr>
                <w:b/>
                <w:lang w:val="en-US" w:eastAsia="ar-SA"/>
              </w:rPr>
              <w:tab/>
              <w:t>MUU</w:t>
            </w:r>
          </w:p>
        </w:tc>
      </w:tr>
    </w:tbl>
    <w:p w:rsidR="00427C31" w:rsidRDefault="00427C31">
      <w:pPr>
        <w:suppressAutoHyphens/>
        <w:rPr>
          <w:u w:val="single"/>
          <w:lang w:val="en-US" w:eastAsia="ar-SA"/>
        </w:rPr>
      </w:pPr>
    </w:p>
    <w:p w:rsidR="00427C31" w:rsidRDefault="00427C31">
      <w:pPr>
        <w:suppressAutoHyphens/>
        <w:rPr>
          <w:u w:val="single"/>
          <w:lang w:val="en-US" w:eastAsia="ar-SA"/>
        </w:rPr>
      </w:pPr>
    </w:p>
    <w:p w:rsidR="00427C31" w:rsidRDefault="00427C31">
      <w:pPr>
        <w:rPr>
          <w:b/>
          <w:bCs/>
          <w:lang w:val="et-EE" w:eastAsia="ar-SA"/>
        </w:rPr>
      </w:pPr>
    </w:p>
    <w:p w:rsidR="008A511A" w:rsidRDefault="00427C31" w:rsidP="008A511A">
      <w:pPr>
        <w:rPr>
          <w:lang w:val="et-EE" w:eastAsia="ar-SA"/>
        </w:rPr>
      </w:pPr>
      <w:r>
        <w:rPr>
          <w:b/>
          <w:bCs/>
          <w:lang w:val="et-EE" w:eastAsia="ar-SA"/>
        </w:rPr>
        <w:br w:type="page"/>
      </w:r>
    </w:p>
    <w:tbl>
      <w:tblPr>
        <w:tblW w:w="0" w:type="auto"/>
        <w:tblInd w:w="-15" w:type="dxa"/>
        <w:tblLayout w:type="fixed"/>
        <w:tblLook w:val="0000" w:firstRow="0" w:lastRow="0" w:firstColumn="0" w:lastColumn="0" w:noHBand="0" w:noVBand="0"/>
      </w:tblPr>
      <w:tblGrid>
        <w:gridCol w:w="9317"/>
      </w:tblGrid>
      <w:tr w:rsidR="008A511A" w:rsidTr="00A53B56">
        <w:trPr>
          <w:trHeight w:val="602"/>
        </w:trPr>
        <w:tc>
          <w:tcPr>
            <w:tcW w:w="9317" w:type="dxa"/>
            <w:tcBorders>
              <w:top w:val="single" w:sz="4" w:space="0" w:color="000000"/>
              <w:left w:val="single" w:sz="4" w:space="0" w:color="000000"/>
              <w:bottom w:val="single" w:sz="4" w:space="0" w:color="000000"/>
              <w:right w:val="single" w:sz="4" w:space="0" w:color="000000"/>
            </w:tcBorders>
            <w:shd w:val="clear" w:color="auto" w:fill="auto"/>
          </w:tcPr>
          <w:p w:rsidR="008A511A" w:rsidRDefault="008A511A" w:rsidP="00A53B56">
            <w:pPr>
              <w:suppressAutoHyphens/>
              <w:rPr>
                <w:b/>
                <w:lang w:val="et-EE" w:eastAsia="ar-SA"/>
              </w:rPr>
            </w:pPr>
            <w:r>
              <w:rPr>
                <w:b/>
                <w:lang w:val="et-EE" w:eastAsia="ar-SA"/>
              </w:rPr>
              <w:t>VÄLISPAKENDIL PEAVAD OLEMA JÄRGMISED ANDMED</w:t>
            </w:r>
          </w:p>
          <w:p w:rsidR="008A511A" w:rsidRDefault="008A511A" w:rsidP="00A53B56">
            <w:pPr>
              <w:suppressAutoHyphens/>
              <w:rPr>
                <w:b/>
                <w:lang w:val="et-EE" w:eastAsia="ar-SA"/>
              </w:rPr>
            </w:pPr>
          </w:p>
          <w:p w:rsidR="008A511A" w:rsidRDefault="008A511A" w:rsidP="00A53B56">
            <w:pPr>
              <w:suppressAutoHyphens/>
              <w:rPr>
                <w:b/>
                <w:lang w:val="et-EE" w:eastAsia="ar-SA"/>
              </w:rPr>
            </w:pPr>
            <w:r>
              <w:rPr>
                <w:b/>
                <w:color w:val="000000"/>
                <w:lang w:val="et-EE"/>
              </w:rPr>
              <w:t>VÄLISKARP – Tempo Pen. Pakendis 5 Tempo Pen’i</w:t>
            </w:r>
          </w:p>
        </w:tc>
      </w:tr>
    </w:tbl>
    <w:p w:rsidR="008A511A" w:rsidRDefault="008A511A" w:rsidP="008A511A">
      <w:pPr>
        <w:suppressAutoHyphens/>
        <w:rPr>
          <w:lang w:val="et-EE" w:eastAsia="ar-SA"/>
        </w:rPr>
      </w:pPr>
    </w:p>
    <w:tbl>
      <w:tblPr>
        <w:tblW w:w="0" w:type="auto"/>
        <w:tblInd w:w="-15" w:type="dxa"/>
        <w:tblLayout w:type="fixed"/>
        <w:tblLook w:val="0000" w:firstRow="0" w:lastRow="0" w:firstColumn="0" w:lastColumn="0" w:noHBand="0" w:noVBand="0"/>
      </w:tblPr>
      <w:tblGrid>
        <w:gridCol w:w="9317"/>
      </w:tblGrid>
      <w:tr w:rsidR="008A511A" w:rsidTr="00A53B56">
        <w:tc>
          <w:tcPr>
            <w:tcW w:w="9317" w:type="dxa"/>
            <w:tcBorders>
              <w:top w:val="single" w:sz="4" w:space="0" w:color="000000"/>
              <w:left w:val="single" w:sz="4" w:space="0" w:color="000000"/>
              <w:bottom w:val="single" w:sz="4" w:space="0" w:color="000000"/>
              <w:right w:val="single" w:sz="4" w:space="0" w:color="000000"/>
            </w:tcBorders>
            <w:shd w:val="clear" w:color="auto" w:fill="auto"/>
          </w:tcPr>
          <w:p w:rsidR="008A511A" w:rsidRDefault="008A511A" w:rsidP="00A53B56">
            <w:pPr>
              <w:suppressAutoHyphens/>
              <w:ind w:left="567" w:hanging="567"/>
              <w:rPr>
                <w:lang w:eastAsia="ar-SA"/>
              </w:rPr>
            </w:pPr>
            <w:r>
              <w:rPr>
                <w:b/>
                <w:lang w:val="et-EE" w:eastAsia="ar-SA"/>
              </w:rPr>
              <w:t>1.</w:t>
            </w:r>
            <w:r>
              <w:rPr>
                <w:b/>
                <w:lang w:val="et-EE" w:eastAsia="ar-SA"/>
              </w:rPr>
              <w:tab/>
              <w:t>RAVIMPREPARAADI NIMETUS</w:t>
            </w:r>
          </w:p>
        </w:tc>
      </w:tr>
    </w:tbl>
    <w:p w:rsidR="008A511A" w:rsidRDefault="008A511A" w:rsidP="008A511A">
      <w:pPr>
        <w:suppressAutoHyphens/>
        <w:rPr>
          <w:lang w:val="et-EE" w:eastAsia="ar-SA"/>
        </w:rPr>
      </w:pPr>
    </w:p>
    <w:p w:rsidR="008A511A" w:rsidRDefault="008A511A" w:rsidP="008A511A">
      <w:pPr>
        <w:suppressAutoHyphens/>
        <w:rPr>
          <w:lang w:val="et-EE" w:eastAsia="ar-SA"/>
        </w:rPr>
      </w:pPr>
      <w:r>
        <w:rPr>
          <w:lang w:val="et-EE" w:eastAsia="ar-SA"/>
        </w:rPr>
        <w:t xml:space="preserve">Humalog 100 ühikut/ml </w:t>
      </w:r>
      <w:r>
        <w:rPr>
          <w:szCs w:val="22"/>
        </w:rPr>
        <w:t>Tempo Pen</w:t>
      </w:r>
      <w:r>
        <w:rPr>
          <w:lang w:val="et-EE" w:eastAsia="ar-SA"/>
        </w:rPr>
        <w:t xml:space="preserve"> süstelahus pen</w:t>
      </w:r>
      <w:r>
        <w:rPr>
          <w:lang w:val="et-EE" w:eastAsia="ar-SA"/>
        </w:rPr>
        <w:noBreakHyphen/>
        <w:t>süstlis.</w:t>
      </w:r>
    </w:p>
    <w:p w:rsidR="008A511A" w:rsidRPr="00D60704" w:rsidRDefault="008A511A" w:rsidP="008A511A">
      <w:pPr>
        <w:suppressAutoHyphens/>
        <w:rPr>
          <w:bCs/>
          <w:lang w:val="et-EE" w:eastAsia="ar-SA"/>
        </w:rPr>
      </w:pPr>
      <w:r w:rsidRPr="00D60704">
        <w:rPr>
          <w:bCs/>
          <w:lang w:val="et-EE" w:eastAsia="ar-SA"/>
        </w:rPr>
        <w:t>lispro-insuliin</w:t>
      </w:r>
    </w:p>
    <w:p w:rsidR="008A511A" w:rsidRDefault="008A511A" w:rsidP="008A511A">
      <w:pPr>
        <w:suppressAutoHyphens/>
        <w:rPr>
          <w:lang w:val="et-EE" w:eastAsia="ar-SA"/>
        </w:rPr>
      </w:pPr>
    </w:p>
    <w:p w:rsidR="008A511A" w:rsidRDefault="008A511A" w:rsidP="008A511A">
      <w:pPr>
        <w:suppressAutoHyphens/>
        <w:rPr>
          <w:lang w:val="et-EE" w:eastAsia="ar-SA"/>
        </w:rPr>
      </w:pPr>
    </w:p>
    <w:tbl>
      <w:tblPr>
        <w:tblW w:w="0" w:type="auto"/>
        <w:tblInd w:w="-15" w:type="dxa"/>
        <w:tblLayout w:type="fixed"/>
        <w:tblLook w:val="0000" w:firstRow="0" w:lastRow="0" w:firstColumn="0" w:lastColumn="0" w:noHBand="0" w:noVBand="0"/>
      </w:tblPr>
      <w:tblGrid>
        <w:gridCol w:w="9352"/>
      </w:tblGrid>
      <w:tr w:rsidR="008A511A" w:rsidTr="00A53B56">
        <w:tc>
          <w:tcPr>
            <w:tcW w:w="9352" w:type="dxa"/>
            <w:tcBorders>
              <w:top w:val="single" w:sz="4" w:space="0" w:color="000000"/>
              <w:left w:val="single" w:sz="4" w:space="0" w:color="000000"/>
              <w:bottom w:val="single" w:sz="4" w:space="0" w:color="000000"/>
              <w:right w:val="single" w:sz="4" w:space="0" w:color="000000"/>
            </w:tcBorders>
            <w:shd w:val="clear" w:color="auto" w:fill="auto"/>
          </w:tcPr>
          <w:p w:rsidR="008A511A" w:rsidRDefault="008A511A" w:rsidP="00A53B56">
            <w:pPr>
              <w:suppressAutoHyphens/>
              <w:ind w:left="567" w:hanging="567"/>
              <w:rPr>
                <w:lang w:eastAsia="ar-SA"/>
              </w:rPr>
            </w:pPr>
            <w:r>
              <w:rPr>
                <w:b/>
                <w:lang w:val="et-EE" w:eastAsia="ar-SA"/>
              </w:rPr>
              <w:t>2.</w:t>
            </w:r>
            <w:r>
              <w:rPr>
                <w:b/>
                <w:lang w:val="et-EE" w:eastAsia="ar-SA"/>
              </w:rPr>
              <w:tab/>
              <w:t>TOIMEAINE SISALDUS</w:t>
            </w:r>
          </w:p>
        </w:tc>
      </w:tr>
    </w:tbl>
    <w:p w:rsidR="008A511A" w:rsidRDefault="008A511A" w:rsidP="008A511A">
      <w:pPr>
        <w:suppressAutoHyphens/>
        <w:rPr>
          <w:lang w:val="et-EE" w:eastAsia="ar-SA"/>
        </w:rPr>
      </w:pPr>
    </w:p>
    <w:p w:rsidR="008A511A" w:rsidRDefault="008A511A" w:rsidP="008A511A">
      <w:pPr>
        <w:suppressAutoHyphens/>
        <w:rPr>
          <w:lang w:val="et-EE" w:eastAsia="ar-SA"/>
        </w:rPr>
      </w:pPr>
      <w:r>
        <w:rPr>
          <w:lang w:val="et-EE" w:eastAsia="ar-SA"/>
        </w:rPr>
        <w:t>Üks ml süstelahust sisaldab 100</w:t>
      </w:r>
      <w:r w:rsidR="00DE21D7">
        <w:rPr>
          <w:lang w:val="et-EE" w:eastAsia="ar-SA"/>
        </w:rPr>
        <w:t> </w:t>
      </w:r>
      <w:r>
        <w:rPr>
          <w:lang w:val="et-EE" w:eastAsia="ar-SA"/>
        </w:rPr>
        <w:t>ühikut lispro-insuliini (</w:t>
      </w:r>
      <w:r w:rsidR="00D60704">
        <w:rPr>
          <w:lang w:val="et-EE" w:eastAsia="ar-SA"/>
        </w:rPr>
        <w:t xml:space="preserve">mis vastab </w:t>
      </w:r>
      <w:r>
        <w:rPr>
          <w:lang w:val="et-EE" w:eastAsia="ar-SA"/>
        </w:rPr>
        <w:t>3,5</w:t>
      </w:r>
      <w:r w:rsidR="00DE21D7">
        <w:rPr>
          <w:lang w:val="et-EE" w:eastAsia="ar-SA"/>
        </w:rPr>
        <w:t> </w:t>
      </w:r>
      <w:r>
        <w:rPr>
          <w:lang w:val="et-EE" w:eastAsia="ar-SA"/>
        </w:rPr>
        <w:t>mg)</w:t>
      </w:r>
      <w:r w:rsidR="00F85917">
        <w:rPr>
          <w:lang w:val="et-EE" w:eastAsia="ar-SA"/>
        </w:rPr>
        <w:t>.</w:t>
      </w:r>
    </w:p>
    <w:p w:rsidR="008A511A" w:rsidRDefault="008A511A" w:rsidP="008A511A">
      <w:pPr>
        <w:suppressAutoHyphens/>
        <w:rPr>
          <w:lang w:val="et-EE" w:eastAsia="ar-SA"/>
        </w:rPr>
      </w:pPr>
    </w:p>
    <w:p w:rsidR="008A511A" w:rsidRDefault="008A511A" w:rsidP="008A511A">
      <w:pPr>
        <w:suppressAutoHyphens/>
        <w:rPr>
          <w:lang w:val="et-EE" w:eastAsia="ar-SA"/>
        </w:rPr>
      </w:pPr>
    </w:p>
    <w:tbl>
      <w:tblPr>
        <w:tblW w:w="0" w:type="auto"/>
        <w:tblInd w:w="-15" w:type="dxa"/>
        <w:tblLayout w:type="fixed"/>
        <w:tblLook w:val="0000" w:firstRow="0" w:lastRow="0" w:firstColumn="0" w:lastColumn="0" w:noHBand="0" w:noVBand="0"/>
      </w:tblPr>
      <w:tblGrid>
        <w:gridCol w:w="9317"/>
      </w:tblGrid>
      <w:tr w:rsidR="008A511A" w:rsidTr="00A53B56">
        <w:tc>
          <w:tcPr>
            <w:tcW w:w="9317" w:type="dxa"/>
            <w:tcBorders>
              <w:top w:val="single" w:sz="4" w:space="0" w:color="000000"/>
              <w:left w:val="single" w:sz="4" w:space="0" w:color="000000"/>
              <w:bottom w:val="single" w:sz="4" w:space="0" w:color="000000"/>
              <w:right w:val="single" w:sz="4" w:space="0" w:color="000000"/>
            </w:tcBorders>
            <w:shd w:val="clear" w:color="auto" w:fill="auto"/>
          </w:tcPr>
          <w:p w:rsidR="008A511A" w:rsidRDefault="008A511A" w:rsidP="00A53B56">
            <w:pPr>
              <w:suppressAutoHyphens/>
              <w:ind w:left="567" w:hanging="567"/>
              <w:rPr>
                <w:lang w:eastAsia="ar-SA"/>
              </w:rPr>
            </w:pPr>
            <w:r>
              <w:rPr>
                <w:b/>
                <w:lang w:val="et-EE" w:eastAsia="ar-SA"/>
              </w:rPr>
              <w:t>3.</w:t>
            </w:r>
            <w:r>
              <w:rPr>
                <w:b/>
                <w:lang w:val="et-EE" w:eastAsia="ar-SA"/>
              </w:rPr>
              <w:tab/>
              <w:t>ABIAINED</w:t>
            </w:r>
          </w:p>
        </w:tc>
      </w:tr>
    </w:tbl>
    <w:p w:rsidR="008A511A" w:rsidRDefault="008A511A" w:rsidP="008A511A">
      <w:pPr>
        <w:suppressAutoHyphens/>
        <w:rPr>
          <w:lang w:val="et-EE" w:eastAsia="ar-SA"/>
        </w:rPr>
      </w:pPr>
    </w:p>
    <w:p w:rsidR="008A511A" w:rsidRDefault="00F85917" w:rsidP="008A511A">
      <w:pPr>
        <w:suppressAutoHyphens/>
        <w:rPr>
          <w:lang w:val="et-EE" w:eastAsia="ar-SA"/>
        </w:rPr>
      </w:pPr>
      <w:r>
        <w:rPr>
          <w:lang w:val="et-EE" w:eastAsia="ar-SA"/>
        </w:rPr>
        <w:t>Abiained:</w:t>
      </w:r>
      <w:r w:rsidR="008A511A">
        <w:rPr>
          <w:lang w:val="et-EE" w:eastAsia="ar-SA"/>
        </w:rPr>
        <w:t xml:space="preserve"> glütserool, tsinkoksiid, d</w:t>
      </w:r>
      <w:r w:rsidR="008A511A">
        <w:rPr>
          <w:szCs w:val="22"/>
          <w:lang w:val="et-EE" w:eastAsia="ar-SA"/>
        </w:rPr>
        <w:t>inaatriumvesinikfosfaatheptahüdraat</w:t>
      </w:r>
      <w:r w:rsidR="008A511A">
        <w:rPr>
          <w:lang w:val="et-EE" w:eastAsia="ar-SA"/>
        </w:rPr>
        <w:t xml:space="preserve">, </w:t>
      </w:r>
      <w:r w:rsidR="00D60704">
        <w:rPr>
          <w:lang w:val="et-EE" w:eastAsia="ar-SA"/>
        </w:rPr>
        <w:t xml:space="preserve">säilitusainena </w:t>
      </w:r>
      <w:r w:rsidR="008A511A">
        <w:rPr>
          <w:lang w:val="et-EE" w:eastAsia="ar-SA"/>
        </w:rPr>
        <w:t>metakresool ja süsteve</w:t>
      </w:r>
      <w:r>
        <w:rPr>
          <w:lang w:val="et-EE" w:eastAsia="ar-SA"/>
        </w:rPr>
        <w:t>si</w:t>
      </w:r>
      <w:r w:rsidR="008A511A">
        <w:rPr>
          <w:lang w:val="et-EE" w:eastAsia="ar-SA"/>
        </w:rPr>
        <w:t>.</w:t>
      </w:r>
      <w:r w:rsidR="00A53B56">
        <w:rPr>
          <w:lang w:val="et-EE" w:eastAsia="ar-SA"/>
        </w:rPr>
        <w:t xml:space="preserve"> </w:t>
      </w:r>
      <w:r w:rsidR="008A511A">
        <w:rPr>
          <w:lang w:val="et-EE" w:eastAsia="ar-SA"/>
        </w:rPr>
        <w:t xml:space="preserve">Happelisuse korrigeerimiseks võib olla kasutatud naatriumhüdroksiidi ja/või soolhapet. </w:t>
      </w:r>
      <w:r w:rsidR="008A511A" w:rsidRPr="002F4E89">
        <w:rPr>
          <w:highlight w:val="lightGray"/>
          <w:lang w:val="et-EE"/>
        </w:rPr>
        <w:t>Lisateavet vt pakendi infolehes</w:t>
      </w:r>
      <w:r w:rsidR="008A511A">
        <w:rPr>
          <w:highlight w:val="lightGray"/>
        </w:rPr>
        <w:t>t.</w:t>
      </w:r>
    </w:p>
    <w:p w:rsidR="008A511A" w:rsidRDefault="008A511A" w:rsidP="008A511A">
      <w:pPr>
        <w:suppressAutoHyphens/>
        <w:rPr>
          <w:lang w:val="et-EE" w:eastAsia="ar-SA"/>
        </w:rPr>
      </w:pPr>
    </w:p>
    <w:p w:rsidR="008A511A" w:rsidRDefault="008A511A" w:rsidP="008A511A">
      <w:pPr>
        <w:suppressAutoHyphens/>
        <w:rPr>
          <w:lang w:val="et-EE" w:eastAsia="ar-SA"/>
        </w:rPr>
      </w:pPr>
    </w:p>
    <w:tbl>
      <w:tblPr>
        <w:tblW w:w="9317" w:type="dxa"/>
        <w:tblInd w:w="-15" w:type="dxa"/>
        <w:tblLayout w:type="fixed"/>
        <w:tblLook w:val="0000" w:firstRow="0" w:lastRow="0" w:firstColumn="0" w:lastColumn="0" w:noHBand="0" w:noVBand="0"/>
      </w:tblPr>
      <w:tblGrid>
        <w:gridCol w:w="9317"/>
      </w:tblGrid>
      <w:tr w:rsidR="008A511A" w:rsidTr="00A53B56">
        <w:tc>
          <w:tcPr>
            <w:tcW w:w="9317" w:type="dxa"/>
            <w:tcBorders>
              <w:top w:val="single" w:sz="4" w:space="0" w:color="000000"/>
              <w:left w:val="single" w:sz="4" w:space="0" w:color="000000"/>
              <w:bottom w:val="single" w:sz="4" w:space="0" w:color="000000"/>
              <w:right w:val="single" w:sz="4" w:space="0" w:color="000000"/>
            </w:tcBorders>
            <w:shd w:val="clear" w:color="auto" w:fill="auto"/>
          </w:tcPr>
          <w:p w:rsidR="008A511A" w:rsidRDefault="008A511A" w:rsidP="00A53B56">
            <w:pPr>
              <w:suppressAutoHyphens/>
              <w:ind w:left="567" w:hanging="567"/>
              <w:rPr>
                <w:lang w:eastAsia="ar-SA"/>
              </w:rPr>
            </w:pPr>
            <w:r>
              <w:rPr>
                <w:b/>
                <w:lang w:val="et-EE" w:eastAsia="ar-SA"/>
              </w:rPr>
              <w:t>4.</w:t>
            </w:r>
            <w:r>
              <w:rPr>
                <w:b/>
                <w:lang w:val="et-EE" w:eastAsia="ar-SA"/>
              </w:rPr>
              <w:tab/>
              <w:t>RAVIMVORM JA PAKENDI SUURUS</w:t>
            </w:r>
          </w:p>
        </w:tc>
      </w:tr>
    </w:tbl>
    <w:p w:rsidR="008A511A" w:rsidRDefault="008A511A" w:rsidP="008A511A">
      <w:pPr>
        <w:suppressAutoHyphens/>
        <w:rPr>
          <w:szCs w:val="22"/>
          <w:lang w:eastAsia="ar-SA"/>
        </w:rPr>
      </w:pPr>
    </w:p>
    <w:p w:rsidR="008A511A" w:rsidRDefault="008A511A" w:rsidP="008A511A">
      <w:pPr>
        <w:suppressAutoHyphens/>
        <w:rPr>
          <w:szCs w:val="22"/>
          <w:lang w:eastAsia="ar-SA"/>
        </w:rPr>
      </w:pPr>
      <w:r w:rsidRPr="006230CD">
        <w:rPr>
          <w:szCs w:val="22"/>
          <w:highlight w:val="lightGray"/>
          <w:lang w:eastAsia="ar-SA"/>
        </w:rPr>
        <w:t>Süstelahu</w:t>
      </w:r>
      <w:r w:rsidR="00F85917">
        <w:rPr>
          <w:szCs w:val="22"/>
          <w:highlight w:val="lightGray"/>
          <w:lang w:eastAsia="ar-SA"/>
        </w:rPr>
        <w:t>s</w:t>
      </w:r>
      <w:r w:rsidRPr="006230CD">
        <w:rPr>
          <w:szCs w:val="22"/>
          <w:highlight w:val="lightGray"/>
          <w:lang w:eastAsia="ar-SA"/>
        </w:rPr>
        <w:t>.</w:t>
      </w:r>
    </w:p>
    <w:p w:rsidR="008A511A" w:rsidRDefault="008A511A" w:rsidP="008A511A">
      <w:pPr>
        <w:tabs>
          <w:tab w:val="left" w:pos="720"/>
        </w:tabs>
        <w:suppressAutoHyphens/>
        <w:rPr>
          <w:lang w:eastAsia="ar-SA"/>
        </w:rPr>
      </w:pPr>
    </w:p>
    <w:p w:rsidR="008A511A" w:rsidRDefault="00F85917" w:rsidP="008A511A">
      <w:pPr>
        <w:tabs>
          <w:tab w:val="left" w:pos="720"/>
        </w:tabs>
        <w:suppressAutoHyphens/>
        <w:rPr>
          <w:szCs w:val="22"/>
          <w:lang w:eastAsia="ar-SA"/>
        </w:rPr>
      </w:pPr>
      <w:r>
        <w:rPr>
          <w:lang w:eastAsia="ar-SA"/>
        </w:rPr>
        <w:t>5 </w:t>
      </w:r>
      <w:r w:rsidR="008A511A">
        <w:rPr>
          <w:lang w:eastAsia="ar-SA"/>
        </w:rPr>
        <w:t>pen-süst</w:t>
      </w:r>
      <w:r>
        <w:rPr>
          <w:lang w:eastAsia="ar-SA"/>
        </w:rPr>
        <w:t>lit</w:t>
      </w:r>
      <w:r w:rsidR="008A511A">
        <w:rPr>
          <w:lang w:eastAsia="ar-SA"/>
        </w:rPr>
        <w:t>, 3 ml</w:t>
      </w:r>
    </w:p>
    <w:p w:rsidR="008A511A" w:rsidRDefault="008A511A" w:rsidP="008A511A">
      <w:pPr>
        <w:suppressAutoHyphens/>
        <w:rPr>
          <w:lang w:val="et-EE" w:eastAsia="ar-SA"/>
        </w:rPr>
      </w:pPr>
    </w:p>
    <w:p w:rsidR="008A511A" w:rsidRDefault="008A511A" w:rsidP="008A511A">
      <w:pPr>
        <w:suppressAutoHyphens/>
        <w:rPr>
          <w:lang w:val="et-EE" w:eastAsia="ar-SA"/>
        </w:rPr>
      </w:pPr>
    </w:p>
    <w:tbl>
      <w:tblPr>
        <w:tblW w:w="0" w:type="auto"/>
        <w:tblInd w:w="-15" w:type="dxa"/>
        <w:tblLayout w:type="fixed"/>
        <w:tblLook w:val="0000" w:firstRow="0" w:lastRow="0" w:firstColumn="0" w:lastColumn="0" w:noHBand="0" w:noVBand="0"/>
      </w:tblPr>
      <w:tblGrid>
        <w:gridCol w:w="9317"/>
      </w:tblGrid>
      <w:tr w:rsidR="008A511A" w:rsidTr="00A53B56">
        <w:tc>
          <w:tcPr>
            <w:tcW w:w="9317" w:type="dxa"/>
            <w:tcBorders>
              <w:top w:val="single" w:sz="4" w:space="0" w:color="000000"/>
              <w:left w:val="single" w:sz="4" w:space="0" w:color="000000"/>
              <w:bottom w:val="single" w:sz="4" w:space="0" w:color="000000"/>
              <w:right w:val="single" w:sz="4" w:space="0" w:color="000000"/>
            </w:tcBorders>
            <w:shd w:val="clear" w:color="auto" w:fill="auto"/>
          </w:tcPr>
          <w:p w:rsidR="008A511A" w:rsidRDefault="008A511A" w:rsidP="00A53B56">
            <w:pPr>
              <w:suppressAutoHyphens/>
              <w:ind w:left="567" w:hanging="567"/>
              <w:rPr>
                <w:lang w:eastAsia="ar-SA"/>
              </w:rPr>
            </w:pPr>
            <w:r>
              <w:rPr>
                <w:b/>
                <w:lang w:val="et-EE" w:eastAsia="ar-SA"/>
              </w:rPr>
              <w:t>5.</w:t>
            </w:r>
            <w:r>
              <w:rPr>
                <w:b/>
                <w:lang w:val="et-EE" w:eastAsia="ar-SA"/>
              </w:rPr>
              <w:tab/>
              <w:t>MANUSTAMISVIIS JA -TEED</w:t>
            </w:r>
          </w:p>
        </w:tc>
      </w:tr>
    </w:tbl>
    <w:p w:rsidR="008A511A" w:rsidRDefault="008A511A" w:rsidP="008A511A">
      <w:pPr>
        <w:suppressAutoHyphens/>
        <w:rPr>
          <w:lang w:val="et-EE" w:eastAsia="ar-SA"/>
        </w:rPr>
      </w:pPr>
    </w:p>
    <w:p w:rsidR="008A511A" w:rsidRDefault="008A511A" w:rsidP="008A511A">
      <w:pPr>
        <w:tabs>
          <w:tab w:val="left" w:pos="567"/>
        </w:tabs>
        <w:rPr>
          <w:lang w:val="et-EE" w:eastAsia="ar-SA"/>
        </w:rPr>
      </w:pPr>
      <w:r>
        <w:rPr>
          <w:lang w:val="et-EE"/>
        </w:rPr>
        <w:t>Enne ravimi kasutamist lugege pakendi infolehte.</w:t>
      </w:r>
    </w:p>
    <w:p w:rsidR="008A511A" w:rsidRPr="00F85917" w:rsidRDefault="008A511A" w:rsidP="008A511A">
      <w:pPr>
        <w:suppressAutoHyphens/>
        <w:rPr>
          <w:bCs/>
          <w:lang w:val="et-EE" w:eastAsia="ar-SA"/>
        </w:rPr>
      </w:pPr>
      <w:r w:rsidRPr="00F85917">
        <w:rPr>
          <w:bCs/>
          <w:lang w:val="et-EE" w:eastAsia="ar-SA"/>
        </w:rPr>
        <w:t>Subkutaanne</w:t>
      </w:r>
    </w:p>
    <w:p w:rsidR="008A511A" w:rsidRDefault="008A511A" w:rsidP="008A511A">
      <w:pPr>
        <w:suppressAutoHyphens/>
        <w:rPr>
          <w:lang w:val="et-EE" w:eastAsia="ar-SA"/>
        </w:rPr>
      </w:pPr>
    </w:p>
    <w:p w:rsidR="008A511A" w:rsidRDefault="008A511A" w:rsidP="008A511A">
      <w:pPr>
        <w:suppressAutoHyphens/>
        <w:rPr>
          <w:lang w:val="et-EE" w:eastAsia="ar-SA"/>
        </w:rPr>
      </w:pPr>
    </w:p>
    <w:tbl>
      <w:tblPr>
        <w:tblW w:w="0" w:type="auto"/>
        <w:tblInd w:w="-15" w:type="dxa"/>
        <w:tblLayout w:type="fixed"/>
        <w:tblLook w:val="0000" w:firstRow="0" w:lastRow="0" w:firstColumn="0" w:lastColumn="0" w:noHBand="0" w:noVBand="0"/>
      </w:tblPr>
      <w:tblGrid>
        <w:gridCol w:w="9317"/>
      </w:tblGrid>
      <w:tr w:rsidR="008A511A" w:rsidTr="00A53B56">
        <w:tc>
          <w:tcPr>
            <w:tcW w:w="9317" w:type="dxa"/>
            <w:tcBorders>
              <w:top w:val="single" w:sz="4" w:space="0" w:color="000000"/>
              <w:left w:val="single" w:sz="4" w:space="0" w:color="000000"/>
              <w:bottom w:val="single" w:sz="4" w:space="0" w:color="000000"/>
              <w:right w:val="single" w:sz="4" w:space="0" w:color="000000"/>
            </w:tcBorders>
            <w:shd w:val="clear" w:color="auto" w:fill="auto"/>
          </w:tcPr>
          <w:p w:rsidR="008A511A" w:rsidRDefault="008A511A" w:rsidP="00A53B56">
            <w:pPr>
              <w:suppressAutoHyphens/>
              <w:ind w:left="567" w:hanging="567"/>
              <w:rPr>
                <w:lang w:val="et-EE" w:eastAsia="ar-SA"/>
              </w:rPr>
            </w:pPr>
            <w:r>
              <w:rPr>
                <w:b/>
                <w:lang w:val="et-EE" w:eastAsia="ar-SA"/>
              </w:rPr>
              <w:t>6.</w:t>
            </w:r>
            <w:r>
              <w:rPr>
                <w:b/>
                <w:lang w:val="et-EE" w:eastAsia="ar-SA"/>
              </w:rPr>
              <w:tab/>
              <w:t>ERIHOIATUS, ET RAVIMIT TULEB HOIDA LASTE EEST VARJATUD JA KÄTTESAAMATUS KOHAS</w:t>
            </w:r>
          </w:p>
        </w:tc>
      </w:tr>
    </w:tbl>
    <w:p w:rsidR="008A511A" w:rsidRDefault="008A511A" w:rsidP="008A511A">
      <w:pPr>
        <w:suppressAutoHyphens/>
        <w:rPr>
          <w:lang w:val="et-EE" w:eastAsia="ar-SA"/>
        </w:rPr>
      </w:pPr>
    </w:p>
    <w:p w:rsidR="008A511A" w:rsidRDefault="008A511A" w:rsidP="008A511A">
      <w:pPr>
        <w:suppressAutoHyphens/>
        <w:rPr>
          <w:lang w:val="et-EE" w:eastAsia="ar-SA"/>
        </w:rPr>
      </w:pPr>
      <w:r>
        <w:rPr>
          <w:lang w:val="et-EE" w:eastAsia="ar-SA"/>
        </w:rPr>
        <w:t>Hoida laste eest varjatud ja kättesaamatus kohas.</w:t>
      </w:r>
    </w:p>
    <w:p w:rsidR="008A511A" w:rsidRDefault="008A511A" w:rsidP="008A511A">
      <w:pPr>
        <w:suppressAutoHyphens/>
        <w:rPr>
          <w:lang w:val="et-EE" w:eastAsia="ar-SA"/>
        </w:rPr>
      </w:pPr>
    </w:p>
    <w:p w:rsidR="008A511A" w:rsidRDefault="008A511A" w:rsidP="008A511A">
      <w:pPr>
        <w:suppressAutoHyphens/>
        <w:rPr>
          <w:lang w:val="et-EE" w:eastAsia="ar-SA"/>
        </w:rPr>
      </w:pPr>
    </w:p>
    <w:tbl>
      <w:tblPr>
        <w:tblW w:w="0" w:type="auto"/>
        <w:tblInd w:w="-15" w:type="dxa"/>
        <w:tblLayout w:type="fixed"/>
        <w:tblLook w:val="0000" w:firstRow="0" w:lastRow="0" w:firstColumn="0" w:lastColumn="0" w:noHBand="0" w:noVBand="0"/>
      </w:tblPr>
      <w:tblGrid>
        <w:gridCol w:w="9317"/>
      </w:tblGrid>
      <w:tr w:rsidR="008A511A" w:rsidTr="00A53B56">
        <w:tc>
          <w:tcPr>
            <w:tcW w:w="9317" w:type="dxa"/>
            <w:tcBorders>
              <w:top w:val="single" w:sz="4" w:space="0" w:color="000000"/>
              <w:left w:val="single" w:sz="4" w:space="0" w:color="000000"/>
              <w:bottom w:val="single" w:sz="4" w:space="0" w:color="000000"/>
              <w:right w:val="single" w:sz="4" w:space="0" w:color="000000"/>
            </w:tcBorders>
            <w:shd w:val="clear" w:color="auto" w:fill="auto"/>
          </w:tcPr>
          <w:p w:rsidR="008A511A" w:rsidRDefault="008A511A" w:rsidP="00A53B56">
            <w:pPr>
              <w:suppressAutoHyphens/>
              <w:ind w:left="567" w:hanging="567"/>
              <w:rPr>
                <w:lang w:eastAsia="ar-SA"/>
              </w:rPr>
            </w:pPr>
            <w:r>
              <w:rPr>
                <w:b/>
                <w:lang w:val="et-EE" w:eastAsia="ar-SA"/>
              </w:rPr>
              <w:t>7.</w:t>
            </w:r>
            <w:r>
              <w:rPr>
                <w:b/>
                <w:lang w:val="et-EE" w:eastAsia="ar-SA"/>
              </w:rPr>
              <w:tab/>
              <w:t>TEISED ERIHOIATUSED (VAJADUSEL)</w:t>
            </w:r>
          </w:p>
        </w:tc>
      </w:tr>
    </w:tbl>
    <w:p w:rsidR="008A511A" w:rsidRDefault="008A511A" w:rsidP="008A511A">
      <w:pPr>
        <w:suppressAutoHyphens/>
        <w:rPr>
          <w:lang w:val="et-EE" w:eastAsia="ar-SA"/>
        </w:rPr>
      </w:pPr>
    </w:p>
    <w:p w:rsidR="008A511A" w:rsidRDefault="008A511A" w:rsidP="008A511A">
      <w:pPr>
        <w:suppressAutoHyphens/>
        <w:rPr>
          <w:lang w:val="et-EE" w:eastAsia="ar-SA"/>
        </w:rPr>
      </w:pPr>
    </w:p>
    <w:tbl>
      <w:tblPr>
        <w:tblW w:w="0" w:type="auto"/>
        <w:tblInd w:w="-15" w:type="dxa"/>
        <w:tblLayout w:type="fixed"/>
        <w:tblLook w:val="0000" w:firstRow="0" w:lastRow="0" w:firstColumn="0" w:lastColumn="0" w:noHBand="0" w:noVBand="0"/>
      </w:tblPr>
      <w:tblGrid>
        <w:gridCol w:w="9317"/>
      </w:tblGrid>
      <w:tr w:rsidR="008A511A" w:rsidTr="00A53B56">
        <w:tc>
          <w:tcPr>
            <w:tcW w:w="9317" w:type="dxa"/>
            <w:tcBorders>
              <w:top w:val="single" w:sz="4" w:space="0" w:color="000000"/>
              <w:left w:val="single" w:sz="4" w:space="0" w:color="000000"/>
              <w:bottom w:val="single" w:sz="4" w:space="0" w:color="000000"/>
              <w:right w:val="single" w:sz="4" w:space="0" w:color="000000"/>
            </w:tcBorders>
            <w:shd w:val="clear" w:color="auto" w:fill="auto"/>
          </w:tcPr>
          <w:p w:rsidR="008A511A" w:rsidRDefault="008A511A" w:rsidP="00A53B56">
            <w:pPr>
              <w:suppressAutoHyphens/>
              <w:ind w:left="567" w:hanging="567"/>
              <w:rPr>
                <w:lang w:eastAsia="ar-SA"/>
              </w:rPr>
            </w:pPr>
            <w:r>
              <w:rPr>
                <w:b/>
                <w:lang w:val="et-EE" w:eastAsia="ar-SA"/>
              </w:rPr>
              <w:t>8.</w:t>
            </w:r>
            <w:r>
              <w:rPr>
                <w:b/>
                <w:lang w:val="et-EE" w:eastAsia="ar-SA"/>
              </w:rPr>
              <w:tab/>
              <w:t>KÕLBLIKKUSAEG</w:t>
            </w:r>
          </w:p>
        </w:tc>
      </w:tr>
    </w:tbl>
    <w:p w:rsidR="008A511A" w:rsidRDefault="008A511A" w:rsidP="008A511A">
      <w:pPr>
        <w:suppressAutoHyphens/>
        <w:rPr>
          <w:lang w:val="et-EE" w:eastAsia="ar-SA"/>
        </w:rPr>
      </w:pPr>
    </w:p>
    <w:p w:rsidR="008A511A" w:rsidRDefault="008A511A" w:rsidP="008A511A">
      <w:pPr>
        <w:suppressAutoHyphens/>
        <w:rPr>
          <w:lang w:val="et-EE" w:eastAsia="ar-SA"/>
        </w:rPr>
      </w:pPr>
      <w:r>
        <w:rPr>
          <w:lang w:val="et-EE" w:eastAsia="ar-SA"/>
        </w:rPr>
        <w:t>EXP</w:t>
      </w:r>
    </w:p>
    <w:p w:rsidR="008A511A" w:rsidRDefault="008A511A" w:rsidP="008A511A">
      <w:pPr>
        <w:suppressAutoHyphens/>
        <w:rPr>
          <w:lang w:val="et-EE" w:eastAsia="ar-SA"/>
        </w:rPr>
      </w:pPr>
    </w:p>
    <w:p w:rsidR="008A511A" w:rsidRDefault="008A511A" w:rsidP="00F85917">
      <w:pPr>
        <w:rPr>
          <w:lang w:val="et-EE" w:eastAsia="ar-SA"/>
        </w:rPr>
      </w:pPr>
    </w:p>
    <w:tbl>
      <w:tblPr>
        <w:tblW w:w="9317" w:type="dxa"/>
        <w:tblInd w:w="-15" w:type="dxa"/>
        <w:tblLayout w:type="fixed"/>
        <w:tblLook w:val="0000" w:firstRow="0" w:lastRow="0" w:firstColumn="0" w:lastColumn="0" w:noHBand="0" w:noVBand="0"/>
      </w:tblPr>
      <w:tblGrid>
        <w:gridCol w:w="9317"/>
      </w:tblGrid>
      <w:tr w:rsidR="008A511A" w:rsidTr="00A53B56">
        <w:tc>
          <w:tcPr>
            <w:tcW w:w="9317" w:type="dxa"/>
            <w:tcBorders>
              <w:top w:val="single" w:sz="4" w:space="0" w:color="000000"/>
              <w:left w:val="single" w:sz="4" w:space="0" w:color="000000"/>
              <w:bottom w:val="single" w:sz="4" w:space="0" w:color="000000"/>
              <w:right w:val="single" w:sz="4" w:space="0" w:color="000000"/>
            </w:tcBorders>
            <w:shd w:val="clear" w:color="auto" w:fill="auto"/>
          </w:tcPr>
          <w:p w:rsidR="008A511A" w:rsidRDefault="008A511A" w:rsidP="00F85917">
            <w:pPr>
              <w:suppressAutoHyphens/>
              <w:ind w:left="567" w:hanging="567"/>
              <w:rPr>
                <w:lang w:eastAsia="ar-SA"/>
              </w:rPr>
            </w:pPr>
            <w:r>
              <w:rPr>
                <w:b/>
                <w:lang w:val="et-EE" w:eastAsia="ar-SA"/>
              </w:rPr>
              <w:t>9.</w:t>
            </w:r>
            <w:r>
              <w:rPr>
                <w:b/>
                <w:lang w:val="et-EE" w:eastAsia="ar-SA"/>
              </w:rPr>
              <w:tab/>
              <w:t>SÄILITAMISE ERITINGIMUSED</w:t>
            </w:r>
          </w:p>
        </w:tc>
      </w:tr>
    </w:tbl>
    <w:p w:rsidR="008A511A" w:rsidRDefault="008A511A" w:rsidP="00F85917">
      <w:pPr>
        <w:suppressAutoHyphens/>
        <w:rPr>
          <w:lang w:val="et-EE" w:eastAsia="ar-SA"/>
        </w:rPr>
      </w:pPr>
    </w:p>
    <w:p w:rsidR="00FB3F95" w:rsidRDefault="00FB3F95" w:rsidP="00FB3F95">
      <w:pPr>
        <w:suppressAutoHyphens/>
        <w:rPr>
          <w:lang w:val="et-EE" w:eastAsia="ar-SA"/>
        </w:rPr>
      </w:pPr>
      <w:r>
        <w:rPr>
          <w:lang w:val="et-EE" w:eastAsia="ar-SA"/>
        </w:rPr>
        <w:t>Hoida külmkapis (2 </w:t>
      </w:r>
      <w:r>
        <w:rPr>
          <w:rFonts w:ascii="Symbol" w:hAnsi="Symbol" w:cs="Symbol"/>
          <w:lang w:val="et-EE" w:eastAsia="ar-SA"/>
        </w:rPr>
        <w:t></w:t>
      </w:r>
      <w:r>
        <w:rPr>
          <w:lang w:val="et-EE" w:eastAsia="ar-SA"/>
        </w:rPr>
        <w:t>C…8 </w:t>
      </w:r>
      <w:r>
        <w:rPr>
          <w:rFonts w:ascii="Symbol" w:hAnsi="Symbol" w:cs="Symbol"/>
          <w:lang w:val="et-EE" w:eastAsia="ar-SA"/>
        </w:rPr>
        <w:t></w:t>
      </w:r>
      <w:r>
        <w:rPr>
          <w:lang w:val="et-EE" w:eastAsia="ar-SA"/>
        </w:rPr>
        <w:t>C).</w:t>
      </w:r>
    </w:p>
    <w:p w:rsidR="008A511A" w:rsidRDefault="008A511A" w:rsidP="008A511A">
      <w:pPr>
        <w:suppressAutoHyphens/>
        <w:rPr>
          <w:lang w:val="et-EE" w:eastAsia="ar-SA"/>
        </w:rPr>
      </w:pPr>
      <w:r>
        <w:rPr>
          <w:lang w:val="et-EE" w:eastAsia="ar-SA"/>
        </w:rPr>
        <w:t>Mitte lasta külmuda. Hoida liigse kuumuse ja otsese päikesevalguse eest kaitstult.</w:t>
      </w:r>
    </w:p>
    <w:p w:rsidR="008A511A" w:rsidRDefault="008A511A" w:rsidP="008A511A">
      <w:pPr>
        <w:suppressAutoHyphens/>
        <w:rPr>
          <w:lang w:val="et-EE" w:eastAsia="ar-SA"/>
        </w:rPr>
      </w:pPr>
      <w:r>
        <w:rPr>
          <w:lang w:val="et-EE" w:eastAsia="ar-SA"/>
        </w:rPr>
        <w:t>Kasutuselevõetud pen</w:t>
      </w:r>
      <w:r w:rsidR="00D60704">
        <w:rPr>
          <w:lang w:val="et-EE" w:eastAsia="ar-SA"/>
        </w:rPr>
        <w:noBreakHyphen/>
      </w:r>
      <w:r>
        <w:rPr>
          <w:lang w:val="et-EE" w:eastAsia="ar-SA"/>
        </w:rPr>
        <w:t>süstlit tohib kasutada 28</w:t>
      </w:r>
      <w:r w:rsidR="00F85917">
        <w:rPr>
          <w:lang w:val="et-EE" w:eastAsia="ar-SA"/>
        </w:rPr>
        <w:t> </w:t>
      </w:r>
      <w:r>
        <w:rPr>
          <w:lang w:val="et-EE" w:eastAsia="ar-SA"/>
        </w:rPr>
        <w:t>päeva jooksul. Kasutuselevõetud pen</w:t>
      </w:r>
      <w:r w:rsidR="00F85917">
        <w:rPr>
          <w:lang w:val="et-EE" w:eastAsia="ar-SA"/>
        </w:rPr>
        <w:noBreakHyphen/>
      </w:r>
      <w:r>
        <w:rPr>
          <w:lang w:val="et-EE" w:eastAsia="ar-SA"/>
        </w:rPr>
        <w:t>süstlit tuleb hoida temperatuuril kuni 30</w:t>
      </w:r>
      <w:r w:rsidR="00FB3F95">
        <w:rPr>
          <w:lang w:val="et-EE" w:eastAsia="ar-SA"/>
        </w:rPr>
        <w:t> </w:t>
      </w:r>
      <w:r w:rsidR="00F85917">
        <w:rPr>
          <w:rFonts w:ascii="Symbol" w:hAnsi="Symbol" w:cs="Symbol"/>
          <w:lang w:val="et-EE" w:eastAsia="ar-SA"/>
        </w:rPr>
        <w:t></w:t>
      </w:r>
      <w:r>
        <w:rPr>
          <w:lang w:val="et-EE" w:eastAsia="ar-SA"/>
        </w:rPr>
        <w:t>C, mitte hoida külmkapis.</w:t>
      </w:r>
    </w:p>
    <w:p w:rsidR="008A511A" w:rsidRDefault="008A511A" w:rsidP="008A511A">
      <w:pPr>
        <w:suppressAutoHyphens/>
        <w:rPr>
          <w:lang w:val="et-EE" w:eastAsia="ar-SA"/>
        </w:rPr>
      </w:pPr>
    </w:p>
    <w:p w:rsidR="008A511A" w:rsidRDefault="008A511A" w:rsidP="008A511A">
      <w:pPr>
        <w:suppressAutoHyphens/>
        <w:rPr>
          <w:lang w:val="et-EE" w:eastAsia="ar-SA"/>
        </w:rPr>
      </w:pPr>
    </w:p>
    <w:tbl>
      <w:tblPr>
        <w:tblW w:w="0" w:type="auto"/>
        <w:tblInd w:w="-15" w:type="dxa"/>
        <w:tblLayout w:type="fixed"/>
        <w:tblLook w:val="0000" w:firstRow="0" w:lastRow="0" w:firstColumn="0" w:lastColumn="0" w:noHBand="0" w:noVBand="0"/>
      </w:tblPr>
      <w:tblGrid>
        <w:gridCol w:w="9317"/>
      </w:tblGrid>
      <w:tr w:rsidR="008A511A" w:rsidTr="00A53B56">
        <w:tc>
          <w:tcPr>
            <w:tcW w:w="9317" w:type="dxa"/>
            <w:tcBorders>
              <w:top w:val="single" w:sz="4" w:space="0" w:color="000000"/>
              <w:left w:val="single" w:sz="4" w:space="0" w:color="000000"/>
              <w:bottom w:val="single" w:sz="4" w:space="0" w:color="000000"/>
              <w:right w:val="single" w:sz="4" w:space="0" w:color="000000"/>
            </w:tcBorders>
            <w:shd w:val="clear" w:color="auto" w:fill="auto"/>
          </w:tcPr>
          <w:p w:rsidR="008A511A" w:rsidRDefault="008A511A" w:rsidP="00A53B56">
            <w:pPr>
              <w:suppressAutoHyphens/>
              <w:ind w:left="567" w:hanging="567"/>
              <w:rPr>
                <w:lang w:val="et-EE" w:eastAsia="ar-SA"/>
              </w:rPr>
            </w:pPr>
            <w:r>
              <w:rPr>
                <w:b/>
                <w:lang w:val="et-EE" w:eastAsia="ar-SA"/>
              </w:rPr>
              <w:t>10.</w:t>
            </w:r>
            <w:r>
              <w:rPr>
                <w:b/>
                <w:lang w:val="et-EE" w:eastAsia="ar-SA"/>
              </w:rPr>
              <w:tab/>
              <w:t xml:space="preserve">ERINÕUDED KASUTAMATA JÄÄNUD </w:t>
            </w:r>
            <w:r>
              <w:rPr>
                <w:b/>
                <w:lang w:val="et-EE"/>
              </w:rPr>
              <w:t>RAVIMPREPARAADI VÕI SELLEST TEKKINUD JÄÄTMEMATERJALI HÄVITAMISEKS, VASTAVALT VAJADUSELE</w:t>
            </w:r>
          </w:p>
        </w:tc>
      </w:tr>
    </w:tbl>
    <w:p w:rsidR="008A511A" w:rsidRDefault="008A511A" w:rsidP="008A511A">
      <w:pPr>
        <w:suppressAutoHyphens/>
        <w:rPr>
          <w:lang w:val="et-EE" w:eastAsia="ar-SA"/>
        </w:rPr>
      </w:pPr>
    </w:p>
    <w:p w:rsidR="008A511A" w:rsidRDefault="008A511A" w:rsidP="008A511A">
      <w:pPr>
        <w:suppressAutoHyphens/>
        <w:rPr>
          <w:lang w:val="et-EE" w:eastAsia="ar-SA"/>
        </w:rPr>
      </w:pPr>
    </w:p>
    <w:tbl>
      <w:tblPr>
        <w:tblW w:w="0" w:type="auto"/>
        <w:tblInd w:w="-15" w:type="dxa"/>
        <w:tblLayout w:type="fixed"/>
        <w:tblLook w:val="0000" w:firstRow="0" w:lastRow="0" w:firstColumn="0" w:lastColumn="0" w:noHBand="0" w:noVBand="0"/>
      </w:tblPr>
      <w:tblGrid>
        <w:gridCol w:w="9317"/>
      </w:tblGrid>
      <w:tr w:rsidR="008A511A" w:rsidTr="00A53B56">
        <w:tc>
          <w:tcPr>
            <w:tcW w:w="9317" w:type="dxa"/>
            <w:tcBorders>
              <w:top w:val="single" w:sz="4" w:space="0" w:color="000000"/>
              <w:left w:val="single" w:sz="4" w:space="0" w:color="000000"/>
              <w:bottom w:val="single" w:sz="4" w:space="0" w:color="000000"/>
              <w:right w:val="single" w:sz="4" w:space="0" w:color="000000"/>
            </w:tcBorders>
            <w:shd w:val="clear" w:color="auto" w:fill="auto"/>
          </w:tcPr>
          <w:p w:rsidR="008A511A" w:rsidRDefault="008A511A" w:rsidP="00A53B56">
            <w:pPr>
              <w:suppressAutoHyphens/>
              <w:ind w:left="567" w:hanging="567"/>
              <w:rPr>
                <w:lang w:val="es-ES_tradnl" w:eastAsia="ar-SA"/>
              </w:rPr>
            </w:pPr>
            <w:r>
              <w:rPr>
                <w:b/>
                <w:lang w:val="et-EE" w:eastAsia="ar-SA"/>
              </w:rPr>
              <w:t>11.</w:t>
            </w:r>
            <w:r>
              <w:rPr>
                <w:b/>
                <w:lang w:val="et-EE" w:eastAsia="ar-SA"/>
              </w:rPr>
              <w:tab/>
              <w:t>MÜÜGILOA HOIDJA NIMI JA AADRESS</w:t>
            </w:r>
          </w:p>
        </w:tc>
      </w:tr>
    </w:tbl>
    <w:p w:rsidR="008A511A" w:rsidRDefault="008A511A" w:rsidP="008A511A">
      <w:pPr>
        <w:suppressAutoHyphens/>
        <w:rPr>
          <w:lang w:val="et-EE" w:eastAsia="ar-SA"/>
        </w:rPr>
      </w:pPr>
    </w:p>
    <w:p w:rsidR="008A511A" w:rsidRDefault="008A511A" w:rsidP="008A511A">
      <w:pPr>
        <w:suppressAutoHyphens/>
        <w:rPr>
          <w:lang w:val="et-EE" w:eastAsia="ar-SA"/>
        </w:rPr>
      </w:pPr>
      <w:r>
        <w:rPr>
          <w:lang w:val="et-EE" w:eastAsia="ar-SA"/>
        </w:rPr>
        <w:t>Eli Lilly Nederland B.V.</w:t>
      </w:r>
    </w:p>
    <w:p w:rsidR="008A511A" w:rsidRDefault="008A511A" w:rsidP="008A511A">
      <w:pPr>
        <w:suppressAutoHyphens/>
      </w:pPr>
      <w:r>
        <w:t>Papendorpseweg 83, 3528 BJ Utrecht</w:t>
      </w:r>
    </w:p>
    <w:p w:rsidR="008A511A" w:rsidRDefault="008A511A" w:rsidP="008A511A">
      <w:pPr>
        <w:suppressAutoHyphens/>
        <w:rPr>
          <w:lang w:val="et-EE" w:eastAsia="ar-SA"/>
        </w:rPr>
      </w:pPr>
      <w:r>
        <w:rPr>
          <w:lang w:val="et-EE" w:eastAsia="ar-SA"/>
        </w:rPr>
        <w:t>Holland</w:t>
      </w:r>
    </w:p>
    <w:p w:rsidR="008A511A" w:rsidRDefault="008A511A" w:rsidP="008A511A">
      <w:pPr>
        <w:suppressAutoHyphens/>
        <w:rPr>
          <w:lang w:val="et-EE" w:eastAsia="ar-SA"/>
        </w:rPr>
      </w:pPr>
    </w:p>
    <w:p w:rsidR="008A511A" w:rsidRDefault="008A511A" w:rsidP="008A511A">
      <w:pPr>
        <w:suppressAutoHyphens/>
        <w:rPr>
          <w:lang w:val="et-EE" w:eastAsia="ar-SA"/>
        </w:rPr>
      </w:pPr>
    </w:p>
    <w:tbl>
      <w:tblPr>
        <w:tblW w:w="0" w:type="auto"/>
        <w:tblInd w:w="-15" w:type="dxa"/>
        <w:tblLayout w:type="fixed"/>
        <w:tblLook w:val="0000" w:firstRow="0" w:lastRow="0" w:firstColumn="0" w:lastColumn="0" w:noHBand="0" w:noVBand="0"/>
      </w:tblPr>
      <w:tblGrid>
        <w:gridCol w:w="9317"/>
      </w:tblGrid>
      <w:tr w:rsidR="008A511A" w:rsidTr="00A53B56">
        <w:tc>
          <w:tcPr>
            <w:tcW w:w="9317" w:type="dxa"/>
            <w:tcBorders>
              <w:top w:val="single" w:sz="4" w:space="0" w:color="000000"/>
              <w:left w:val="single" w:sz="4" w:space="0" w:color="000000"/>
              <w:bottom w:val="single" w:sz="4" w:space="0" w:color="000000"/>
              <w:right w:val="single" w:sz="4" w:space="0" w:color="000000"/>
            </w:tcBorders>
            <w:shd w:val="clear" w:color="auto" w:fill="auto"/>
          </w:tcPr>
          <w:p w:rsidR="008A511A" w:rsidRDefault="008A511A" w:rsidP="00A53B56">
            <w:pPr>
              <w:suppressAutoHyphens/>
              <w:ind w:left="567" w:hanging="567"/>
              <w:rPr>
                <w:lang w:eastAsia="ar-SA"/>
              </w:rPr>
            </w:pPr>
            <w:r>
              <w:rPr>
                <w:b/>
                <w:lang w:val="et-EE" w:eastAsia="ar-SA"/>
              </w:rPr>
              <w:t>12.</w:t>
            </w:r>
            <w:r>
              <w:rPr>
                <w:b/>
                <w:lang w:val="et-EE" w:eastAsia="ar-SA"/>
              </w:rPr>
              <w:tab/>
              <w:t xml:space="preserve">MÜÜGILOA NUMBER </w:t>
            </w:r>
            <w:r>
              <w:rPr>
                <w:b/>
                <w:lang w:val="et-EE"/>
              </w:rPr>
              <w:t>(NUMBRID)</w:t>
            </w:r>
          </w:p>
        </w:tc>
      </w:tr>
    </w:tbl>
    <w:p w:rsidR="008A511A" w:rsidRDefault="008A511A" w:rsidP="008A511A">
      <w:pPr>
        <w:suppressAutoHyphens/>
        <w:rPr>
          <w:lang w:val="et-EE" w:eastAsia="ar-SA"/>
        </w:rPr>
      </w:pPr>
    </w:p>
    <w:p w:rsidR="00D60704" w:rsidRDefault="00D60704" w:rsidP="00D60704">
      <w:pPr>
        <w:rPr>
          <w:bdr w:val="single" w:sz="4" w:space="0" w:color="auto"/>
        </w:rPr>
      </w:pPr>
      <w:r>
        <w:t>EU/1/96/007/046</w:t>
      </w:r>
    </w:p>
    <w:p w:rsidR="008A511A" w:rsidRDefault="008A511A" w:rsidP="008A511A">
      <w:pPr>
        <w:suppressAutoHyphens/>
        <w:rPr>
          <w:lang w:val="et-EE" w:eastAsia="ar-SA"/>
        </w:rPr>
      </w:pPr>
    </w:p>
    <w:p w:rsidR="008A511A" w:rsidRDefault="008A511A" w:rsidP="008A511A">
      <w:pPr>
        <w:suppressAutoHyphens/>
        <w:rPr>
          <w:lang w:val="et-EE" w:eastAsia="ar-SA"/>
        </w:rPr>
      </w:pPr>
    </w:p>
    <w:tbl>
      <w:tblPr>
        <w:tblW w:w="0" w:type="auto"/>
        <w:tblInd w:w="-15" w:type="dxa"/>
        <w:tblLayout w:type="fixed"/>
        <w:tblLook w:val="0000" w:firstRow="0" w:lastRow="0" w:firstColumn="0" w:lastColumn="0" w:noHBand="0" w:noVBand="0"/>
      </w:tblPr>
      <w:tblGrid>
        <w:gridCol w:w="9317"/>
      </w:tblGrid>
      <w:tr w:rsidR="008A511A" w:rsidTr="00A53B56">
        <w:tc>
          <w:tcPr>
            <w:tcW w:w="9317" w:type="dxa"/>
            <w:tcBorders>
              <w:top w:val="single" w:sz="4" w:space="0" w:color="000000"/>
              <w:left w:val="single" w:sz="4" w:space="0" w:color="000000"/>
              <w:bottom w:val="single" w:sz="4" w:space="0" w:color="000000"/>
              <w:right w:val="single" w:sz="4" w:space="0" w:color="000000"/>
            </w:tcBorders>
            <w:shd w:val="clear" w:color="auto" w:fill="auto"/>
          </w:tcPr>
          <w:p w:rsidR="008A511A" w:rsidRDefault="008A511A" w:rsidP="00A53B56">
            <w:pPr>
              <w:suppressAutoHyphens/>
              <w:ind w:left="567" w:hanging="567"/>
              <w:rPr>
                <w:lang w:eastAsia="ar-SA"/>
              </w:rPr>
            </w:pPr>
            <w:r>
              <w:rPr>
                <w:b/>
                <w:lang w:val="et-EE" w:eastAsia="ar-SA"/>
              </w:rPr>
              <w:t>13.</w:t>
            </w:r>
            <w:r>
              <w:rPr>
                <w:b/>
                <w:lang w:val="et-EE" w:eastAsia="ar-SA"/>
              </w:rPr>
              <w:tab/>
              <w:t>PARTII NUMBER</w:t>
            </w:r>
          </w:p>
        </w:tc>
      </w:tr>
    </w:tbl>
    <w:p w:rsidR="008A511A" w:rsidRDefault="008A511A" w:rsidP="008A511A">
      <w:pPr>
        <w:suppressAutoHyphens/>
        <w:rPr>
          <w:lang w:val="et-EE" w:eastAsia="ar-SA"/>
        </w:rPr>
      </w:pPr>
    </w:p>
    <w:p w:rsidR="008A511A" w:rsidRDefault="008A511A" w:rsidP="008A511A">
      <w:pPr>
        <w:suppressAutoHyphens/>
        <w:rPr>
          <w:lang w:val="et-EE" w:eastAsia="ar-SA"/>
        </w:rPr>
      </w:pPr>
      <w:r>
        <w:rPr>
          <w:lang w:val="et-EE" w:eastAsia="ar-SA"/>
        </w:rPr>
        <w:t>Lot</w:t>
      </w:r>
    </w:p>
    <w:p w:rsidR="008A511A" w:rsidRDefault="008A511A" w:rsidP="008A511A">
      <w:pPr>
        <w:suppressAutoHyphens/>
        <w:rPr>
          <w:lang w:val="et-EE" w:eastAsia="ar-SA"/>
        </w:rPr>
      </w:pPr>
    </w:p>
    <w:p w:rsidR="008A511A" w:rsidRDefault="008A511A" w:rsidP="008A511A">
      <w:pPr>
        <w:suppressAutoHyphens/>
        <w:rPr>
          <w:lang w:val="et-EE" w:eastAsia="ar-SA"/>
        </w:rPr>
      </w:pPr>
    </w:p>
    <w:tbl>
      <w:tblPr>
        <w:tblW w:w="0" w:type="auto"/>
        <w:tblInd w:w="-15" w:type="dxa"/>
        <w:tblLayout w:type="fixed"/>
        <w:tblLook w:val="0000" w:firstRow="0" w:lastRow="0" w:firstColumn="0" w:lastColumn="0" w:noHBand="0" w:noVBand="0"/>
      </w:tblPr>
      <w:tblGrid>
        <w:gridCol w:w="9317"/>
      </w:tblGrid>
      <w:tr w:rsidR="008A511A" w:rsidTr="00A53B56">
        <w:tc>
          <w:tcPr>
            <w:tcW w:w="9317" w:type="dxa"/>
            <w:tcBorders>
              <w:top w:val="single" w:sz="4" w:space="0" w:color="000000"/>
              <w:left w:val="single" w:sz="4" w:space="0" w:color="000000"/>
              <w:bottom w:val="single" w:sz="4" w:space="0" w:color="000000"/>
              <w:right w:val="single" w:sz="4" w:space="0" w:color="000000"/>
            </w:tcBorders>
            <w:shd w:val="clear" w:color="auto" w:fill="auto"/>
          </w:tcPr>
          <w:p w:rsidR="008A511A" w:rsidRDefault="008A511A" w:rsidP="00A53B56">
            <w:pPr>
              <w:suppressAutoHyphens/>
              <w:ind w:left="567" w:hanging="567"/>
              <w:rPr>
                <w:lang w:eastAsia="ar-SA"/>
              </w:rPr>
            </w:pPr>
            <w:r>
              <w:rPr>
                <w:b/>
                <w:lang w:val="et-EE" w:eastAsia="ar-SA"/>
              </w:rPr>
              <w:t>14.</w:t>
            </w:r>
            <w:r>
              <w:rPr>
                <w:b/>
                <w:lang w:val="et-EE" w:eastAsia="ar-SA"/>
              </w:rPr>
              <w:tab/>
              <w:t>RAVIMI VÄLJASTAMISTINGIMUSED</w:t>
            </w:r>
          </w:p>
        </w:tc>
      </w:tr>
    </w:tbl>
    <w:p w:rsidR="008A511A" w:rsidRDefault="008A511A" w:rsidP="008A511A">
      <w:pPr>
        <w:suppressAutoHyphens/>
        <w:rPr>
          <w:lang w:val="et-EE" w:eastAsia="ar-SA"/>
        </w:rPr>
      </w:pPr>
    </w:p>
    <w:p w:rsidR="008A511A" w:rsidRDefault="008A511A" w:rsidP="008A511A">
      <w:pPr>
        <w:suppressAutoHyphens/>
        <w:rPr>
          <w:lang w:val="et-EE" w:eastAsia="ar-SA"/>
        </w:rPr>
      </w:pPr>
    </w:p>
    <w:tbl>
      <w:tblPr>
        <w:tblW w:w="0" w:type="auto"/>
        <w:tblInd w:w="-15" w:type="dxa"/>
        <w:tblLayout w:type="fixed"/>
        <w:tblLook w:val="0000" w:firstRow="0" w:lastRow="0" w:firstColumn="0" w:lastColumn="0" w:noHBand="0" w:noVBand="0"/>
      </w:tblPr>
      <w:tblGrid>
        <w:gridCol w:w="9317"/>
      </w:tblGrid>
      <w:tr w:rsidR="008A511A" w:rsidTr="00A53B56">
        <w:tc>
          <w:tcPr>
            <w:tcW w:w="9317" w:type="dxa"/>
            <w:tcBorders>
              <w:top w:val="single" w:sz="4" w:space="0" w:color="000000"/>
              <w:left w:val="single" w:sz="4" w:space="0" w:color="000000"/>
              <w:bottom w:val="single" w:sz="4" w:space="0" w:color="000000"/>
              <w:right w:val="single" w:sz="4" w:space="0" w:color="000000"/>
            </w:tcBorders>
            <w:shd w:val="clear" w:color="auto" w:fill="auto"/>
          </w:tcPr>
          <w:p w:rsidR="008A511A" w:rsidRDefault="008A511A" w:rsidP="00A53B56">
            <w:pPr>
              <w:suppressAutoHyphens/>
              <w:ind w:left="567" w:hanging="567"/>
              <w:rPr>
                <w:lang w:eastAsia="ar-SA"/>
              </w:rPr>
            </w:pPr>
            <w:r>
              <w:rPr>
                <w:b/>
                <w:lang w:val="et-EE" w:eastAsia="ar-SA"/>
              </w:rPr>
              <w:t>15.</w:t>
            </w:r>
            <w:r>
              <w:rPr>
                <w:b/>
                <w:lang w:val="et-EE" w:eastAsia="ar-SA"/>
              </w:rPr>
              <w:tab/>
              <w:t>KASUTUSJUHEND</w:t>
            </w:r>
          </w:p>
        </w:tc>
      </w:tr>
    </w:tbl>
    <w:p w:rsidR="008A511A" w:rsidRDefault="008A511A" w:rsidP="008A511A">
      <w:pPr>
        <w:suppressAutoHyphens/>
        <w:rPr>
          <w:bCs/>
          <w:lang w:val="et-EE" w:eastAsia="ar-SA"/>
        </w:rPr>
      </w:pPr>
    </w:p>
    <w:p w:rsidR="00D60704" w:rsidRPr="00D60704" w:rsidRDefault="00D60704" w:rsidP="00D60704">
      <w:pPr>
        <w:suppressAutoHyphens/>
        <w:rPr>
          <w:bCs/>
          <w:lang w:val="et-EE" w:eastAsia="ar-SA"/>
        </w:rPr>
      </w:pPr>
      <w:r>
        <w:rPr>
          <w:bCs/>
          <w:lang w:val="et-EE" w:eastAsia="ar-SA"/>
        </w:rPr>
        <w:t xml:space="preserve">Kui plomm on enne esimest kasutamist rikutud, </w:t>
      </w:r>
      <w:r w:rsidR="00A53B56">
        <w:rPr>
          <w:bCs/>
          <w:lang w:val="et-EE" w:eastAsia="ar-SA"/>
        </w:rPr>
        <w:t>võtke ühendust</w:t>
      </w:r>
      <w:r>
        <w:rPr>
          <w:bCs/>
          <w:lang w:val="et-EE" w:eastAsia="ar-SA"/>
        </w:rPr>
        <w:t xml:space="preserve"> apteekriga.</w:t>
      </w:r>
    </w:p>
    <w:p w:rsidR="00D60704" w:rsidRDefault="00D60704" w:rsidP="008A511A">
      <w:pPr>
        <w:suppressAutoHyphens/>
        <w:rPr>
          <w:bCs/>
          <w:lang w:val="et-EE" w:eastAsia="ar-SA"/>
        </w:rPr>
      </w:pPr>
    </w:p>
    <w:p w:rsidR="008A511A" w:rsidRDefault="008A511A" w:rsidP="008A511A">
      <w:pPr>
        <w:suppressAutoHyphens/>
        <w:rPr>
          <w:u w:val="single"/>
          <w:lang w:val="et-EE" w:eastAsia="ar-SA"/>
        </w:rPr>
      </w:pPr>
    </w:p>
    <w:tbl>
      <w:tblPr>
        <w:tblW w:w="0" w:type="auto"/>
        <w:tblInd w:w="-15" w:type="dxa"/>
        <w:tblLayout w:type="fixed"/>
        <w:tblLook w:val="0000" w:firstRow="0" w:lastRow="0" w:firstColumn="0" w:lastColumn="0" w:noHBand="0" w:noVBand="0"/>
      </w:tblPr>
      <w:tblGrid>
        <w:gridCol w:w="9317"/>
      </w:tblGrid>
      <w:tr w:rsidR="008A511A" w:rsidTr="00A53B56">
        <w:tc>
          <w:tcPr>
            <w:tcW w:w="9317" w:type="dxa"/>
            <w:tcBorders>
              <w:top w:val="single" w:sz="4" w:space="0" w:color="000000"/>
              <w:left w:val="single" w:sz="4" w:space="0" w:color="000000"/>
              <w:bottom w:val="single" w:sz="4" w:space="0" w:color="000000"/>
              <w:right w:val="single" w:sz="4" w:space="0" w:color="000000"/>
            </w:tcBorders>
            <w:shd w:val="clear" w:color="auto" w:fill="auto"/>
          </w:tcPr>
          <w:p w:rsidR="008A511A" w:rsidRDefault="008A511A" w:rsidP="00A53B56">
            <w:pPr>
              <w:suppressAutoHyphens/>
              <w:ind w:left="567" w:hanging="567"/>
              <w:rPr>
                <w:lang w:eastAsia="ar-SA"/>
              </w:rPr>
            </w:pPr>
            <w:r>
              <w:rPr>
                <w:b/>
                <w:lang w:val="en-US" w:eastAsia="ar-SA"/>
              </w:rPr>
              <w:t>16.</w:t>
            </w:r>
            <w:r>
              <w:rPr>
                <w:b/>
                <w:lang w:val="en-US" w:eastAsia="ar-SA"/>
              </w:rPr>
              <w:tab/>
              <w:t>TEAVE BRAILLE’ KIRJAS (PUNKTKIRJAS)</w:t>
            </w:r>
          </w:p>
        </w:tc>
      </w:tr>
    </w:tbl>
    <w:p w:rsidR="008A511A" w:rsidRDefault="008A511A" w:rsidP="008A511A">
      <w:pPr>
        <w:suppressAutoHyphens/>
        <w:rPr>
          <w:szCs w:val="22"/>
          <w:lang w:eastAsia="ar-SA"/>
        </w:rPr>
      </w:pPr>
    </w:p>
    <w:p w:rsidR="008A511A" w:rsidRDefault="008A511A" w:rsidP="008A511A">
      <w:pPr>
        <w:suppressAutoHyphens/>
        <w:rPr>
          <w:szCs w:val="22"/>
          <w:lang w:eastAsia="ar-SA"/>
        </w:rPr>
      </w:pPr>
      <w:r>
        <w:rPr>
          <w:szCs w:val="22"/>
          <w:lang w:eastAsia="ar-SA"/>
        </w:rPr>
        <w:t xml:space="preserve">Humalog </w:t>
      </w:r>
      <w:r w:rsidR="00F85917">
        <w:rPr>
          <w:szCs w:val="22"/>
          <w:lang w:eastAsia="ar-SA"/>
        </w:rPr>
        <w:t xml:space="preserve">Tempo </w:t>
      </w:r>
      <w:r>
        <w:rPr>
          <w:szCs w:val="22"/>
          <w:lang w:eastAsia="ar-SA"/>
        </w:rPr>
        <w:t>Pen</w:t>
      </w:r>
    </w:p>
    <w:p w:rsidR="008A511A" w:rsidRDefault="008A511A" w:rsidP="008A511A">
      <w:pPr>
        <w:rPr>
          <w:noProof/>
          <w:szCs w:val="22"/>
          <w:shd w:val="clear" w:color="auto" w:fill="CCCCCC"/>
          <w:lang w:eastAsia="de-DE"/>
        </w:rPr>
      </w:pPr>
    </w:p>
    <w:p w:rsidR="008A511A" w:rsidRDefault="008A511A" w:rsidP="008A511A">
      <w:pPr>
        <w:rPr>
          <w:noProof/>
          <w:szCs w:val="22"/>
          <w:shd w:val="clear" w:color="auto" w:fill="CCCCCC"/>
          <w:lang w:eastAsia="de-DE"/>
        </w:rPr>
      </w:pPr>
    </w:p>
    <w:p w:rsidR="008A511A" w:rsidRDefault="008A511A" w:rsidP="00D60704">
      <w:pPr>
        <w:pBdr>
          <w:top w:val="single" w:sz="4" w:space="1" w:color="auto"/>
          <w:left w:val="single" w:sz="4" w:space="4" w:color="auto"/>
          <w:bottom w:val="single" w:sz="4" w:space="0" w:color="auto"/>
          <w:right w:val="single" w:sz="4" w:space="4" w:color="auto"/>
        </w:pBdr>
        <w:tabs>
          <w:tab w:val="left" w:pos="567"/>
        </w:tabs>
        <w:rPr>
          <w:i/>
          <w:noProof/>
          <w:szCs w:val="22"/>
          <w:lang w:eastAsia="de-DE"/>
        </w:rPr>
      </w:pPr>
      <w:r>
        <w:rPr>
          <w:b/>
          <w:noProof/>
          <w:szCs w:val="22"/>
          <w:lang w:eastAsia="de-DE"/>
        </w:rPr>
        <w:t>17.</w:t>
      </w:r>
      <w:r>
        <w:rPr>
          <w:b/>
          <w:noProof/>
          <w:szCs w:val="22"/>
          <w:lang w:eastAsia="de-DE"/>
        </w:rPr>
        <w:tab/>
      </w:r>
      <w:r>
        <w:rPr>
          <w:b/>
          <w:noProof/>
          <w:lang w:val="et-EE" w:eastAsia="et-EE" w:bidi="et-EE"/>
        </w:rPr>
        <w:t>AINULAADNE IDENTIFIKAATOR – 2D-vöötkood</w:t>
      </w:r>
    </w:p>
    <w:p w:rsidR="008A511A" w:rsidRDefault="008A511A" w:rsidP="008A511A">
      <w:pPr>
        <w:tabs>
          <w:tab w:val="left" w:pos="720"/>
        </w:tabs>
        <w:rPr>
          <w:noProof/>
          <w:szCs w:val="22"/>
          <w:lang w:eastAsia="de-DE"/>
        </w:rPr>
      </w:pPr>
    </w:p>
    <w:p w:rsidR="008A511A" w:rsidRDefault="008A511A" w:rsidP="008A511A">
      <w:pPr>
        <w:tabs>
          <w:tab w:val="left" w:pos="567"/>
        </w:tabs>
        <w:rPr>
          <w:noProof/>
          <w:szCs w:val="22"/>
          <w:shd w:val="clear" w:color="auto" w:fill="CCCCCC"/>
          <w:lang w:val="et-EE" w:eastAsia="et-EE" w:bidi="et-EE"/>
        </w:rPr>
      </w:pPr>
      <w:r>
        <w:rPr>
          <w:noProof/>
          <w:highlight w:val="lightGray"/>
          <w:lang w:val="et-EE" w:eastAsia="et-EE" w:bidi="et-EE"/>
        </w:rPr>
        <w:t>Lisatud on 2D-vöötkood, mis sisaldab ainulaadset identifikaatorit.</w:t>
      </w:r>
    </w:p>
    <w:p w:rsidR="008A511A" w:rsidRDefault="008A511A" w:rsidP="008A511A">
      <w:pPr>
        <w:tabs>
          <w:tab w:val="left" w:pos="720"/>
        </w:tabs>
        <w:rPr>
          <w:noProof/>
          <w:szCs w:val="22"/>
          <w:lang w:eastAsia="de-DE"/>
        </w:rPr>
      </w:pPr>
    </w:p>
    <w:p w:rsidR="008A511A" w:rsidRDefault="008A511A" w:rsidP="008A511A">
      <w:pPr>
        <w:tabs>
          <w:tab w:val="left" w:pos="720"/>
        </w:tabs>
        <w:rPr>
          <w:noProof/>
          <w:szCs w:val="22"/>
          <w:lang w:eastAsia="de-DE"/>
        </w:rPr>
      </w:pPr>
    </w:p>
    <w:p w:rsidR="008A511A" w:rsidRDefault="008A511A" w:rsidP="00E30141">
      <w:pPr>
        <w:pBdr>
          <w:top w:val="single" w:sz="4" w:space="1" w:color="auto"/>
          <w:left w:val="single" w:sz="4" w:space="4" w:color="auto"/>
          <w:bottom w:val="single" w:sz="4" w:space="0" w:color="auto"/>
          <w:right w:val="single" w:sz="4" w:space="4" w:color="auto"/>
        </w:pBdr>
        <w:tabs>
          <w:tab w:val="left" w:pos="567"/>
        </w:tabs>
        <w:rPr>
          <w:i/>
          <w:noProof/>
          <w:szCs w:val="22"/>
          <w:lang w:eastAsia="de-DE"/>
        </w:rPr>
      </w:pPr>
      <w:r>
        <w:rPr>
          <w:b/>
          <w:noProof/>
          <w:szCs w:val="22"/>
          <w:lang w:eastAsia="de-DE"/>
        </w:rPr>
        <w:t>18.</w:t>
      </w:r>
      <w:r>
        <w:rPr>
          <w:b/>
          <w:noProof/>
          <w:szCs w:val="22"/>
          <w:lang w:eastAsia="de-DE"/>
        </w:rPr>
        <w:tab/>
      </w:r>
      <w:r>
        <w:rPr>
          <w:b/>
          <w:noProof/>
          <w:lang w:val="et-EE" w:eastAsia="et-EE" w:bidi="et-EE"/>
        </w:rPr>
        <w:t>AINULAADNE IDENTIFIKAATOR – INIMLOETAVAD ANDMED</w:t>
      </w:r>
    </w:p>
    <w:p w:rsidR="008A511A" w:rsidRDefault="008A511A" w:rsidP="008A511A">
      <w:pPr>
        <w:tabs>
          <w:tab w:val="left" w:pos="720"/>
        </w:tabs>
        <w:rPr>
          <w:noProof/>
          <w:szCs w:val="22"/>
          <w:lang w:eastAsia="de-DE"/>
        </w:rPr>
      </w:pPr>
    </w:p>
    <w:p w:rsidR="008A511A" w:rsidRDefault="008A511A" w:rsidP="008A511A">
      <w:pPr>
        <w:rPr>
          <w:szCs w:val="22"/>
          <w:lang w:eastAsia="de-DE"/>
        </w:rPr>
      </w:pPr>
      <w:r>
        <w:rPr>
          <w:szCs w:val="22"/>
          <w:lang w:eastAsia="de-DE"/>
        </w:rPr>
        <w:t>PC</w:t>
      </w:r>
    </w:p>
    <w:p w:rsidR="008A511A" w:rsidRDefault="008A511A" w:rsidP="008A511A">
      <w:pPr>
        <w:rPr>
          <w:szCs w:val="22"/>
          <w:lang w:eastAsia="de-DE"/>
        </w:rPr>
      </w:pPr>
      <w:r>
        <w:rPr>
          <w:szCs w:val="22"/>
          <w:lang w:eastAsia="de-DE"/>
        </w:rPr>
        <w:t>SN</w:t>
      </w:r>
    </w:p>
    <w:p w:rsidR="008A511A" w:rsidRDefault="008A511A" w:rsidP="008A511A">
      <w:pPr>
        <w:rPr>
          <w:szCs w:val="22"/>
          <w:lang w:val="de-DE" w:eastAsia="de-DE"/>
        </w:rPr>
      </w:pPr>
      <w:r w:rsidRPr="00DC555C">
        <w:rPr>
          <w:szCs w:val="22"/>
          <w:lang w:val="de-DE" w:eastAsia="de-DE"/>
        </w:rPr>
        <w:t>NN</w:t>
      </w:r>
    </w:p>
    <w:p w:rsidR="00A53B56" w:rsidRDefault="008A511A" w:rsidP="00A53B56">
      <w:pPr>
        <w:rPr>
          <w:lang w:val="et-EE" w:eastAsia="ar-SA"/>
        </w:rPr>
      </w:pPr>
      <w:r>
        <w:rPr>
          <w:szCs w:val="22"/>
          <w:lang w:eastAsia="ar-SA"/>
        </w:rPr>
        <w:br w:type="page"/>
      </w:r>
    </w:p>
    <w:tbl>
      <w:tblPr>
        <w:tblW w:w="0" w:type="auto"/>
        <w:tblInd w:w="-15" w:type="dxa"/>
        <w:tblLayout w:type="fixed"/>
        <w:tblLook w:val="0000" w:firstRow="0" w:lastRow="0" w:firstColumn="0" w:lastColumn="0" w:noHBand="0" w:noVBand="0"/>
      </w:tblPr>
      <w:tblGrid>
        <w:gridCol w:w="9317"/>
      </w:tblGrid>
      <w:tr w:rsidR="00A53B56" w:rsidTr="00A53B56">
        <w:trPr>
          <w:trHeight w:val="602"/>
        </w:trPr>
        <w:tc>
          <w:tcPr>
            <w:tcW w:w="9317" w:type="dxa"/>
            <w:tcBorders>
              <w:top w:val="single" w:sz="4" w:space="0" w:color="000000"/>
              <w:left w:val="single" w:sz="4" w:space="0" w:color="000000"/>
              <w:bottom w:val="single" w:sz="4" w:space="0" w:color="000000"/>
              <w:right w:val="single" w:sz="4" w:space="0" w:color="000000"/>
            </w:tcBorders>
            <w:shd w:val="clear" w:color="auto" w:fill="auto"/>
          </w:tcPr>
          <w:p w:rsidR="00A53B56" w:rsidRDefault="00A53B56" w:rsidP="00A53B56">
            <w:pPr>
              <w:suppressAutoHyphens/>
              <w:rPr>
                <w:b/>
                <w:lang w:val="et-EE" w:eastAsia="ar-SA"/>
              </w:rPr>
            </w:pPr>
            <w:r>
              <w:rPr>
                <w:b/>
                <w:lang w:val="et-EE" w:eastAsia="ar-SA"/>
              </w:rPr>
              <w:t>VÄLISPAKENDIL PEAVAD OLEMA JÄRGMISED ANDMED</w:t>
            </w:r>
          </w:p>
          <w:p w:rsidR="00A53B56" w:rsidRDefault="00A53B56" w:rsidP="00A53B56">
            <w:pPr>
              <w:suppressAutoHyphens/>
              <w:rPr>
                <w:b/>
                <w:lang w:val="et-EE" w:eastAsia="ar-SA"/>
              </w:rPr>
            </w:pPr>
          </w:p>
          <w:p w:rsidR="00A53B56" w:rsidRDefault="00A53B56" w:rsidP="00A53B56">
            <w:pPr>
              <w:suppressAutoHyphens/>
              <w:rPr>
                <w:b/>
                <w:lang w:val="et-EE" w:eastAsia="ar-SA"/>
              </w:rPr>
            </w:pPr>
            <w:r>
              <w:rPr>
                <w:b/>
                <w:color w:val="000000"/>
                <w:lang w:val="et-EE"/>
              </w:rPr>
              <w:t>VÄLISKARP (</w:t>
            </w:r>
            <w:r>
              <w:rPr>
                <w:b/>
                <w:i/>
                <w:iCs/>
                <w:color w:val="000000"/>
                <w:lang w:val="et-EE"/>
              </w:rPr>
              <w:t>blue box</w:t>
            </w:r>
            <w:r>
              <w:rPr>
                <w:b/>
                <w:color w:val="000000"/>
                <w:lang w:val="et-EE"/>
              </w:rPr>
              <w:t>’iga) mitmikpakend – Tempo Pen</w:t>
            </w:r>
          </w:p>
        </w:tc>
      </w:tr>
    </w:tbl>
    <w:p w:rsidR="00A53B56" w:rsidRDefault="00A53B56" w:rsidP="00A53B56">
      <w:pPr>
        <w:suppressAutoHyphens/>
        <w:rPr>
          <w:lang w:val="et-EE" w:eastAsia="ar-SA"/>
        </w:rPr>
      </w:pPr>
    </w:p>
    <w:p w:rsidR="00A53B56" w:rsidRDefault="00A53B56" w:rsidP="00A53B56">
      <w:pPr>
        <w:suppressAutoHyphens/>
        <w:rPr>
          <w:lang w:val="et-EE" w:eastAsia="ar-SA"/>
        </w:rPr>
      </w:pPr>
    </w:p>
    <w:tbl>
      <w:tblPr>
        <w:tblW w:w="0" w:type="auto"/>
        <w:tblInd w:w="-15" w:type="dxa"/>
        <w:tblLayout w:type="fixed"/>
        <w:tblLook w:val="0000" w:firstRow="0" w:lastRow="0" w:firstColumn="0" w:lastColumn="0" w:noHBand="0" w:noVBand="0"/>
      </w:tblPr>
      <w:tblGrid>
        <w:gridCol w:w="9317"/>
      </w:tblGrid>
      <w:tr w:rsidR="00A53B56" w:rsidTr="00A53B56">
        <w:tc>
          <w:tcPr>
            <w:tcW w:w="9317" w:type="dxa"/>
            <w:tcBorders>
              <w:top w:val="single" w:sz="4" w:space="0" w:color="000000"/>
              <w:left w:val="single" w:sz="4" w:space="0" w:color="000000"/>
              <w:bottom w:val="single" w:sz="4" w:space="0" w:color="000000"/>
              <w:right w:val="single" w:sz="4" w:space="0" w:color="000000"/>
            </w:tcBorders>
            <w:shd w:val="clear" w:color="auto" w:fill="auto"/>
          </w:tcPr>
          <w:p w:rsidR="00A53B56" w:rsidRDefault="00A53B56" w:rsidP="00A53B56">
            <w:pPr>
              <w:suppressAutoHyphens/>
              <w:ind w:left="567" w:hanging="567"/>
              <w:rPr>
                <w:lang w:eastAsia="ar-SA"/>
              </w:rPr>
            </w:pPr>
            <w:r>
              <w:rPr>
                <w:b/>
                <w:lang w:val="et-EE" w:eastAsia="ar-SA"/>
              </w:rPr>
              <w:t>1.</w:t>
            </w:r>
            <w:r>
              <w:rPr>
                <w:b/>
                <w:lang w:val="et-EE" w:eastAsia="ar-SA"/>
              </w:rPr>
              <w:tab/>
              <w:t>RAVIMPREPARAADI NIMETUS</w:t>
            </w:r>
          </w:p>
        </w:tc>
      </w:tr>
    </w:tbl>
    <w:p w:rsidR="00A53B56" w:rsidRDefault="00A53B56" w:rsidP="00A53B56">
      <w:pPr>
        <w:suppressAutoHyphens/>
        <w:rPr>
          <w:lang w:val="et-EE" w:eastAsia="ar-SA"/>
        </w:rPr>
      </w:pPr>
    </w:p>
    <w:p w:rsidR="00A53B56" w:rsidRDefault="00A53B56" w:rsidP="00A53B56">
      <w:pPr>
        <w:suppressAutoHyphens/>
        <w:rPr>
          <w:lang w:val="et-EE" w:eastAsia="ar-SA"/>
        </w:rPr>
      </w:pPr>
      <w:r>
        <w:rPr>
          <w:lang w:val="et-EE" w:eastAsia="ar-SA"/>
        </w:rPr>
        <w:t xml:space="preserve">Humalog 100 ühikut/ml </w:t>
      </w:r>
      <w:r>
        <w:rPr>
          <w:szCs w:val="22"/>
        </w:rPr>
        <w:t>Tempo Pen</w:t>
      </w:r>
      <w:r>
        <w:rPr>
          <w:lang w:val="et-EE" w:eastAsia="ar-SA"/>
        </w:rPr>
        <w:t xml:space="preserve"> süstelahus pen</w:t>
      </w:r>
      <w:r>
        <w:rPr>
          <w:lang w:val="et-EE" w:eastAsia="ar-SA"/>
        </w:rPr>
        <w:noBreakHyphen/>
        <w:t>süstlis</w:t>
      </w:r>
    </w:p>
    <w:p w:rsidR="00A53B56" w:rsidRPr="00D60704" w:rsidRDefault="00A53B56" w:rsidP="00A53B56">
      <w:pPr>
        <w:suppressAutoHyphens/>
        <w:rPr>
          <w:bCs/>
          <w:lang w:val="et-EE" w:eastAsia="ar-SA"/>
        </w:rPr>
      </w:pPr>
      <w:r w:rsidRPr="00D60704">
        <w:rPr>
          <w:bCs/>
          <w:lang w:val="et-EE" w:eastAsia="ar-SA"/>
        </w:rPr>
        <w:t>lispro-insuliin</w:t>
      </w:r>
    </w:p>
    <w:p w:rsidR="00A53B56" w:rsidRDefault="00A53B56" w:rsidP="00A53B56">
      <w:pPr>
        <w:suppressAutoHyphens/>
        <w:rPr>
          <w:lang w:val="et-EE" w:eastAsia="ar-SA"/>
        </w:rPr>
      </w:pPr>
    </w:p>
    <w:p w:rsidR="00A53B56" w:rsidRDefault="00A53B56" w:rsidP="00A53B56">
      <w:pPr>
        <w:suppressAutoHyphens/>
        <w:rPr>
          <w:lang w:val="et-EE" w:eastAsia="ar-SA"/>
        </w:rPr>
      </w:pPr>
    </w:p>
    <w:tbl>
      <w:tblPr>
        <w:tblW w:w="0" w:type="auto"/>
        <w:tblInd w:w="-15" w:type="dxa"/>
        <w:tblLayout w:type="fixed"/>
        <w:tblLook w:val="0000" w:firstRow="0" w:lastRow="0" w:firstColumn="0" w:lastColumn="0" w:noHBand="0" w:noVBand="0"/>
      </w:tblPr>
      <w:tblGrid>
        <w:gridCol w:w="9352"/>
      </w:tblGrid>
      <w:tr w:rsidR="00A53B56" w:rsidTr="00A53B56">
        <w:tc>
          <w:tcPr>
            <w:tcW w:w="9352" w:type="dxa"/>
            <w:tcBorders>
              <w:top w:val="single" w:sz="4" w:space="0" w:color="000000"/>
              <w:left w:val="single" w:sz="4" w:space="0" w:color="000000"/>
              <w:bottom w:val="single" w:sz="4" w:space="0" w:color="000000"/>
              <w:right w:val="single" w:sz="4" w:space="0" w:color="000000"/>
            </w:tcBorders>
            <w:shd w:val="clear" w:color="auto" w:fill="auto"/>
          </w:tcPr>
          <w:p w:rsidR="00A53B56" w:rsidRDefault="00A53B56" w:rsidP="00A53B56">
            <w:pPr>
              <w:suppressAutoHyphens/>
              <w:ind w:left="567" w:hanging="567"/>
              <w:rPr>
                <w:lang w:eastAsia="ar-SA"/>
              </w:rPr>
            </w:pPr>
            <w:r>
              <w:rPr>
                <w:b/>
                <w:lang w:val="et-EE" w:eastAsia="ar-SA"/>
              </w:rPr>
              <w:t>2.</w:t>
            </w:r>
            <w:r>
              <w:rPr>
                <w:b/>
                <w:lang w:val="et-EE" w:eastAsia="ar-SA"/>
              </w:rPr>
              <w:tab/>
              <w:t>TOIMEAINE SISALDUS</w:t>
            </w:r>
          </w:p>
        </w:tc>
      </w:tr>
    </w:tbl>
    <w:p w:rsidR="00A53B56" w:rsidRDefault="00A53B56" w:rsidP="00A53B56">
      <w:pPr>
        <w:suppressAutoHyphens/>
        <w:rPr>
          <w:lang w:val="et-EE" w:eastAsia="ar-SA"/>
        </w:rPr>
      </w:pPr>
    </w:p>
    <w:p w:rsidR="00A53B56" w:rsidRDefault="00A53B56" w:rsidP="00A53B56">
      <w:pPr>
        <w:suppressAutoHyphens/>
        <w:rPr>
          <w:lang w:val="et-EE" w:eastAsia="ar-SA"/>
        </w:rPr>
      </w:pPr>
      <w:r>
        <w:rPr>
          <w:lang w:val="et-EE" w:eastAsia="ar-SA"/>
        </w:rPr>
        <w:t>Üks ml süstelahust sisaldab 100 ühikut lispro-insuliini (mis vastab 3,5 mg).</w:t>
      </w:r>
    </w:p>
    <w:p w:rsidR="00A53B56" w:rsidRDefault="00A53B56" w:rsidP="00A53B56">
      <w:pPr>
        <w:suppressAutoHyphens/>
        <w:rPr>
          <w:lang w:val="et-EE" w:eastAsia="ar-SA"/>
        </w:rPr>
      </w:pPr>
    </w:p>
    <w:p w:rsidR="00A53B56" w:rsidRDefault="00A53B56" w:rsidP="00A53B56">
      <w:pPr>
        <w:suppressAutoHyphens/>
        <w:rPr>
          <w:lang w:val="et-EE" w:eastAsia="ar-SA"/>
        </w:rPr>
      </w:pPr>
    </w:p>
    <w:tbl>
      <w:tblPr>
        <w:tblW w:w="0" w:type="auto"/>
        <w:tblInd w:w="-15" w:type="dxa"/>
        <w:tblLayout w:type="fixed"/>
        <w:tblLook w:val="0000" w:firstRow="0" w:lastRow="0" w:firstColumn="0" w:lastColumn="0" w:noHBand="0" w:noVBand="0"/>
      </w:tblPr>
      <w:tblGrid>
        <w:gridCol w:w="9317"/>
      </w:tblGrid>
      <w:tr w:rsidR="00A53B56" w:rsidTr="00A53B56">
        <w:tc>
          <w:tcPr>
            <w:tcW w:w="9317" w:type="dxa"/>
            <w:tcBorders>
              <w:top w:val="single" w:sz="4" w:space="0" w:color="000000"/>
              <w:left w:val="single" w:sz="4" w:space="0" w:color="000000"/>
              <w:bottom w:val="single" w:sz="4" w:space="0" w:color="000000"/>
              <w:right w:val="single" w:sz="4" w:space="0" w:color="000000"/>
            </w:tcBorders>
            <w:shd w:val="clear" w:color="auto" w:fill="auto"/>
          </w:tcPr>
          <w:p w:rsidR="00A53B56" w:rsidRDefault="00A53B56" w:rsidP="00A53B56">
            <w:pPr>
              <w:suppressAutoHyphens/>
              <w:ind w:left="567" w:hanging="567"/>
              <w:rPr>
                <w:lang w:eastAsia="ar-SA"/>
              </w:rPr>
            </w:pPr>
            <w:r>
              <w:rPr>
                <w:b/>
                <w:lang w:val="et-EE" w:eastAsia="ar-SA"/>
              </w:rPr>
              <w:t>3.</w:t>
            </w:r>
            <w:r>
              <w:rPr>
                <w:b/>
                <w:lang w:val="et-EE" w:eastAsia="ar-SA"/>
              </w:rPr>
              <w:tab/>
              <w:t>ABIAINED</w:t>
            </w:r>
          </w:p>
        </w:tc>
      </w:tr>
    </w:tbl>
    <w:p w:rsidR="00A53B56" w:rsidRDefault="00A53B56" w:rsidP="00A53B56">
      <w:pPr>
        <w:suppressAutoHyphens/>
        <w:rPr>
          <w:lang w:val="et-EE" w:eastAsia="ar-SA"/>
        </w:rPr>
      </w:pPr>
    </w:p>
    <w:p w:rsidR="00A53B56" w:rsidRDefault="00A53B56" w:rsidP="00A53B56">
      <w:pPr>
        <w:suppressAutoHyphens/>
        <w:rPr>
          <w:lang w:val="et-EE" w:eastAsia="ar-SA"/>
        </w:rPr>
      </w:pPr>
      <w:r>
        <w:rPr>
          <w:lang w:val="et-EE" w:eastAsia="ar-SA"/>
        </w:rPr>
        <w:t>Abiained: glütserool, tsinkoksiid, d</w:t>
      </w:r>
      <w:r>
        <w:rPr>
          <w:szCs w:val="22"/>
          <w:lang w:val="et-EE" w:eastAsia="ar-SA"/>
        </w:rPr>
        <w:t>inaatriumvesinikfosfaatheptahüdraat</w:t>
      </w:r>
      <w:r>
        <w:rPr>
          <w:lang w:val="et-EE" w:eastAsia="ar-SA"/>
        </w:rPr>
        <w:t xml:space="preserve">, säilitusainena metakresool ja süstevesi. Happelisuse korrigeerimiseks võib olla kasutatud naatriumhüdroksiidi ja/või soolhapet. </w:t>
      </w:r>
      <w:r w:rsidRPr="002F4E89">
        <w:rPr>
          <w:highlight w:val="lightGray"/>
          <w:lang w:val="et-EE"/>
        </w:rPr>
        <w:t>Lisateavet vt pakendi infolehes</w:t>
      </w:r>
      <w:r>
        <w:rPr>
          <w:highlight w:val="lightGray"/>
        </w:rPr>
        <w:t>t.</w:t>
      </w:r>
    </w:p>
    <w:p w:rsidR="00A53B56" w:rsidRDefault="00A53B56" w:rsidP="00A53B56">
      <w:pPr>
        <w:suppressAutoHyphens/>
        <w:rPr>
          <w:lang w:val="et-EE" w:eastAsia="ar-SA"/>
        </w:rPr>
      </w:pPr>
    </w:p>
    <w:p w:rsidR="00A53B56" w:rsidRDefault="00A53B56" w:rsidP="00A53B56">
      <w:pPr>
        <w:suppressAutoHyphens/>
        <w:rPr>
          <w:lang w:val="et-EE" w:eastAsia="ar-SA"/>
        </w:rPr>
      </w:pPr>
    </w:p>
    <w:tbl>
      <w:tblPr>
        <w:tblW w:w="9317" w:type="dxa"/>
        <w:tblInd w:w="-15" w:type="dxa"/>
        <w:tblLayout w:type="fixed"/>
        <w:tblLook w:val="0000" w:firstRow="0" w:lastRow="0" w:firstColumn="0" w:lastColumn="0" w:noHBand="0" w:noVBand="0"/>
      </w:tblPr>
      <w:tblGrid>
        <w:gridCol w:w="9317"/>
      </w:tblGrid>
      <w:tr w:rsidR="00A53B56" w:rsidTr="00A53B56">
        <w:tc>
          <w:tcPr>
            <w:tcW w:w="9317" w:type="dxa"/>
            <w:tcBorders>
              <w:top w:val="single" w:sz="4" w:space="0" w:color="000000"/>
              <w:left w:val="single" w:sz="4" w:space="0" w:color="000000"/>
              <w:bottom w:val="single" w:sz="4" w:space="0" w:color="000000"/>
              <w:right w:val="single" w:sz="4" w:space="0" w:color="000000"/>
            </w:tcBorders>
            <w:shd w:val="clear" w:color="auto" w:fill="auto"/>
          </w:tcPr>
          <w:p w:rsidR="00A53B56" w:rsidRDefault="00A53B56" w:rsidP="00A53B56">
            <w:pPr>
              <w:suppressAutoHyphens/>
              <w:ind w:left="567" w:hanging="567"/>
              <w:rPr>
                <w:lang w:eastAsia="ar-SA"/>
              </w:rPr>
            </w:pPr>
            <w:r>
              <w:rPr>
                <w:b/>
                <w:lang w:val="et-EE" w:eastAsia="ar-SA"/>
              </w:rPr>
              <w:t>4.</w:t>
            </w:r>
            <w:r>
              <w:rPr>
                <w:b/>
                <w:lang w:val="et-EE" w:eastAsia="ar-SA"/>
              </w:rPr>
              <w:tab/>
              <w:t>RAVIMVORM JA PAKENDI SUURUS</w:t>
            </w:r>
          </w:p>
        </w:tc>
      </w:tr>
    </w:tbl>
    <w:p w:rsidR="00A53B56" w:rsidRDefault="00A53B56" w:rsidP="00A53B56">
      <w:pPr>
        <w:suppressAutoHyphens/>
        <w:rPr>
          <w:szCs w:val="22"/>
          <w:lang w:eastAsia="ar-SA"/>
        </w:rPr>
      </w:pPr>
    </w:p>
    <w:p w:rsidR="00A53B56" w:rsidRDefault="00A53B56" w:rsidP="00A53B56">
      <w:pPr>
        <w:suppressAutoHyphens/>
        <w:rPr>
          <w:szCs w:val="22"/>
          <w:lang w:eastAsia="ar-SA"/>
        </w:rPr>
      </w:pPr>
      <w:r w:rsidRPr="006230CD">
        <w:rPr>
          <w:szCs w:val="22"/>
          <w:highlight w:val="lightGray"/>
          <w:lang w:eastAsia="ar-SA"/>
        </w:rPr>
        <w:t>Süstelahu</w:t>
      </w:r>
      <w:r>
        <w:rPr>
          <w:szCs w:val="22"/>
          <w:highlight w:val="lightGray"/>
          <w:lang w:eastAsia="ar-SA"/>
        </w:rPr>
        <w:t>s</w:t>
      </w:r>
      <w:r w:rsidRPr="006230CD">
        <w:rPr>
          <w:szCs w:val="22"/>
          <w:highlight w:val="lightGray"/>
          <w:lang w:eastAsia="ar-SA"/>
        </w:rPr>
        <w:t>.</w:t>
      </w:r>
    </w:p>
    <w:p w:rsidR="00A53B56" w:rsidRDefault="00A53B56" w:rsidP="00A53B56">
      <w:pPr>
        <w:tabs>
          <w:tab w:val="left" w:pos="720"/>
        </w:tabs>
        <w:suppressAutoHyphens/>
        <w:rPr>
          <w:lang w:eastAsia="ar-SA"/>
        </w:rPr>
      </w:pPr>
    </w:p>
    <w:p w:rsidR="00A53B56" w:rsidRDefault="00A53B56" w:rsidP="00A53B56">
      <w:pPr>
        <w:tabs>
          <w:tab w:val="left" w:pos="720"/>
        </w:tabs>
        <w:suppressAutoHyphens/>
        <w:rPr>
          <w:szCs w:val="22"/>
          <w:lang w:eastAsia="ar-SA"/>
        </w:rPr>
      </w:pPr>
      <w:r>
        <w:rPr>
          <w:lang w:eastAsia="ar-SA"/>
        </w:rPr>
        <w:t>Mitmikpakend: 10 pen</w:t>
      </w:r>
      <w:r>
        <w:rPr>
          <w:lang w:eastAsia="ar-SA"/>
        </w:rPr>
        <w:noBreakHyphen/>
        <w:t>süstlit (2 pakendit 5 pen-süstliga), 3 ml.</w:t>
      </w:r>
    </w:p>
    <w:p w:rsidR="00A53B56" w:rsidRDefault="00A53B56" w:rsidP="00A53B56">
      <w:pPr>
        <w:suppressAutoHyphens/>
        <w:rPr>
          <w:lang w:val="et-EE" w:eastAsia="ar-SA"/>
        </w:rPr>
      </w:pPr>
    </w:p>
    <w:p w:rsidR="00A53B56" w:rsidRDefault="00A53B56" w:rsidP="00A53B56">
      <w:pPr>
        <w:suppressAutoHyphens/>
        <w:rPr>
          <w:lang w:val="et-EE" w:eastAsia="ar-SA"/>
        </w:rPr>
      </w:pPr>
    </w:p>
    <w:tbl>
      <w:tblPr>
        <w:tblW w:w="0" w:type="auto"/>
        <w:tblInd w:w="-15" w:type="dxa"/>
        <w:tblLayout w:type="fixed"/>
        <w:tblLook w:val="0000" w:firstRow="0" w:lastRow="0" w:firstColumn="0" w:lastColumn="0" w:noHBand="0" w:noVBand="0"/>
      </w:tblPr>
      <w:tblGrid>
        <w:gridCol w:w="9317"/>
      </w:tblGrid>
      <w:tr w:rsidR="00A53B56" w:rsidTr="00A53B56">
        <w:tc>
          <w:tcPr>
            <w:tcW w:w="9317" w:type="dxa"/>
            <w:tcBorders>
              <w:top w:val="single" w:sz="4" w:space="0" w:color="000000"/>
              <w:left w:val="single" w:sz="4" w:space="0" w:color="000000"/>
              <w:bottom w:val="single" w:sz="4" w:space="0" w:color="000000"/>
              <w:right w:val="single" w:sz="4" w:space="0" w:color="000000"/>
            </w:tcBorders>
            <w:shd w:val="clear" w:color="auto" w:fill="auto"/>
          </w:tcPr>
          <w:p w:rsidR="00A53B56" w:rsidRDefault="00A53B56" w:rsidP="00A53B56">
            <w:pPr>
              <w:suppressAutoHyphens/>
              <w:ind w:left="567" w:hanging="567"/>
              <w:rPr>
                <w:lang w:eastAsia="ar-SA"/>
              </w:rPr>
            </w:pPr>
            <w:r>
              <w:rPr>
                <w:b/>
                <w:lang w:val="et-EE" w:eastAsia="ar-SA"/>
              </w:rPr>
              <w:t>5.</w:t>
            </w:r>
            <w:r>
              <w:rPr>
                <w:b/>
                <w:lang w:val="et-EE" w:eastAsia="ar-SA"/>
              </w:rPr>
              <w:tab/>
              <w:t>MANUSTAMISVIIS JA -TEED</w:t>
            </w:r>
          </w:p>
        </w:tc>
      </w:tr>
    </w:tbl>
    <w:p w:rsidR="00A53B56" w:rsidRDefault="00A53B56" w:rsidP="00A53B56">
      <w:pPr>
        <w:suppressAutoHyphens/>
        <w:rPr>
          <w:lang w:val="et-EE" w:eastAsia="ar-SA"/>
        </w:rPr>
      </w:pPr>
    </w:p>
    <w:p w:rsidR="00A53B56" w:rsidRDefault="00A53B56" w:rsidP="00A53B56">
      <w:pPr>
        <w:tabs>
          <w:tab w:val="left" w:pos="567"/>
        </w:tabs>
        <w:rPr>
          <w:lang w:val="et-EE" w:eastAsia="ar-SA"/>
        </w:rPr>
      </w:pPr>
      <w:r>
        <w:rPr>
          <w:lang w:val="et-EE"/>
        </w:rPr>
        <w:t>Enne ravimi kasutamist lugege pakendi infolehte.</w:t>
      </w:r>
    </w:p>
    <w:p w:rsidR="00A53B56" w:rsidRPr="00F85917" w:rsidRDefault="00A53B56" w:rsidP="00A53B56">
      <w:pPr>
        <w:suppressAutoHyphens/>
        <w:rPr>
          <w:bCs/>
          <w:lang w:val="et-EE" w:eastAsia="ar-SA"/>
        </w:rPr>
      </w:pPr>
      <w:r w:rsidRPr="00F85917">
        <w:rPr>
          <w:bCs/>
          <w:lang w:val="et-EE" w:eastAsia="ar-SA"/>
        </w:rPr>
        <w:t>Subkutaanne</w:t>
      </w:r>
    </w:p>
    <w:p w:rsidR="00A53B56" w:rsidRDefault="00A53B56" w:rsidP="00A53B56">
      <w:pPr>
        <w:suppressAutoHyphens/>
        <w:rPr>
          <w:lang w:val="et-EE" w:eastAsia="ar-SA"/>
        </w:rPr>
      </w:pPr>
    </w:p>
    <w:p w:rsidR="00A53B56" w:rsidRDefault="00A53B56" w:rsidP="00A53B56">
      <w:pPr>
        <w:suppressAutoHyphens/>
        <w:rPr>
          <w:lang w:val="et-EE" w:eastAsia="ar-SA"/>
        </w:rPr>
      </w:pPr>
    </w:p>
    <w:tbl>
      <w:tblPr>
        <w:tblW w:w="0" w:type="auto"/>
        <w:tblInd w:w="-15" w:type="dxa"/>
        <w:tblLayout w:type="fixed"/>
        <w:tblLook w:val="0000" w:firstRow="0" w:lastRow="0" w:firstColumn="0" w:lastColumn="0" w:noHBand="0" w:noVBand="0"/>
      </w:tblPr>
      <w:tblGrid>
        <w:gridCol w:w="9317"/>
      </w:tblGrid>
      <w:tr w:rsidR="00A53B56" w:rsidTr="00A53B56">
        <w:tc>
          <w:tcPr>
            <w:tcW w:w="9317" w:type="dxa"/>
            <w:tcBorders>
              <w:top w:val="single" w:sz="4" w:space="0" w:color="000000"/>
              <w:left w:val="single" w:sz="4" w:space="0" w:color="000000"/>
              <w:bottom w:val="single" w:sz="4" w:space="0" w:color="000000"/>
              <w:right w:val="single" w:sz="4" w:space="0" w:color="000000"/>
            </w:tcBorders>
            <w:shd w:val="clear" w:color="auto" w:fill="auto"/>
          </w:tcPr>
          <w:p w:rsidR="00A53B56" w:rsidRDefault="00A53B56" w:rsidP="00A53B56">
            <w:pPr>
              <w:suppressAutoHyphens/>
              <w:ind w:left="567" w:hanging="567"/>
              <w:rPr>
                <w:lang w:val="et-EE" w:eastAsia="ar-SA"/>
              </w:rPr>
            </w:pPr>
            <w:r>
              <w:rPr>
                <w:b/>
                <w:lang w:val="et-EE" w:eastAsia="ar-SA"/>
              </w:rPr>
              <w:t>6.</w:t>
            </w:r>
            <w:r>
              <w:rPr>
                <w:b/>
                <w:lang w:val="et-EE" w:eastAsia="ar-SA"/>
              </w:rPr>
              <w:tab/>
              <w:t>ERIHOIATUS, ET RAVIMIT TULEB HOIDA LASTE EEST VARJATUD JA KÄTTESAAMATUS KOHAS</w:t>
            </w:r>
          </w:p>
        </w:tc>
      </w:tr>
    </w:tbl>
    <w:p w:rsidR="00A53B56" w:rsidRDefault="00A53B56" w:rsidP="00A53B56">
      <w:pPr>
        <w:suppressAutoHyphens/>
        <w:rPr>
          <w:lang w:val="et-EE" w:eastAsia="ar-SA"/>
        </w:rPr>
      </w:pPr>
    </w:p>
    <w:p w:rsidR="00A53B56" w:rsidRDefault="00A53B56" w:rsidP="00A53B56">
      <w:pPr>
        <w:suppressAutoHyphens/>
        <w:rPr>
          <w:lang w:val="et-EE" w:eastAsia="ar-SA"/>
        </w:rPr>
      </w:pPr>
      <w:r>
        <w:rPr>
          <w:lang w:val="et-EE" w:eastAsia="ar-SA"/>
        </w:rPr>
        <w:t>Hoida laste eest varjatud ja kättesaamatus kohas.</w:t>
      </w:r>
    </w:p>
    <w:p w:rsidR="00A53B56" w:rsidRDefault="00A53B56" w:rsidP="00A53B56">
      <w:pPr>
        <w:suppressAutoHyphens/>
        <w:rPr>
          <w:lang w:val="et-EE" w:eastAsia="ar-SA"/>
        </w:rPr>
      </w:pPr>
    </w:p>
    <w:p w:rsidR="00A53B56" w:rsidRDefault="00A53B56" w:rsidP="00A53B56">
      <w:pPr>
        <w:suppressAutoHyphens/>
        <w:rPr>
          <w:lang w:val="et-EE" w:eastAsia="ar-SA"/>
        </w:rPr>
      </w:pPr>
    </w:p>
    <w:tbl>
      <w:tblPr>
        <w:tblW w:w="0" w:type="auto"/>
        <w:tblInd w:w="-15" w:type="dxa"/>
        <w:tblLayout w:type="fixed"/>
        <w:tblLook w:val="0000" w:firstRow="0" w:lastRow="0" w:firstColumn="0" w:lastColumn="0" w:noHBand="0" w:noVBand="0"/>
      </w:tblPr>
      <w:tblGrid>
        <w:gridCol w:w="9317"/>
      </w:tblGrid>
      <w:tr w:rsidR="00A53B56" w:rsidTr="00A53B56">
        <w:tc>
          <w:tcPr>
            <w:tcW w:w="9317" w:type="dxa"/>
            <w:tcBorders>
              <w:top w:val="single" w:sz="4" w:space="0" w:color="000000"/>
              <w:left w:val="single" w:sz="4" w:space="0" w:color="000000"/>
              <w:bottom w:val="single" w:sz="4" w:space="0" w:color="000000"/>
              <w:right w:val="single" w:sz="4" w:space="0" w:color="000000"/>
            </w:tcBorders>
            <w:shd w:val="clear" w:color="auto" w:fill="auto"/>
          </w:tcPr>
          <w:p w:rsidR="00A53B56" w:rsidRDefault="00A53B56" w:rsidP="00A53B56">
            <w:pPr>
              <w:suppressAutoHyphens/>
              <w:ind w:left="567" w:hanging="567"/>
              <w:rPr>
                <w:lang w:eastAsia="ar-SA"/>
              </w:rPr>
            </w:pPr>
            <w:r>
              <w:rPr>
                <w:b/>
                <w:lang w:val="et-EE" w:eastAsia="ar-SA"/>
              </w:rPr>
              <w:t>7.</w:t>
            </w:r>
            <w:r>
              <w:rPr>
                <w:b/>
                <w:lang w:val="et-EE" w:eastAsia="ar-SA"/>
              </w:rPr>
              <w:tab/>
              <w:t>TEISED ERIHOIATUSED (VAJADUSEL)</w:t>
            </w:r>
          </w:p>
        </w:tc>
      </w:tr>
    </w:tbl>
    <w:p w:rsidR="00A53B56" w:rsidRDefault="00A53B56" w:rsidP="00A53B56">
      <w:pPr>
        <w:suppressAutoHyphens/>
        <w:rPr>
          <w:lang w:val="et-EE" w:eastAsia="ar-SA"/>
        </w:rPr>
      </w:pPr>
    </w:p>
    <w:p w:rsidR="00A53B56" w:rsidRDefault="00A53B56" w:rsidP="00A53B56">
      <w:pPr>
        <w:suppressAutoHyphens/>
        <w:rPr>
          <w:lang w:val="et-EE" w:eastAsia="ar-SA"/>
        </w:rPr>
      </w:pPr>
    </w:p>
    <w:tbl>
      <w:tblPr>
        <w:tblW w:w="0" w:type="auto"/>
        <w:tblInd w:w="-15" w:type="dxa"/>
        <w:tblLayout w:type="fixed"/>
        <w:tblLook w:val="0000" w:firstRow="0" w:lastRow="0" w:firstColumn="0" w:lastColumn="0" w:noHBand="0" w:noVBand="0"/>
      </w:tblPr>
      <w:tblGrid>
        <w:gridCol w:w="9317"/>
      </w:tblGrid>
      <w:tr w:rsidR="00A53B56" w:rsidTr="00A53B56">
        <w:tc>
          <w:tcPr>
            <w:tcW w:w="9317" w:type="dxa"/>
            <w:tcBorders>
              <w:top w:val="single" w:sz="4" w:space="0" w:color="000000"/>
              <w:left w:val="single" w:sz="4" w:space="0" w:color="000000"/>
              <w:bottom w:val="single" w:sz="4" w:space="0" w:color="000000"/>
              <w:right w:val="single" w:sz="4" w:space="0" w:color="000000"/>
            </w:tcBorders>
            <w:shd w:val="clear" w:color="auto" w:fill="auto"/>
          </w:tcPr>
          <w:p w:rsidR="00A53B56" w:rsidRDefault="00A53B56" w:rsidP="00A53B56">
            <w:pPr>
              <w:suppressAutoHyphens/>
              <w:ind w:left="567" w:hanging="567"/>
              <w:rPr>
                <w:lang w:eastAsia="ar-SA"/>
              </w:rPr>
            </w:pPr>
            <w:r>
              <w:rPr>
                <w:b/>
                <w:lang w:val="et-EE" w:eastAsia="ar-SA"/>
              </w:rPr>
              <w:t>8.</w:t>
            </w:r>
            <w:r>
              <w:rPr>
                <w:b/>
                <w:lang w:val="et-EE" w:eastAsia="ar-SA"/>
              </w:rPr>
              <w:tab/>
              <w:t>KÕLBLIKKUSAEG</w:t>
            </w:r>
          </w:p>
        </w:tc>
      </w:tr>
    </w:tbl>
    <w:p w:rsidR="00A53B56" w:rsidRDefault="00A53B56" w:rsidP="00A53B56">
      <w:pPr>
        <w:suppressAutoHyphens/>
        <w:rPr>
          <w:lang w:val="et-EE" w:eastAsia="ar-SA"/>
        </w:rPr>
      </w:pPr>
    </w:p>
    <w:p w:rsidR="00A53B56" w:rsidRDefault="00A53B56" w:rsidP="00A53B56">
      <w:pPr>
        <w:suppressAutoHyphens/>
        <w:rPr>
          <w:lang w:val="et-EE" w:eastAsia="ar-SA"/>
        </w:rPr>
      </w:pPr>
      <w:r>
        <w:rPr>
          <w:lang w:val="et-EE" w:eastAsia="ar-SA"/>
        </w:rPr>
        <w:t>EXP</w:t>
      </w:r>
    </w:p>
    <w:p w:rsidR="00A53B56" w:rsidRDefault="00A53B56" w:rsidP="00A53B56">
      <w:pPr>
        <w:suppressAutoHyphens/>
        <w:rPr>
          <w:lang w:val="et-EE" w:eastAsia="ar-SA"/>
        </w:rPr>
      </w:pPr>
    </w:p>
    <w:p w:rsidR="00A53B56" w:rsidRDefault="00A53B56" w:rsidP="00A53B56">
      <w:pPr>
        <w:rPr>
          <w:lang w:val="et-EE" w:eastAsia="ar-SA"/>
        </w:rPr>
      </w:pPr>
    </w:p>
    <w:tbl>
      <w:tblPr>
        <w:tblW w:w="9317" w:type="dxa"/>
        <w:tblInd w:w="-15" w:type="dxa"/>
        <w:tblLayout w:type="fixed"/>
        <w:tblLook w:val="0000" w:firstRow="0" w:lastRow="0" w:firstColumn="0" w:lastColumn="0" w:noHBand="0" w:noVBand="0"/>
      </w:tblPr>
      <w:tblGrid>
        <w:gridCol w:w="9317"/>
      </w:tblGrid>
      <w:tr w:rsidR="00A53B56" w:rsidTr="00A53B56">
        <w:tc>
          <w:tcPr>
            <w:tcW w:w="9317" w:type="dxa"/>
            <w:tcBorders>
              <w:top w:val="single" w:sz="4" w:space="0" w:color="000000"/>
              <w:left w:val="single" w:sz="4" w:space="0" w:color="000000"/>
              <w:bottom w:val="single" w:sz="4" w:space="0" w:color="000000"/>
              <w:right w:val="single" w:sz="4" w:space="0" w:color="000000"/>
            </w:tcBorders>
            <w:shd w:val="clear" w:color="auto" w:fill="auto"/>
          </w:tcPr>
          <w:p w:rsidR="00A53B56" w:rsidRDefault="00A53B56" w:rsidP="00A53B56">
            <w:pPr>
              <w:suppressAutoHyphens/>
              <w:ind w:left="567" w:hanging="567"/>
              <w:rPr>
                <w:lang w:eastAsia="ar-SA"/>
              </w:rPr>
            </w:pPr>
            <w:r>
              <w:rPr>
                <w:b/>
                <w:lang w:val="et-EE" w:eastAsia="ar-SA"/>
              </w:rPr>
              <w:t>9.</w:t>
            </w:r>
            <w:r>
              <w:rPr>
                <w:b/>
                <w:lang w:val="et-EE" w:eastAsia="ar-SA"/>
              </w:rPr>
              <w:tab/>
              <w:t>SÄILITAMISE ERITINGIMUSED</w:t>
            </w:r>
          </w:p>
        </w:tc>
      </w:tr>
    </w:tbl>
    <w:p w:rsidR="00A53B56" w:rsidRDefault="00A53B56" w:rsidP="00A53B56">
      <w:pPr>
        <w:suppressAutoHyphens/>
        <w:rPr>
          <w:lang w:val="et-EE" w:eastAsia="ar-SA"/>
        </w:rPr>
      </w:pPr>
    </w:p>
    <w:p w:rsidR="00FB3F95" w:rsidRDefault="00FB3F95" w:rsidP="00FB3F95">
      <w:pPr>
        <w:suppressAutoHyphens/>
        <w:rPr>
          <w:lang w:val="et-EE" w:eastAsia="ar-SA"/>
        </w:rPr>
      </w:pPr>
      <w:r>
        <w:rPr>
          <w:lang w:val="et-EE" w:eastAsia="ar-SA"/>
        </w:rPr>
        <w:t>Hoida külmkapis (2 </w:t>
      </w:r>
      <w:r>
        <w:rPr>
          <w:rFonts w:ascii="Symbol" w:hAnsi="Symbol" w:cs="Symbol"/>
          <w:lang w:val="et-EE" w:eastAsia="ar-SA"/>
        </w:rPr>
        <w:t></w:t>
      </w:r>
      <w:r>
        <w:rPr>
          <w:lang w:val="et-EE" w:eastAsia="ar-SA"/>
        </w:rPr>
        <w:t>C…8 </w:t>
      </w:r>
      <w:r>
        <w:rPr>
          <w:rFonts w:ascii="Symbol" w:hAnsi="Symbol" w:cs="Symbol"/>
          <w:lang w:val="et-EE" w:eastAsia="ar-SA"/>
        </w:rPr>
        <w:t></w:t>
      </w:r>
      <w:r>
        <w:rPr>
          <w:lang w:val="et-EE" w:eastAsia="ar-SA"/>
        </w:rPr>
        <w:t>C).</w:t>
      </w:r>
    </w:p>
    <w:p w:rsidR="00A53B56" w:rsidRDefault="00A53B56" w:rsidP="00A53B56">
      <w:pPr>
        <w:suppressAutoHyphens/>
        <w:rPr>
          <w:lang w:val="et-EE" w:eastAsia="ar-SA"/>
        </w:rPr>
      </w:pPr>
      <w:r>
        <w:rPr>
          <w:lang w:val="et-EE" w:eastAsia="ar-SA"/>
        </w:rPr>
        <w:t>Mitte lasta külmuda. Hoida liigse kuumuse ja otsese päikesevalguse eest kaitstult.</w:t>
      </w:r>
    </w:p>
    <w:p w:rsidR="00A53B56" w:rsidRDefault="00A53B56" w:rsidP="00A53B56">
      <w:pPr>
        <w:suppressAutoHyphens/>
        <w:rPr>
          <w:lang w:val="et-EE" w:eastAsia="ar-SA"/>
        </w:rPr>
      </w:pPr>
      <w:r>
        <w:rPr>
          <w:lang w:val="et-EE" w:eastAsia="ar-SA"/>
        </w:rPr>
        <w:t>Kasutuselevõetud pen</w:t>
      </w:r>
      <w:r>
        <w:rPr>
          <w:lang w:val="et-EE" w:eastAsia="ar-SA"/>
        </w:rPr>
        <w:noBreakHyphen/>
        <w:t>süstlit tohib kasutada 28 päeva jooksul. Kasutuselevõetud pen</w:t>
      </w:r>
      <w:r>
        <w:rPr>
          <w:lang w:val="et-EE" w:eastAsia="ar-SA"/>
        </w:rPr>
        <w:noBreakHyphen/>
        <w:t>süstlit tuleb hoida temperatuuril kuni 30</w:t>
      </w:r>
      <w:r w:rsidR="00FB3F95">
        <w:rPr>
          <w:lang w:val="et-EE" w:eastAsia="ar-SA"/>
        </w:rPr>
        <w:t> </w:t>
      </w:r>
      <w:r>
        <w:rPr>
          <w:rFonts w:ascii="Symbol" w:hAnsi="Symbol" w:cs="Symbol"/>
          <w:lang w:val="et-EE" w:eastAsia="ar-SA"/>
        </w:rPr>
        <w:t></w:t>
      </w:r>
      <w:r>
        <w:rPr>
          <w:lang w:val="et-EE" w:eastAsia="ar-SA"/>
        </w:rPr>
        <w:t>C, mitte hoida külmkapis.</w:t>
      </w:r>
    </w:p>
    <w:p w:rsidR="00A53B56" w:rsidRDefault="00A53B56" w:rsidP="00A53B56">
      <w:pPr>
        <w:suppressAutoHyphens/>
        <w:rPr>
          <w:lang w:val="et-EE" w:eastAsia="ar-SA"/>
        </w:rPr>
      </w:pPr>
    </w:p>
    <w:p w:rsidR="00A53B56" w:rsidRDefault="00A53B56" w:rsidP="00A53B56">
      <w:pPr>
        <w:suppressAutoHyphens/>
        <w:rPr>
          <w:lang w:val="et-EE" w:eastAsia="ar-SA"/>
        </w:rPr>
      </w:pPr>
    </w:p>
    <w:tbl>
      <w:tblPr>
        <w:tblW w:w="0" w:type="auto"/>
        <w:tblInd w:w="-15" w:type="dxa"/>
        <w:tblLayout w:type="fixed"/>
        <w:tblLook w:val="0000" w:firstRow="0" w:lastRow="0" w:firstColumn="0" w:lastColumn="0" w:noHBand="0" w:noVBand="0"/>
      </w:tblPr>
      <w:tblGrid>
        <w:gridCol w:w="9317"/>
      </w:tblGrid>
      <w:tr w:rsidR="00A53B56" w:rsidTr="00A53B56">
        <w:tc>
          <w:tcPr>
            <w:tcW w:w="9317" w:type="dxa"/>
            <w:tcBorders>
              <w:top w:val="single" w:sz="4" w:space="0" w:color="000000"/>
              <w:left w:val="single" w:sz="4" w:space="0" w:color="000000"/>
              <w:bottom w:val="single" w:sz="4" w:space="0" w:color="000000"/>
              <w:right w:val="single" w:sz="4" w:space="0" w:color="000000"/>
            </w:tcBorders>
            <w:shd w:val="clear" w:color="auto" w:fill="auto"/>
          </w:tcPr>
          <w:p w:rsidR="00A53B56" w:rsidRDefault="00A53B56" w:rsidP="00A53B56">
            <w:pPr>
              <w:suppressAutoHyphens/>
              <w:ind w:left="567" w:hanging="567"/>
              <w:rPr>
                <w:lang w:val="et-EE" w:eastAsia="ar-SA"/>
              </w:rPr>
            </w:pPr>
            <w:r>
              <w:rPr>
                <w:b/>
                <w:lang w:val="et-EE" w:eastAsia="ar-SA"/>
              </w:rPr>
              <w:t>10.</w:t>
            </w:r>
            <w:r>
              <w:rPr>
                <w:b/>
                <w:lang w:val="et-EE" w:eastAsia="ar-SA"/>
              </w:rPr>
              <w:tab/>
              <w:t xml:space="preserve">ERINÕUDED KASUTAMATA JÄÄNUD </w:t>
            </w:r>
            <w:r>
              <w:rPr>
                <w:b/>
                <w:lang w:val="et-EE"/>
              </w:rPr>
              <w:t>RAVIMPREPARAADI VÕI SELLEST TEKKINUD JÄÄTMEMATERJALI HÄVITAMISEKS, VASTAVALT VAJADUSELE</w:t>
            </w:r>
          </w:p>
        </w:tc>
      </w:tr>
    </w:tbl>
    <w:p w:rsidR="00A53B56" w:rsidRDefault="00A53B56" w:rsidP="00A53B56">
      <w:pPr>
        <w:suppressAutoHyphens/>
        <w:rPr>
          <w:lang w:val="et-EE" w:eastAsia="ar-SA"/>
        </w:rPr>
      </w:pPr>
    </w:p>
    <w:p w:rsidR="00A53B56" w:rsidRDefault="00A53B56" w:rsidP="00A53B56">
      <w:pPr>
        <w:suppressAutoHyphens/>
        <w:rPr>
          <w:lang w:val="et-EE" w:eastAsia="ar-SA"/>
        </w:rPr>
      </w:pPr>
    </w:p>
    <w:tbl>
      <w:tblPr>
        <w:tblW w:w="0" w:type="auto"/>
        <w:tblInd w:w="-15" w:type="dxa"/>
        <w:tblLayout w:type="fixed"/>
        <w:tblLook w:val="0000" w:firstRow="0" w:lastRow="0" w:firstColumn="0" w:lastColumn="0" w:noHBand="0" w:noVBand="0"/>
      </w:tblPr>
      <w:tblGrid>
        <w:gridCol w:w="9317"/>
      </w:tblGrid>
      <w:tr w:rsidR="00A53B56" w:rsidTr="00A53B56">
        <w:tc>
          <w:tcPr>
            <w:tcW w:w="9317" w:type="dxa"/>
            <w:tcBorders>
              <w:top w:val="single" w:sz="4" w:space="0" w:color="000000"/>
              <w:left w:val="single" w:sz="4" w:space="0" w:color="000000"/>
              <w:bottom w:val="single" w:sz="4" w:space="0" w:color="000000"/>
              <w:right w:val="single" w:sz="4" w:space="0" w:color="000000"/>
            </w:tcBorders>
            <w:shd w:val="clear" w:color="auto" w:fill="auto"/>
          </w:tcPr>
          <w:p w:rsidR="00A53B56" w:rsidRDefault="00A53B56" w:rsidP="00A53B56">
            <w:pPr>
              <w:suppressAutoHyphens/>
              <w:ind w:left="567" w:hanging="567"/>
              <w:rPr>
                <w:lang w:val="es-ES_tradnl" w:eastAsia="ar-SA"/>
              </w:rPr>
            </w:pPr>
            <w:r>
              <w:rPr>
                <w:b/>
                <w:lang w:val="et-EE" w:eastAsia="ar-SA"/>
              </w:rPr>
              <w:t>11.</w:t>
            </w:r>
            <w:r>
              <w:rPr>
                <w:b/>
                <w:lang w:val="et-EE" w:eastAsia="ar-SA"/>
              </w:rPr>
              <w:tab/>
              <w:t>MÜÜGILOA HOIDJA NIMI JA AADRESS</w:t>
            </w:r>
          </w:p>
        </w:tc>
      </w:tr>
    </w:tbl>
    <w:p w:rsidR="00A53B56" w:rsidRDefault="00A53B56" w:rsidP="00A53B56">
      <w:pPr>
        <w:suppressAutoHyphens/>
        <w:rPr>
          <w:lang w:val="et-EE" w:eastAsia="ar-SA"/>
        </w:rPr>
      </w:pPr>
    </w:p>
    <w:p w:rsidR="00A53B56" w:rsidRDefault="00A53B56" w:rsidP="00A53B56">
      <w:pPr>
        <w:suppressAutoHyphens/>
        <w:rPr>
          <w:lang w:val="et-EE" w:eastAsia="ar-SA"/>
        </w:rPr>
      </w:pPr>
      <w:r>
        <w:rPr>
          <w:lang w:val="et-EE" w:eastAsia="ar-SA"/>
        </w:rPr>
        <w:t>Eli Lilly Nederland B.V.</w:t>
      </w:r>
    </w:p>
    <w:p w:rsidR="00A53B56" w:rsidRDefault="00A53B56" w:rsidP="00A53B56">
      <w:pPr>
        <w:suppressAutoHyphens/>
      </w:pPr>
      <w:r>
        <w:t>Papendorpseweg 83, 3528 BJ Utrecht</w:t>
      </w:r>
    </w:p>
    <w:p w:rsidR="00A53B56" w:rsidRDefault="00A53B56" w:rsidP="00A53B56">
      <w:pPr>
        <w:suppressAutoHyphens/>
        <w:rPr>
          <w:lang w:val="et-EE" w:eastAsia="ar-SA"/>
        </w:rPr>
      </w:pPr>
      <w:r>
        <w:rPr>
          <w:lang w:val="et-EE" w:eastAsia="ar-SA"/>
        </w:rPr>
        <w:t>Holland</w:t>
      </w:r>
    </w:p>
    <w:p w:rsidR="00A53B56" w:rsidRDefault="00A53B56" w:rsidP="00A53B56">
      <w:pPr>
        <w:suppressAutoHyphens/>
        <w:rPr>
          <w:lang w:val="et-EE" w:eastAsia="ar-SA"/>
        </w:rPr>
      </w:pPr>
    </w:p>
    <w:p w:rsidR="00A53B56" w:rsidRDefault="00A53B56" w:rsidP="00A53B56">
      <w:pPr>
        <w:suppressAutoHyphens/>
        <w:rPr>
          <w:lang w:val="et-EE" w:eastAsia="ar-SA"/>
        </w:rPr>
      </w:pPr>
    </w:p>
    <w:tbl>
      <w:tblPr>
        <w:tblW w:w="0" w:type="auto"/>
        <w:tblInd w:w="-15" w:type="dxa"/>
        <w:tblLayout w:type="fixed"/>
        <w:tblLook w:val="0000" w:firstRow="0" w:lastRow="0" w:firstColumn="0" w:lastColumn="0" w:noHBand="0" w:noVBand="0"/>
      </w:tblPr>
      <w:tblGrid>
        <w:gridCol w:w="9317"/>
      </w:tblGrid>
      <w:tr w:rsidR="00A53B56" w:rsidTr="00A53B56">
        <w:tc>
          <w:tcPr>
            <w:tcW w:w="9317" w:type="dxa"/>
            <w:tcBorders>
              <w:top w:val="single" w:sz="4" w:space="0" w:color="000000"/>
              <w:left w:val="single" w:sz="4" w:space="0" w:color="000000"/>
              <w:bottom w:val="single" w:sz="4" w:space="0" w:color="000000"/>
              <w:right w:val="single" w:sz="4" w:space="0" w:color="000000"/>
            </w:tcBorders>
            <w:shd w:val="clear" w:color="auto" w:fill="auto"/>
          </w:tcPr>
          <w:p w:rsidR="00A53B56" w:rsidRDefault="00A53B56" w:rsidP="00A53B56">
            <w:pPr>
              <w:suppressAutoHyphens/>
              <w:ind w:left="567" w:hanging="567"/>
              <w:rPr>
                <w:lang w:eastAsia="ar-SA"/>
              </w:rPr>
            </w:pPr>
            <w:r>
              <w:rPr>
                <w:b/>
                <w:lang w:val="et-EE" w:eastAsia="ar-SA"/>
              </w:rPr>
              <w:t>12.</w:t>
            </w:r>
            <w:r>
              <w:rPr>
                <w:b/>
                <w:lang w:val="et-EE" w:eastAsia="ar-SA"/>
              </w:rPr>
              <w:tab/>
              <w:t xml:space="preserve">MÜÜGILOA NUMBER </w:t>
            </w:r>
            <w:r>
              <w:rPr>
                <w:b/>
                <w:lang w:val="et-EE"/>
              </w:rPr>
              <w:t>(NUMBRID)</w:t>
            </w:r>
          </w:p>
        </w:tc>
      </w:tr>
    </w:tbl>
    <w:p w:rsidR="00A53B56" w:rsidRDefault="00A53B56" w:rsidP="00A53B56">
      <w:pPr>
        <w:suppressAutoHyphens/>
        <w:rPr>
          <w:lang w:val="et-EE" w:eastAsia="ar-SA"/>
        </w:rPr>
      </w:pPr>
    </w:p>
    <w:p w:rsidR="00A53B56" w:rsidRDefault="00A53B56" w:rsidP="00A53B56">
      <w:pPr>
        <w:rPr>
          <w:bdr w:val="single" w:sz="4" w:space="0" w:color="auto"/>
        </w:rPr>
      </w:pPr>
      <w:r>
        <w:t>EU/1/96/007/047</w:t>
      </w:r>
    </w:p>
    <w:p w:rsidR="00A53B56" w:rsidRDefault="00A53B56" w:rsidP="00A53B56">
      <w:pPr>
        <w:suppressAutoHyphens/>
        <w:rPr>
          <w:lang w:val="et-EE" w:eastAsia="ar-SA"/>
        </w:rPr>
      </w:pPr>
    </w:p>
    <w:p w:rsidR="00A53B56" w:rsidRDefault="00A53B56" w:rsidP="00A53B56">
      <w:pPr>
        <w:suppressAutoHyphens/>
        <w:rPr>
          <w:lang w:val="et-EE" w:eastAsia="ar-SA"/>
        </w:rPr>
      </w:pPr>
    </w:p>
    <w:tbl>
      <w:tblPr>
        <w:tblW w:w="0" w:type="auto"/>
        <w:tblInd w:w="-15" w:type="dxa"/>
        <w:tblLayout w:type="fixed"/>
        <w:tblLook w:val="0000" w:firstRow="0" w:lastRow="0" w:firstColumn="0" w:lastColumn="0" w:noHBand="0" w:noVBand="0"/>
      </w:tblPr>
      <w:tblGrid>
        <w:gridCol w:w="9317"/>
      </w:tblGrid>
      <w:tr w:rsidR="00A53B56" w:rsidTr="00A53B56">
        <w:tc>
          <w:tcPr>
            <w:tcW w:w="9317" w:type="dxa"/>
            <w:tcBorders>
              <w:top w:val="single" w:sz="4" w:space="0" w:color="000000"/>
              <w:left w:val="single" w:sz="4" w:space="0" w:color="000000"/>
              <w:bottom w:val="single" w:sz="4" w:space="0" w:color="000000"/>
              <w:right w:val="single" w:sz="4" w:space="0" w:color="000000"/>
            </w:tcBorders>
            <w:shd w:val="clear" w:color="auto" w:fill="auto"/>
          </w:tcPr>
          <w:p w:rsidR="00A53B56" w:rsidRDefault="00A53B56" w:rsidP="00A53B56">
            <w:pPr>
              <w:suppressAutoHyphens/>
              <w:ind w:left="567" w:hanging="567"/>
              <w:rPr>
                <w:lang w:eastAsia="ar-SA"/>
              </w:rPr>
            </w:pPr>
            <w:r>
              <w:rPr>
                <w:b/>
                <w:lang w:val="et-EE" w:eastAsia="ar-SA"/>
              </w:rPr>
              <w:t>13.</w:t>
            </w:r>
            <w:r>
              <w:rPr>
                <w:b/>
                <w:lang w:val="et-EE" w:eastAsia="ar-SA"/>
              </w:rPr>
              <w:tab/>
              <w:t>PARTII NUMBER</w:t>
            </w:r>
          </w:p>
        </w:tc>
      </w:tr>
    </w:tbl>
    <w:p w:rsidR="00A53B56" w:rsidRDefault="00A53B56" w:rsidP="00A53B56">
      <w:pPr>
        <w:suppressAutoHyphens/>
        <w:rPr>
          <w:lang w:val="et-EE" w:eastAsia="ar-SA"/>
        </w:rPr>
      </w:pPr>
    </w:p>
    <w:p w:rsidR="00A53B56" w:rsidRDefault="00A53B56" w:rsidP="00A53B56">
      <w:pPr>
        <w:suppressAutoHyphens/>
        <w:rPr>
          <w:lang w:val="et-EE" w:eastAsia="ar-SA"/>
        </w:rPr>
      </w:pPr>
      <w:r>
        <w:rPr>
          <w:lang w:val="et-EE" w:eastAsia="ar-SA"/>
        </w:rPr>
        <w:t>Lot</w:t>
      </w:r>
    </w:p>
    <w:p w:rsidR="00A53B56" w:rsidRDefault="00A53B56" w:rsidP="00A53B56">
      <w:pPr>
        <w:suppressAutoHyphens/>
        <w:rPr>
          <w:lang w:val="et-EE" w:eastAsia="ar-SA"/>
        </w:rPr>
      </w:pPr>
    </w:p>
    <w:p w:rsidR="00A53B56" w:rsidRDefault="00A53B56" w:rsidP="00A53B56">
      <w:pPr>
        <w:suppressAutoHyphens/>
        <w:rPr>
          <w:lang w:val="et-EE" w:eastAsia="ar-SA"/>
        </w:rPr>
      </w:pPr>
    </w:p>
    <w:tbl>
      <w:tblPr>
        <w:tblW w:w="0" w:type="auto"/>
        <w:tblInd w:w="-15" w:type="dxa"/>
        <w:tblLayout w:type="fixed"/>
        <w:tblLook w:val="0000" w:firstRow="0" w:lastRow="0" w:firstColumn="0" w:lastColumn="0" w:noHBand="0" w:noVBand="0"/>
      </w:tblPr>
      <w:tblGrid>
        <w:gridCol w:w="9317"/>
      </w:tblGrid>
      <w:tr w:rsidR="00A53B56" w:rsidTr="00A53B56">
        <w:tc>
          <w:tcPr>
            <w:tcW w:w="9317" w:type="dxa"/>
            <w:tcBorders>
              <w:top w:val="single" w:sz="4" w:space="0" w:color="000000"/>
              <w:left w:val="single" w:sz="4" w:space="0" w:color="000000"/>
              <w:bottom w:val="single" w:sz="4" w:space="0" w:color="000000"/>
              <w:right w:val="single" w:sz="4" w:space="0" w:color="000000"/>
            </w:tcBorders>
            <w:shd w:val="clear" w:color="auto" w:fill="auto"/>
          </w:tcPr>
          <w:p w:rsidR="00A53B56" w:rsidRDefault="00A53B56" w:rsidP="00A53B56">
            <w:pPr>
              <w:suppressAutoHyphens/>
              <w:ind w:left="567" w:hanging="567"/>
              <w:rPr>
                <w:lang w:eastAsia="ar-SA"/>
              </w:rPr>
            </w:pPr>
            <w:r>
              <w:rPr>
                <w:b/>
                <w:lang w:val="et-EE" w:eastAsia="ar-SA"/>
              </w:rPr>
              <w:t>14.</w:t>
            </w:r>
            <w:r>
              <w:rPr>
                <w:b/>
                <w:lang w:val="et-EE" w:eastAsia="ar-SA"/>
              </w:rPr>
              <w:tab/>
              <w:t>RAVIMI VÄLJASTAMISTINGIMUSED</w:t>
            </w:r>
          </w:p>
        </w:tc>
      </w:tr>
    </w:tbl>
    <w:p w:rsidR="00A53B56" w:rsidRDefault="00A53B56" w:rsidP="00A53B56">
      <w:pPr>
        <w:suppressAutoHyphens/>
        <w:rPr>
          <w:lang w:val="et-EE" w:eastAsia="ar-SA"/>
        </w:rPr>
      </w:pPr>
    </w:p>
    <w:p w:rsidR="00A53B56" w:rsidRDefault="00A53B56" w:rsidP="00A53B56">
      <w:pPr>
        <w:suppressAutoHyphens/>
        <w:rPr>
          <w:lang w:val="et-EE" w:eastAsia="ar-SA"/>
        </w:rPr>
      </w:pPr>
    </w:p>
    <w:tbl>
      <w:tblPr>
        <w:tblW w:w="0" w:type="auto"/>
        <w:tblInd w:w="-15" w:type="dxa"/>
        <w:tblLayout w:type="fixed"/>
        <w:tblLook w:val="0000" w:firstRow="0" w:lastRow="0" w:firstColumn="0" w:lastColumn="0" w:noHBand="0" w:noVBand="0"/>
      </w:tblPr>
      <w:tblGrid>
        <w:gridCol w:w="9317"/>
      </w:tblGrid>
      <w:tr w:rsidR="00A53B56" w:rsidTr="00A53B56">
        <w:tc>
          <w:tcPr>
            <w:tcW w:w="9317" w:type="dxa"/>
            <w:tcBorders>
              <w:top w:val="single" w:sz="4" w:space="0" w:color="000000"/>
              <w:left w:val="single" w:sz="4" w:space="0" w:color="000000"/>
              <w:bottom w:val="single" w:sz="4" w:space="0" w:color="000000"/>
              <w:right w:val="single" w:sz="4" w:space="0" w:color="000000"/>
            </w:tcBorders>
            <w:shd w:val="clear" w:color="auto" w:fill="auto"/>
          </w:tcPr>
          <w:p w:rsidR="00A53B56" w:rsidRDefault="00A53B56" w:rsidP="00A53B56">
            <w:pPr>
              <w:suppressAutoHyphens/>
              <w:ind w:left="567" w:hanging="567"/>
              <w:rPr>
                <w:lang w:eastAsia="ar-SA"/>
              </w:rPr>
            </w:pPr>
            <w:r>
              <w:rPr>
                <w:b/>
                <w:lang w:val="et-EE" w:eastAsia="ar-SA"/>
              </w:rPr>
              <w:t>15.</w:t>
            </w:r>
            <w:r>
              <w:rPr>
                <w:b/>
                <w:lang w:val="et-EE" w:eastAsia="ar-SA"/>
              </w:rPr>
              <w:tab/>
              <w:t>KASUTUSJUHEND</w:t>
            </w:r>
          </w:p>
        </w:tc>
      </w:tr>
    </w:tbl>
    <w:p w:rsidR="00A53B56" w:rsidRDefault="00A53B56" w:rsidP="00A53B56">
      <w:pPr>
        <w:suppressAutoHyphens/>
        <w:rPr>
          <w:bCs/>
          <w:lang w:val="et-EE" w:eastAsia="ar-SA"/>
        </w:rPr>
      </w:pPr>
    </w:p>
    <w:p w:rsidR="00A53B56" w:rsidRDefault="00A53B56" w:rsidP="00A53B56">
      <w:pPr>
        <w:suppressAutoHyphens/>
        <w:rPr>
          <w:u w:val="single"/>
          <w:lang w:val="et-EE" w:eastAsia="ar-SA"/>
        </w:rPr>
      </w:pPr>
    </w:p>
    <w:tbl>
      <w:tblPr>
        <w:tblW w:w="0" w:type="auto"/>
        <w:tblInd w:w="-15" w:type="dxa"/>
        <w:tblLayout w:type="fixed"/>
        <w:tblLook w:val="0000" w:firstRow="0" w:lastRow="0" w:firstColumn="0" w:lastColumn="0" w:noHBand="0" w:noVBand="0"/>
      </w:tblPr>
      <w:tblGrid>
        <w:gridCol w:w="9317"/>
      </w:tblGrid>
      <w:tr w:rsidR="00A53B56" w:rsidTr="00A53B56">
        <w:tc>
          <w:tcPr>
            <w:tcW w:w="9317" w:type="dxa"/>
            <w:tcBorders>
              <w:top w:val="single" w:sz="4" w:space="0" w:color="000000"/>
              <w:left w:val="single" w:sz="4" w:space="0" w:color="000000"/>
              <w:bottom w:val="single" w:sz="4" w:space="0" w:color="000000"/>
              <w:right w:val="single" w:sz="4" w:space="0" w:color="000000"/>
            </w:tcBorders>
            <w:shd w:val="clear" w:color="auto" w:fill="auto"/>
          </w:tcPr>
          <w:p w:rsidR="00A53B56" w:rsidRDefault="00A53B56" w:rsidP="00A53B56">
            <w:pPr>
              <w:suppressAutoHyphens/>
              <w:ind w:left="567" w:hanging="567"/>
              <w:rPr>
                <w:lang w:eastAsia="ar-SA"/>
              </w:rPr>
            </w:pPr>
            <w:r>
              <w:rPr>
                <w:b/>
                <w:lang w:val="en-US" w:eastAsia="ar-SA"/>
              </w:rPr>
              <w:t>16.</w:t>
            </w:r>
            <w:r>
              <w:rPr>
                <w:b/>
                <w:lang w:val="en-US" w:eastAsia="ar-SA"/>
              </w:rPr>
              <w:tab/>
              <w:t>TEAVE BRAILLE’ KIRJAS (PUNKTKIRJAS)</w:t>
            </w:r>
          </w:p>
        </w:tc>
      </w:tr>
    </w:tbl>
    <w:p w:rsidR="00A53B56" w:rsidRDefault="00A53B56" w:rsidP="00A53B56">
      <w:pPr>
        <w:suppressAutoHyphens/>
        <w:rPr>
          <w:szCs w:val="22"/>
          <w:lang w:eastAsia="ar-SA"/>
        </w:rPr>
      </w:pPr>
    </w:p>
    <w:p w:rsidR="00A53B56" w:rsidRDefault="00A53B56" w:rsidP="00A53B56">
      <w:pPr>
        <w:suppressAutoHyphens/>
        <w:rPr>
          <w:szCs w:val="22"/>
          <w:lang w:eastAsia="ar-SA"/>
        </w:rPr>
      </w:pPr>
      <w:r>
        <w:rPr>
          <w:szCs w:val="22"/>
          <w:lang w:eastAsia="ar-SA"/>
        </w:rPr>
        <w:t>Humalog Tempo Pen</w:t>
      </w:r>
    </w:p>
    <w:p w:rsidR="00A53B56" w:rsidRDefault="00A53B56" w:rsidP="00A53B56">
      <w:pPr>
        <w:rPr>
          <w:noProof/>
          <w:szCs w:val="22"/>
          <w:shd w:val="clear" w:color="auto" w:fill="CCCCCC"/>
          <w:lang w:eastAsia="de-DE"/>
        </w:rPr>
      </w:pPr>
    </w:p>
    <w:p w:rsidR="00A53B56" w:rsidRDefault="00A53B56" w:rsidP="00A53B56">
      <w:pPr>
        <w:rPr>
          <w:noProof/>
          <w:szCs w:val="22"/>
          <w:shd w:val="clear" w:color="auto" w:fill="CCCCCC"/>
          <w:lang w:eastAsia="de-DE"/>
        </w:rPr>
      </w:pPr>
    </w:p>
    <w:p w:rsidR="00A53B56" w:rsidRDefault="00A53B56" w:rsidP="00A53B56">
      <w:pPr>
        <w:pBdr>
          <w:top w:val="single" w:sz="4" w:space="1" w:color="auto"/>
          <w:left w:val="single" w:sz="4" w:space="4" w:color="auto"/>
          <w:bottom w:val="single" w:sz="4" w:space="0" w:color="auto"/>
          <w:right w:val="single" w:sz="4" w:space="4" w:color="auto"/>
        </w:pBdr>
        <w:tabs>
          <w:tab w:val="left" w:pos="567"/>
        </w:tabs>
        <w:rPr>
          <w:i/>
          <w:noProof/>
          <w:szCs w:val="22"/>
          <w:lang w:eastAsia="de-DE"/>
        </w:rPr>
      </w:pPr>
      <w:r>
        <w:rPr>
          <w:b/>
          <w:noProof/>
          <w:szCs w:val="22"/>
          <w:lang w:eastAsia="de-DE"/>
        </w:rPr>
        <w:t>17.</w:t>
      </w:r>
      <w:r>
        <w:rPr>
          <w:b/>
          <w:noProof/>
          <w:szCs w:val="22"/>
          <w:lang w:eastAsia="de-DE"/>
        </w:rPr>
        <w:tab/>
      </w:r>
      <w:r>
        <w:rPr>
          <w:b/>
          <w:noProof/>
          <w:lang w:val="et-EE" w:eastAsia="et-EE" w:bidi="et-EE"/>
        </w:rPr>
        <w:t>AINULAADNE IDENTIFIKAATOR – 2D-vöötkood</w:t>
      </w:r>
    </w:p>
    <w:p w:rsidR="00A53B56" w:rsidRDefault="00A53B56" w:rsidP="00A53B56">
      <w:pPr>
        <w:tabs>
          <w:tab w:val="left" w:pos="720"/>
        </w:tabs>
        <w:rPr>
          <w:noProof/>
          <w:szCs w:val="22"/>
          <w:lang w:eastAsia="de-DE"/>
        </w:rPr>
      </w:pPr>
    </w:p>
    <w:p w:rsidR="00A53B56" w:rsidRDefault="00A53B56" w:rsidP="00A53B56">
      <w:pPr>
        <w:tabs>
          <w:tab w:val="left" w:pos="567"/>
        </w:tabs>
        <w:rPr>
          <w:noProof/>
          <w:szCs w:val="22"/>
          <w:shd w:val="clear" w:color="auto" w:fill="CCCCCC"/>
          <w:lang w:val="et-EE" w:eastAsia="et-EE" w:bidi="et-EE"/>
        </w:rPr>
      </w:pPr>
      <w:r>
        <w:rPr>
          <w:noProof/>
          <w:highlight w:val="lightGray"/>
          <w:lang w:val="et-EE" w:eastAsia="et-EE" w:bidi="et-EE"/>
        </w:rPr>
        <w:t>Lisatud on 2D-vöötkood, mis sisaldab ainulaadset identifikaatorit.</w:t>
      </w:r>
    </w:p>
    <w:p w:rsidR="00A53B56" w:rsidRDefault="00A53B56" w:rsidP="00A53B56">
      <w:pPr>
        <w:tabs>
          <w:tab w:val="left" w:pos="720"/>
        </w:tabs>
        <w:rPr>
          <w:noProof/>
          <w:szCs w:val="22"/>
          <w:lang w:eastAsia="de-DE"/>
        </w:rPr>
      </w:pPr>
    </w:p>
    <w:p w:rsidR="00A53B56" w:rsidRDefault="00A53B56" w:rsidP="00A53B56">
      <w:pPr>
        <w:tabs>
          <w:tab w:val="left" w:pos="720"/>
        </w:tabs>
        <w:rPr>
          <w:noProof/>
          <w:szCs w:val="22"/>
          <w:lang w:eastAsia="de-DE"/>
        </w:rPr>
      </w:pPr>
    </w:p>
    <w:p w:rsidR="00A53B56" w:rsidRDefault="00A53B56" w:rsidP="00A53B56">
      <w:pPr>
        <w:pBdr>
          <w:top w:val="single" w:sz="4" w:space="1" w:color="auto"/>
          <w:left w:val="single" w:sz="4" w:space="4" w:color="auto"/>
          <w:bottom w:val="single" w:sz="4" w:space="0" w:color="auto"/>
          <w:right w:val="single" w:sz="4" w:space="4" w:color="auto"/>
        </w:pBdr>
        <w:tabs>
          <w:tab w:val="left" w:pos="567"/>
        </w:tabs>
        <w:rPr>
          <w:i/>
          <w:noProof/>
          <w:szCs w:val="22"/>
          <w:lang w:eastAsia="de-DE"/>
        </w:rPr>
      </w:pPr>
      <w:r>
        <w:rPr>
          <w:b/>
          <w:noProof/>
          <w:szCs w:val="22"/>
          <w:lang w:eastAsia="de-DE"/>
        </w:rPr>
        <w:t>18.</w:t>
      </w:r>
      <w:r>
        <w:rPr>
          <w:b/>
          <w:noProof/>
          <w:szCs w:val="22"/>
          <w:lang w:eastAsia="de-DE"/>
        </w:rPr>
        <w:tab/>
      </w:r>
      <w:r>
        <w:rPr>
          <w:b/>
          <w:noProof/>
          <w:lang w:val="et-EE" w:eastAsia="et-EE" w:bidi="et-EE"/>
        </w:rPr>
        <w:t>AINULAADNE IDENTIFIKAATOR – INIMLOETAVAD ANDMED</w:t>
      </w:r>
    </w:p>
    <w:p w:rsidR="00A53B56" w:rsidRDefault="00A53B56" w:rsidP="00A53B56">
      <w:pPr>
        <w:tabs>
          <w:tab w:val="left" w:pos="720"/>
        </w:tabs>
        <w:rPr>
          <w:noProof/>
          <w:szCs w:val="22"/>
          <w:lang w:eastAsia="de-DE"/>
        </w:rPr>
      </w:pPr>
    </w:p>
    <w:p w:rsidR="00A53B56" w:rsidRDefault="00A53B56" w:rsidP="00A53B56">
      <w:pPr>
        <w:rPr>
          <w:szCs w:val="22"/>
          <w:lang w:eastAsia="de-DE"/>
        </w:rPr>
      </w:pPr>
      <w:r>
        <w:rPr>
          <w:szCs w:val="22"/>
          <w:lang w:eastAsia="de-DE"/>
        </w:rPr>
        <w:t>PC</w:t>
      </w:r>
    </w:p>
    <w:p w:rsidR="00A53B56" w:rsidRDefault="00A53B56" w:rsidP="00A53B56">
      <w:pPr>
        <w:rPr>
          <w:szCs w:val="22"/>
          <w:lang w:eastAsia="de-DE"/>
        </w:rPr>
      </w:pPr>
      <w:r>
        <w:rPr>
          <w:szCs w:val="22"/>
          <w:lang w:eastAsia="de-DE"/>
        </w:rPr>
        <w:t>SN</w:t>
      </w:r>
    </w:p>
    <w:p w:rsidR="00A53B56" w:rsidRDefault="00A53B56" w:rsidP="00A53B56">
      <w:pPr>
        <w:rPr>
          <w:szCs w:val="22"/>
          <w:lang w:val="de-DE" w:eastAsia="de-DE"/>
        </w:rPr>
      </w:pPr>
      <w:r w:rsidRPr="00DC555C">
        <w:rPr>
          <w:szCs w:val="22"/>
          <w:lang w:val="de-DE" w:eastAsia="de-DE"/>
        </w:rPr>
        <w:t>NN</w:t>
      </w:r>
    </w:p>
    <w:p w:rsidR="00A53B56" w:rsidRDefault="00A53B56" w:rsidP="00A53B56">
      <w:pPr>
        <w:rPr>
          <w:lang w:val="et-EE" w:eastAsia="ar-SA"/>
        </w:rPr>
      </w:pPr>
      <w:r>
        <w:rPr>
          <w:szCs w:val="22"/>
          <w:lang w:eastAsia="ar-SA"/>
        </w:rPr>
        <w:br w:type="page"/>
      </w:r>
    </w:p>
    <w:tbl>
      <w:tblPr>
        <w:tblW w:w="0" w:type="auto"/>
        <w:tblInd w:w="-15" w:type="dxa"/>
        <w:tblLayout w:type="fixed"/>
        <w:tblLook w:val="0000" w:firstRow="0" w:lastRow="0" w:firstColumn="0" w:lastColumn="0" w:noHBand="0" w:noVBand="0"/>
      </w:tblPr>
      <w:tblGrid>
        <w:gridCol w:w="9317"/>
      </w:tblGrid>
      <w:tr w:rsidR="00A53B56" w:rsidTr="00A53B56">
        <w:trPr>
          <w:trHeight w:val="602"/>
        </w:trPr>
        <w:tc>
          <w:tcPr>
            <w:tcW w:w="9317" w:type="dxa"/>
            <w:tcBorders>
              <w:top w:val="single" w:sz="4" w:space="0" w:color="000000"/>
              <w:left w:val="single" w:sz="4" w:space="0" w:color="000000"/>
              <w:bottom w:val="single" w:sz="4" w:space="0" w:color="000000"/>
              <w:right w:val="single" w:sz="4" w:space="0" w:color="000000"/>
            </w:tcBorders>
            <w:shd w:val="clear" w:color="auto" w:fill="auto"/>
          </w:tcPr>
          <w:p w:rsidR="00A53B56" w:rsidRDefault="00A53B56" w:rsidP="00A53B56">
            <w:pPr>
              <w:suppressAutoHyphens/>
              <w:rPr>
                <w:b/>
                <w:lang w:val="et-EE" w:eastAsia="ar-SA"/>
              </w:rPr>
            </w:pPr>
            <w:r>
              <w:rPr>
                <w:b/>
                <w:lang w:val="et-EE" w:eastAsia="ar-SA"/>
              </w:rPr>
              <w:t>VÄLISPAKENDIL PEAVAD OLEMA JÄRGMISED ANDMED</w:t>
            </w:r>
          </w:p>
          <w:p w:rsidR="00A53B56" w:rsidRDefault="00A53B56" w:rsidP="00A53B56">
            <w:pPr>
              <w:suppressAutoHyphens/>
              <w:rPr>
                <w:b/>
                <w:lang w:val="et-EE" w:eastAsia="ar-SA"/>
              </w:rPr>
            </w:pPr>
          </w:p>
          <w:p w:rsidR="00A53B56" w:rsidRDefault="00A53B56" w:rsidP="00A53B56">
            <w:pPr>
              <w:suppressAutoHyphens/>
              <w:rPr>
                <w:b/>
                <w:lang w:val="et-EE" w:eastAsia="ar-SA"/>
              </w:rPr>
            </w:pPr>
            <w:r>
              <w:rPr>
                <w:b/>
                <w:color w:val="000000"/>
                <w:lang w:val="et-EE"/>
              </w:rPr>
              <w:t xml:space="preserve">VAHEKARP (ilma </w:t>
            </w:r>
            <w:r>
              <w:rPr>
                <w:b/>
                <w:i/>
                <w:iCs/>
                <w:color w:val="000000"/>
                <w:lang w:val="et-EE"/>
              </w:rPr>
              <w:t>blue box</w:t>
            </w:r>
            <w:r>
              <w:rPr>
                <w:b/>
                <w:color w:val="000000"/>
                <w:lang w:val="et-EE"/>
              </w:rPr>
              <w:t>’ita) mitmikpakendi osa – Tempo Pen</w:t>
            </w:r>
          </w:p>
        </w:tc>
      </w:tr>
    </w:tbl>
    <w:p w:rsidR="00A53B56" w:rsidRDefault="00A53B56" w:rsidP="00A53B56">
      <w:pPr>
        <w:suppressAutoHyphens/>
        <w:rPr>
          <w:lang w:val="et-EE" w:eastAsia="ar-SA"/>
        </w:rPr>
      </w:pPr>
    </w:p>
    <w:p w:rsidR="00A53B56" w:rsidRDefault="00A53B56" w:rsidP="00A53B56">
      <w:pPr>
        <w:suppressAutoHyphens/>
        <w:rPr>
          <w:lang w:val="et-EE" w:eastAsia="ar-SA"/>
        </w:rPr>
      </w:pPr>
    </w:p>
    <w:tbl>
      <w:tblPr>
        <w:tblW w:w="0" w:type="auto"/>
        <w:tblInd w:w="-15" w:type="dxa"/>
        <w:tblLayout w:type="fixed"/>
        <w:tblLook w:val="0000" w:firstRow="0" w:lastRow="0" w:firstColumn="0" w:lastColumn="0" w:noHBand="0" w:noVBand="0"/>
      </w:tblPr>
      <w:tblGrid>
        <w:gridCol w:w="9317"/>
      </w:tblGrid>
      <w:tr w:rsidR="00A53B56" w:rsidTr="00A53B56">
        <w:tc>
          <w:tcPr>
            <w:tcW w:w="9317" w:type="dxa"/>
            <w:tcBorders>
              <w:top w:val="single" w:sz="4" w:space="0" w:color="000000"/>
              <w:left w:val="single" w:sz="4" w:space="0" w:color="000000"/>
              <w:bottom w:val="single" w:sz="4" w:space="0" w:color="000000"/>
              <w:right w:val="single" w:sz="4" w:space="0" w:color="000000"/>
            </w:tcBorders>
            <w:shd w:val="clear" w:color="auto" w:fill="auto"/>
          </w:tcPr>
          <w:p w:rsidR="00A53B56" w:rsidRDefault="00A53B56" w:rsidP="00A53B56">
            <w:pPr>
              <w:suppressAutoHyphens/>
              <w:ind w:left="567" w:hanging="567"/>
              <w:rPr>
                <w:lang w:eastAsia="ar-SA"/>
              </w:rPr>
            </w:pPr>
            <w:r>
              <w:rPr>
                <w:b/>
                <w:lang w:val="et-EE" w:eastAsia="ar-SA"/>
              </w:rPr>
              <w:t>1.</w:t>
            </w:r>
            <w:r>
              <w:rPr>
                <w:b/>
                <w:lang w:val="et-EE" w:eastAsia="ar-SA"/>
              </w:rPr>
              <w:tab/>
              <w:t>RAVIMPREPARAADI NIMETUS</w:t>
            </w:r>
          </w:p>
        </w:tc>
      </w:tr>
    </w:tbl>
    <w:p w:rsidR="00A53B56" w:rsidRDefault="00A53B56" w:rsidP="00A53B56">
      <w:pPr>
        <w:suppressAutoHyphens/>
        <w:rPr>
          <w:lang w:val="et-EE" w:eastAsia="ar-SA"/>
        </w:rPr>
      </w:pPr>
    </w:p>
    <w:p w:rsidR="00A53B56" w:rsidRDefault="00A53B56" w:rsidP="00A53B56">
      <w:pPr>
        <w:suppressAutoHyphens/>
        <w:rPr>
          <w:lang w:val="et-EE" w:eastAsia="ar-SA"/>
        </w:rPr>
      </w:pPr>
      <w:r>
        <w:rPr>
          <w:lang w:val="et-EE" w:eastAsia="ar-SA"/>
        </w:rPr>
        <w:t xml:space="preserve">Humalog 100 ühikut/ml </w:t>
      </w:r>
      <w:r>
        <w:rPr>
          <w:szCs w:val="22"/>
        </w:rPr>
        <w:t>Tempo Pen</w:t>
      </w:r>
      <w:r>
        <w:rPr>
          <w:lang w:val="et-EE" w:eastAsia="ar-SA"/>
        </w:rPr>
        <w:t xml:space="preserve"> süstelahus pen</w:t>
      </w:r>
      <w:r>
        <w:rPr>
          <w:lang w:val="et-EE" w:eastAsia="ar-SA"/>
        </w:rPr>
        <w:noBreakHyphen/>
        <w:t>süstlis</w:t>
      </w:r>
    </w:p>
    <w:p w:rsidR="00A53B56" w:rsidRPr="00D60704" w:rsidRDefault="00A53B56" w:rsidP="00A53B56">
      <w:pPr>
        <w:suppressAutoHyphens/>
        <w:rPr>
          <w:bCs/>
          <w:lang w:val="et-EE" w:eastAsia="ar-SA"/>
        </w:rPr>
      </w:pPr>
      <w:r w:rsidRPr="00D60704">
        <w:rPr>
          <w:bCs/>
          <w:lang w:val="et-EE" w:eastAsia="ar-SA"/>
        </w:rPr>
        <w:t>lispro-insuliin</w:t>
      </w:r>
    </w:p>
    <w:p w:rsidR="00A53B56" w:rsidRDefault="00A53B56" w:rsidP="00A53B56">
      <w:pPr>
        <w:suppressAutoHyphens/>
        <w:rPr>
          <w:lang w:val="et-EE" w:eastAsia="ar-SA"/>
        </w:rPr>
      </w:pPr>
    </w:p>
    <w:p w:rsidR="00A53B56" w:rsidRDefault="00A53B56" w:rsidP="00A53B56">
      <w:pPr>
        <w:suppressAutoHyphens/>
        <w:rPr>
          <w:lang w:val="et-EE" w:eastAsia="ar-SA"/>
        </w:rPr>
      </w:pPr>
    </w:p>
    <w:tbl>
      <w:tblPr>
        <w:tblW w:w="0" w:type="auto"/>
        <w:tblInd w:w="-15" w:type="dxa"/>
        <w:tblLayout w:type="fixed"/>
        <w:tblLook w:val="0000" w:firstRow="0" w:lastRow="0" w:firstColumn="0" w:lastColumn="0" w:noHBand="0" w:noVBand="0"/>
      </w:tblPr>
      <w:tblGrid>
        <w:gridCol w:w="9352"/>
      </w:tblGrid>
      <w:tr w:rsidR="00A53B56" w:rsidTr="00A53B56">
        <w:tc>
          <w:tcPr>
            <w:tcW w:w="9352" w:type="dxa"/>
            <w:tcBorders>
              <w:top w:val="single" w:sz="4" w:space="0" w:color="000000"/>
              <w:left w:val="single" w:sz="4" w:space="0" w:color="000000"/>
              <w:bottom w:val="single" w:sz="4" w:space="0" w:color="000000"/>
              <w:right w:val="single" w:sz="4" w:space="0" w:color="000000"/>
            </w:tcBorders>
            <w:shd w:val="clear" w:color="auto" w:fill="auto"/>
          </w:tcPr>
          <w:p w:rsidR="00A53B56" w:rsidRDefault="00A53B56" w:rsidP="00A53B56">
            <w:pPr>
              <w:suppressAutoHyphens/>
              <w:ind w:left="567" w:hanging="567"/>
              <w:rPr>
                <w:lang w:eastAsia="ar-SA"/>
              </w:rPr>
            </w:pPr>
            <w:r>
              <w:rPr>
                <w:b/>
                <w:lang w:val="et-EE" w:eastAsia="ar-SA"/>
              </w:rPr>
              <w:t>2.</w:t>
            </w:r>
            <w:r>
              <w:rPr>
                <w:b/>
                <w:lang w:val="et-EE" w:eastAsia="ar-SA"/>
              </w:rPr>
              <w:tab/>
              <w:t>TOIMEAINE SISALDUS</w:t>
            </w:r>
          </w:p>
        </w:tc>
      </w:tr>
    </w:tbl>
    <w:p w:rsidR="00A53B56" w:rsidRDefault="00A53B56" w:rsidP="00A53B56">
      <w:pPr>
        <w:suppressAutoHyphens/>
        <w:rPr>
          <w:lang w:val="et-EE" w:eastAsia="ar-SA"/>
        </w:rPr>
      </w:pPr>
    </w:p>
    <w:p w:rsidR="00A53B56" w:rsidRDefault="00A53B56" w:rsidP="00A53B56">
      <w:pPr>
        <w:suppressAutoHyphens/>
        <w:rPr>
          <w:lang w:val="et-EE" w:eastAsia="ar-SA"/>
        </w:rPr>
      </w:pPr>
      <w:r>
        <w:rPr>
          <w:lang w:val="et-EE" w:eastAsia="ar-SA"/>
        </w:rPr>
        <w:t>Üks ml süstelahust sisaldab 100 ühikut lispro-insuliini (mis vastab 3,5 mg).</w:t>
      </w:r>
    </w:p>
    <w:p w:rsidR="00A53B56" w:rsidRDefault="00A53B56" w:rsidP="00A53B56">
      <w:pPr>
        <w:suppressAutoHyphens/>
        <w:rPr>
          <w:lang w:val="et-EE" w:eastAsia="ar-SA"/>
        </w:rPr>
      </w:pPr>
    </w:p>
    <w:p w:rsidR="00A53B56" w:rsidRDefault="00A53B56" w:rsidP="00A53B56">
      <w:pPr>
        <w:suppressAutoHyphens/>
        <w:rPr>
          <w:lang w:val="et-EE" w:eastAsia="ar-SA"/>
        </w:rPr>
      </w:pPr>
    </w:p>
    <w:tbl>
      <w:tblPr>
        <w:tblW w:w="0" w:type="auto"/>
        <w:tblInd w:w="-15" w:type="dxa"/>
        <w:tblLayout w:type="fixed"/>
        <w:tblLook w:val="0000" w:firstRow="0" w:lastRow="0" w:firstColumn="0" w:lastColumn="0" w:noHBand="0" w:noVBand="0"/>
      </w:tblPr>
      <w:tblGrid>
        <w:gridCol w:w="9317"/>
      </w:tblGrid>
      <w:tr w:rsidR="00A53B56" w:rsidTr="00A53B56">
        <w:tc>
          <w:tcPr>
            <w:tcW w:w="9317" w:type="dxa"/>
            <w:tcBorders>
              <w:top w:val="single" w:sz="4" w:space="0" w:color="000000"/>
              <w:left w:val="single" w:sz="4" w:space="0" w:color="000000"/>
              <w:bottom w:val="single" w:sz="4" w:space="0" w:color="000000"/>
              <w:right w:val="single" w:sz="4" w:space="0" w:color="000000"/>
            </w:tcBorders>
            <w:shd w:val="clear" w:color="auto" w:fill="auto"/>
          </w:tcPr>
          <w:p w:rsidR="00A53B56" w:rsidRDefault="00A53B56" w:rsidP="00A53B56">
            <w:pPr>
              <w:suppressAutoHyphens/>
              <w:ind w:left="567" w:hanging="567"/>
              <w:rPr>
                <w:lang w:eastAsia="ar-SA"/>
              </w:rPr>
            </w:pPr>
            <w:r>
              <w:rPr>
                <w:b/>
                <w:lang w:val="et-EE" w:eastAsia="ar-SA"/>
              </w:rPr>
              <w:t>3.</w:t>
            </w:r>
            <w:r>
              <w:rPr>
                <w:b/>
                <w:lang w:val="et-EE" w:eastAsia="ar-SA"/>
              </w:rPr>
              <w:tab/>
              <w:t>ABIAINED</w:t>
            </w:r>
          </w:p>
        </w:tc>
      </w:tr>
    </w:tbl>
    <w:p w:rsidR="00A53B56" w:rsidRDefault="00A53B56" w:rsidP="00A53B56">
      <w:pPr>
        <w:suppressAutoHyphens/>
        <w:rPr>
          <w:lang w:val="et-EE" w:eastAsia="ar-SA"/>
        </w:rPr>
      </w:pPr>
    </w:p>
    <w:p w:rsidR="00A53B56" w:rsidRDefault="00A53B56" w:rsidP="00A53B56">
      <w:pPr>
        <w:suppressAutoHyphens/>
        <w:rPr>
          <w:lang w:val="et-EE" w:eastAsia="ar-SA"/>
        </w:rPr>
      </w:pPr>
      <w:r>
        <w:rPr>
          <w:lang w:val="et-EE" w:eastAsia="ar-SA"/>
        </w:rPr>
        <w:t>Abiained: glütserool, tsinkoksiid, d</w:t>
      </w:r>
      <w:r>
        <w:rPr>
          <w:szCs w:val="22"/>
          <w:lang w:val="et-EE" w:eastAsia="ar-SA"/>
        </w:rPr>
        <w:t>inaatriumvesinikfosfaatheptahüdraat</w:t>
      </w:r>
      <w:r>
        <w:rPr>
          <w:lang w:val="et-EE" w:eastAsia="ar-SA"/>
        </w:rPr>
        <w:t xml:space="preserve">, säilitusainena metakresool ja süstevesi. Happelisuse korrigeerimiseks võib olla kasutatud naatriumhüdroksiidi ja/või soolhapet. </w:t>
      </w:r>
      <w:r w:rsidRPr="002F4E89">
        <w:rPr>
          <w:highlight w:val="lightGray"/>
          <w:lang w:val="et-EE"/>
        </w:rPr>
        <w:t>Lisateavet vt pakendi infolehes</w:t>
      </w:r>
      <w:r>
        <w:rPr>
          <w:highlight w:val="lightGray"/>
        </w:rPr>
        <w:t>t.</w:t>
      </w:r>
    </w:p>
    <w:p w:rsidR="00A53B56" w:rsidRDefault="00A53B56" w:rsidP="00A53B56">
      <w:pPr>
        <w:suppressAutoHyphens/>
        <w:rPr>
          <w:lang w:val="et-EE" w:eastAsia="ar-SA"/>
        </w:rPr>
      </w:pPr>
    </w:p>
    <w:p w:rsidR="00A53B56" w:rsidRDefault="00A53B56" w:rsidP="00A53B56">
      <w:pPr>
        <w:suppressAutoHyphens/>
        <w:rPr>
          <w:lang w:val="et-EE" w:eastAsia="ar-SA"/>
        </w:rPr>
      </w:pPr>
    </w:p>
    <w:tbl>
      <w:tblPr>
        <w:tblW w:w="9317" w:type="dxa"/>
        <w:tblInd w:w="-15" w:type="dxa"/>
        <w:tblLayout w:type="fixed"/>
        <w:tblLook w:val="0000" w:firstRow="0" w:lastRow="0" w:firstColumn="0" w:lastColumn="0" w:noHBand="0" w:noVBand="0"/>
      </w:tblPr>
      <w:tblGrid>
        <w:gridCol w:w="9317"/>
      </w:tblGrid>
      <w:tr w:rsidR="00A53B56" w:rsidTr="00A53B56">
        <w:tc>
          <w:tcPr>
            <w:tcW w:w="9317" w:type="dxa"/>
            <w:tcBorders>
              <w:top w:val="single" w:sz="4" w:space="0" w:color="000000"/>
              <w:left w:val="single" w:sz="4" w:space="0" w:color="000000"/>
              <w:bottom w:val="single" w:sz="4" w:space="0" w:color="000000"/>
              <w:right w:val="single" w:sz="4" w:space="0" w:color="000000"/>
            </w:tcBorders>
            <w:shd w:val="clear" w:color="auto" w:fill="auto"/>
          </w:tcPr>
          <w:p w:rsidR="00A53B56" w:rsidRDefault="00A53B56" w:rsidP="00A53B56">
            <w:pPr>
              <w:suppressAutoHyphens/>
              <w:ind w:left="567" w:hanging="567"/>
              <w:rPr>
                <w:lang w:eastAsia="ar-SA"/>
              </w:rPr>
            </w:pPr>
            <w:r>
              <w:rPr>
                <w:b/>
                <w:lang w:val="et-EE" w:eastAsia="ar-SA"/>
              </w:rPr>
              <w:t>4.</w:t>
            </w:r>
            <w:r>
              <w:rPr>
                <w:b/>
                <w:lang w:val="et-EE" w:eastAsia="ar-SA"/>
              </w:rPr>
              <w:tab/>
              <w:t>RAVIMVORM JA PAKENDI SUURUS</w:t>
            </w:r>
          </w:p>
        </w:tc>
      </w:tr>
    </w:tbl>
    <w:p w:rsidR="00A53B56" w:rsidRDefault="00A53B56" w:rsidP="00A53B56">
      <w:pPr>
        <w:suppressAutoHyphens/>
        <w:rPr>
          <w:szCs w:val="22"/>
          <w:lang w:eastAsia="ar-SA"/>
        </w:rPr>
      </w:pPr>
    </w:p>
    <w:p w:rsidR="00A53B56" w:rsidRDefault="00A53B56" w:rsidP="00A53B56">
      <w:pPr>
        <w:suppressAutoHyphens/>
        <w:rPr>
          <w:szCs w:val="22"/>
          <w:lang w:eastAsia="ar-SA"/>
        </w:rPr>
      </w:pPr>
      <w:r w:rsidRPr="006230CD">
        <w:rPr>
          <w:szCs w:val="22"/>
          <w:highlight w:val="lightGray"/>
          <w:lang w:eastAsia="ar-SA"/>
        </w:rPr>
        <w:t>Süstelahu</w:t>
      </w:r>
      <w:r>
        <w:rPr>
          <w:szCs w:val="22"/>
          <w:highlight w:val="lightGray"/>
          <w:lang w:eastAsia="ar-SA"/>
        </w:rPr>
        <w:t>s</w:t>
      </w:r>
      <w:r w:rsidRPr="006230CD">
        <w:rPr>
          <w:szCs w:val="22"/>
          <w:highlight w:val="lightGray"/>
          <w:lang w:eastAsia="ar-SA"/>
        </w:rPr>
        <w:t>.</w:t>
      </w:r>
    </w:p>
    <w:p w:rsidR="00A53B56" w:rsidRDefault="00A53B56" w:rsidP="00A53B56">
      <w:pPr>
        <w:tabs>
          <w:tab w:val="left" w:pos="720"/>
        </w:tabs>
        <w:suppressAutoHyphens/>
        <w:rPr>
          <w:lang w:eastAsia="ar-SA"/>
        </w:rPr>
      </w:pPr>
    </w:p>
    <w:p w:rsidR="00A53B56" w:rsidRDefault="0026342F" w:rsidP="00A53B56">
      <w:pPr>
        <w:tabs>
          <w:tab w:val="left" w:pos="720"/>
        </w:tabs>
        <w:suppressAutoHyphens/>
        <w:rPr>
          <w:szCs w:val="22"/>
          <w:lang w:eastAsia="ar-SA"/>
        </w:rPr>
      </w:pPr>
      <w:r>
        <w:rPr>
          <w:lang w:eastAsia="ar-SA"/>
        </w:rPr>
        <w:t>5</w:t>
      </w:r>
      <w:r w:rsidR="00A53B56">
        <w:rPr>
          <w:lang w:eastAsia="ar-SA"/>
        </w:rPr>
        <w:t> pen</w:t>
      </w:r>
      <w:r w:rsidR="00A53B56">
        <w:rPr>
          <w:lang w:eastAsia="ar-SA"/>
        </w:rPr>
        <w:noBreakHyphen/>
        <w:t>süstlit, 3 ml.</w:t>
      </w:r>
      <w:r w:rsidR="00FB3F95">
        <w:rPr>
          <w:lang w:eastAsia="ar-SA"/>
        </w:rPr>
        <w:t xml:space="preserve"> Mitmikpakendi osa, eraldi ei müüda.</w:t>
      </w:r>
    </w:p>
    <w:p w:rsidR="00A53B56" w:rsidRDefault="00A53B56" w:rsidP="00A53B56">
      <w:pPr>
        <w:suppressAutoHyphens/>
        <w:rPr>
          <w:lang w:val="et-EE" w:eastAsia="ar-SA"/>
        </w:rPr>
      </w:pPr>
    </w:p>
    <w:p w:rsidR="00A53B56" w:rsidRDefault="00A53B56" w:rsidP="00A53B56">
      <w:pPr>
        <w:suppressAutoHyphens/>
        <w:rPr>
          <w:lang w:val="et-EE" w:eastAsia="ar-SA"/>
        </w:rPr>
      </w:pPr>
    </w:p>
    <w:tbl>
      <w:tblPr>
        <w:tblW w:w="0" w:type="auto"/>
        <w:tblInd w:w="-15" w:type="dxa"/>
        <w:tblLayout w:type="fixed"/>
        <w:tblLook w:val="0000" w:firstRow="0" w:lastRow="0" w:firstColumn="0" w:lastColumn="0" w:noHBand="0" w:noVBand="0"/>
      </w:tblPr>
      <w:tblGrid>
        <w:gridCol w:w="9317"/>
      </w:tblGrid>
      <w:tr w:rsidR="00A53B56" w:rsidTr="00A53B56">
        <w:tc>
          <w:tcPr>
            <w:tcW w:w="9317" w:type="dxa"/>
            <w:tcBorders>
              <w:top w:val="single" w:sz="4" w:space="0" w:color="000000"/>
              <w:left w:val="single" w:sz="4" w:space="0" w:color="000000"/>
              <w:bottom w:val="single" w:sz="4" w:space="0" w:color="000000"/>
              <w:right w:val="single" w:sz="4" w:space="0" w:color="000000"/>
            </w:tcBorders>
            <w:shd w:val="clear" w:color="auto" w:fill="auto"/>
          </w:tcPr>
          <w:p w:rsidR="00A53B56" w:rsidRDefault="00A53B56" w:rsidP="00A53B56">
            <w:pPr>
              <w:suppressAutoHyphens/>
              <w:ind w:left="567" w:hanging="567"/>
              <w:rPr>
                <w:lang w:eastAsia="ar-SA"/>
              </w:rPr>
            </w:pPr>
            <w:r>
              <w:rPr>
                <w:b/>
                <w:lang w:val="et-EE" w:eastAsia="ar-SA"/>
              </w:rPr>
              <w:t>5.</w:t>
            </w:r>
            <w:r>
              <w:rPr>
                <w:b/>
                <w:lang w:val="et-EE" w:eastAsia="ar-SA"/>
              </w:rPr>
              <w:tab/>
              <w:t>MANUSTAMISVIIS JA -TEED</w:t>
            </w:r>
          </w:p>
        </w:tc>
      </w:tr>
    </w:tbl>
    <w:p w:rsidR="00A53B56" w:rsidRDefault="00A53B56" w:rsidP="00A53B56">
      <w:pPr>
        <w:suppressAutoHyphens/>
        <w:rPr>
          <w:lang w:val="et-EE" w:eastAsia="ar-SA"/>
        </w:rPr>
      </w:pPr>
    </w:p>
    <w:p w:rsidR="00A53B56" w:rsidRDefault="00A53B56" w:rsidP="00A53B56">
      <w:pPr>
        <w:tabs>
          <w:tab w:val="left" w:pos="567"/>
        </w:tabs>
        <w:rPr>
          <w:lang w:val="et-EE" w:eastAsia="ar-SA"/>
        </w:rPr>
      </w:pPr>
      <w:r>
        <w:rPr>
          <w:lang w:val="et-EE"/>
        </w:rPr>
        <w:t>Enne ravimi kasutamist lugege pakendi infolehte.</w:t>
      </w:r>
    </w:p>
    <w:p w:rsidR="00A53B56" w:rsidRPr="00F85917" w:rsidRDefault="00A53B56" w:rsidP="00A53B56">
      <w:pPr>
        <w:suppressAutoHyphens/>
        <w:rPr>
          <w:bCs/>
          <w:lang w:val="et-EE" w:eastAsia="ar-SA"/>
        </w:rPr>
      </w:pPr>
      <w:r w:rsidRPr="00F85917">
        <w:rPr>
          <w:bCs/>
          <w:lang w:val="et-EE" w:eastAsia="ar-SA"/>
        </w:rPr>
        <w:t>Subkutaanne</w:t>
      </w:r>
    </w:p>
    <w:p w:rsidR="00A53B56" w:rsidRDefault="00A53B56" w:rsidP="00A53B56">
      <w:pPr>
        <w:suppressAutoHyphens/>
        <w:rPr>
          <w:lang w:val="et-EE" w:eastAsia="ar-SA"/>
        </w:rPr>
      </w:pPr>
    </w:p>
    <w:p w:rsidR="00A53B56" w:rsidRDefault="00A53B56" w:rsidP="00A53B56">
      <w:pPr>
        <w:suppressAutoHyphens/>
        <w:rPr>
          <w:lang w:val="et-EE" w:eastAsia="ar-SA"/>
        </w:rPr>
      </w:pPr>
    </w:p>
    <w:tbl>
      <w:tblPr>
        <w:tblW w:w="0" w:type="auto"/>
        <w:tblInd w:w="-15" w:type="dxa"/>
        <w:tblLayout w:type="fixed"/>
        <w:tblLook w:val="0000" w:firstRow="0" w:lastRow="0" w:firstColumn="0" w:lastColumn="0" w:noHBand="0" w:noVBand="0"/>
      </w:tblPr>
      <w:tblGrid>
        <w:gridCol w:w="9317"/>
      </w:tblGrid>
      <w:tr w:rsidR="00A53B56" w:rsidTr="00A53B56">
        <w:tc>
          <w:tcPr>
            <w:tcW w:w="9317" w:type="dxa"/>
            <w:tcBorders>
              <w:top w:val="single" w:sz="4" w:space="0" w:color="000000"/>
              <w:left w:val="single" w:sz="4" w:space="0" w:color="000000"/>
              <w:bottom w:val="single" w:sz="4" w:space="0" w:color="000000"/>
              <w:right w:val="single" w:sz="4" w:space="0" w:color="000000"/>
            </w:tcBorders>
            <w:shd w:val="clear" w:color="auto" w:fill="auto"/>
          </w:tcPr>
          <w:p w:rsidR="00A53B56" w:rsidRDefault="00A53B56" w:rsidP="00A53B56">
            <w:pPr>
              <w:suppressAutoHyphens/>
              <w:ind w:left="567" w:hanging="567"/>
              <w:rPr>
                <w:lang w:val="et-EE" w:eastAsia="ar-SA"/>
              </w:rPr>
            </w:pPr>
            <w:r>
              <w:rPr>
                <w:b/>
                <w:lang w:val="et-EE" w:eastAsia="ar-SA"/>
              </w:rPr>
              <w:t>6.</w:t>
            </w:r>
            <w:r>
              <w:rPr>
                <w:b/>
                <w:lang w:val="et-EE" w:eastAsia="ar-SA"/>
              </w:rPr>
              <w:tab/>
              <w:t>ERIHOIATUS, ET RAVIMIT TULEB HOIDA LASTE EEST VARJATUD JA KÄTTESAAMATUS KOHAS</w:t>
            </w:r>
          </w:p>
        </w:tc>
      </w:tr>
    </w:tbl>
    <w:p w:rsidR="00A53B56" w:rsidRDefault="00A53B56" w:rsidP="00A53B56">
      <w:pPr>
        <w:suppressAutoHyphens/>
        <w:rPr>
          <w:lang w:val="et-EE" w:eastAsia="ar-SA"/>
        </w:rPr>
      </w:pPr>
    </w:p>
    <w:p w:rsidR="00A53B56" w:rsidRDefault="00A53B56" w:rsidP="00A53B56">
      <w:pPr>
        <w:suppressAutoHyphens/>
        <w:rPr>
          <w:lang w:val="et-EE" w:eastAsia="ar-SA"/>
        </w:rPr>
      </w:pPr>
      <w:r>
        <w:rPr>
          <w:lang w:val="et-EE" w:eastAsia="ar-SA"/>
        </w:rPr>
        <w:t>Hoida laste eest varjatud ja kättesaamatus kohas.</w:t>
      </w:r>
    </w:p>
    <w:p w:rsidR="00A53B56" w:rsidRDefault="00A53B56" w:rsidP="00A53B56">
      <w:pPr>
        <w:suppressAutoHyphens/>
        <w:rPr>
          <w:lang w:val="et-EE" w:eastAsia="ar-SA"/>
        </w:rPr>
      </w:pPr>
    </w:p>
    <w:p w:rsidR="00A53B56" w:rsidRDefault="00A53B56" w:rsidP="00A53B56">
      <w:pPr>
        <w:suppressAutoHyphens/>
        <w:rPr>
          <w:lang w:val="et-EE" w:eastAsia="ar-SA"/>
        </w:rPr>
      </w:pPr>
    </w:p>
    <w:tbl>
      <w:tblPr>
        <w:tblW w:w="0" w:type="auto"/>
        <w:tblInd w:w="-15" w:type="dxa"/>
        <w:tblLayout w:type="fixed"/>
        <w:tblLook w:val="0000" w:firstRow="0" w:lastRow="0" w:firstColumn="0" w:lastColumn="0" w:noHBand="0" w:noVBand="0"/>
      </w:tblPr>
      <w:tblGrid>
        <w:gridCol w:w="9317"/>
      </w:tblGrid>
      <w:tr w:rsidR="00A53B56" w:rsidTr="00A53B56">
        <w:tc>
          <w:tcPr>
            <w:tcW w:w="9317" w:type="dxa"/>
            <w:tcBorders>
              <w:top w:val="single" w:sz="4" w:space="0" w:color="000000"/>
              <w:left w:val="single" w:sz="4" w:space="0" w:color="000000"/>
              <w:bottom w:val="single" w:sz="4" w:space="0" w:color="000000"/>
              <w:right w:val="single" w:sz="4" w:space="0" w:color="000000"/>
            </w:tcBorders>
            <w:shd w:val="clear" w:color="auto" w:fill="auto"/>
          </w:tcPr>
          <w:p w:rsidR="00A53B56" w:rsidRDefault="00A53B56" w:rsidP="00A53B56">
            <w:pPr>
              <w:suppressAutoHyphens/>
              <w:ind w:left="567" w:hanging="567"/>
              <w:rPr>
                <w:lang w:eastAsia="ar-SA"/>
              </w:rPr>
            </w:pPr>
            <w:r>
              <w:rPr>
                <w:b/>
                <w:lang w:val="et-EE" w:eastAsia="ar-SA"/>
              </w:rPr>
              <w:t>7.</w:t>
            </w:r>
            <w:r>
              <w:rPr>
                <w:b/>
                <w:lang w:val="et-EE" w:eastAsia="ar-SA"/>
              </w:rPr>
              <w:tab/>
              <w:t>TEISED ERIHOIATUSED (VAJADUSEL)</w:t>
            </w:r>
          </w:p>
        </w:tc>
      </w:tr>
    </w:tbl>
    <w:p w:rsidR="00A53B56" w:rsidRDefault="00A53B56" w:rsidP="00A53B56">
      <w:pPr>
        <w:suppressAutoHyphens/>
        <w:rPr>
          <w:lang w:val="et-EE" w:eastAsia="ar-SA"/>
        </w:rPr>
      </w:pPr>
    </w:p>
    <w:p w:rsidR="00A53B56" w:rsidRDefault="00A53B56" w:rsidP="00A53B56">
      <w:pPr>
        <w:suppressAutoHyphens/>
        <w:rPr>
          <w:lang w:val="et-EE" w:eastAsia="ar-SA"/>
        </w:rPr>
      </w:pPr>
    </w:p>
    <w:tbl>
      <w:tblPr>
        <w:tblW w:w="0" w:type="auto"/>
        <w:tblInd w:w="-15" w:type="dxa"/>
        <w:tblLayout w:type="fixed"/>
        <w:tblLook w:val="0000" w:firstRow="0" w:lastRow="0" w:firstColumn="0" w:lastColumn="0" w:noHBand="0" w:noVBand="0"/>
      </w:tblPr>
      <w:tblGrid>
        <w:gridCol w:w="9317"/>
      </w:tblGrid>
      <w:tr w:rsidR="00A53B56" w:rsidTr="00A53B56">
        <w:tc>
          <w:tcPr>
            <w:tcW w:w="9317" w:type="dxa"/>
            <w:tcBorders>
              <w:top w:val="single" w:sz="4" w:space="0" w:color="000000"/>
              <w:left w:val="single" w:sz="4" w:space="0" w:color="000000"/>
              <w:bottom w:val="single" w:sz="4" w:space="0" w:color="000000"/>
              <w:right w:val="single" w:sz="4" w:space="0" w:color="000000"/>
            </w:tcBorders>
            <w:shd w:val="clear" w:color="auto" w:fill="auto"/>
          </w:tcPr>
          <w:p w:rsidR="00A53B56" w:rsidRDefault="00A53B56" w:rsidP="00A53B56">
            <w:pPr>
              <w:suppressAutoHyphens/>
              <w:ind w:left="567" w:hanging="567"/>
              <w:rPr>
                <w:lang w:eastAsia="ar-SA"/>
              </w:rPr>
            </w:pPr>
            <w:r>
              <w:rPr>
                <w:b/>
                <w:lang w:val="et-EE" w:eastAsia="ar-SA"/>
              </w:rPr>
              <w:t>8.</w:t>
            </w:r>
            <w:r>
              <w:rPr>
                <w:b/>
                <w:lang w:val="et-EE" w:eastAsia="ar-SA"/>
              </w:rPr>
              <w:tab/>
              <w:t>KÕLBLIKKUSAEG</w:t>
            </w:r>
          </w:p>
        </w:tc>
      </w:tr>
    </w:tbl>
    <w:p w:rsidR="00A53B56" w:rsidRDefault="00A53B56" w:rsidP="00A53B56">
      <w:pPr>
        <w:suppressAutoHyphens/>
        <w:rPr>
          <w:lang w:val="et-EE" w:eastAsia="ar-SA"/>
        </w:rPr>
      </w:pPr>
    </w:p>
    <w:p w:rsidR="00A53B56" w:rsidRDefault="00A53B56" w:rsidP="00A53B56">
      <w:pPr>
        <w:suppressAutoHyphens/>
        <w:rPr>
          <w:lang w:val="et-EE" w:eastAsia="ar-SA"/>
        </w:rPr>
      </w:pPr>
      <w:r>
        <w:rPr>
          <w:lang w:val="et-EE" w:eastAsia="ar-SA"/>
        </w:rPr>
        <w:t>EXP</w:t>
      </w:r>
    </w:p>
    <w:p w:rsidR="00A53B56" w:rsidRDefault="00A53B56" w:rsidP="00A53B56">
      <w:pPr>
        <w:suppressAutoHyphens/>
        <w:rPr>
          <w:lang w:val="et-EE" w:eastAsia="ar-SA"/>
        </w:rPr>
      </w:pPr>
    </w:p>
    <w:p w:rsidR="00A53B56" w:rsidRDefault="00A53B56" w:rsidP="00A53B56">
      <w:pPr>
        <w:rPr>
          <w:lang w:val="et-EE" w:eastAsia="ar-SA"/>
        </w:rPr>
      </w:pPr>
    </w:p>
    <w:tbl>
      <w:tblPr>
        <w:tblW w:w="9317" w:type="dxa"/>
        <w:tblInd w:w="-15" w:type="dxa"/>
        <w:tblLayout w:type="fixed"/>
        <w:tblLook w:val="0000" w:firstRow="0" w:lastRow="0" w:firstColumn="0" w:lastColumn="0" w:noHBand="0" w:noVBand="0"/>
      </w:tblPr>
      <w:tblGrid>
        <w:gridCol w:w="9317"/>
      </w:tblGrid>
      <w:tr w:rsidR="00A53B56" w:rsidTr="00A53B56">
        <w:tc>
          <w:tcPr>
            <w:tcW w:w="9317" w:type="dxa"/>
            <w:tcBorders>
              <w:top w:val="single" w:sz="4" w:space="0" w:color="000000"/>
              <w:left w:val="single" w:sz="4" w:space="0" w:color="000000"/>
              <w:bottom w:val="single" w:sz="4" w:space="0" w:color="000000"/>
              <w:right w:val="single" w:sz="4" w:space="0" w:color="000000"/>
            </w:tcBorders>
            <w:shd w:val="clear" w:color="auto" w:fill="auto"/>
          </w:tcPr>
          <w:p w:rsidR="00A53B56" w:rsidRDefault="00A53B56" w:rsidP="00A53B56">
            <w:pPr>
              <w:suppressAutoHyphens/>
              <w:ind w:left="567" w:hanging="567"/>
              <w:rPr>
                <w:lang w:eastAsia="ar-SA"/>
              </w:rPr>
            </w:pPr>
            <w:r>
              <w:rPr>
                <w:b/>
                <w:lang w:val="et-EE" w:eastAsia="ar-SA"/>
              </w:rPr>
              <w:t>9.</w:t>
            </w:r>
            <w:r>
              <w:rPr>
                <w:b/>
                <w:lang w:val="et-EE" w:eastAsia="ar-SA"/>
              </w:rPr>
              <w:tab/>
              <w:t>SÄILITAMISE ERITINGIMUSED</w:t>
            </w:r>
          </w:p>
        </w:tc>
      </w:tr>
    </w:tbl>
    <w:p w:rsidR="00A53B56" w:rsidRDefault="00A53B56" w:rsidP="00A53B56">
      <w:pPr>
        <w:suppressAutoHyphens/>
        <w:rPr>
          <w:lang w:val="et-EE" w:eastAsia="ar-SA"/>
        </w:rPr>
      </w:pPr>
    </w:p>
    <w:p w:rsidR="00A53B56" w:rsidRDefault="00A53B56" w:rsidP="00A53B56">
      <w:pPr>
        <w:suppressAutoHyphens/>
        <w:rPr>
          <w:lang w:val="et-EE" w:eastAsia="ar-SA"/>
        </w:rPr>
      </w:pPr>
      <w:r>
        <w:rPr>
          <w:lang w:val="et-EE" w:eastAsia="ar-SA"/>
        </w:rPr>
        <w:t>Hoida külmkapis (2</w:t>
      </w:r>
      <w:r w:rsidR="00FB3F95">
        <w:rPr>
          <w:lang w:val="et-EE" w:eastAsia="ar-SA"/>
        </w:rPr>
        <w:t> </w:t>
      </w:r>
      <w:r>
        <w:rPr>
          <w:rFonts w:ascii="Symbol" w:hAnsi="Symbol" w:cs="Symbol"/>
          <w:lang w:val="et-EE" w:eastAsia="ar-SA"/>
        </w:rPr>
        <w:t></w:t>
      </w:r>
      <w:r>
        <w:rPr>
          <w:lang w:val="et-EE" w:eastAsia="ar-SA"/>
        </w:rPr>
        <w:t>C…8</w:t>
      </w:r>
      <w:r w:rsidR="00FB3F95">
        <w:rPr>
          <w:lang w:val="et-EE" w:eastAsia="ar-SA"/>
        </w:rPr>
        <w:t> </w:t>
      </w:r>
      <w:r>
        <w:rPr>
          <w:rFonts w:ascii="Symbol" w:hAnsi="Symbol" w:cs="Symbol"/>
          <w:lang w:val="et-EE" w:eastAsia="ar-SA"/>
        </w:rPr>
        <w:t></w:t>
      </w:r>
      <w:r>
        <w:rPr>
          <w:lang w:val="et-EE" w:eastAsia="ar-SA"/>
        </w:rPr>
        <w:t>C).</w:t>
      </w:r>
    </w:p>
    <w:p w:rsidR="00A53B56" w:rsidRDefault="00A53B56" w:rsidP="00A53B56">
      <w:pPr>
        <w:suppressAutoHyphens/>
        <w:rPr>
          <w:lang w:val="et-EE" w:eastAsia="ar-SA"/>
        </w:rPr>
      </w:pPr>
      <w:r>
        <w:rPr>
          <w:lang w:val="et-EE" w:eastAsia="ar-SA"/>
        </w:rPr>
        <w:t>Mitte lasta külmuda. Hoida liigse kuumuse ja otsese päikesevalguse eest kaitstult.</w:t>
      </w:r>
    </w:p>
    <w:p w:rsidR="00A53B56" w:rsidRDefault="00A53B56" w:rsidP="00A53B56">
      <w:pPr>
        <w:suppressAutoHyphens/>
        <w:rPr>
          <w:lang w:val="et-EE" w:eastAsia="ar-SA"/>
        </w:rPr>
      </w:pPr>
      <w:r>
        <w:rPr>
          <w:lang w:val="et-EE" w:eastAsia="ar-SA"/>
        </w:rPr>
        <w:t>Kasutuselevõetud pen</w:t>
      </w:r>
      <w:r>
        <w:rPr>
          <w:lang w:val="et-EE" w:eastAsia="ar-SA"/>
        </w:rPr>
        <w:noBreakHyphen/>
        <w:t>süstlit tohib kasutada 28 päeva jooksul. Kasutuselevõetud pen</w:t>
      </w:r>
      <w:r>
        <w:rPr>
          <w:lang w:val="et-EE" w:eastAsia="ar-SA"/>
        </w:rPr>
        <w:noBreakHyphen/>
        <w:t>süstlit tuleb hoida temperatuuril kuni 30</w:t>
      </w:r>
      <w:r w:rsidR="00FB3F95">
        <w:rPr>
          <w:lang w:val="et-EE" w:eastAsia="ar-SA"/>
        </w:rPr>
        <w:t> </w:t>
      </w:r>
      <w:r>
        <w:rPr>
          <w:rFonts w:ascii="Symbol" w:hAnsi="Symbol" w:cs="Symbol"/>
          <w:lang w:val="et-EE" w:eastAsia="ar-SA"/>
        </w:rPr>
        <w:t></w:t>
      </w:r>
      <w:r>
        <w:rPr>
          <w:lang w:val="et-EE" w:eastAsia="ar-SA"/>
        </w:rPr>
        <w:t>C, mitte hoida külmkapis.</w:t>
      </w:r>
    </w:p>
    <w:p w:rsidR="00A53B56" w:rsidRDefault="00A53B56" w:rsidP="00A53B56">
      <w:pPr>
        <w:suppressAutoHyphens/>
        <w:rPr>
          <w:lang w:val="et-EE" w:eastAsia="ar-SA"/>
        </w:rPr>
      </w:pPr>
    </w:p>
    <w:p w:rsidR="00A53B56" w:rsidRDefault="00A53B56" w:rsidP="00A53B56">
      <w:pPr>
        <w:suppressAutoHyphens/>
        <w:rPr>
          <w:lang w:val="et-EE" w:eastAsia="ar-SA"/>
        </w:rPr>
      </w:pPr>
    </w:p>
    <w:tbl>
      <w:tblPr>
        <w:tblW w:w="0" w:type="auto"/>
        <w:tblInd w:w="-15" w:type="dxa"/>
        <w:tblLayout w:type="fixed"/>
        <w:tblLook w:val="0000" w:firstRow="0" w:lastRow="0" w:firstColumn="0" w:lastColumn="0" w:noHBand="0" w:noVBand="0"/>
      </w:tblPr>
      <w:tblGrid>
        <w:gridCol w:w="9317"/>
      </w:tblGrid>
      <w:tr w:rsidR="00A53B56" w:rsidTr="00A53B56">
        <w:tc>
          <w:tcPr>
            <w:tcW w:w="9317" w:type="dxa"/>
            <w:tcBorders>
              <w:top w:val="single" w:sz="4" w:space="0" w:color="000000"/>
              <w:left w:val="single" w:sz="4" w:space="0" w:color="000000"/>
              <w:bottom w:val="single" w:sz="4" w:space="0" w:color="000000"/>
              <w:right w:val="single" w:sz="4" w:space="0" w:color="000000"/>
            </w:tcBorders>
            <w:shd w:val="clear" w:color="auto" w:fill="auto"/>
          </w:tcPr>
          <w:p w:rsidR="00A53B56" w:rsidRDefault="00A53B56" w:rsidP="00A53B56">
            <w:pPr>
              <w:suppressAutoHyphens/>
              <w:ind w:left="567" w:hanging="567"/>
              <w:rPr>
                <w:lang w:val="et-EE" w:eastAsia="ar-SA"/>
              </w:rPr>
            </w:pPr>
            <w:r>
              <w:rPr>
                <w:b/>
                <w:lang w:val="et-EE" w:eastAsia="ar-SA"/>
              </w:rPr>
              <w:t>10.</w:t>
            </w:r>
            <w:r>
              <w:rPr>
                <w:b/>
                <w:lang w:val="et-EE" w:eastAsia="ar-SA"/>
              </w:rPr>
              <w:tab/>
              <w:t xml:space="preserve">ERINÕUDED KASUTAMATA JÄÄNUD </w:t>
            </w:r>
            <w:r>
              <w:rPr>
                <w:b/>
                <w:lang w:val="et-EE"/>
              </w:rPr>
              <w:t>RAVIMPREPARAADI VÕI SELLEST TEKKINUD JÄÄTMEMATERJALI HÄVITAMISEKS, VASTAVALT VAJADUSELE</w:t>
            </w:r>
          </w:p>
        </w:tc>
      </w:tr>
    </w:tbl>
    <w:p w:rsidR="00A53B56" w:rsidRDefault="00A53B56" w:rsidP="00A53B56">
      <w:pPr>
        <w:suppressAutoHyphens/>
        <w:rPr>
          <w:lang w:val="et-EE" w:eastAsia="ar-SA"/>
        </w:rPr>
      </w:pPr>
    </w:p>
    <w:p w:rsidR="00A53B56" w:rsidRDefault="00A53B56" w:rsidP="00A53B56">
      <w:pPr>
        <w:suppressAutoHyphens/>
        <w:rPr>
          <w:lang w:val="et-EE" w:eastAsia="ar-SA"/>
        </w:rPr>
      </w:pPr>
    </w:p>
    <w:tbl>
      <w:tblPr>
        <w:tblW w:w="0" w:type="auto"/>
        <w:tblInd w:w="-15" w:type="dxa"/>
        <w:tblLayout w:type="fixed"/>
        <w:tblLook w:val="0000" w:firstRow="0" w:lastRow="0" w:firstColumn="0" w:lastColumn="0" w:noHBand="0" w:noVBand="0"/>
      </w:tblPr>
      <w:tblGrid>
        <w:gridCol w:w="9317"/>
      </w:tblGrid>
      <w:tr w:rsidR="00A53B56" w:rsidTr="00A53B56">
        <w:tc>
          <w:tcPr>
            <w:tcW w:w="9317" w:type="dxa"/>
            <w:tcBorders>
              <w:top w:val="single" w:sz="4" w:space="0" w:color="000000"/>
              <w:left w:val="single" w:sz="4" w:space="0" w:color="000000"/>
              <w:bottom w:val="single" w:sz="4" w:space="0" w:color="000000"/>
              <w:right w:val="single" w:sz="4" w:space="0" w:color="000000"/>
            </w:tcBorders>
            <w:shd w:val="clear" w:color="auto" w:fill="auto"/>
          </w:tcPr>
          <w:p w:rsidR="00A53B56" w:rsidRDefault="00A53B56" w:rsidP="00A53B56">
            <w:pPr>
              <w:suppressAutoHyphens/>
              <w:ind w:left="567" w:hanging="567"/>
              <w:rPr>
                <w:lang w:val="es-ES_tradnl" w:eastAsia="ar-SA"/>
              </w:rPr>
            </w:pPr>
            <w:r>
              <w:rPr>
                <w:b/>
                <w:lang w:val="et-EE" w:eastAsia="ar-SA"/>
              </w:rPr>
              <w:t>11.</w:t>
            </w:r>
            <w:r>
              <w:rPr>
                <w:b/>
                <w:lang w:val="et-EE" w:eastAsia="ar-SA"/>
              </w:rPr>
              <w:tab/>
              <w:t>MÜÜGILOA HOIDJA NIMI JA AADRESS</w:t>
            </w:r>
          </w:p>
        </w:tc>
      </w:tr>
    </w:tbl>
    <w:p w:rsidR="00A53B56" w:rsidRDefault="00A53B56" w:rsidP="00A53B56">
      <w:pPr>
        <w:suppressAutoHyphens/>
        <w:rPr>
          <w:lang w:val="et-EE" w:eastAsia="ar-SA"/>
        </w:rPr>
      </w:pPr>
    </w:p>
    <w:p w:rsidR="00A53B56" w:rsidRDefault="00A53B56" w:rsidP="00A53B56">
      <w:pPr>
        <w:suppressAutoHyphens/>
        <w:rPr>
          <w:lang w:val="et-EE" w:eastAsia="ar-SA"/>
        </w:rPr>
      </w:pPr>
      <w:r>
        <w:rPr>
          <w:lang w:val="et-EE" w:eastAsia="ar-SA"/>
        </w:rPr>
        <w:t>Eli Lilly Nederland B.V.</w:t>
      </w:r>
    </w:p>
    <w:p w:rsidR="00A53B56" w:rsidRDefault="00A53B56" w:rsidP="00A53B56">
      <w:pPr>
        <w:suppressAutoHyphens/>
      </w:pPr>
      <w:r>
        <w:t>Papendorpseweg 83, 3528 BJ Utrecht</w:t>
      </w:r>
    </w:p>
    <w:p w:rsidR="00A53B56" w:rsidRDefault="00A53B56" w:rsidP="00A53B56">
      <w:pPr>
        <w:suppressAutoHyphens/>
        <w:rPr>
          <w:lang w:val="et-EE" w:eastAsia="ar-SA"/>
        </w:rPr>
      </w:pPr>
      <w:r>
        <w:rPr>
          <w:lang w:val="et-EE" w:eastAsia="ar-SA"/>
        </w:rPr>
        <w:t>Holland</w:t>
      </w:r>
    </w:p>
    <w:p w:rsidR="00A53B56" w:rsidRDefault="00A53B56" w:rsidP="00A53B56">
      <w:pPr>
        <w:suppressAutoHyphens/>
        <w:rPr>
          <w:lang w:val="et-EE" w:eastAsia="ar-SA"/>
        </w:rPr>
      </w:pPr>
    </w:p>
    <w:p w:rsidR="00A53B56" w:rsidRDefault="00A53B56" w:rsidP="00A53B56">
      <w:pPr>
        <w:suppressAutoHyphens/>
        <w:rPr>
          <w:lang w:val="et-EE" w:eastAsia="ar-SA"/>
        </w:rPr>
      </w:pPr>
    </w:p>
    <w:tbl>
      <w:tblPr>
        <w:tblW w:w="0" w:type="auto"/>
        <w:tblInd w:w="-15" w:type="dxa"/>
        <w:tblLayout w:type="fixed"/>
        <w:tblLook w:val="0000" w:firstRow="0" w:lastRow="0" w:firstColumn="0" w:lastColumn="0" w:noHBand="0" w:noVBand="0"/>
      </w:tblPr>
      <w:tblGrid>
        <w:gridCol w:w="9317"/>
      </w:tblGrid>
      <w:tr w:rsidR="00A53B56" w:rsidTr="00A53B56">
        <w:tc>
          <w:tcPr>
            <w:tcW w:w="9317" w:type="dxa"/>
            <w:tcBorders>
              <w:top w:val="single" w:sz="4" w:space="0" w:color="000000"/>
              <w:left w:val="single" w:sz="4" w:space="0" w:color="000000"/>
              <w:bottom w:val="single" w:sz="4" w:space="0" w:color="000000"/>
              <w:right w:val="single" w:sz="4" w:space="0" w:color="000000"/>
            </w:tcBorders>
            <w:shd w:val="clear" w:color="auto" w:fill="auto"/>
          </w:tcPr>
          <w:p w:rsidR="00A53B56" w:rsidRDefault="00A53B56" w:rsidP="00A53B56">
            <w:pPr>
              <w:suppressAutoHyphens/>
              <w:ind w:left="567" w:hanging="567"/>
              <w:rPr>
                <w:lang w:eastAsia="ar-SA"/>
              </w:rPr>
            </w:pPr>
            <w:r>
              <w:rPr>
                <w:b/>
                <w:lang w:val="et-EE" w:eastAsia="ar-SA"/>
              </w:rPr>
              <w:t>12.</w:t>
            </w:r>
            <w:r>
              <w:rPr>
                <w:b/>
                <w:lang w:val="et-EE" w:eastAsia="ar-SA"/>
              </w:rPr>
              <w:tab/>
              <w:t xml:space="preserve">MÜÜGILOA NUMBER </w:t>
            </w:r>
            <w:r>
              <w:rPr>
                <w:b/>
                <w:lang w:val="et-EE"/>
              </w:rPr>
              <w:t>(NUMBRID)</w:t>
            </w:r>
          </w:p>
        </w:tc>
      </w:tr>
    </w:tbl>
    <w:p w:rsidR="00A53B56" w:rsidRDefault="00A53B56" w:rsidP="00A53B56">
      <w:pPr>
        <w:suppressAutoHyphens/>
        <w:rPr>
          <w:lang w:val="et-EE" w:eastAsia="ar-SA"/>
        </w:rPr>
      </w:pPr>
    </w:p>
    <w:p w:rsidR="00A53B56" w:rsidRDefault="00A53B56" w:rsidP="00A53B56">
      <w:pPr>
        <w:rPr>
          <w:bdr w:val="single" w:sz="4" w:space="0" w:color="auto"/>
        </w:rPr>
      </w:pPr>
      <w:r>
        <w:t>EU/1/96/007/047</w:t>
      </w:r>
    </w:p>
    <w:p w:rsidR="00A53B56" w:rsidRDefault="00A53B56" w:rsidP="00A53B56">
      <w:pPr>
        <w:suppressAutoHyphens/>
        <w:rPr>
          <w:lang w:val="et-EE" w:eastAsia="ar-SA"/>
        </w:rPr>
      </w:pPr>
    </w:p>
    <w:p w:rsidR="00A53B56" w:rsidRDefault="00A53B56" w:rsidP="00A53B56">
      <w:pPr>
        <w:suppressAutoHyphens/>
        <w:rPr>
          <w:lang w:val="et-EE" w:eastAsia="ar-SA"/>
        </w:rPr>
      </w:pPr>
    </w:p>
    <w:tbl>
      <w:tblPr>
        <w:tblW w:w="0" w:type="auto"/>
        <w:tblInd w:w="-15" w:type="dxa"/>
        <w:tblLayout w:type="fixed"/>
        <w:tblLook w:val="0000" w:firstRow="0" w:lastRow="0" w:firstColumn="0" w:lastColumn="0" w:noHBand="0" w:noVBand="0"/>
      </w:tblPr>
      <w:tblGrid>
        <w:gridCol w:w="9317"/>
      </w:tblGrid>
      <w:tr w:rsidR="00A53B56" w:rsidTr="00A53B56">
        <w:tc>
          <w:tcPr>
            <w:tcW w:w="9317" w:type="dxa"/>
            <w:tcBorders>
              <w:top w:val="single" w:sz="4" w:space="0" w:color="000000"/>
              <w:left w:val="single" w:sz="4" w:space="0" w:color="000000"/>
              <w:bottom w:val="single" w:sz="4" w:space="0" w:color="000000"/>
              <w:right w:val="single" w:sz="4" w:space="0" w:color="000000"/>
            </w:tcBorders>
            <w:shd w:val="clear" w:color="auto" w:fill="auto"/>
          </w:tcPr>
          <w:p w:rsidR="00A53B56" w:rsidRDefault="00A53B56" w:rsidP="00A53B56">
            <w:pPr>
              <w:suppressAutoHyphens/>
              <w:ind w:left="567" w:hanging="567"/>
              <w:rPr>
                <w:lang w:eastAsia="ar-SA"/>
              </w:rPr>
            </w:pPr>
            <w:r>
              <w:rPr>
                <w:b/>
                <w:lang w:val="et-EE" w:eastAsia="ar-SA"/>
              </w:rPr>
              <w:t>13.</w:t>
            </w:r>
            <w:r>
              <w:rPr>
                <w:b/>
                <w:lang w:val="et-EE" w:eastAsia="ar-SA"/>
              </w:rPr>
              <w:tab/>
              <w:t>PARTII NUMBER</w:t>
            </w:r>
          </w:p>
        </w:tc>
      </w:tr>
    </w:tbl>
    <w:p w:rsidR="00A53B56" w:rsidRDefault="00A53B56" w:rsidP="00A53B56">
      <w:pPr>
        <w:suppressAutoHyphens/>
        <w:rPr>
          <w:lang w:val="et-EE" w:eastAsia="ar-SA"/>
        </w:rPr>
      </w:pPr>
    </w:p>
    <w:p w:rsidR="00A53B56" w:rsidRDefault="00A53B56" w:rsidP="00A53B56">
      <w:pPr>
        <w:suppressAutoHyphens/>
        <w:rPr>
          <w:lang w:val="et-EE" w:eastAsia="ar-SA"/>
        </w:rPr>
      </w:pPr>
      <w:r>
        <w:rPr>
          <w:lang w:val="et-EE" w:eastAsia="ar-SA"/>
        </w:rPr>
        <w:t>Lot</w:t>
      </w:r>
    </w:p>
    <w:p w:rsidR="00A53B56" w:rsidRDefault="00A53B56" w:rsidP="00A53B56">
      <w:pPr>
        <w:suppressAutoHyphens/>
        <w:rPr>
          <w:lang w:val="et-EE" w:eastAsia="ar-SA"/>
        </w:rPr>
      </w:pPr>
    </w:p>
    <w:p w:rsidR="00A53B56" w:rsidRDefault="00A53B56" w:rsidP="00A53B56">
      <w:pPr>
        <w:suppressAutoHyphens/>
        <w:rPr>
          <w:lang w:val="et-EE" w:eastAsia="ar-SA"/>
        </w:rPr>
      </w:pPr>
    </w:p>
    <w:tbl>
      <w:tblPr>
        <w:tblW w:w="0" w:type="auto"/>
        <w:tblInd w:w="-15" w:type="dxa"/>
        <w:tblLayout w:type="fixed"/>
        <w:tblLook w:val="0000" w:firstRow="0" w:lastRow="0" w:firstColumn="0" w:lastColumn="0" w:noHBand="0" w:noVBand="0"/>
      </w:tblPr>
      <w:tblGrid>
        <w:gridCol w:w="9317"/>
      </w:tblGrid>
      <w:tr w:rsidR="00A53B56" w:rsidTr="00A53B56">
        <w:tc>
          <w:tcPr>
            <w:tcW w:w="9317" w:type="dxa"/>
            <w:tcBorders>
              <w:top w:val="single" w:sz="4" w:space="0" w:color="000000"/>
              <w:left w:val="single" w:sz="4" w:space="0" w:color="000000"/>
              <w:bottom w:val="single" w:sz="4" w:space="0" w:color="000000"/>
              <w:right w:val="single" w:sz="4" w:space="0" w:color="000000"/>
            </w:tcBorders>
            <w:shd w:val="clear" w:color="auto" w:fill="auto"/>
          </w:tcPr>
          <w:p w:rsidR="00A53B56" w:rsidRDefault="00A53B56" w:rsidP="00A53B56">
            <w:pPr>
              <w:suppressAutoHyphens/>
              <w:ind w:left="567" w:hanging="567"/>
              <w:rPr>
                <w:lang w:eastAsia="ar-SA"/>
              </w:rPr>
            </w:pPr>
            <w:r>
              <w:rPr>
                <w:b/>
                <w:lang w:val="et-EE" w:eastAsia="ar-SA"/>
              </w:rPr>
              <w:t>14.</w:t>
            </w:r>
            <w:r>
              <w:rPr>
                <w:b/>
                <w:lang w:val="et-EE" w:eastAsia="ar-SA"/>
              </w:rPr>
              <w:tab/>
              <w:t>RAVIMI VÄLJASTAMISTINGIMUSED</w:t>
            </w:r>
          </w:p>
        </w:tc>
      </w:tr>
    </w:tbl>
    <w:p w:rsidR="00A53B56" w:rsidRDefault="00A53B56" w:rsidP="00A53B56">
      <w:pPr>
        <w:suppressAutoHyphens/>
        <w:rPr>
          <w:lang w:val="et-EE" w:eastAsia="ar-SA"/>
        </w:rPr>
      </w:pPr>
    </w:p>
    <w:p w:rsidR="00A53B56" w:rsidRDefault="00A53B56" w:rsidP="00A53B56">
      <w:pPr>
        <w:suppressAutoHyphens/>
        <w:rPr>
          <w:lang w:val="et-EE" w:eastAsia="ar-SA"/>
        </w:rPr>
      </w:pPr>
    </w:p>
    <w:tbl>
      <w:tblPr>
        <w:tblW w:w="0" w:type="auto"/>
        <w:tblInd w:w="-15" w:type="dxa"/>
        <w:tblLayout w:type="fixed"/>
        <w:tblLook w:val="0000" w:firstRow="0" w:lastRow="0" w:firstColumn="0" w:lastColumn="0" w:noHBand="0" w:noVBand="0"/>
      </w:tblPr>
      <w:tblGrid>
        <w:gridCol w:w="9317"/>
      </w:tblGrid>
      <w:tr w:rsidR="00A53B56" w:rsidTr="00A53B56">
        <w:tc>
          <w:tcPr>
            <w:tcW w:w="9317" w:type="dxa"/>
            <w:tcBorders>
              <w:top w:val="single" w:sz="4" w:space="0" w:color="000000"/>
              <w:left w:val="single" w:sz="4" w:space="0" w:color="000000"/>
              <w:bottom w:val="single" w:sz="4" w:space="0" w:color="000000"/>
              <w:right w:val="single" w:sz="4" w:space="0" w:color="000000"/>
            </w:tcBorders>
            <w:shd w:val="clear" w:color="auto" w:fill="auto"/>
          </w:tcPr>
          <w:p w:rsidR="00A53B56" w:rsidRDefault="00A53B56" w:rsidP="00A53B56">
            <w:pPr>
              <w:suppressAutoHyphens/>
              <w:ind w:left="567" w:hanging="567"/>
              <w:rPr>
                <w:lang w:eastAsia="ar-SA"/>
              </w:rPr>
            </w:pPr>
            <w:r>
              <w:rPr>
                <w:b/>
                <w:lang w:val="et-EE" w:eastAsia="ar-SA"/>
              </w:rPr>
              <w:t>15.</w:t>
            </w:r>
            <w:r>
              <w:rPr>
                <w:b/>
                <w:lang w:val="et-EE" w:eastAsia="ar-SA"/>
              </w:rPr>
              <w:tab/>
              <w:t>KASUTUSJUHEND</w:t>
            </w:r>
          </w:p>
        </w:tc>
      </w:tr>
    </w:tbl>
    <w:p w:rsidR="00A53B56" w:rsidRDefault="00A53B56" w:rsidP="00A53B56">
      <w:pPr>
        <w:suppressAutoHyphens/>
        <w:rPr>
          <w:bCs/>
          <w:lang w:val="et-EE" w:eastAsia="ar-SA"/>
        </w:rPr>
      </w:pPr>
    </w:p>
    <w:p w:rsidR="00FB3F95" w:rsidRPr="00D60704" w:rsidRDefault="00FB3F95" w:rsidP="00FB3F95">
      <w:pPr>
        <w:suppressAutoHyphens/>
        <w:rPr>
          <w:bCs/>
          <w:lang w:val="et-EE" w:eastAsia="ar-SA"/>
        </w:rPr>
      </w:pPr>
      <w:r>
        <w:rPr>
          <w:bCs/>
          <w:lang w:val="et-EE" w:eastAsia="ar-SA"/>
        </w:rPr>
        <w:t>Kui plomm on enne esimest kasutamist rikutud, võtke ühendust apteekriga.</w:t>
      </w:r>
    </w:p>
    <w:p w:rsidR="00FB3F95" w:rsidRDefault="00FB3F95" w:rsidP="00A53B56">
      <w:pPr>
        <w:suppressAutoHyphens/>
        <w:rPr>
          <w:bCs/>
          <w:lang w:val="et-EE" w:eastAsia="ar-SA"/>
        </w:rPr>
      </w:pPr>
    </w:p>
    <w:p w:rsidR="00A53B56" w:rsidRDefault="00A53B56" w:rsidP="00A53B56">
      <w:pPr>
        <w:suppressAutoHyphens/>
        <w:rPr>
          <w:u w:val="single"/>
          <w:lang w:val="et-EE" w:eastAsia="ar-SA"/>
        </w:rPr>
      </w:pPr>
    </w:p>
    <w:tbl>
      <w:tblPr>
        <w:tblW w:w="0" w:type="auto"/>
        <w:tblInd w:w="-15" w:type="dxa"/>
        <w:tblLayout w:type="fixed"/>
        <w:tblLook w:val="0000" w:firstRow="0" w:lastRow="0" w:firstColumn="0" w:lastColumn="0" w:noHBand="0" w:noVBand="0"/>
      </w:tblPr>
      <w:tblGrid>
        <w:gridCol w:w="9317"/>
      </w:tblGrid>
      <w:tr w:rsidR="00A53B56" w:rsidTr="00A53B56">
        <w:tc>
          <w:tcPr>
            <w:tcW w:w="9317" w:type="dxa"/>
            <w:tcBorders>
              <w:top w:val="single" w:sz="4" w:space="0" w:color="000000"/>
              <w:left w:val="single" w:sz="4" w:space="0" w:color="000000"/>
              <w:bottom w:val="single" w:sz="4" w:space="0" w:color="000000"/>
              <w:right w:val="single" w:sz="4" w:space="0" w:color="000000"/>
            </w:tcBorders>
            <w:shd w:val="clear" w:color="auto" w:fill="auto"/>
          </w:tcPr>
          <w:p w:rsidR="00A53B56" w:rsidRDefault="00A53B56" w:rsidP="00A53B56">
            <w:pPr>
              <w:suppressAutoHyphens/>
              <w:ind w:left="567" w:hanging="567"/>
              <w:rPr>
                <w:lang w:eastAsia="ar-SA"/>
              </w:rPr>
            </w:pPr>
            <w:r>
              <w:rPr>
                <w:b/>
                <w:lang w:val="en-US" w:eastAsia="ar-SA"/>
              </w:rPr>
              <w:t>16.</w:t>
            </w:r>
            <w:r>
              <w:rPr>
                <w:b/>
                <w:lang w:val="en-US" w:eastAsia="ar-SA"/>
              </w:rPr>
              <w:tab/>
              <w:t>TEAVE BRAILLE’ KIRJAS (PUNKTKIRJAS)</w:t>
            </w:r>
          </w:p>
        </w:tc>
      </w:tr>
    </w:tbl>
    <w:p w:rsidR="00A53B56" w:rsidRDefault="00A53B56" w:rsidP="00A53B56">
      <w:pPr>
        <w:suppressAutoHyphens/>
        <w:rPr>
          <w:szCs w:val="22"/>
          <w:lang w:eastAsia="ar-SA"/>
        </w:rPr>
      </w:pPr>
    </w:p>
    <w:p w:rsidR="00A53B56" w:rsidRDefault="00A53B56" w:rsidP="00A53B56">
      <w:pPr>
        <w:suppressAutoHyphens/>
        <w:rPr>
          <w:szCs w:val="22"/>
          <w:lang w:eastAsia="ar-SA"/>
        </w:rPr>
      </w:pPr>
      <w:r>
        <w:rPr>
          <w:szCs w:val="22"/>
          <w:lang w:eastAsia="ar-SA"/>
        </w:rPr>
        <w:t>Humalog Tempo Pen</w:t>
      </w:r>
    </w:p>
    <w:p w:rsidR="00A53B56" w:rsidRDefault="00A53B56" w:rsidP="00A53B56">
      <w:pPr>
        <w:rPr>
          <w:noProof/>
          <w:szCs w:val="22"/>
          <w:shd w:val="clear" w:color="auto" w:fill="CCCCCC"/>
          <w:lang w:eastAsia="de-DE"/>
        </w:rPr>
      </w:pPr>
    </w:p>
    <w:p w:rsidR="00A53B56" w:rsidRDefault="00A53B56" w:rsidP="00A53B56">
      <w:pPr>
        <w:rPr>
          <w:noProof/>
          <w:szCs w:val="22"/>
          <w:shd w:val="clear" w:color="auto" w:fill="CCCCCC"/>
          <w:lang w:eastAsia="de-DE"/>
        </w:rPr>
      </w:pPr>
    </w:p>
    <w:p w:rsidR="00A53B56" w:rsidRDefault="00A53B56" w:rsidP="00A53B56">
      <w:pPr>
        <w:pBdr>
          <w:top w:val="single" w:sz="4" w:space="1" w:color="auto"/>
          <w:left w:val="single" w:sz="4" w:space="4" w:color="auto"/>
          <w:bottom w:val="single" w:sz="4" w:space="0" w:color="auto"/>
          <w:right w:val="single" w:sz="4" w:space="4" w:color="auto"/>
        </w:pBdr>
        <w:tabs>
          <w:tab w:val="left" w:pos="567"/>
        </w:tabs>
        <w:rPr>
          <w:i/>
          <w:noProof/>
          <w:szCs w:val="22"/>
          <w:lang w:eastAsia="de-DE"/>
        </w:rPr>
      </w:pPr>
      <w:r>
        <w:rPr>
          <w:b/>
          <w:noProof/>
          <w:szCs w:val="22"/>
          <w:lang w:eastAsia="de-DE"/>
        </w:rPr>
        <w:t>17.</w:t>
      </w:r>
      <w:r>
        <w:rPr>
          <w:b/>
          <w:noProof/>
          <w:szCs w:val="22"/>
          <w:lang w:eastAsia="de-DE"/>
        </w:rPr>
        <w:tab/>
      </w:r>
      <w:r>
        <w:rPr>
          <w:b/>
          <w:noProof/>
          <w:lang w:val="et-EE" w:eastAsia="et-EE" w:bidi="et-EE"/>
        </w:rPr>
        <w:t>AINULAADNE IDENTIFIKAATOR – 2D-vöötkood</w:t>
      </w:r>
    </w:p>
    <w:p w:rsidR="00A53B56" w:rsidRDefault="00A53B56" w:rsidP="00A53B56">
      <w:pPr>
        <w:tabs>
          <w:tab w:val="left" w:pos="720"/>
        </w:tabs>
        <w:rPr>
          <w:noProof/>
          <w:szCs w:val="22"/>
          <w:lang w:eastAsia="de-DE"/>
        </w:rPr>
      </w:pPr>
    </w:p>
    <w:p w:rsidR="00A53B56" w:rsidRDefault="00A53B56" w:rsidP="00A53B56">
      <w:pPr>
        <w:tabs>
          <w:tab w:val="left" w:pos="720"/>
        </w:tabs>
        <w:rPr>
          <w:noProof/>
          <w:szCs w:val="22"/>
          <w:lang w:eastAsia="de-DE"/>
        </w:rPr>
      </w:pPr>
    </w:p>
    <w:p w:rsidR="00A53B56" w:rsidRDefault="00A53B56" w:rsidP="00A53B56">
      <w:pPr>
        <w:pBdr>
          <w:top w:val="single" w:sz="4" w:space="1" w:color="auto"/>
          <w:left w:val="single" w:sz="4" w:space="4" w:color="auto"/>
          <w:bottom w:val="single" w:sz="4" w:space="0" w:color="auto"/>
          <w:right w:val="single" w:sz="4" w:space="4" w:color="auto"/>
        </w:pBdr>
        <w:tabs>
          <w:tab w:val="left" w:pos="567"/>
        </w:tabs>
        <w:rPr>
          <w:i/>
          <w:noProof/>
          <w:szCs w:val="22"/>
          <w:lang w:eastAsia="de-DE"/>
        </w:rPr>
      </w:pPr>
      <w:r>
        <w:rPr>
          <w:b/>
          <w:noProof/>
          <w:szCs w:val="22"/>
          <w:lang w:eastAsia="de-DE"/>
        </w:rPr>
        <w:t>18.</w:t>
      </w:r>
      <w:r>
        <w:rPr>
          <w:b/>
          <w:noProof/>
          <w:szCs w:val="22"/>
          <w:lang w:eastAsia="de-DE"/>
        </w:rPr>
        <w:tab/>
      </w:r>
      <w:r>
        <w:rPr>
          <w:b/>
          <w:noProof/>
          <w:lang w:val="et-EE" w:eastAsia="et-EE" w:bidi="et-EE"/>
        </w:rPr>
        <w:t>AINULAADNE IDENTIFIKAATOR – INIMLOETAVAD ANDMED</w:t>
      </w:r>
    </w:p>
    <w:p w:rsidR="00A53B56" w:rsidRDefault="00A53B56" w:rsidP="00A53B56">
      <w:pPr>
        <w:tabs>
          <w:tab w:val="left" w:pos="720"/>
        </w:tabs>
        <w:rPr>
          <w:noProof/>
          <w:szCs w:val="22"/>
          <w:lang w:eastAsia="de-DE"/>
        </w:rPr>
      </w:pPr>
    </w:p>
    <w:p w:rsidR="00627211" w:rsidRDefault="00A53B56" w:rsidP="00627211">
      <w:pPr>
        <w:rPr>
          <w:b/>
          <w:bCs/>
          <w:lang w:val="et-EE" w:eastAsia="ar-SA"/>
        </w:rPr>
      </w:pPr>
      <w:r>
        <w:rPr>
          <w:szCs w:val="22"/>
          <w:lang w:eastAsia="ar-SA"/>
        </w:rPr>
        <w:br w:type="page"/>
      </w:r>
    </w:p>
    <w:tbl>
      <w:tblPr>
        <w:tblW w:w="0" w:type="auto"/>
        <w:tblInd w:w="-15" w:type="dxa"/>
        <w:tblLayout w:type="fixed"/>
        <w:tblLook w:val="0000" w:firstRow="0" w:lastRow="0" w:firstColumn="0" w:lastColumn="0" w:noHBand="0" w:noVBand="0"/>
      </w:tblPr>
      <w:tblGrid>
        <w:gridCol w:w="9317"/>
      </w:tblGrid>
      <w:tr w:rsidR="00627211" w:rsidTr="00FF5398">
        <w:trPr>
          <w:trHeight w:val="318"/>
        </w:trPr>
        <w:tc>
          <w:tcPr>
            <w:tcW w:w="9317" w:type="dxa"/>
            <w:tcBorders>
              <w:top w:val="single" w:sz="4" w:space="0" w:color="000000"/>
              <w:left w:val="single" w:sz="4" w:space="0" w:color="000000"/>
              <w:bottom w:val="single" w:sz="4" w:space="0" w:color="000000"/>
              <w:right w:val="single" w:sz="4" w:space="0" w:color="000000"/>
            </w:tcBorders>
            <w:shd w:val="clear" w:color="auto" w:fill="auto"/>
          </w:tcPr>
          <w:p w:rsidR="00627211" w:rsidRDefault="00627211" w:rsidP="00FF5398">
            <w:pPr>
              <w:suppressAutoHyphens/>
              <w:rPr>
                <w:b/>
                <w:lang w:val="et-EE" w:eastAsia="ar-SA"/>
              </w:rPr>
            </w:pPr>
            <w:r>
              <w:rPr>
                <w:b/>
                <w:lang w:val="et-EE" w:eastAsia="ar-SA"/>
              </w:rPr>
              <w:t>MINIMAALSED NÕUDED, MIS PEAVAD OLEMA VÄIKESEL VAHETUL SISEPAKENDIL</w:t>
            </w:r>
          </w:p>
          <w:p w:rsidR="00627211" w:rsidRDefault="00627211" w:rsidP="00FF5398">
            <w:pPr>
              <w:suppressAutoHyphens/>
              <w:rPr>
                <w:b/>
                <w:lang w:val="et-EE" w:eastAsia="ar-SA"/>
              </w:rPr>
            </w:pPr>
          </w:p>
          <w:p w:rsidR="00627211" w:rsidRDefault="00627211" w:rsidP="00FF5398">
            <w:pPr>
              <w:suppressAutoHyphens/>
              <w:rPr>
                <w:b/>
                <w:lang w:val="et-EE" w:eastAsia="ar-SA"/>
              </w:rPr>
            </w:pPr>
            <w:r>
              <w:rPr>
                <w:b/>
                <w:lang w:val="et-EE" w:eastAsia="ar-SA"/>
              </w:rPr>
              <w:t>ETIKETI TEKST</w:t>
            </w:r>
          </w:p>
        </w:tc>
      </w:tr>
    </w:tbl>
    <w:p w:rsidR="00627211" w:rsidRDefault="00627211" w:rsidP="00627211">
      <w:pPr>
        <w:suppressAutoHyphens/>
        <w:rPr>
          <w:lang w:val="et-EE" w:eastAsia="ar-SA"/>
        </w:rPr>
      </w:pPr>
    </w:p>
    <w:p w:rsidR="00627211" w:rsidRDefault="00627211" w:rsidP="00627211">
      <w:pPr>
        <w:suppressAutoHyphens/>
        <w:rPr>
          <w:lang w:val="et-EE" w:eastAsia="ar-SA"/>
        </w:rPr>
      </w:pPr>
    </w:p>
    <w:tbl>
      <w:tblPr>
        <w:tblW w:w="0" w:type="auto"/>
        <w:tblInd w:w="-15" w:type="dxa"/>
        <w:tblLayout w:type="fixed"/>
        <w:tblLook w:val="0000" w:firstRow="0" w:lastRow="0" w:firstColumn="0" w:lastColumn="0" w:noHBand="0" w:noVBand="0"/>
      </w:tblPr>
      <w:tblGrid>
        <w:gridCol w:w="9317"/>
      </w:tblGrid>
      <w:tr w:rsidR="00627211" w:rsidTr="00FF5398">
        <w:tc>
          <w:tcPr>
            <w:tcW w:w="9317" w:type="dxa"/>
            <w:tcBorders>
              <w:top w:val="single" w:sz="4" w:space="0" w:color="000000"/>
              <w:left w:val="single" w:sz="4" w:space="0" w:color="000000"/>
              <w:bottom w:val="single" w:sz="4" w:space="0" w:color="000000"/>
              <w:right w:val="single" w:sz="4" w:space="0" w:color="000000"/>
            </w:tcBorders>
            <w:shd w:val="clear" w:color="auto" w:fill="auto"/>
          </w:tcPr>
          <w:p w:rsidR="00627211" w:rsidRDefault="00627211" w:rsidP="00FF5398">
            <w:pPr>
              <w:suppressAutoHyphens/>
              <w:ind w:left="567" w:hanging="567"/>
              <w:rPr>
                <w:lang w:eastAsia="ar-SA"/>
              </w:rPr>
            </w:pPr>
            <w:r>
              <w:rPr>
                <w:b/>
                <w:lang w:val="et-EE" w:eastAsia="ar-SA"/>
              </w:rPr>
              <w:t>1.</w:t>
            </w:r>
            <w:r>
              <w:rPr>
                <w:b/>
                <w:lang w:val="et-EE" w:eastAsia="ar-SA"/>
              </w:rPr>
              <w:tab/>
              <w:t>RAVIMPREPARAADI NIMETUS JA MANUSTAMISTEE</w:t>
            </w:r>
          </w:p>
        </w:tc>
      </w:tr>
    </w:tbl>
    <w:p w:rsidR="00627211" w:rsidRDefault="00627211" w:rsidP="00627211">
      <w:pPr>
        <w:suppressAutoHyphens/>
        <w:ind w:left="567" w:hanging="567"/>
        <w:rPr>
          <w:lang w:val="et-EE" w:eastAsia="ar-SA"/>
        </w:rPr>
      </w:pPr>
    </w:p>
    <w:p w:rsidR="00627211" w:rsidRDefault="00627211" w:rsidP="00627211">
      <w:pPr>
        <w:suppressAutoHyphens/>
        <w:rPr>
          <w:lang w:val="et-EE" w:eastAsia="ar-SA"/>
        </w:rPr>
      </w:pPr>
      <w:r>
        <w:rPr>
          <w:lang w:val="et-EE" w:eastAsia="ar-SA"/>
        </w:rPr>
        <w:t>Humalog 100 ühikut/ml Tempo Pen süstelahus</w:t>
      </w:r>
    </w:p>
    <w:p w:rsidR="00627211" w:rsidRPr="006230CD" w:rsidRDefault="00627211" w:rsidP="00627211">
      <w:pPr>
        <w:suppressAutoHyphens/>
        <w:rPr>
          <w:bCs/>
          <w:lang w:val="et-EE" w:eastAsia="ar-SA"/>
        </w:rPr>
      </w:pPr>
      <w:r w:rsidRPr="006230CD">
        <w:rPr>
          <w:bCs/>
          <w:lang w:val="et-EE" w:eastAsia="ar-SA"/>
        </w:rPr>
        <w:t>lispro-insuliin</w:t>
      </w:r>
    </w:p>
    <w:p w:rsidR="00627211" w:rsidRPr="00DE21D7" w:rsidRDefault="00627211" w:rsidP="00627211">
      <w:pPr>
        <w:suppressAutoHyphens/>
        <w:rPr>
          <w:bCs/>
          <w:i/>
          <w:iCs/>
          <w:lang w:val="et-EE" w:eastAsia="ar-SA"/>
        </w:rPr>
      </w:pPr>
      <w:r w:rsidRPr="006230CD">
        <w:rPr>
          <w:bCs/>
          <w:lang w:val="et-EE" w:eastAsia="ar-SA"/>
        </w:rPr>
        <w:t>Subkutaanne</w:t>
      </w:r>
    </w:p>
    <w:p w:rsidR="00627211" w:rsidRDefault="00627211" w:rsidP="00627211">
      <w:pPr>
        <w:suppressAutoHyphens/>
        <w:rPr>
          <w:bCs/>
          <w:i/>
          <w:iCs/>
          <w:lang w:val="et-EE" w:eastAsia="ar-SA"/>
        </w:rPr>
      </w:pPr>
    </w:p>
    <w:p w:rsidR="00627211" w:rsidRDefault="00627211" w:rsidP="00627211">
      <w:pPr>
        <w:suppressAutoHyphens/>
        <w:rPr>
          <w:bCs/>
          <w:i/>
          <w:iCs/>
          <w:lang w:val="et-EE" w:eastAsia="ar-SA"/>
        </w:rPr>
      </w:pPr>
    </w:p>
    <w:tbl>
      <w:tblPr>
        <w:tblW w:w="0" w:type="auto"/>
        <w:tblInd w:w="-15" w:type="dxa"/>
        <w:tblLayout w:type="fixed"/>
        <w:tblLook w:val="0000" w:firstRow="0" w:lastRow="0" w:firstColumn="0" w:lastColumn="0" w:noHBand="0" w:noVBand="0"/>
      </w:tblPr>
      <w:tblGrid>
        <w:gridCol w:w="9317"/>
      </w:tblGrid>
      <w:tr w:rsidR="00627211" w:rsidTr="00FF5398">
        <w:tc>
          <w:tcPr>
            <w:tcW w:w="9317" w:type="dxa"/>
            <w:tcBorders>
              <w:top w:val="single" w:sz="4" w:space="0" w:color="000000"/>
              <w:left w:val="single" w:sz="4" w:space="0" w:color="000000"/>
              <w:bottom w:val="single" w:sz="4" w:space="0" w:color="000000"/>
              <w:right w:val="single" w:sz="4" w:space="0" w:color="000000"/>
            </w:tcBorders>
            <w:shd w:val="clear" w:color="auto" w:fill="auto"/>
          </w:tcPr>
          <w:p w:rsidR="00627211" w:rsidRDefault="00627211" w:rsidP="00FF5398">
            <w:pPr>
              <w:suppressAutoHyphens/>
              <w:ind w:left="567" w:hanging="567"/>
              <w:rPr>
                <w:lang w:eastAsia="ar-SA"/>
              </w:rPr>
            </w:pPr>
            <w:r>
              <w:rPr>
                <w:b/>
                <w:lang w:val="et-EE" w:eastAsia="ar-SA"/>
              </w:rPr>
              <w:t>2.</w:t>
            </w:r>
            <w:r>
              <w:rPr>
                <w:b/>
                <w:lang w:val="et-EE" w:eastAsia="ar-SA"/>
              </w:rPr>
              <w:tab/>
              <w:t>MANUSTAMISVIIS</w:t>
            </w:r>
          </w:p>
        </w:tc>
      </w:tr>
    </w:tbl>
    <w:p w:rsidR="00627211" w:rsidRDefault="00627211" w:rsidP="00627211">
      <w:pPr>
        <w:suppressAutoHyphens/>
        <w:rPr>
          <w:lang w:val="et-EE" w:eastAsia="ar-SA"/>
        </w:rPr>
      </w:pPr>
    </w:p>
    <w:p w:rsidR="00627211" w:rsidRDefault="00627211" w:rsidP="00627211">
      <w:pPr>
        <w:suppressAutoHyphens/>
        <w:rPr>
          <w:lang w:val="et-EE" w:eastAsia="ar-SA"/>
        </w:rPr>
      </w:pPr>
    </w:p>
    <w:tbl>
      <w:tblPr>
        <w:tblW w:w="0" w:type="auto"/>
        <w:tblInd w:w="-15" w:type="dxa"/>
        <w:tblLayout w:type="fixed"/>
        <w:tblLook w:val="0000" w:firstRow="0" w:lastRow="0" w:firstColumn="0" w:lastColumn="0" w:noHBand="0" w:noVBand="0"/>
      </w:tblPr>
      <w:tblGrid>
        <w:gridCol w:w="9317"/>
      </w:tblGrid>
      <w:tr w:rsidR="00627211" w:rsidTr="00FF5398">
        <w:tc>
          <w:tcPr>
            <w:tcW w:w="9317" w:type="dxa"/>
            <w:tcBorders>
              <w:top w:val="single" w:sz="4" w:space="0" w:color="000000"/>
              <w:left w:val="single" w:sz="4" w:space="0" w:color="000000"/>
              <w:bottom w:val="single" w:sz="4" w:space="0" w:color="000000"/>
              <w:right w:val="single" w:sz="4" w:space="0" w:color="000000"/>
            </w:tcBorders>
            <w:shd w:val="clear" w:color="auto" w:fill="auto"/>
          </w:tcPr>
          <w:p w:rsidR="00627211" w:rsidRDefault="00627211" w:rsidP="00FF5398">
            <w:pPr>
              <w:suppressAutoHyphens/>
              <w:ind w:left="567" w:hanging="567"/>
              <w:rPr>
                <w:lang w:eastAsia="ar-SA"/>
              </w:rPr>
            </w:pPr>
            <w:r>
              <w:rPr>
                <w:b/>
                <w:lang w:val="et-EE" w:eastAsia="ar-SA"/>
              </w:rPr>
              <w:t>3.</w:t>
            </w:r>
            <w:r>
              <w:rPr>
                <w:b/>
                <w:lang w:val="et-EE" w:eastAsia="ar-SA"/>
              </w:rPr>
              <w:tab/>
              <w:t>KÕLBLIKKUSAEG</w:t>
            </w:r>
          </w:p>
        </w:tc>
      </w:tr>
    </w:tbl>
    <w:p w:rsidR="00627211" w:rsidRDefault="00627211" w:rsidP="00627211">
      <w:pPr>
        <w:suppressAutoHyphens/>
        <w:rPr>
          <w:lang w:val="et-EE" w:eastAsia="ar-SA"/>
        </w:rPr>
      </w:pPr>
    </w:p>
    <w:p w:rsidR="00627211" w:rsidRDefault="00627211" w:rsidP="00627211">
      <w:pPr>
        <w:suppressAutoHyphens/>
        <w:rPr>
          <w:lang w:val="et-EE" w:eastAsia="ar-SA"/>
        </w:rPr>
      </w:pPr>
      <w:r>
        <w:rPr>
          <w:lang w:val="et-EE" w:eastAsia="ar-SA"/>
        </w:rPr>
        <w:t>EXP</w:t>
      </w:r>
    </w:p>
    <w:p w:rsidR="00627211" w:rsidRDefault="00627211" w:rsidP="00627211">
      <w:pPr>
        <w:suppressAutoHyphens/>
        <w:rPr>
          <w:lang w:val="et-EE" w:eastAsia="ar-SA"/>
        </w:rPr>
      </w:pPr>
    </w:p>
    <w:p w:rsidR="00627211" w:rsidRDefault="00627211" w:rsidP="00627211">
      <w:pPr>
        <w:suppressAutoHyphens/>
        <w:rPr>
          <w:lang w:val="et-EE" w:eastAsia="ar-SA"/>
        </w:rPr>
      </w:pPr>
    </w:p>
    <w:tbl>
      <w:tblPr>
        <w:tblW w:w="0" w:type="auto"/>
        <w:tblInd w:w="-15" w:type="dxa"/>
        <w:tblLayout w:type="fixed"/>
        <w:tblLook w:val="0000" w:firstRow="0" w:lastRow="0" w:firstColumn="0" w:lastColumn="0" w:noHBand="0" w:noVBand="0"/>
      </w:tblPr>
      <w:tblGrid>
        <w:gridCol w:w="9317"/>
      </w:tblGrid>
      <w:tr w:rsidR="00627211" w:rsidTr="00FF5398">
        <w:tc>
          <w:tcPr>
            <w:tcW w:w="9317" w:type="dxa"/>
            <w:tcBorders>
              <w:top w:val="single" w:sz="4" w:space="0" w:color="000000"/>
              <w:left w:val="single" w:sz="4" w:space="0" w:color="000000"/>
              <w:bottom w:val="single" w:sz="4" w:space="0" w:color="000000"/>
              <w:right w:val="single" w:sz="4" w:space="0" w:color="000000"/>
            </w:tcBorders>
            <w:shd w:val="clear" w:color="auto" w:fill="auto"/>
          </w:tcPr>
          <w:p w:rsidR="00627211" w:rsidRDefault="00627211" w:rsidP="00FF5398">
            <w:pPr>
              <w:suppressAutoHyphens/>
              <w:ind w:left="567" w:hanging="567"/>
              <w:rPr>
                <w:lang w:eastAsia="ar-SA"/>
              </w:rPr>
            </w:pPr>
            <w:r>
              <w:rPr>
                <w:b/>
                <w:lang w:val="et-EE" w:eastAsia="ar-SA"/>
              </w:rPr>
              <w:t>4.</w:t>
            </w:r>
            <w:r>
              <w:rPr>
                <w:b/>
                <w:lang w:val="et-EE" w:eastAsia="ar-SA"/>
              </w:rPr>
              <w:tab/>
              <w:t>PARTII NUMBER</w:t>
            </w:r>
          </w:p>
        </w:tc>
      </w:tr>
    </w:tbl>
    <w:p w:rsidR="00627211" w:rsidRDefault="00627211" w:rsidP="00627211">
      <w:pPr>
        <w:suppressAutoHyphens/>
        <w:rPr>
          <w:lang w:val="et-EE" w:eastAsia="ar-SA"/>
        </w:rPr>
      </w:pPr>
    </w:p>
    <w:p w:rsidR="00627211" w:rsidRDefault="00627211" w:rsidP="00627211">
      <w:pPr>
        <w:suppressAutoHyphens/>
        <w:ind w:right="113"/>
        <w:rPr>
          <w:lang w:val="et-EE" w:eastAsia="ar-SA"/>
        </w:rPr>
      </w:pPr>
      <w:r>
        <w:rPr>
          <w:lang w:val="et-EE" w:eastAsia="ar-SA"/>
        </w:rPr>
        <w:t>Lot</w:t>
      </w:r>
    </w:p>
    <w:p w:rsidR="00627211" w:rsidRDefault="00627211" w:rsidP="00627211">
      <w:pPr>
        <w:suppressAutoHyphens/>
        <w:ind w:right="113"/>
        <w:rPr>
          <w:lang w:val="et-EE" w:eastAsia="ar-SA"/>
        </w:rPr>
      </w:pPr>
    </w:p>
    <w:p w:rsidR="00627211" w:rsidRDefault="00627211" w:rsidP="00627211">
      <w:pPr>
        <w:suppressAutoHyphens/>
        <w:ind w:right="113"/>
        <w:rPr>
          <w:lang w:val="et-EE" w:eastAsia="ar-SA"/>
        </w:rPr>
      </w:pPr>
    </w:p>
    <w:tbl>
      <w:tblPr>
        <w:tblW w:w="0" w:type="auto"/>
        <w:tblInd w:w="-15" w:type="dxa"/>
        <w:tblLayout w:type="fixed"/>
        <w:tblLook w:val="0000" w:firstRow="0" w:lastRow="0" w:firstColumn="0" w:lastColumn="0" w:noHBand="0" w:noVBand="0"/>
      </w:tblPr>
      <w:tblGrid>
        <w:gridCol w:w="9317"/>
      </w:tblGrid>
      <w:tr w:rsidR="00627211" w:rsidTr="00FF5398">
        <w:tc>
          <w:tcPr>
            <w:tcW w:w="9317" w:type="dxa"/>
            <w:tcBorders>
              <w:top w:val="single" w:sz="4" w:space="0" w:color="000000"/>
              <w:left w:val="single" w:sz="4" w:space="0" w:color="000000"/>
              <w:bottom w:val="single" w:sz="4" w:space="0" w:color="000000"/>
              <w:right w:val="single" w:sz="4" w:space="0" w:color="000000"/>
            </w:tcBorders>
            <w:shd w:val="clear" w:color="auto" w:fill="auto"/>
          </w:tcPr>
          <w:p w:rsidR="00627211" w:rsidRDefault="00627211" w:rsidP="00FF5398">
            <w:pPr>
              <w:suppressAutoHyphens/>
              <w:ind w:left="567" w:hanging="567"/>
              <w:rPr>
                <w:lang w:val="et-EE" w:eastAsia="ar-SA"/>
              </w:rPr>
            </w:pPr>
            <w:r>
              <w:rPr>
                <w:b/>
                <w:lang w:val="et-EE" w:eastAsia="ar-SA"/>
              </w:rPr>
              <w:t>5.</w:t>
            </w:r>
            <w:r>
              <w:rPr>
                <w:b/>
                <w:lang w:val="et-EE" w:eastAsia="ar-SA"/>
              </w:rPr>
              <w:tab/>
              <w:t>PAKENDI SISU KAALU, MAHU VÕI ÜHIKUTE JÄRGI</w:t>
            </w:r>
          </w:p>
        </w:tc>
      </w:tr>
    </w:tbl>
    <w:p w:rsidR="00627211" w:rsidRDefault="00627211" w:rsidP="00627211">
      <w:pPr>
        <w:suppressAutoHyphens/>
        <w:rPr>
          <w:lang w:val="et-EE" w:eastAsia="ar-SA"/>
        </w:rPr>
      </w:pPr>
    </w:p>
    <w:p w:rsidR="00627211" w:rsidRDefault="00627211" w:rsidP="00627211">
      <w:pPr>
        <w:suppressAutoHyphens/>
        <w:rPr>
          <w:b/>
          <w:u w:val="single"/>
          <w:lang w:val="et-EE" w:eastAsia="ar-SA"/>
        </w:rPr>
      </w:pPr>
      <w:r>
        <w:rPr>
          <w:lang w:val="et-EE" w:eastAsia="ar-SA"/>
        </w:rPr>
        <w:t>3 ml</w:t>
      </w:r>
    </w:p>
    <w:p w:rsidR="00627211" w:rsidRDefault="00627211" w:rsidP="00627211">
      <w:pPr>
        <w:suppressAutoHyphens/>
        <w:rPr>
          <w:u w:val="single"/>
          <w:lang w:val="et-EE" w:eastAsia="ar-SA"/>
        </w:rPr>
      </w:pPr>
    </w:p>
    <w:p w:rsidR="00627211" w:rsidRDefault="00627211" w:rsidP="00627211">
      <w:pPr>
        <w:suppressAutoHyphens/>
        <w:rPr>
          <w:u w:val="single"/>
          <w:lang w:val="et-EE" w:eastAsia="ar-SA"/>
        </w:rPr>
      </w:pPr>
    </w:p>
    <w:tbl>
      <w:tblPr>
        <w:tblW w:w="0" w:type="auto"/>
        <w:tblInd w:w="-15" w:type="dxa"/>
        <w:tblLayout w:type="fixed"/>
        <w:tblLook w:val="0000" w:firstRow="0" w:lastRow="0" w:firstColumn="0" w:lastColumn="0" w:noHBand="0" w:noVBand="0"/>
      </w:tblPr>
      <w:tblGrid>
        <w:gridCol w:w="9317"/>
      </w:tblGrid>
      <w:tr w:rsidR="00627211" w:rsidTr="00FF5398">
        <w:tc>
          <w:tcPr>
            <w:tcW w:w="9317" w:type="dxa"/>
            <w:tcBorders>
              <w:top w:val="single" w:sz="4" w:space="0" w:color="000000"/>
              <w:left w:val="single" w:sz="4" w:space="0" w:color="000000"/>
              <w:bottom w:val="single" w:sz="4" w:space="0" w:color="000000"/>
              <w:right w:val="single" w:sz="4" w:space="0" w:color="000000"/>
            </w:tcBorders>
            <w:shd w:val="clear" w:color="auto" w:fill="auto"/>
          </w:tcPr>
          <w:p w:rsidR="00627211" w:rsidRDefault="00627211" w:rsidP="00FF5398">
            <w:pPr>
              <w:suppressAutoHyphens/>
              <w:ind w:left="567" w:hanging="567"/>
              <w:rPr>
                <w:lang w:eastAsia="ar-SA"/>
              </w:rPr>
            </w:pPr>
            <w:r>
              <w:rPr>
                <w:b/>
                <w:lang w:val="en-US" w:eastAsia="ar-SA"/>
              </w:rPr>
              <w:t>6.</w:t>
            </w:r>
            <w:r>
              <w:rPr>
                <w:b/>
                <w:lang w:val="en-US" w:eastAsia="ar-SA"/>
              </w:rPr>
              <w:tab/>
              <w:t>MUU</w:t>
            </w:r>
          </w:p>
        </w:tc>
      </w:tr>
    </w:tbl>
    <w:p w:rsidR="00627211" w:rsidRDefault="00627211" w:rsidP="00627211">
      <w:pPr>
        <w:rPr>
          <w:b/>
          <w:bCs/>
          <w:lang w:val="et-EE" w:eastAsia="ar-SA"/>
        </w:rPr>
      </w:pPr>
    </w:p>
    <w:p w:rsidR="00427C31" w:rsidRDefault="00627211" w:rsidP="00627211">
      <w:pPr>
        <w:jc w:val="center"/>
        <w:rPr>
          <w:lang w:val="de-DE"/>
        </w:rPr>
      </w:pPr>
      <w:r>
        <w:rPr>
          <w:b/>
          <w:bCs/>
          <w:lang w:val="et-EE" w:eastAsia="ar-SA"/>
        </w:rPr>
        <w:br w:type="page"/>
      </w:r>
    </w:p>
    <w:p w:rsidR="00427C31" w:rsidRDefault="00427C31">
      <w:pPr>
        <w:jc w:val="center"/>
        <w:rPr>
          <w:lang w:val="de-DE"/>
        </w:rPr>
      </w:pPr>
    </w:p>
    <w:p w:rsidR="00427C31" w:rsidRDefault="00427C31">
      <w:pPr>
        <w:jc w:val="center"/>
        <w:rPr>
          <w:lang w:val="de-DE"/>
        </w:rPr>
      </w:pPr>
    </w:p>
    <w:p w:rsidR="00427C31" w:rsidRDefault="00427C31">
      <w:pPr>
        <w:jc w:val="center"/>
        <w:rPr>
          <w:lang w:val="de-DE"/>
        </w:rPr>
      </w:pPr>
    </w:p>
    <w:p w:rsidR="00427C31" w:rsidRDefault="00427C31">
      <w:pPr>
        <w:jc w:val="center"/>
        <w:rPr>
          <w:lang w:val="de-DE"/>
        </w:rPr>
      </w:pPr>
    </w:p>
    <w:p w:rsidR="00427C31" w:rsidRDefault="00427C31">
      <w:pPr>
        <w:jc w:val="center"/>
        <w:rPr>
          <w:lang w:val="de-DE"/>
        </w:rPr>
      </w:pPr>
    </w:p>
    <w:p w:rsidR="00427C31" w:rsidRDefault="00427C31">
      <w:pPr>
        <w:jc w:val="center"/>
        <w:rPr>
          <w:lang w:val="de-DE"/>
        </w:rPr>
      </w:pPr>
    </w:p>
    <w:p w:rsidR="00427C31" w:rsidRDefault="00427C31">
      <w:pPr>
        <w:jc w:val="center"/>
        <w:rPr>
          <w:lang w:val="de-DE"/>
        </w:rPr>
      </w:pPr>
    </w:p>
    <w:p w:rsidR="00427C31" w:rsidRDefault="00427C31">
      <w:pPr>
        <w:jc w:val="center"/>
        <w:rPr>
          <w:lang w:val="de-DE"/>
        </w:rPr>
      </w:pPr>
    </w:p>
    <w:p w:rsidR="00427C31" w:rsidRDefault="00427C31">
      <w:pPr>
        <w:jc w:val="center"/>
        <w:rPr>
          <w:lang w:val="de-DE"/>
        </w:rPr>
      </w:pPr>
    </w:p>
    <w:p w:rsidR="00427C31" w:rsidRDefault="00427C31">
      <w:pPr>
        <w:jc w:val="center"/>
        <w:rPr>
          <w:lang w:val="de-DE"/>
        </w:rPr>
      </w:pPr>
    </w:p>
    <w:p w:rsidR="00427C31" w:rsidRDefault="00427C31">
      <w:pPr>
        <w:jc w:val="center"/>
        <w:rPr>
          <w:lang w:val="de-DE"/>
        </w:rPr>
      </w:pPr>
    </w:p>
    <w:p w:rsidR="00427C31" w:rsidRDefault="00427C31">
      <w:pPr>
        <w:jc w:val="center"/>
        <w:rPr>
          <w:lang w:val="de-DE"/>
        </w:rPr>
      </w:pPr>
    </w:p>
    <w:p w:rsidR="00427C31" w:rsidRDefault="00427C31">
      <w:pPr>
        <w:jc w:val="center"/>
        <w:rPr>
          <w:lang w:val="de-DE"/>
        </w:rPr>
      </w:pPr>
    </w:p>
    <w:p w:rsidR="00427C31" w:rsidRDefault="00427C31">
      <w:pPr>
        <w:jc w:val="center"/>
        <w:rPr>
          <w:lang w:val="de-DE"/>
        </w:rPr>
      </w:pPr>
    </w:p>
    <w:p w:rsidR="00427C31" w:rsidRDefault="00427C31">
      <w:pPr>
        <w:jc w:val="center"/>
        <w:rPr>
          <w:lang w:val="de-DE"/>
        </w:rPr>
      </w:pPr>
    </w:p>
    <w:p w:rsidR="00427C31" w:rsidRDefault="00427C31">
      <w:pPr>
        <w:jc w:val="center"/>
        <w:rPr>
          <w:lang w:val="de-DE"/>
        </w:rPr>
      </w:pPr>
    </w:p>
    <w:p w:rsidR="00427C31" w:rsidRDefault="00427C31">
      <w:pPr>
        <w:jc w:val="center"/>
        <w:rPr>
          <w:lang w:val="de-DE"/>
        </w:rPr>
      </w:pPr>
    </w:p>
    <w:p w:rsidR="00427C31" w:rsidRDefault="00427C31">
      <w:pPr>
        <w:jc w:val="center"/>
        <w:rPr>
          <w:lang w:val="de-DE"/>
        </w:rPr>
      </w:pPr>
    </w:p>
    <w:p w:rsidR="00427C31" w:rsidRDefault="00427C31">
      <w:pPr>
        <w:jc w:val="center"/>
        <w:rPr>
          <w:lang w:val="de-DE"/>
        </w:rPr>
      </w:pPr>
    </w:p>
    <w:p w:rsidR="00427C31" w:rsidRDefault="00427C31">
      <w:pPr>
        <w:jc w:val="center"/>
        <w:rPr>
          <w:lang w:val="de-DE"/>
        </w:rPr>
      </w:pPr>
    </w:p>
    <w:p w:rsidR="00427C31" w:rsidRDefault="00427C31">
      <w:pPr>
        <w:jc w:val="center"/>
        <w:rPr>
          <w:lang w:val="de-DE"/>
        </w:rPr>
      </w:pPr>
    </w:p>
    <w:p w:rsidR="00427C31" w:rsidRDefault="00427C31">
      <w:pPr>
        <w:jc w:val="center"/>
        <w:rPr>
          <w:lang w:val="de-DE"/>
        </w:rPr>
      </w:pPr>
    </w:p>
    <w:p w:rsidR="00427C31" w:rsidRDefault="00427C31">
      <w:pPr>
        <w:pStyle w:val="TitleA"/>
        <w:numPr>
          <w:ilvl w:val="1"/>
          <w:numId w:val="28"/>
        </w:numPr>
      </w:pPr>
      <w:r>
        <w:t>PAKENDI INFOLEHT</w:t>
      </w:r>
    </w:p>
    <w:p w:rsidR="00427C31" w:rsidRDefault="00427C31">
      <w:pPr>
        <w:jc w:val="center"/>
        <w:rPr>
          <w:b/>
          <w:noProof/>
        </w:rPr>
      </w:pPr>
      <w:r>
        <w:rPr>
          <w:lang w:val="et-EE"/>
        </w:rPr>
        <w:br w:type="page"/>
      </w:r>
      <w:r>
        <w:rPr>
          <w:b/>
          <w:lang w:val="et-EE"/>
        </w:rPr>
        <w:t>P</w:t>
      </w:r>
      <w:r>
        <w:rPr>
          <w:b/>
          <w:noProof/>
        </w:rPr>
        <w:t>akendi infoleht: teave kasutajale</w:t>
      </w:r>
    </w:p>
    <w:p w:rsidR="00427C31" w:rsidRDefault="00427C31">
      <w:pPr>
        <w:jc w:val="center"/>
        <w:rPr>
          <w:lang w:val="et-EE"/>
        </w:rPr>
      </w:pPr>
    </w:p>
    <w:p w:rsidR="00427C31" w:rsidRDefault="00427C31">
      <w:pPr>
        <w:jc w:val="center"/>
        <w:rPr>
          <w:b/>
          <w:bCs/>
          <w:lang w:val="et-EE"/>
        </w:rPr>
      </w:pPr>
      <w:r>
        <w:rPr>
          <w:b/>
          <w:bCs/>
          <w:lang w:val="et-EE"/>
        </w:rPr>
        <w:t>Humalog 100 ühikut/ml süstelahus viaalis</w:t>
      </w:r>
    </w:p>
    <w:p w:rsidR="00427C31" w:rsidRDefault="00427C31">
      <w:pPr>
        <w:jc w:val="center"/>
        <w:rPr>
          <w:bCs/>
          <w:lang w:val="et-EE"/>
        </w:rPr>
      </w:pPr>
      <w:r>
        <w:rPr>
          <w:bCs/>
          <w:lang w:val="et-EE"/>
        </w:rPr>
        <w:t>lispro-insuliin</w:t>
      </w:r>
    </w:p>
    <w:p w:rsidR="00427C31" w:rsidRDefault="00427C31">
      <w:pPr>
        <w:jc w:val="center"/>
        <w:rPr>
          <w:b/>
          <w:bCs/>
          <w:lang w:val="et-EE"/>
        </w:rPr>
      </w:pPr>
    </w:p>
    <w:p w:rsidR="00427C31" w:rsidRDefault="00427C31">
      <w:pPr>
        <w:ind w:right="-2"/>
        <w:rPr>
          <w:b/>
          <w:bCs/>
          <w:noProof/>
          <w:lang w:val="et-EE"/>
        </w:rPr>
      </w:pPr>
      <w:r>
        <w:rPr>
          <w:b/>
          <w:bCs/>
          <w:noProof/>
          <w:lang w:val="et-EE"/>
        </w:rPr>
        <w:t>Enne ravimi kasutamist lugege hoolikalt infolehte,</w:t>
      </w:r>
      <w:r>
        <w:rPr>
          <w:lang w:val="fi-FI"/>
        </w:rPr>
        <w:t xml:space="preserve"> </w:t>
      </w:r>
      <w:r>
        <w:rPr>
          <w:b/>
          <w:bCs/>
          <w:noProof/>
          <w:lang w:val="et-EE"/>
        </w:rPr>
        <w:t>sest siin on teile vajalikku teavet.</w:t>
      </w:r>
    </w:p>
    <w:p w:rsidR="00427C31" w:rsidRDefault="00427C31">
      <w:pPr>
        <w:numPr>
          <w:ilvl w:val="0"/>
          <w:numId w:val="32"/>
        </w:numPr>
        <w:ind w:left="567" w:right="-2" w:hanging="567"/>
        <w:rPr>
          <w:noProof/>
          <w:lang w:val="et-EE"/>
        </w:rPr>
      </w:pPr>
      <w:r>
        <w:rPr>
          <w:noProof/>
          <w:lang w:val="et-EE"/>
        </w:rPr>
        <w:t>Hoidke infoleht alles, et seda vajadusel uuesti lugeda.</w:t>
      </w:r>
    </w:p>
    <w:p w:rsidR="00427C31" w:rsidRDefault="00427C31">
      <w:pPr>
        <w:numPr>
          <w:ilvl w:val="0"/>
          <w:numId w:val="32"/>
        </w:numPr>
        <w:ind w:left="567" w:right="-2" w:hanging="567"/>
        <w:rPr>
          <w:noProof/>
          <w:lang w:val="et-EE"/>
        </w:rPr>
      </w:pPr>
      <w:r>
        <w:rPr>
          <w:noProof/>
          <w:lang w:val="et-EE"/>
        </w:rPr>
        <w:t>Kui teil on lisaküsimusi, pidage nõu oma arsti või apteekriga.</w:t>
      </w:r>
    </w:p>
    <w:p w:rsidR="00427C31" w:rsidRDefault="00427C31">
      <w:pPr>
        <w:numPr>
          <w:ilvl w:val="0"/>
          <w:numId w:val="32"/>
        </w:numPr>
        <w:ind w:left="567" w:right="-2" w:hanging="567"/>
        <w:rPr>
          <w:b/>
          <w:noProof/>
          <w:lang w:val="fi-FI"/>
        </w:rPr>
      </w:pPr>
      <w:r>
        <w:rPr>
          <w:noProof/>
          <w:lang w:val="fi-FI"/>
        </w:rPr>
        <w:t>Ravim on välja kirjutatud üksnes teile. Ärge andke seda kellelegi teisele. Ravim võib olla neile kahjulik, isegi kui haigusnähud on sarnased.</w:t>
      </w:r>
    </w:p>
    <w:p w:rsidR="00427C31" w:rsidRDefault="00427C31">
      <w:pPr>
        <w:ind w:left="567" w:right="-2" w:hanging="567"/>
        <w:rPr>
          <w:noProof/>
          <w:u w:val="single"/>
          <w:lang w:val="et-EE"/>
        </w:rPr>
      </w:pPr>
      <w:r>
        <w:rPr>
          <w:noProof/>
          <w:lang w:val="fi-FI"/>
        </w:rPr>
        <w:t>-</w:t>
      </w:r>
      <w:r>
        <w:rPr>
          <w:noProof/>
          <w:lang w:val="fi-FI"/>
        </w:rPr>
        <w:tab/>
        <w:t>Kui teil tekib ükskõik milline kõrvaltoime, pidage nõu oma arsti või apteekriga. Kõrvaltoime võib olla ka selline, mida selles infolehes ei ole nimetatud. Vt lõik 4.</w:t>
      </w:r>
    </w:p>
    <w:p w:rsidR="00427C31" w:rsidRDefault="00427C31">
      <w:pPr>
        <w:numPr>
          <w:ilvl w:val="12"/>
          <w:numId w:val="0"/>
        </w:numPr>
        <w:ind w:right="-2"/>
        <w:rPr>
          <w:noProof/>
          <w:u w:val="single"/>
          <w:lang w:val="et-EE"/>
        </w:rPr>
      </w:pPr>
    </w:p>
    <w:p w:rsidR="00427C31" w:rsidRPr="00E74A98" w:rsidRDefault="00427C31">
      <w:pPr>
        <w:numPr>
          <w:ilvl w:val="12"/>
          <w:numId w:val="0"/>
        </w:numPr>
        <w:ind w:right="-2"/>
        <w:rPr>
          <w:noProof/>
          <w:lang w:val="et-EE"/>
        </w:rPr>
      </w:pPr>
      <w:r w:rsidRPr="00E30141">
        <w:rPr>
          <w:b/>
          <w:noProof/>
          <w:lang w:val="et-EE"/>
        </w:rPr>
        <w:t>Infolehe sisukord</w:t>
      </w:r>
    </w:p>
    <w:p w:rsidR="00427C31" w:rsidRDefault="00427C31">
      <w:pPr>
        <w:ind w:left="567" w:right="-29" w:hanging="567"/>
        <w:rPr>
          <w:noProof/>
          <w:lang w:val="et-EE"/>
        </w:rPr>
      </w:pPr>
      <w:r>
        <w:rPr>
          <w:noProof/>
          <w:lang w:val="et-EE"/>
        </w:rPr>
        <w:t>1.</w:t>
      </w:r>
      <w:r>
        <w:rPr>
          <w:noProof/>
          <w:lang w:val="et-EE"/>
        </w:rPr>
        <w:tab/>
        <w:t>Mis ravim on Humalog ja milleks seda kasutatakse</w:t>
      </w:r>
    </w:p>
    <w:p w:rsidR="00427C31" w:rsidRDefault="00427C31">
      <w:pPr>
        <w:ind w:left="567" w:right="-29" w:hanging="567"/>
        <w:rPr>
          <w:noProof/>
          <w:lang w:val="et-EE"/>
        </w:rPr>
      </w:pPr>
      <w:r>
        <w:rPr>
          <w:noProof/>
          <w:lang w:val="et-EE"/>
        </w:rPr>
        <w:t>2.</w:t>
      </w:r>
      <w:r>
        <w:rPr>
          <w:noProof/>
          <w:lang w:val="et-EE"/>
        </w:rPr>
        <w:tab/>
        <w:t>Mida on vaja teada enne Humalog`i kasutamist</w:t>
      </w:r>
    </w:p>
    <w:p w:rsidR="00427C31" w:rsidRDefault="00427C31">
      <w:pPr>
        <w:ind w:left="567" w:right="-29" w:hanging="567"/>
        <w:rPr>
          <w:noProof/>
          <w:lang w:val="et-EE"/>
        </w:rPr>
      </w:pPr>
      <w:r>
        <w:rPr>
          <w:noProof/>
          <w:lang w:val="et-EE"/>
        </w:rPr>
        <w:t>3.</w:t>
      </w:r>
      <w:r>
        <w:rPr>
          <w:noProof/>
          <w:lang w:val="et-EE"/>
        </w:rPr>
        <w:tab/>
        <w:t xml:space="preserve">Kuidas Humalog`i kasutada </w:t>
      </w:r>
    </w:p>
    <w:p w:rsidR="00427C31" w:rsidRDefault="00427C31">
      <w:pPr>
        <w:ind w:left="567" w:right="-29" w:hanging="567"/>
        <w:rPr>
          <w:noProof/>
          <w:lang w:val="et-EE"/>
        </w:rPr>
      </w:pPr>
      <w:r>
        <w:rPr>
          <w:noProof/>
          <w:lang w:val="et-EE"/>
        </w:rPr>
        <w:t>4.</w:t>
      </w:r>
      <w:r>
        <w:rPr>
          <w:noProof/>
          <w:lang w:val="et-EE"/>
        </w:rPr>
        <w:tab/>
        <w:t>Võimalikud kõrvaltoimed</w:t>
      </w:r>
    </w:p>
    <w:p w:rsidR="00427C31" w:rsidRDefault="00427C31">
      <w:pPr>
        <w:ind w:left="567" w:right="-29" w:hanging="567"/>
        <w:rPr>
          <w:noProof/>
          <w:lang w:val="fi-FI"/>
        </w:rPr>
      </w:pPr>
      <w:r>
        <w:rPr>
          <w:noProof/>
          <w:lang w:val="fi-FI"/>
        </w:rPr>
        <w:t>5</w:t>
      </w:r>
      <w:r>
        <w:rPr>
          <w:noProof/>
          <w:lang w:val="fi-FI"/>
        </w:rPr>
        <w:tab/>
        <w:t>Kuidas Humalog`i säilitada</w:t>
      </w:r>
    </w:p>
    <w:p w:rsidR="00427C31" w:rsidRDefault="00427C31">
      <w:pPr>
        <w:ind w:left="567" w:right="-29" w:hanging="567"/>
        <w:rPr>
          <w:noProof/>
          <w:lang w:val="fi-FI"/>
        </w:rPr>
      </w:pPr>
      <w:r>
        <w:rPr>
          <w:noProof/>
          <w:lang w:val="fi-FI"/>
        </w:rPr>
        <w:t>6.</w:t>
      </w:r>
      <w:r>
        <w:rPr>
          <w:noProof/>
          <w:lang w:val="fi-FI"/>
        </w:rPr>
        <w:tab/>
        <w:t>Pakendi sisu ja muu teave</w:t>
      </w:r>
    </w:p>
    <w:p w:rsidR="00427C31" w:rsidRDefault="00427C31">
      <w:pPr>
        <w:numPr>
          <w:ilvl w:val="12"/>
          <w:numId w:val="0"/>
        </w:numPr>
        <w:ind w:left="567" w:right="-2" w:hanging="567"/>
        <w:rPr>
          <w:noProof/>
          <w:lang w:val="fi-FI"/>
        </w:rPr>
      </w:pPr>
    </w:p>
    <w:p w:rsidR="00427C31" w:rsidRDefault="00427C31">
      <w:pPr>
        <w:numPr>
          <w:ilvl w:val="12"/>
          <w:numId w:val="0"/>
        </w:numPr>
        <w:ind w:left="567" w:right="-2" w:hanging="567"/>
        <w:rPr>
          <w:noProof/>
          <w:lang w:val="fi-FI"/>
        </w:rPr>
      </w:pPr>
    </w:p>
    <w:p w:rsidR="00427C31" w:rsidRDefault="00427C31">
      <w:pPr>
        <w:numPr>
          <w:ilvl w:val="12"/>
          <w:numId w:val="0"/>
        </w:numPr>
        <w:ind w:left="567" w:right="-2" w:hanging="567"/>
        <w:rPr>
          <w:noProof/>
          <w:lang w:val="fi-FI"/>
        </w:rPr>
      </w:pPr>
      <w:r>
        <w:rPr>
          <w:b/>
          <w:noProof/>
          <w:lang w:val="fi-FI"/>
        </w:rPr>
        <w:t>1.</w:t>
      </w:r>
      <w:r>
        <w:rPr>
          <w:b/>
          <w:noProof/>
          <w:lang w:val="fi-FI"/>
        </w:rPr>
        <w:tab/>
        <w:t>Mis ravim on Humalog ja milleks seda kasutatakse</w:t>
      </w:r>
    </w:p>
    <w:p w:rsidR="00427C31" w:rsidRDefault="00427C31">
      <w:pPr>
        <w:numPr>
          <w:ilvl w:val="12"/>
          <w:numId w:val="0"/>
        </w:numPr>
        <w:ind w:right="-2"/>
        <w:rPr>
          <w:lang w:val="fi-FI"/>
        </w:rPr>
      </w:pPr>
    </w:p>
    <w:p w:rsidR="00427C31" w:rsidRDefault="00427C31">
      <w:pPr>
        <w:pStyle w:val="BodyText"/>
        <w:ind w:right="72"/>
      </w:pPr>
      <w:r>
        <w:t xml:space="preserve">Humalog`i kasutatakse suhkurtõve raviks. Humalog toimib kiiremini kui normaalne iniminsuliin, kuna insuliini molekuli on veidi muudetud. </w:t>
      </w:r>
    </w:p>
    <w:p w:rsidR="00427C31" w:rsidRDefault="00427C31">
      <w:pPr>
        <w:pStyle w:val="BodyText"/>
        <w:ind w:right="72"/>
      </w:pPr>
    </w:p>
    <w:p w:rsidR="00427C31" w:rsidRDefault="00427C31">
      <w:pPr>
        <w:pStyle w:val="BodyText"/>
        <w:ind w:right="72"/>
      </w:pPr>
      <w:r>
        <w:t xml:space="preserve">Kui teie kõhunääre ei tooda piisavalt insuliini, reguleerimaks vere glükoositaset, siis tekib teil suhkurtõbi. Humalog on teie enda insuliini aseaine ja seda kasutatakse selleks, et pikaajaliselt reguleerida glükoositaset. Humalog’i toime saabub väga kiiresti ja kestab lühemat aega kui lühitoimelisel humaaninsuliinil (2 kuni 5 tundi). Tavaliselt tuleb </w:t>
      </w:r>
      <w:r>
        <w:rPr>
          <w:bCs/>
        </w:rPr>
        <w:t xml:space="preserve">Humalog’i </w:t>
      </w:r>
      <w:r>
        <w:t>kasutada 15 minuti jooksul enne või pärast sööki.</w:t>
      </w:r>
    </w:p>
    <w:p w:rsidR="00427C31" w:rsidRDefault="00427C31">
      <w:pPr>
        <w:pStyle w:val="BodyText"/>
        <w:ind w:right="72"/>
      </w:pPr>
    </w:p>
    <w:p w:rsidR="00427C31" w:rsidRDefault="00427C31">
      <w:pPr>
        <w:pStyle w:val="BodyText"/>
        <w:ind w:right="72"/>
      </w:pPr>
      <w:r>
        <w:t>Arst võib teil käskida kasutada Humalog’i koos pika toimeajaga insuliiniga. Iga liiki insuliini väljastatakse erineva infolehega, mis tutvustab vastavat insuliini. Ärge muutke kasutatavat insuliini ilma arsti korralduseta. Kui te siiski peate insuliini liiki muutma, siis tehke seda väga ettevaatlikult.</w:t>
      </w:r>
    </w:p>
    <w:p w:rsidR="00427C31" w:rsidRDefault="00427C31">
      <w:pPr>
        <w:pStyle w:val="BodyText"/>
        <w:ind w:right="72"/>
      </w:pPr>
    </w:p>
    <w:p w:rsidR="00427C31" w:rsidRDefault="00427C31">
      <w:pPr>
        <w:pStyle w:val="BodyText"/>
        <w:ind w:right="72"/>
      </w:pPr>
      <w:r>
        <w:t xml:space="preserve">Humalog sobib kasutamiseks nii täiskasvanuil kui lastel. </w:t>
      </w:r>
    </w:p>
    <w:p w:rsidR="00427C31" w:rsidRDefault="00427C31">
      <w:pPr>
        <w:pStyle w:val="BodyText"/>
        <w:ind w:right="1417"/>
      </w:pPr>
    </w:p>
    <w:p w:rsidR="00427C31" w:rsidRDefault="00427C31">
      <w:pPr>
        <w:pStyle w:val="BodyText"/>
        <w:ind w:right="1417"/>
      </w:pPr>
    </w:p>
    <w:p w:rsidR="00427C31" w:rsidRDefault="00427C31">
      <w:pPr>
        <w:numPr>
          <w:ilvl w:val="12"/>
          <w:numId w:val="0"/>
        </w:numPr>
        <w:ind w:left="567" w:right="-2" w:hanging="567"/>
        <w:rPr>
          <w:b/>
          <w:bCs/>
          <w:noProof/>
          <w:lang w:val="fi-FI"/>
        </w:rPr>
      </w:pPr>
      <w:r>
        <w:rPr>
          <w:b/>
          <w:noProof/>
          <w:lang w:val="fi-FI"/>
        </w:rPr>
        <w:t>2.</w:t>
      </w:r>
      <w:r>
        <w:rPr>
          <w:b/>
          <w:noProof/>
          <w:lang w:val="fi-FI"/>
        </w:rPr>
        <w:tab/>
        <w:t>M</w:t>
      </w:r>
      <w:r>
        <w:rPr>
          <w:b/>
          <w:bCs/>
          <w:noProof/>
          <w:lang w:val="fi-FI"/>
        </w:rPr>
        <w:t>ida on vaja teada enne Humalog`i kasutamist</w:t>
      </w:r>
    </w:p>
    <w:p w:rsidR="00427C31" w:rsidRDefault="00427C31">
      <w:pPr>
        <w:numPr>
          <w:ilvl w:val="12"/>
          <w:numId w:val="0"/>
        </w:numPr>
        <w:ind w:right="-2"/>
        <w:rPr>
          <w:noProof/>
          <w:lang w:val="fi-FI"/>
        </w:rPr>
      </w:pPr>
    </w:p>
    <w:p w:rsidR="00427C31" w:rsidRDefault="00427C31">
      <w:pPr>
        <w:numPr>
          <w:ilvl w:val="12"/>
          <w:numId w:val="0"/>
        </w:numPr>
        <w:rPr>
          <w:noProof/>
          <w:lang w:val="fi-FI"/>
        </w:rPr>
      </w:pPr>
      <w:r>
        <w:rPr>
          <w:b/>
          <w:noProof/>
          <w:lang w:val="fi-FI"/>
        </w:rPr>
        <w:t>ÄRGE kasutage Humalog`i</w:t>
      </w:r>
    </w:p>
    <w:p w:rsidR="00427C31" w:rsidRDefault="00427C31">
      <w:pPr>
        <w:pStyle w:val="BodyText"/>
        <w:ind w:left="567" w:right="74" w:hanging="567"/>
      </w:pPr>
      <w:r>
        <w:rPr>
          <w:noProof/>
          <w:lang w:val="fi-FI"/>
        </w:rPr>
        <w:t>-</w:t>
      </w:r>
      <w:r>
        <w:rPr>
          <w:noProof/>
          <w:lang w:val="fi-FI"/>
        </w:rPr>
        <w:tab/>
      </w:r>
      <w:r>
        <w:t xml:space="preserve">Kui teile tundub, et algamas on </w:t>
      </w:r>
      <w:r>
        <w:rPr>
          <w:b/>
        </w:rPr>
        <w:t>hüpoglükeemia</w:t>
      </w:r>
      <w:r>
        <w:t xml:space="preserve"> (madal veresuhkur). Käesoleva infolehe tagapool õpetatakse, kuidas toimida kerge hüpoglükeemia korral (vt lõik 3: Kui te </w:t>
      </w:r>
      <w:r w:rsidR="00CB1373">
        <w:t xml:space="preserve">kasutate </w:t>
      </w:r>
      <w:r>
        <w:t>Humalog`i rohkem kui ette nähtud).</w:t>
      </w:r>
    </w:p>
    <w:p w:rsidR="00427C31" w:rsidRDefault="00427C31">
      <w:pPr>
        <w:pStyle w:val="BodyText"/>
        <w:ind w:left="567" w:right="74" w:hanging="567"/>
      </w:pPr>
      <w:r>
        <w:rPr>
          <w:noProof/>
        </w:rPr>
        <w:t>-</w:t>
      </w:r>
      <w:r>
        <w:rPr>
          <w:noProof/>
        </w:rPr>
        <w:tab/>
        <w:t xml:space="preserve">kui olete lispro-insuliini või selle ravimi </w:t>
      </w:r>
      <w:r>
        <w:rPr>
          <w:szCs w:val="24"/>
        </w:rPr>
        <w:t>mis tahes</w:t>
      </w:r>
      <w:r>
        <w:rPr>
          <w:noProof/>
        </w:rPr>
        <w:t xml:space="preserve"> koostisosade </w:t>
      </w:r>
      <w:r>
        <w:rPr>
          <w:szCs w:val="24"/>
        </w:rPr>
        <w:t>(loetletud lõigus 6)</w:t>
      </w:r>
      <w:r>
        <w:rPr>
          <w:noProof/>
        </w:rPr>
        <w:t xml:space="preserve"> suhtes </w:t>
      </w:r>
      <w:r>
        <w:rPr>
          <w:b/>
          <w:noProof/>
        </w:rPr>
        <w:t>allergiline</w:t>
      </w:r>
      <w:r>
        <w:t>.</w:t>
      </w:r>
    </w:p>
    <w:p w:rsidR="00427C31" w:rsidRDefault="00427C31">
      <w:pPr>
        <w:numPr>
          <w:ilvl w:val="12"/>
          <w:numId w:val="0"/>
        </w:numPr>
        <w:ind w:left="567" w:hanging="567"/>
        <w:rPr>
          <w:noProof/>
          <w:lang w:val="et-EE"/>
        </w:rPr>
      </w:pPr>
    </w:p>
    <w:p w:rsidR="00427C31" w:rsidRDefault="00427C31">
      <w:pPr>
        <w:numPr>
          <w:ilvl w:val="12"/>
          <w:numId w:val="0"/>
        </w:numPr>
        <w:ind w:right="-2"/>
        <w:rPr>
          <w:noProof/>
          <w:lang w:val="et-EE"/>
        </w:rPr>
      </w:pPr>
      <w:r>
        <w:rPr>
          <w:b/>
          <w:noProof/>
          <w:lang w:val="et-EE"/>
        </w:rPr>
        <w:t>Hoiatused ja ettevaatusabinõud</w:t>
      </w:r>
    </w:p>
    <w:p w:rsidR="00CB1373" w:rsidRPr="00CB1373" w:rsidRDefault="00CB1373">
      <w:pPr>
        <w:pStyle w:val="BodyText"/>
        <w:numPr>
          <w:ilvl w:val="0"/>
          <w:numId w:val="47"/>
        </w:numPr>
        <w:ind w:left="540" w:right="74" w:hanging="540"/>
        <w:rPr>
          <w:bCs/>
        </w:rPr>
      </w:pPr>
      <w:r w:rsidRPr="00CB1373">
        <w:rPr>
          <w:bCs/>
        </w:rPr>
        <w:t>Apteegist ravimi ostmisel kontrollige alati pakendit ja viaali etiketti insuliini nime ja tüübi suhtes. Veenduge selles, et olete saanud sellise Humalog’i, mida arst on teil käskinud kasutada.</w:t>
      </w:r>
    </w:p>
    <w:p w:rsidR="00427C31" w:rsidRDefault="00427C31">
      <w:pPr>
        <w:pStyle w:val="BodyText"/>
        <w:numPr>
          <w:ilvl w:val="0"/>
          <w:numId w:val="47"/>
        </w:numPr>
        <w:ind w:left="540" w:right="74" w:hanging="540"/>
      </w:pPr>
      <w:r>
        <w:t>Kui teie veresuhkru tasemed on käesoleva insuliinraviga hästi reguleeritud, siis võite te mitte tunda hoiatavaid sümptomeid, mis viitavad veresuhkru liiga tugevale langusele. Hoiatavad sümptomid on loetletud tagapool selles infolehes. Te peate tähelepanelikult jälgima, mis ajal süüa ning kui sageli ja kui suure koormusega füüsiliselt treenida. Samuti peate te hoolikalt oma veresuhkru tasemeid jälgima, selleks sageli vereglükoosi testides.</w:t>
      </w:r>
    </w:p>
    <w:p w:rsidR="00427C31" w:rsidRDefault="00427C31">
      <w:pPr>
        <w:pStyle w:val="BodyText"/>
        <w:numPr>
          <w:ilvl w:val="0"/>
          <w:numId w:val="47"/>
        </w:numPr>
        <w:ind w:left="540" w:right="74" w:hanging="540"/>
      </w:pPr>
      <w:r>
        <w:t>Mõned inimesed, kellel on esinenud hüpoglükeemia pärast loominsuliinilt iniminsuliinile üleminekut, on teatanud, et varajased hoiatavad sümptomid olid ebaselgemad või teistsugused. Kui teil esineb sageli hüpoglükeemia või teil on raske seda ära tunda, siis rääkige sellest arstile.</w:t>
      </w:r>
    </w:p>
    <w:p w:rsidR="00427C31" w:rsidRDefault="00427C31">
      <w:pPr>
        <w:pStyle w:val="BodyText"/>
        <w:numPr>
          <w:ilvl w:val="0"/>
          <w:numId w:val="47"/>
        </w:numPr>
        <w:ind w:left="540" w:right="74" w:hanging="540"/>
      </w:pPr>
      <w:r>
        <w:t>Kui Teie vastus mõnele alljärgnevale küsimusele on JAATAV, siis rääkige sellest arstile, apteekrile või diabeediõele.</w:t>
      </w:r>
    </w:p>
    <w:p w:rsidR="00427C31" w:rsidRDefault="00427C31">
      <w:pPr>
        <w:pStyle w:val="BodyText"/>
        <w:ind w:left="1134" w:hanging="567"/>
      </w:pPr>
      <w:r>
        <w:t>-</w:t>
      </w:r>
      <w:r>
        <w:tab/>
        <w:t>Kas te olete viimasel ajal haige olnud?</w:t>
      </w:r>
    </w:p>
    <w:p w:rsidR="00427C31" w:rsidRDefault="00427C31">
      <w:pPr>
        <w:pStyle w:val="BodyText"/>
        <w:ind w:left="1134" w:hanging="567"/>
      </w:pPr>
      <w:r>
        <w:t>-</w:t>
      </w:r>
      <w:r>
        <w:tab/>
        <w:t>Kas põete neeru- või maksahaigusi?</w:t>
      </w:r>
    </w:p>
    <w:p w:rsidR="00427C31" w:rsidRDefault="00427C31">
      <w:pPr>
        <w:pStyle w:val="BodyText"/>
        <w:ind w:left="1134" w:hanging="567"/>
      </w:pPr>
      <w:r>
        <w:t>-</w:t>
      </w:r>
      <w:r>
        <w:tab/>
        <w:t>Kas tegelete füüsilise treeninguga tavalisest rohkem?</w:t>
      </w:r>
    </w:p>
    <w:p w:rsidR="00427C31" w:rsidRDefault="00427C31">
      <w:pPr>
        <w:pStyle w:val="BodyText"/>
        <w:numPr>
          <w:ilvl w:val="0"/>
          <w:numId w:val="47"/>
        </w:numPr>
        <w:ind w:left="539" w:right="74" w:hanging="539"/>
      </w:pPr>
      <w:r>
        <w:t>Ka alkoholi tarvitamisel võib insuliinivajadus muutuda.</w:t>
      </w:r>
    </w:p>
    <w:p w:rsidR="00427C31" w:rsidRDefault="00427C31">
      <w:pPr>
        <w:pStyle w:val="BodyText"/>
        <w:numPr>
          <w:ilvl w:val="0"/>
          <w:numId w:val="47"/>
        </w:numPr>
        <w:ind w:left="540" w:right="74" w:hanging="540"/>
      </w:pPr>
      <w:r>
        <w:t>Kui te plaanite välismaale sõitu, siis rääkige sellest eelnevalt arstile, apteekrile või diabeediõele. Aja erinevus vastavate riikide vahel võib tähendada, et peate süstimise ja söögiaegu muutma, võrreldes kodus rakendatava ajakavaga.</w:t>
      </w:r>
    </w:p>
    <w:p w:rsidR="00427C31" w:rsidRDefault="00427C31">
      <w:pPr>
        <w:numPr>
          <w:ilvl w:val="0"/>
          <w:numId w:val="47"/>
        </w:numPr>
        <w:ind w:left="539" w:right="74" w:hanging="539"/>
        <w:rPr>
          <w:noProof/>
          <w:lang w:val="et-EE"/>
        </w:rPr>
      </w:pPr>
      <w:r>
        <w:rPr>
          <w:szCs w:val="22"/>
          <w:lang w:val="et-EE"/>
        </w:rPr>
        <w:t>Mõnedel patsientidel, kellel II tüüpi diabeet on kestnud juba kaua aega ja kes on põdenud südamehaigusi või insulti ning keda ravitakse pioglitasooni ja insuliiniga, on tekkinud südamepuudulikkus. Kui teil tekivad südamepuudulikkuse nähud, nt ebatavaline hingeldus või kiire kehakaalu tõus või paiksed tursed (ödeemid), rääkige sellest niipea kui võimalik arstile.</w:t>
      </w:r>
    </w:p>
    <w:p w:rsidR="00427C31" w:rsidRDefault="00427C31">
      <w:pPr>
        <w:pStyle w:val="BodyText"/>
        <w:ind w:right="71"/>
      </w:pPr>
    </w:p>
    <w:p w:rsidR="00427C31" w:rsidRDefault="00427C31">
      <w:pPr>
        <w:numPr>
          <w:ilvl w:val="12"/>
          <w:numId w:val="0"/>
        </w:numPr>
        <w:ind w:right="-2"/>
        <w:rPr>
          <w:b/>
          <w:bCs/>
          <w:noProof/>
          <w:lang w:val="et-EE"/>
        </w:rPr>
      </w:pPr>
      <w:r>
        <w:rPr>
          <w:b/>
          <w:bCs/>
          <w:noProof/>
          <w:lang w:val="et-EE"/>
        </w:rPr>
        <w:t>Muud ravimid ja Humalog</w:t>
      </w:r>
    </w:p>
    <w:p w:rsidR="00427C31" w:rsidRDefault="00427C31">
      <w:pPr>
        <w:pStyle w:val="BodyText"/>
        <w:ind w:right="71"/>
      </w:pPr>
      <w:r>
        <w:t>Teie insuliinivajadus võib muutuda, kui kasutate</w:t>
      </w:r>
    </w:p>
    <w:p w:rsidR="00427C31" w:rsidRDefault="00427C31">
      <w:pPr>
        <w:pStyle w:val="BodyText"/>
        <w:numPr>
          <w:ilvl w:val="0"/>
          <w:numId w:val="32"/>
        </w:numPr>
        <w:ind w:right="71"/>
      </w:pPr>
      <w:r>
        <w:t>suukaudseid rasestumisvastaseid ravimeid,</w:t>
      </w:r>
    </w:p>
    <w:p w:rsidR="00427C31" w:rsidRDefault="00427C31">
      <w:pPr>
        <w:pStyle w:val="BodyText"/>
        <w:numPr>
          <w:ilvl w:val="0"/>
          <w:numId w:val="32"/>
        </w:numPr>
        <w:ind w:right="71"/>
      </w:pPr>
      <w:r>
        <w:t>steroidhormoone,</w:t>
      </w:r>
    </w:p>
    <w:p w:rsidR="00427C31" w:rsidRDefault="00427C31">
      <w:pPr>
        <w:pStyle w:val="BodyText"/>
        <w:numPr>
          <w:ilvl w:val="0"/>
          <w:numId w:val="32"/>
        </w:numPr>
        <w:ind w:right="71"/>
      </w:pPr>
      <w:r>
        <w:t>kilpnäärme asendusravi,</w:t>
      </w:r>
    </w:p>
    <w:p w:rsidR="00427C31" w:rsidRDefault="00427C31">
      <w:pPr>
        <w:pStyle w:val="BodyText"/>
        <w:numPr>
          <w:ilvl w:val="0"/>
          <w:numId w:val="32"/>
        </w:numPr>
        <w:ind w:right="71"/>
      </w:pPr>
      <w:r>
        <w:t>suukaudseid veresuhkrut alandavaid ravimeid,</w:t>
      </w:r>
    </w:p>
    <w:p w:rsidR="00427C31" w:rsidRDefault="00427C31">
      <w:pPr>
        <w:pStyle w:val="BodyText"/>
        <w:numPr>
          <w:ilvl w:val="0"/>
          <w:numId w:val="32"/>
        </w:numPr>
        <w:ind w:right="71"/>
      </w:pPr>
      <w:r>
        <w:t>atsetüülsalitsüülhapet,</w:t>
      </w:r>
    </w:p>
    <w:p w:rsidR="00427C31" w:rsidRDefault="00427C31">
      <w:pPr>
        <w:pStyle w:val="BodyText"/>
        <w:numPr>
          <w:ilvl w:val="0"/>
          <w:numId w:val="32"/>
        </w:numPr>
        <w:ind w:right="71"/>
      </w:pPr>
      <w:r>
        <w:t>sulfoonamiide,</w:t>
      </w:r>
    </w:p>
    <w:p w:rsidR="00427C31" w:rsidRDefault="00427C31">
      <w:pPr>
        <w:pStyle w:val="BodyText"/>
        <w:numPr>
          <w:ilvl w:val="0"/>
          <w:numId w:val="32"/>
        </w:numPr>
        <w:ind w:right="71"/>
      </w:pPr>
      <w:r>
        <w:t>oktreotiidi,</w:t>
      </w:r>
    </w:p>
    <w:p w:rsidR="00427C31" w:rsidRDefault="00427C31">
      <w:pPr>
        <w:pStyle w:val="BodyText"/>
        <w:numPr>
          <w:ilvl w:val="0"/>
          <w:numId w:val="32"/>
        </w:numPr>
        <w:ind w:right="71"/>
      </w:pPr>
      <w:r>
        <w:t>beetastimulaatoreid (nt ritodriin, salbutamool või terbutaliin),</w:t>
      </w:r>
    </w:p>
    <w:p w:rsidR="00427C31" w:rsidRDefault="00427C31">
      <w:pPr>
        <w:pStyle w:val="BodyText"/>
        <w:numPr>
          <w:ilvl w:val="0"/>
          <w:numId w:val="32"/>
        </w:numPr>
        <w:ind w:right="71"/>
      </w:pPr>
      <w:r>
        <w:t>beetablokaatoreid,</w:t>
      </w:r>
    </w:p>
    <w:p w:rsidR="00427C31" w:rsidRDefault="00427C31">
      <w:pPr>
        <w:pStyle w:val="BodyText"/>
        <w:numPr>
          <w:ilvl w:val="0"/>
          <w:numId w:val="32"/>
        </w:numPr>
        <w:ind w:right="71"/>
      </w:pPr>
      <w:r>
        <w:t>mõnesid antidepressante (monoamiini oksüdaasi inhibiitorid selektiivsed serotoniini tagasihaarde inhibiitorid),</w:t>
      </w:r>
    </w:p>
    <w:p w:rsidR="00427C31" w:rsidRDefault="00427C31">
      <w:pPr>
        <w:pStyle w:val="BodyText"/>
        <w:numPr>
          <w:ilvl w:val="0"/>
          <w:numId w:val="32"/>
        </w:numPr>
        <w:ind w:right="71"/>
      </w:pPr>
      <w:r>
        <w:t>danasooli,</w:t>
      </w:r>
    </w:p>
    <w:p w:rsidR="00427C31" w:rsidRDefault="00427C31">
      <w:pPr>
        <w:pStyle w:val="BodyText"/>
        <w:numPr>
          <w:ilvl w:val="0"/>
          <w:numId w:val="32"/>
        </w:numPr>
        <w:ind w:right="71"/>
      </w:pPr>
      <w:r>
        <w:t xml:space="preserve">mõnesid angiotensiini konverteeriva ensüümi (AKE) inhibiitoreid (nt kaptopriili, enalapriili) </w:t>
      </w:r>
      <w:r>
        <w:rPr>
          <w:iCs/>
          <w:noProof/>
        </w:rPr>
        <w:t>ja</w:t>
      </w:r>
    </w:p>
    <w:p w:rsidR="00427C31" w:rsidRDefault="00427C31">
      <w:pPr>
        <w:pStyle w:val="BodyText"/>
        <w:numPr>
          <w:ilvl w:val="0"/>
          <w:numId w:val="32"/>
        </w:numPr>
        <w:ind w:right="71"/>
      </w:pPr>
      <w:r>
        <w:rPr>
          <w:iCs/>
          <w:noProof/>
        </w:rPr>
        <w:t>angiotensiini II retseptori blokaatoreid</w:t>
      </w:r>
      <w:r>
        <w:t>.</w:t>
      </w:r>
    </w:p>
    <w:p w:rsidR="00427C31" w:rsidRDefault="00427C31">
      <w:pPr>
        <w:numPr>
          <w:ilvl w:val="12"/>
          <w:numId w:val="0"/>
        </w:numPr>
        <w:ind w:right="-2"/>
        <w:rPr>
          <w:noProof/>
          <w:lang w:val="et-EE"/>
        </w:rPr>
      </w:pPr>
    </w:p>
    <w:p w:rsidR="00427C31" w:rsidRDefault="00427C31">
      <w:pPr>
        <w:numPr>
          <w:ilvl w:val="12"/>
          <w:numId w:val="0"/>
        </w:numPr>
        <w:ind w:right="-2"/>
        <w:rPr>
          <w:noProof/>
          <w:lang w:val="et-EE"/>
        </w:rPr>
      </w:pPr>
      <w:r>
        <w:rPr>
          <w:noProof/>
          <w:lang w:val="et-EE"/>
        </w:rPr>
        <w:t>Teatage oma arstile või apteekrile, kui te võtate</w:t>
      </w:r>
      <w:r w:rsidR="00CB1373">
        <w:rPr>
          <w:noProof/>
          <w:lang w:val="et-EE"/>
        </w:rPr>
        <w:t>,</w:t>
      </w:r>
      <w:r>
        <w:rPr>
          <w:noProof/>
          <w:lang w:val="et-EE"/>
        </w:rPr>
        <w:t xml:space="preserve"> olete hiljuti võtnud või kavatsete võtta mis tahes muid ravimeid (vt lõiku „Hoiatused ja ettevaatusabinõud“).</w:t>
      </w:r>
    </w:p>
    <w:p w:rsidR="00427C31" w:rsidRDefault="00427C31">
      <w:pPr>
        <w:pStyle w:val="BodyText"/>
        <w:ind w:right="71"/>
      </w:pPr>
    </w:p>
    <w:p w:rsidR="00427C31" w:rsidRDefault="00427C31">
      <w:pPr>
        <w:numPr>
          <w:ilvl w:val="12"/>
          <w:numId w:val="0"/>
        </w:numPr>
        <w:ind w:right="-2"/>
        <w:rPr>
          <w:b/>
          <w:noProof/>
          <w:lang w:val="et-EE"/>
        </w:rPr>
      </w:pPr>
      <w:r>
        <w:rPr>
          <w:b/>
          <w:noProof/>
          <w:lang w:val="et-EE"/>
        </w:rPr>
        <w:t>Rasedus ja imetamine</w:t>
      </w:r>
    </w:p>
    <w:p w:rsidR="00427C31" w:rsidRDefault="00427C31">
      <w:pPr>
        <w:pStyle w:val="BodyText"/>
        <w:ind w:right="71"/>
      </w:pPr>
      <w:r>
        <w:t>Kas te olete rase, kavatsete rasestuda või imetate last? Vajatava insuliini hulk langeb tavaliselt esimese kolme raseduskuu jooksul ning tõuseb järgmisel kuuel kuul. Kui toidate last rinnapiimaga, siis võib vajalikuks osutuda insuliini annuse või dieedi muutmine.</w:t>
      </w:r>
    </w:p>
    <w:p w:rsidR="00427C31" w:rsidRDefault="00427C31">
      <w:pPr>
        <w:numPr>
          <w:ilvl w:val="12"/>
          <w:numId w:val="0"/>
        </w:numPr>
        <w:rPr>
          <w:noProof/>
          <w:lang w:val="et-EE"/>
        </w:rPr>
      </w:pPr>
      <w:r>
        <w:rPr>
          <w:noProof/>
          <w:lang w:val="et-EE"/>
        </w:rPr>
        <w:t>Enne ravimi kasutamist pidage nõu oma arstiga.</w:t>
      </w:r>
    </w:p>
    <w:p w:rsidR="00427C31" w:rsidRDefault="00427C31">
      <w:pPr>
        <w:pStyle w:val="BodyText"/>
        <w:ind w:right="71"/>
      </w:pPr>
    </w:p>
    <w:p w:rsidR="00427C31" w:rsidRDefault="00427C31">
      <w:pPr>
        <w:numPr>
          <w:ilvl w:val="12"/>
          <w:numId w:val="0"/>
        </w:numPr>
        <w:ind w:right="-2"/>
        <w:rPr>
          <w:noProof/>
          <w:lang w:val="et-EE"/>
        </w:rPr>
      </w:pPr>
      <w:r>
        <w:rPr>
          <w:b/>
          <w:noProof/>
          <w:lang w:val="et-EE"/>
        </w:rPr>
        <w:t>Autojuhtimine ja masinatega töötamine</w:t>
      </w:r>
    </w:p>
    <w:p w:rsidR="00427C31" w:rsidRDefault="00427C31">
      <w:pPr>
        <w:pStyle w:val="BodyText"/>
        <w:ind w:right="71"/>
      </w:pPr>
      <w:r>
        <w:t>Hüpoglükeemia korral võib teie kontsentratsiooni- ja reaktsioonivõime langeda. Kõigis olukordades, kus te võite ennast ja teisi ohtu seada (nt autojuhtimine või masinate käsitsemine), pidage meeles selle asjaolu võimalust. Te peate konsulteerima raviarstiga autojuhtimise lubatavuse osas, kui teil</w:t>
      </w:r>
    </w:p>
    <w:p w:rsidR="00427C31" w:rsidRDefault="00427C31">
      <w:pPr>
        <w:pStyle w:val="BodyText"/>
        <w:numPr>
          <w:ilvl w:val="0"/>
          <w:numId w:val="47"/>
        </w:numPr>
        <w:ind w:left="540" w:right="74" w:hanging="540"/>
      </w:pPr>
      <w:r>
        <w:t>esinevad sagedased hüpoglükeemia episoodid</w:t>
      </w:r>
    </w:p>
    <w:p w:rsidR="00427C31" w:rsidRDefault="00427C31">
      <w:pPr>
        <w:pStyle w:val="BodyText"/>
        <w:numPr>
          <w:ilvl w:val="0"/>
          <w:numId w:val="47"/>
        </w:numPr>
        <w:ind w:left="540" w:right="74" w:hanging="540"/>
      </w:pPr>
      <w:r>
        <w:t>hüpoglükeemia hoiatavad sümptomid puuduvad või on vähenenud.</w:t>
      </w:r>
    </w:p>
    <w:p w:rsidR="00427C31" w:rsidRDefault="00427C31">
      <w:pPr>
        <w:numPr>
          <w:ilvl w:val="12"/>
          <w:numId w:val="0"/>
        </w:numPr>
        <w:ind w:right="-29"/>
        <w:rPr>
          <w:noProof/>
          <w:lang w:val="et-EE"/>
        </w:rPr>
      </w:pPr>
    </w:p>
    <w:p w:rsidR="00427C31" w:rsidRDefault="00427C31">
      <w:pPr>
        <w:numPr>
          <w:ilvl w:val="12"/>
          <w:numId w:val="0"/>
        </w:numPr>
        <w:ind w:right="-2"/>
        <w:rPr>
          <w:b/>
          <w:noProof/>
        </w:rPr>
      </w:pPr>
      <w:r>
        <w:rPr>
          <w:b/>
          <w:noProof/>
        </w:rPr>
        <w:t>Humalog</w:t>
      </w:r>
      <w:r w:rsidR="00CB1373">
        <w:rPr>
          <w:b/>
          <w:noProof/>
        </w:rPr>
        <w:t xml:space="preserve"> sisaldab naatriumi</w:t>
      </w:r>
    </w:p>
    <w:p w:rsidR="00427C31" w:rsidRDefault="00427C31">
      <w:pPr>
        <w:rPr>
          <w:lang w:val="et-EE"/>
        </w:rPr>
      </w:pPr>
      <w:r>
        <w:rPr>
          <w:color w:val="000000"/>
          <w:lang w:val="et-EE"/>
        </w:rPr>
        <w:t>Ravim sisaldab vähem kui 1 mmol (23 mg) naatriumi annuses, see tähendab põhimõtteliselt “naatriumivaba”.</w:t>
      </w:r>
    </w:p>
    <w:p w:rsidR="00427C31" w:rsidRDefault="00427C31">
      <w:pPr>
        <w:numPr>
          <w:ilvl w:val="12"/>
          <w:numId w:val="0"/>
        </w:numPr>
        <w:ind w:right="-29"/>
        <w:rPr>
          <w:noProof/>
          <w:lang w:val="et-EE"/>
        </w:rPr>
      </w:pPr>
    </w:p>
    <w:p w:rsidR="00427C31" w:rsidRDefault="00427C31">
      <w:pPr>
        <w:numPr>
          <w:ilvl w:val="12"/>
          <w:numId w:val="0"/>
        </w:numPr>
        <w:ind w:right="-29"/>
        <w:rPr>
          <w:noProof/>
          <w:lang w:val="et-EE"/>
        </w:rPr>
      </w:pPr>
    </w:p>
    <w:p w:rsidR="00427C31" w:rsidRDefault="00427C31">
      <w:pPr>
        <w:keepNext/>
        <w:numPr>
          <w:ilvl w:val="12"/>
          <w:numId w:val="0"/>
        </w:numPr>
        <w:ind w:left="567" w:right="-2" w:hanging="567"/>
        <w:rPr>
          <w:noProof/>
          <w:lang w:val="et-EE"/>
        </w:rPr>
      </w:pPr>
      <w:r>
        <w:rPr>
          <w:b/>
          <w:noProof/>
          <w:lang w:val="et-EE"/>
        </w:rPr>
        <w:t>3.</w:t>
      </w:r>
      <w:r>
        <w:rPr>
          <w:b/>
          <w:noProof/>
          <w:lang w:val="et-EE"/>
        </w:rPr>
        <w:tab/>
        <w:t>Kuidas Humalog`i kasutada</w:t>
      </w:r>
    </w:p>
    <w:p w:rsidR="00427C31" w:rsidRDefault="00427C31">
      <w:pPr>
        <w:keepNext/>
        <w:numPr>
          <w:ilvl w:val="12"/>
          <w:numId w:val="0"/>
        </w:numPr>
        <w:ind w:right="-2"/>
        <w:rPr>
          <w:noProof/>
          <w:lang w:val="et-EE"/>
        </w:rPr>
      </w:pPr>
    </w:p>
    <w:p w:rsidR="00427C31" w:rsidRDefault="00427C31">
      <w:pPr>
        <w:numPr>
          <w:ilvl w:val="12"/>
          <w:numId w:val="0"/>
        </w:numPr>
        <w:ind w:right="-2"/>
        <w:rPr>
          <w:noProof/>
          <w:lang w:val="et-EE"/>
        </w:rPr>
      </w:pPr>
      <w:r>
        <w:rPr>
          <w:noProof/>
          <w:lang w:val="et-EE"/>
        </w:rPr>
        <w:t>Kasutage Humalog`i alati täpselt nii nagu arst on teile rääkinud. Kui te ei ole milleski kindel, pidage nõu oma arstiga.</w:t>
      </w:r>
    </w:p>
    <w:p w:rsidR="00427C31" w:rsidRDefault="00427C31">
      <w:pPr>
        <w:pStyle w:val="BodyText"/>
        <w:ind w:right="1417"/>
        <w:rPr>
          <w:b/>
        </w:rPr>
      </w:pPr>
    </w:p>
    <w:p w:rsidR="00427C31" w:rsidRDefault="00427C31">
      <w:pPr>
        <w:pStyle w:val="BodyText"/>
        <w:ind w:right="1417"/>
        <w:rPr>
          <w:b/>
        </w:rPr>
      </w:pPr>
      <w:r>
        <w:rPr>
          <w:b/>
        </w:rPr>
        <w:t>Annus</w:t>
      </w:r>
    </w:p>
    <w:p w:rsidR="00427C31" w:rsidRDefault="00427C31">
      <w:pPr>
        <w:pStyle w:val="BodyText"/>
        <w:numPr>
          <w:ilvl w:val="0"/>
          <w:numId w:val="3"/>
        </w:numPr>
        <w:tabs>
          <w:tab w:val="clear" w:pos="360"/>
        </w:tabs>
        <w:ind w:left="567" w:hanging="567"/>
        <w:rPr>
          <w:b/>
        </w:rPr>
      </w:pPr>
      <w:r>
        <w:t xml:space="preserve">Tavaliselt tuleb </w:t>
      </w:r>
      <w:r>
        <w:rPr>
          <w:bCs/>
        </w:rPr>
        <w:t>Humalog’i</w:t>
      </w:r>
      <w:r>
        <w:rPr>
          <w:b/>
        </w:rPr>
        <w:t xml:space="preserve"> </w:t>
      </w:r>
      <w:r>
        <w:t>kasutada 15 minuti jooksul enne või pärast sööki. Vajaduse korral võite süstida peatselt pärast sööki. Kuid raviarst ütleb teile täpselt, kui palju, millal ja kui sageli süstida. Tema poolt antud juhtnöörid on mõeldud spetsiaalselt teile. Järgige neid täpselt ja käige regulaarselt oma diabeedikliinikus kontrollis.</w:t>
      </w:r>
    </w:p>
    <w:p w:rsidR="00427C31" w:rsidRDefault="00427C31">
      <w:pPr>
        <w:pStyle w:val="BodyText"/>
        <w:numPr>
          <w:ilvl w:val="0"/>
          <w:numId w:val="3"/>
        </w:numPr>
        <w:tabs>
          <w:tab w:val="clear" w:pos="360"/>
        </w:tabs>
        <w:ind w:left="567" w:right="-17" w:hanging="567"/>
        <w:rPr>
          <w:b/>
        </w:rPr>
      </w:pPr>
      <w:r>
        <w:t>Juhul, kui muudate kasutatava insuliini tüüpi (lähete näiteks inim- või loominsuliinilt Humalog-preparaadile), peate võib-olla süstima rohkem või vähem kui vanasti. See võib käia ainult esimese süsti kohta või kujutada endast järk-järgulist mitu nädalat või kuud kestvat üleminekuperioodi.</w:t>
      </w:r>
    </w:p>
    <w:p w:rsidR="00427C31" w:rsidRDefault="00427C31">
      <w:pPr>
        <w:pStyle w:val="BodyText"/>
        <w:numPr>
          <w:ilvl w:val="0"/>
          <w:numId w:val="7"/>
        </w:numPr>
        <w:tabs>
          <w:tab w:val="clear" w:pos="360"/>
        </w:tabs>
        <w:ind w:left="567" w:right="-17" w:hanging="567"/>
      </w:pPr>
      <w:r>
        <w:rPr>
          <w:bCs/>
        </w:rPr>
        <w:t>Humalog</w:t>
      </w:r>
      <w:r>
        <w:t xml:space="preserve"> on mõeldud nahaaluseks süstimiseks. Seda tohib lihasesse süstida ainult sel juhul, kui arst on seda käskinud.</w:t>
      </w:r>
    </w:p>
    <w:p w:rsidR="00427C31" w:rsidRDefault="00427C31">
      <w:pPr>
        <w:pStyle w:val="BodyText"/>
        <w:ind w:right="-19"/>
      </w:pPr>
    </w:p>
    <w:p w:rsidR="00427C31" w:rsidRDefault="00427C31">
      <w:pPr>
        <w:pStyle w:val="BodyText"/>
        <w:ind w:right="-19"/>
        <w:rPr>
          <w:b/>
        </w:rPr>
      </w:pPr>
      <w:r>
        <w:rPr>
          <w:b/>
        </w:rPr>
        <w:t>Humalog’i süstimiseks ettevalmistamine</w:t>
      </w:r>
    </w:p>
    <w:p w:rsidR="00427C31" w:rsidRDefault="00427C31">
      <w:pPr>
        <w:pStyle w:val="BodyText"/>
        <w:numPr>
          <w:ilvl w:val="0"/>
          <w:numId w:val="10"/>
        </w:numPr>
        <w:tabs>
          <w:tab w:val="clear" w:pos="360"/>
        </w:tabs>
        <w:ind w:left="567" w:right="-17" w:hanging="567"/>
        <w:rPr>
          <w:b/>
        </w:rPr>
      </w:pPr>
      <w:r>
        <w:rPr>
          <w:bCs/>
        </w:rPr>
        <w:t>Humalog</w:t>
      </w:r>
      <w:r>
        <w:t xml:space="preserve"> on juba vees lahustatud, seega teil ei ole tarvis seda segada. Kuid te tohite seda kasutada </w:t>
      </w:r>
      <w:r>
        <w:rPr>
          <w:b/>
        </w:rPr>
        <w:t>ainult siis</w:t>
      </w:r>
      <w:r>
        <w:t>, kui see näeb välja nagu vesi. See peab olema selge, värvitu ega tohi sisaldada tahkeid osakesi. Kontrollige seda iga kor, enne kui ennast süstite.</w:t>
      </w:r>
    </w:p>
    <w:p w:rsidR="00427C31" w:rsidRDefault="00427C31">
      <w:pPr>
        <w:pStyle w:val="BodyText"/>
        <w:ind w:right="-19"/>
      </w:pPr>
    </w:p>
    <w:p w:rsidR="00427C31" w:rsidRDefault="00427C31">
      <w:pPr>
        <w:pStyle w:val="BodyText"/>
        <w:ind w:right="-19"/>
        <w:rPr>
          <w:b/>
        </w:rPr>
      </w:pPr>
      <w:r>
        <w:rPr>
          <w:b/>
        </w:rPr>
        <w:t>Humalog’i süstimine</w:t>
      </w:r>
    </w:p>
    <w:p w:rsidR="00427C31" w:rsidRDefault="00427C31">
      <w:pPr>
        <w:pStyle w:val="BodyText"/>
        <w:numPr>
          <w:ilvl w:val="0"/>
          <w:numId w:val="5"/>
        </w:numPr>
        <w:tabs>
          <w:tab w:val="clear" w:pos="360"/>
        </w:tabs>
        <w:ind w:left="567" w:right="-17" w:hanging="567"/>
      </w:pPr>
      <w:r>
        <w:t>Kõigepealt peske käed.</w:t>
      </w:r>
    </w:p>
    <w:p w:rsidR="00427C31" w:rsidRDefault="00427C31">
      <w:pPr>
        <w:pStyle w:val="BodyText"/>
        <w:numPr>
          <w:ilvl w:val="0"/>
          <w:numId w:val="5"/>
        </w:numPr>
        <w:tabs>
          <w:tab w:val="clear" w:pos="360"/>
        </w:tabs>
        <w:ind w:left="567" w:right="-17" w:hanging="567"/>
      </w:pPr>
      <w:r>
        <w:t>Enne süsti tegemist puhastage nahk vastavalt arsti juhtnööridele. Puhastage viaali kummikork, kuid ärge seda eemaldage.</w:t>
      </w:r>
    </w:p>
    <w:p w:rsidR="00427C31" w:rsidRDefault="00427C31">
      <w:pPr>
        <w:pStyle w:val="BodyText"/>
        <w:numPr>
          <w:ilvl w:val="0"/>
          <w:numId w:val="5"/>
        </w:numPr>
        <w:tabs>
          <w:tab w:val="clear" w:pos="360"/>
        </w:tabs>
        <w:ind w:left="567" w:right="250" w:hanging="567"/>
      </w:pPr>
      <w:r>
        <w:t xml:space="preserve">Kasutage kummikorgist läbisurumiseks puhast, steriilset nõela ja süstalt ning tõmmake süstlasse vajalik kogus Humalog’i. Arst või meditsiinipersonal seletab, kuidas seda teha. </w:t>
      </w:r>
      <w:r>
        <w:rPr>
          <w:b/>
          <w:bCs/>
        </w:rPr>
        <w:t>Ärge andke oma nõelu ja süstlaid teistele kasutada.</w:t>
      </w:r>
    </w:p>
    <w:p w:rsidR="00427C31" w:rsidRDefault="00427C31">
      <w:pPr>
        <w:pStyle w:val="BodyText"/>
        <w:numPr>
          <w:ilvl w:val="0"/>
          <w:numId w:val="5"/>
        </w:numPr>
        <w:tabs>
          <w:tab w:val="clear" w:pos="360"/>
        </w:tabs>
        <w:ind w:left="567" w:right="250" w:hanging="567"/>
      </w:pPr>
      <w:r>
        <w:t>Süstige naha alla, nii nagu teid on õpetatud. Ärge süstige veeni. Pärast süsti jätke nõel viieks sekundiks naha sisse, veendumaks, et olete saanud kogu annuse. Ärge hõõruge piirkonda, kuhu äsja süstisite. Pidage silmas, et süstite vähemalt pool tolli (1 cm) eelmise süsti kohast kaugemale ja et vahetate süstimise kohti, nii nagu õpetatud. Olenemata sellest, missuguse koha süstimiseks valite – kas õlavarre, reie, tuhara või kõhu –, Humalog’i toime saabub igal juhul kiiremini kui lühitoimelisel humaaninsuliinil.</w:t>
      </w:r>
    </w:p>
    <w:p w:rsidR="00427C31" w:rsidRDefault="00427C31">
      <w:pPr>
        <w:pStyle w:val="BodyText"/>
        <w:numPr>
          <w:ilvl w:val="0"/>
          <w:numId w:val="5"/>
        </w:numPr>
        <w:tabs>
          <w:tab w:val="clear" w:pos="360"/>
        </w:tabs>
        <w:ind w:left="567" w:right="250" w:hanging="567"/>
      </w:pPr>
      <w:r>
        <w:t>Arst ütleb teile, kui peate segama Humalog’i mõne iniminsuliiniga. Näiteks kui peate süstima segu, siis tõmmake Humalog süstlasse enne pika toimeajaga insuliini. Süstige vedelik kohe, kui olete selle seganud. Tehke nii iga kord. Humalog’i ei tohi tavaliselt segada iniminsuliinide seguga. Humalog’i ei tohi kunagi segada teiste tootjate poolt valmistatud ega loomse päritoluga insuliinidega.</w:t>
      </w:r>
    </w:p>
    <w:p w:rsidR="00427C31" w:rsidRDefault="00427C31">
      <w:pPr>
        <w:pStyle w:val="BodyText"/>
        <w:numPr>
          <w:ilvl w:val="0"/>
          <w:numId w:val="5"/>
        </w:numPr>
        <w:tabs>
          <w:tab w:val="clear" w:pos="360"/>
        </w:tabs>
        <w:ind w:left="567" w:right="74" w:hanging="567"/>
      </w:pPr>
      <w:r>
        <w:t>Humalog’i ei tohi veeni süstida. Süstige Humalog’i nii, nagu arst või meditsiiniõde on õpetanud. Ainult arst tohib süstida Humalog’i veeni. Ta teeb seda ainult eriolukorras, nt.seoses kirurgilise operatsiooniga või kui olete haigestunud ning teie glükoositase on liiga kõrge.</w:t>
      </w:r>
    </w:p>
    <w:p w:rsidR="00427C31" w:rsidRDefault="00427C31">
      <w:pPr>
        <w:pStyle w:val="BodyText"/>
        <w:ind w:right="1417"/>
      </w:pPr>
    </w:p>
    <w:p w:rsidR="00427C31" w:rsidRDefault="00427C31">
      <w:pPr>
        <w:pStyle w:val="BodyText"/>
        <w:ind w:right="1417"/>
        <w:rPr>
          <w:b/>
        </w:rPr>
      </w:pPr>
      <w:r>
        <w:rPr>
          <w:b/>
        </w:rPr>
        <w:t>Humalog’i kasutamine infusioonipumbaga</w:t>
      </w:r>
    </w:p>
    <w:p w:rsidR="00427C31" w:rsidRDefault="00427C31">
      <w:pPr>
        <w:numPr>
          <w:ilvl w:val="0"/>
          <w:numId w:val="11"/>
        </w:numPr>
        <w:tabs>
          <w:tab w:val="clear" w:pos="360"/>
        </w:tabs>
        <w:ind w:left="539" w:hanging="539"/>
        <w:rPr>
          <w:lang w:val="et-EE"/>
        </w:rPr>
      </w:pPr>
      <w:r>
        <w:rPr>
          <w:lang w:val="et-EE"/>
        </w:rPr>
        <w:t xml:space="preserve">Lispro-insuliini infundeerimiseks tohib kasutada ainult </w:t>
      </w:r>
      <w:r>
        <w:rPr>
          <w:color w:val="000000"/>
          <w:lang w:val="et-EE"/>
        </w:rPr>
        <w:t>teatavaid</w:t>
      </w:r>
      <w:r>
        <w:rPr>
          <w:lang w:val="et-EE"/>
        </w:rPr>
        <w:t xml:space="preserve"> CE - märgistusega insuliini infusioonipumpasid. Enne lispro-insuliini infusiooni lugege tähelepanelikult tootjajuhendit, et teha kindlaks selle pumba sobivust teile. Lugege ja järgige infusioonipumbaga kaasasolevaid instruktsioone.</w:t>
      </w:r>
    </w:p>
    <w:p w:rsidR="00427C31" w:rsidRDefault="00427C31">
      <w:pPr>
        <w:numPr>
          <w:ilvl w:val="0"/>
          <w:numId w:val="11"/>
        </w:numPr>
        <w:tabs>
          <w:tab w:val="clear" w:pos="360"/>
        </w:tabs>
        <w:ind w:left="539" w:hanging="539"/>
        <w:rPr>
          <w:lang w:val="et-EE"/>
        </w:rPr>
      </w:pPr>
      <w:r>
        <w:rPr>
          <w:lang w:val="et-EE"/>
        </w:rPr>
        <w:t>Kasutage pumba õiget reservuaari ja kateetrit.</w:t>
      </w:r>
    </w:p>
    <w:p w:rsidR="00427C31" w:rsidRDefault="00427C31">
      <w:pPr>
        <w:numPr>
          <w:ilvl w:val="0"/>
          <w:numId w:val="11"/>
        </w:numPr>
        <w:tabs>
          <w:tab w:val="clear" w:pos="360"/>
        </w:tabs>
        <w:ind w:left="539" w:hanging="539"/>
        <w:rPr>
          <w:u w:val="single"/>
          <w:lang w:val="et-EE"/>
        </w:rPr>
      </w:pPr>
      <w:r>
        <w:rPr>
          <w:u w:val="single"/>
          <w:lang w:val="et-EE"/>
        </w:rPr>
        <w:t>Infusioonikomplekti vahetus (voolik ja nõel) peab toimuma infusioonikomplektiga kaasas oleva tooteinfo juhiste järgi.</w:t>
      </w:r>
    </w:p>
    <w:p w:rsidR="00427C31" w:rsidRDefault="00427C31">
      <w:pPr>
        <w:numPr>
          <w:ilvl w:val="0"/>
          <w:numId w:val="11"/>
        </w:numPr>
        <w:tabs>
          <w:tab w:val="clear" w:pos="360"/>
        </w:tabs>
        <w:ind w:left="539" w:hanging="539"/>
        <w:rPr>
          <w:lang w:val="et-EE"/>
        </w:rPr>
      </w:pPr>
      <w:r>
        <w:rPr>
          <w:lang w:val="et-EE"/>
        </w:rPr>
        <w:t>Hüpoglükeemia tekkimisel tuleb infusioon katkestada seniks, kuni episood on möödunud. Korduvate või raskete hüpoglükeemiate esinemisel andke sellest teada raviarstile või diabeedikliinikusse ning kaaluge insuliini infusiooni vähendamise või lõpetamise vajadust.</w:t>
      </w:r>
    </w:p>
    <w:p w:rsidR="00427C31" w:rsidRDefault="00427C31">
      <w:pPr>
        <w:numPr>
          <w:ilvl w:val="0"/>
          <w:numId w:val="11"/>
        </w:numPr>
        <w:tabs>
          <w:tab w:val="clear" w:pos="360"/>
        </w:tabs>
        <w:ind w:left="539" w:hanging="539"/>
        <w:rPr>
          <w:lang w:val="et-EE"/>
        </w:rPr>
      </w:pPr>
      <w:r>
        <w:rPr>
          <w:lang w:val="et-EE"/>
        </w:rPr>
        <w:t>Pumba rike või infusioonikomplekti ummistus võib põhjustada glükoositaseme kiiret tõusu. Kui teile tundub, et insuliini vool on katkenud, siis tegutsege nii, nagu juhendis õpetatud, ning vajadusel andke sellest teada oma raviarstile või diabeedikliinikusse.</w:t>
      </w:r>
    </w:p>
    <w:p w:rsidR="00427C31" w:rsidRDefault="00427C31">
      <w:pPr>
        <w:numPr>
          <w:ilvl w:val="0"/>
          <w:numId w:val="11"/>
        </w:numPr>
        <w:tabs>
          <w:tab w:val="clear" w:pos="360"/>
        </w:tabs>
        <w:ind w:left="539" w:hanging="539"/>
        <w:rPr>
          <w:lang w:val="et-EE"/>
        </w:rPr>
      </w:pPr>
      <w:r>
        <w:rPr>
          <w:lang w:val="et-EE"/>
        </w:rPr>
        <w:t>Insuliini infusioonipumbaga kasutamisel ei tohi Humalog ühegi teise insuliiniga segada.</w:t>
      </w:r>
    </w:p>
    <w:p w:rsidR="00427C31" w:rsidRDefault="00427C31">
      <w:pPr>
        <w:numPr>
          <w:ilvl w:val="12"/>
          <w:numId w:val="0"/>
        </w:numPr>
        <w:ind w:right="-2"/>
        <w:rPr>
          <w:noProof/>
          <w:lang w:val="et-EE"/>
        </w:rPr>
      </w:pPr>
    </w:p>
    <w:p w:rsidR="00427C31" w:rsidRDefault="00427C31">
      <w:pPr>
        <w:numPr>
          <w:ilvl w:val="12"/>
          <w:numId w:val="0"/>
        </w:numPr>
        <w:ind w:right="-2"/>
        <w:rPr>
          <w:noProof/>
          <w:lang w:val="et-EE"/>
        </w:rPr>
      </w:pPr>
      <w:r>
        <w:rPr>
          <w:b/>
          <w:noProof/>
          <w:lang w:val="et-EE"/>
        </w:rPr>
        <w:t xml:space="preserve">Kui te </w:t>
      </w:r>
      <w:r w:rsidR="00CB1373">
        <w:rPr>
          <w:b/>
          <w:noProof/>
          <w:lang w:val="et-EE"/>
        </w:rPr>
        <w:t xml:space="preserve">kasutate </w:t>
      </w:r>
      <w:r>
        <w:rPr>
          <w:b/>
          <w:noProof/>
          <w:lang w:val="et-EE"/>
        </w:rPr>
        <w:t>Humalog`i rohkem</w:t>
      </w:r>
      <w:r w:rsidR="00CB1373">
        <w:rPr>
          <w:b/>
          <w:noProof/>
          <w:lang w:val="et-EE"/>
        </w:rPr>
        <w:t>,</w:t>
      </w:r>
      <w:r>
        <w:rPr>
          <w:b/>
          <w:noProof/>
          <w:lang w:val="et-EE"/>
        </w:rPr>
        <w:t xml:space="preserve"> kui ette nähtud</w:t>
      </w:r>
    </w:p>
    <w:p w:rsidR="00427C31" w:rsidRDefault="00427C31">
      <w:pPr>
        <w:numPr>
          <w:ilvl w:val="12"/>
          <w:numId w:val="0"/>
        </w:numPr>
        <w:ind w:right="-2"/>
        <w:rPr>
          <w:noProof/>
          <w:lang w:val="et-EE"/>
        </w:rPr>
      </w:pPr>
      <w:r>
        <w:rPr>
          <w:noProof/>
          <w:lang w:val="et-EE"/>
        </w:rPr>
        <w:t xml:space="preserve">Kui te </w:t>
      </w:r>
      <w:r w:rsidR="00CB1373">
        <w:rPr>
          <w:noProof/>
          <w:lang w:val="et-EE"/>
        </w:rPr>
        <w:t xml:space="preserve">kasutate </w:t>
      </w:r>
      <w:r>
        <w:rPr>
          <w:noProof/>
          <w:lang w:val="et-EE"/>
        </w:rPr>
        <w:t>Humalog`i rohkem, kui te vajate</w:t>
      </w:r>
      <w:r w:rsidR="00381015">
        <w:rPr>
          <w:noProof/>
          <w:lang w:val="et-EE"/>
        </w:rPr>
        <w:t>,</w:t>
      </w:r>
      <w:r w:rsidR="00CB1373" w:rsidRPr="00CB1373">
        <w:rPr>
          <w:bCs/>
          <w:color w:val="000000"/>
          <w:szCs w:val="22"/>
          <w:lang w:val="et-EE"/>
        </w:rPr>
        <w:t xml:space="preserve"> </w:t>
      </w:r>
      <w:r w:rsidR="00CB1373">
        <w:rPr>
          <w:bCs/>
          <w:color w:val="000000"/>
          <w:szCs w:val="22"/>
          <w:lang w:val="et-EE"/>
        </w:rPr>
        <w:t>või te ei ole kindel, kui palju olete süstinud</w:t>
      </w:r>
      <w:r>
        <w:rPr>
          <w:noProof/>
          <w:lang w:val="et-EE"/>
        </w:rPr>
        <w:t>, siis võib teil tekkida madal veresuhkur. Kontrollige oma veresuhku taset.</w:t>
      </w:r>
    </w:p>
    <w:p w:rsidR="0060127C" w:rsidRDefault="0060127C">
      <w:pPr>
        <w:numPr>
          <w:ilvl w:val="12"/>
          <w:numId w:val="0"/>
        </w:numPr>
        <w:ind w:right="-2"/>
        <w:rPr>
          <w:noProof/>
          <w:lang w:val="et-EE"/>
        </w:rPr>
      </w:pPr>
    </w:p>
    <w:p w:rsidR="00427C31" w:rsidRDefault="00427C31">
      <w:pPr>
        <w:pStyle w:val="BodyText"/>
        <w:ind w:right="161"/>
      </w:pPr>
      <w:r>
        <w:t>Kui teie veresuhkur on madal (</w:t>
      </w:r>
      <w:r>
        <w:rPr>
          <w:b/>
        </w:rPr>
        <w:t>kerge hüpoglükeemia</w:t>
      </w:r>
      <w:r>
        <w:t>), siis sööge glükoosi tablette või suhkrut või jooge suhkrut sisaldavaid jooke. Seejärel sööge puuvilja, küpsiseid või võileiba – nagu arst on teile soovitanud – ja siis puhake. Selle abil võite sageli üle saada kergest hüpoglükeemiast või väiksemast insuliini üleannusest. Kui teie seisund halveneb, hingamine on pinnapealne ja nahk muutub kahvatuks, pöörduge kohe arsti poole. Glükagooni süsti abil võib jagu saada üsna raskest hüpoglükeemiast. Pärast glükagooni süsti sööge glükoosi või suhkrut. Kui glükagoonist ei ole abi, tuleb teid haiglas ravida. Paluge, et arst räägiks teile, mis on glükagoon.</w:t>
      </w:r>
    </w:p>
    <w:p w:rsidR="00427C31" w:rsidRDefault="00427C31">
      <w:pPr>
        <w:numPr>
          <w:ilvl w:val="12"/>
          <w:numId w:val="0"/>
        </w:numPr>
        <w:ind w:right="-2"/>
        <w:rPr>
          <w:noProof/>
          <w:lang w:val="et-EE"/>
        </w:rPr>
      </w:pPr>
    </w:p>
    <w:p w:rsidR="00427C31" w:rsidRDefault="00427C31">
      <w:pPr>
        <w:numPr>
          <w:ilvl w:val="12"/>
          <w:numId w:val="0"/>
        </w:numPr>
        <w:ind w:right="-2"/>
        <w:rPr>
          <w:noProof/>
          <w:lang w:val="et-EE"/>
        </w:rPr>
      </w:pPr>
      <w:r>
        <w:rPr>
          <w:b/>
          <w:noProof/>
          <w:lang w:val="et-EE"/>
        </w:rPr>
        <w:t xml:space="preserve">Kui te unustate Humalog`i </w:t>
      </w:r>
      <w:r w:rsidR="00CB1373">
        <w:rPr>
          <w:b/>
          <w:noProof/>
          <w:lang w:val="et-EE"/>
        </w:rPr>
        <w:t>kasutada</w:t>
      </w:r>
    </w:p>
    <w:p w:rsidR="00427C31" w:rsidRDefault="00427C31">
      <w:pPr>
        <w:numPr>
          <w:ilvl w:val="12"/>
          <w:numId w:val="0"/>
        </w:numPr>
        <w:ind w:right="-2"/>
        <w:rPr>
          <w:noProof/>
          <w:lang w:val="et-EE"/>
        </w:rPr>
      </w:pPr>
      <w:r>
        <w:rPr>
          <w:noProof/>
          <w:lang w:val="et-EE"/>
        </w:rPr>
        <w:t xml:space="preserve">Kui te </w:t>
      </w:r>
      <w:r w:rsidR="00381015">
        <w:rPr>
          <w:noProof/>
          <w:lang w:val="et-EE"/>
        </w:rPr>
        <w:t xml:space="preserve">kasutate </w:t>
      </w:r>
      <w:r>
        <w:rPr>
          <w:noProof/>
          <w:lang w:val="et-EE"/>
        </w:rPr>
        <w:t xml:space="preserve">vähem Humalog`i, kui te vajate, </w:t>
      </w:r>
      <w:r w:rsidR="00CB1373">
        <w:rPr>
          <w:bCs/>
          <w:color w:val="000000"/>
          <w:szCs w:val="22"/>
          <w:lang w:val="et-EE"/>
        </w:rPr>
        <w:t>või te ei ole kindel, kui palju olete süstinud,</w:t>
      </w:r>
      <w:r w:rsidR="00CB1373">
        <w:rPr>
          <w:noProof/>
          <w:lang w:val="et-EE"/>
        </w:rPr>
        <w:t xml:space="preserve"> </w:t>
      </w:r>
      <w:r>
        <w:rPr>
          <w:noProof/>
          <w:lang w:val="et-EE"/>
        </w:rPr>
        <w:t>siis võib teil tekkida kõrge veresuhkur. Kontrollige oma veresuhkru taset.</w:t>
      </w:r>
    </w:p>
    <w:p w:rsidR="0060127C" w:rsidRDefault="0060127C">
      <w:pPr>
        <w:numPr>
          <w:ilvl w:val="12"/>
          <w:numId w:val="0"/>
        </w:numPr>
        <w:ind w:right="-2"/>
        <w:rPr>
          <w:noProof/>
          <w:lang w:val="et-EE"/>
        </w:rPr>
      </w:pPr>
    </w:p>
    <w:p w:rsidR="00427C31" w:rsidRDefault="00427C31">
      <w:pPr>
        <w:pStyle w:val="BodyText"/>
        <w:ind w:right="161"/>
      </w:pPr>
      <w:r>
        <w:t>Kui hüpo- (madal veresuhkur)või hüperglükeemiaid (kõrge veresuhkur) mitte ravida, võivad need väga rasked olla ja põhjustada peavalusid, iiveldust, oksendamist, veetustumist, teadvusetust, koomat ja isegi surma (vt punktid A ja B, lõik 4 „Võimalikud kõrvaltoimed”).</w:t>
      </w:r>
    </w:p>
    <w:p w:rsidR="00427C31" w:rsidRDefault="00427C31">
      <w:pPr>
        <w:pStyle w:val="BodyText"/>
        <w:ind w:right="161"/>
      </w:pPr>
    </w:p>
    <w:p w:rsidR="00427C31" w:rsidRDefault="00427C31">
      <w:pPr>
        <w:pStyle w:val="BodyText"/>
        <w:ind w:right="161"/>
      </w:pPr>
      <w:r>
        <w:rPr>
          <w:b/>
        </w:rPr>
        <w:t>Kolm lihtsat võtet</w:t>
      </w:r>
      <w:r>
        <w:t>, kuidas vältida hüpoglükeemiat või hüperglükeemiat on:</w:t>
      </w:r>
    </w:p>
    <w:p w:rsidR="00427C31" w:rsidRDefault="00427C31">
      <w:pPr>
        <w:pStyle w:val="BodyText"/>
        <w:numPr>
          <w:ilvl w:val="0"/>
          <w:numId w:val="3"/>
        </w:numPr>
        <w:tabs>
          <w:tab w:val="clear" w:pos="360"/>
        </w:tabs>
        <w:ind w:left="567" w:hanging="567"/>
      </w:pPr>
      <w:r>
        <w:t>Hoidke alati endaga tagavaraks kaasas süstalt ja Humalog viaali.</w:t>
      </w:r>
    </w:p>
    <w:p w:rsidR="00427C31" w:rsidRDefault="00427C31">
      <w:pPr>
        <w:pStyle w:val="BodyText"/>
        <w:numPr>
          <w:ilvl w:val="0"/>
          <w:numId w:val="3"/>
        </w:numPr>
        <w:tabs>
          <w:tab w:val="clear" w:pos="360"/>
        </w:tabs>
        <w:ind w:left="567" w:hanging="567"/>
      </w:pPr>
      <w:r>
        <w:t>Kandke endaga alati kaasas midagi, mis näitab, et olete suhkruhaige.</w:t>
      </w:r>
    </w:p>
    <w:p w:rsidR="00427C31" w:rsidRDefault="00427C31">
      <w:pPr>
        <w:pStyle w:val="BodyText"/>
        <w:numPr>
          <w:ilvl w:val="0"/>
          <w:numId w:val="3"/>
        </w:numPr>
        <w:tabs>
          <w:tab w:val="clear" w:pos="360"/>
        </w:tabs>
        <w:ind w:left="567" w:hanging="567"/>
      </w:pPr>
      <w:r>
        <w:t>Kandke endaga alati suhkrut kaasas.</w:t>
      </w:r>
    </w:p>
    <w:p w:rsidR="00427C31" w:rsidRDefault="00427C31">
      <w:pPr>
        <w:numPr>
          <w:ilvl w:val="12"/>
          <w:numId w:val="0"/>
        </w:numPr>
        <w:ind w:right="-2"/>
        <w:rPr>
          <w:noProof/>
          <w:lang w:val="et-EE"/>
        </w:rPr>
      </w:pPr>
    </w:p>
    <w:p w:rsidR="00427C31" w:rsidRDefault="00427C31">
      <w:pPr>
        <w:numPr>
          <w:ilvl w:val="12"/>
          <w:numId w:val="0"/>
        </w:numPr>
        <w:ind w:right="-2"/>
        <w:rPr>
          <w:b/>
          <w:bCs/>
          <w:noProof/>
          <w:lang w:val="et-EE"/>
        </w:rPr>
      </w:pPr>
      <w:r>
        <w:rPr>
          <w:b/>
          <w:bCs/>
          <w:noProof/>
          <w:lang w:val="et-EE"/>
        </w:rPr>
        <w:t>Kui te lõpetate Humalog`i kasutamise</w:t>
      </w:r>
    </w:p>
    <w:p w:rsidR="00427C31" w:rsidRDefault="00427C31">
      <w:pPr>
        <w:numPr>
          <w:ilvl w:val="12"/>
          <w:numId w:val="0"/>
        </w:numPr>
        <w:ind w:right="-2"/>
        <w:rPr>
          <w:noProof/>
          <w:lang w:val="et-EE"/>
        </w:rPr>
      </w:pPr>
      <w:r>
        <w:rPr>
          <w:noProof/>
          <w:lang w:val="et-EE"/>
        </w:rPr>
        <w:t>Kui te võtate vähem Humalog`i, kui te vajate, siis võib teil tekkida kõrge veresuhkur. Ärge vahetage oma insuliini ilma arsti loata.</w:t>
      </w:r>
    </w:p>
    <w:p w:rsidR="00427C31" w:rsidRDefault="00427C31">
      <w:pPr>
        <w:numPr>
          <w:ilvl w:val="12"/>
          <w:numId w:val="0"/>
        </w:numPr>
        <w:ind w:right="-2"/>
        <w:rPr>
          <w:bCs/>
          <w:noProof/>
          <w:lang w:val="et-EE"/>
        </w:rPr>
      </w:pPr>
    </w:p>
    <w:p w:rsidR="00427C31" w:rsidRDefault="00427C31">
      <w:pPr>
        <w:numPr>
          <w:ilvl w:val="12"/>
          <w:numId w:val="0"/>
        </w:numPr>
        <w:ind w:right="-2"/>
        <w:rPr>
          <w:noProof/>
          <w:lang w:val="et-EE"/>
        </w:rPr>
      </w:pPr>
      <w:r>
        <w:rPr>
          <w:bCs/>
          <w:noProof/>
          <w:lang w:val="et-EE"/>
        </w:rPr>
        <w:t xml:space="preserve">Kui teil on lisaküsimusi selle ravimi kasutamise kohta, </w:t>
      </w:r>
      <w:r>
        <w:rPr>
          <w:noProof/>
          <w:lang w:val="et-EE"/>
        </w:rPr>
        <w:t>pidage nõu oma arsti või apteekriga</w:t>
      </w:r>
      <w:r>
        <w:rPr>
          <w:bCs/>
          <w:noProof/>
          <w:lang w:val="et-EE"/>
        </w:rPr>
        <w:t>.</w:t>
      </w:r>
    </w:p>
    <w:p w:rsidR="00427C31" w:rsidRDefault="00427C31">
      <w:pPr>
        <w:numPr>
          <w:ilvl w:val="12"/>
          <w:numId w:val="0"/>
        </w:numPr>
        <w:ind w:right="-2"/>
        <w:rPr>
          <w:noProof/>
          <w:lang w:val="et-EE"/>
        </w:rPr>
      </w:pPr>
    </w:p>
    <w:p w:rsidR="00427C31" w:rsidRDefault="00427C31">
      <w:pPr>
        <w:numPr>
          <w:ilvl w:val="12"/>
          <w:numId w:val="0"/>
        </w:numPr>
        <w:ind w:right="-2"/>
        <w:rPr>
          <w:noProof/>
          <w:lang w:val="et-EE"/>
        </w:rPr>
      </w:pPr>
    </w:p>
    <w:p w:rsidR="00427C31" w:rsidRDefault="00427C31">
      <w:pPr>
        <w:numPr>
          <w:ilvl w:val="12"/>
          <w:numId w:val="0"/>
        </w:numPr>
        <w:ind w:left="567" w:right="-2" w:hanging="567"/>
        <w:rPr>
          <w:noProof/>
          <w:lang w:val="et-EE"/>
        </w:rPr>
      </w:pPr>
      <w:r>
        <w:rPr>
          <w:b/>
          <w:noProof/>
          <w:lang w:val="et-EE"/>
        </w:rPr>
        <w:t>4.</w:t>
      </w:r>
      <w:r>
        <w:rPr>
          <w:b/>
          <w:noProof/>
          <w:lang w:val="et-EE"/>
        </w:rPr>
        <w:tab/>
        <w:t>Võimalikud kõrvaltoimed</w:t>
      </w:r>
    </w:p>
    <w:p w:rsidR="00427C31" w:rsidRDefault="00427C31">
      <w:pPr>
        <w:numPr>
          <w:ilvl w:val="12"/>
          <w:numId w:val="0"/>
        </w:numPr>
        <w:ind w:right="-29"/>
        <w:rPr>
          <w:noProof/>
          <w:lang w:val="et-EE"/>
        </w:rPr>
      </w:pPr>
    </w:p>
    <w:p w:rsidR="00427C31" w:rsidRDefault="00427C31">
      <w:pPr>
        <w:numPr>
          <w:ilvl w:val="12"/>
          <w:numId w:val="0"/>
        </w:numPr>
        <w:ind w:right="-29"/>
        <w:rPr>
          <w:noProof/>
          <w:lang w:val="et-EE"/>
        </w:rPr>
      </w:pPr>
      <w:r>
        <w:rPr>
          <w:noProof/>
          <w:lang w:val="et-EE"/>
        </w:rPr>
        <w:t>Nagu kõik ravimid, võib ka see ravim põhjustada kõrvaltoimeid, kuigi kõigil neid ei teki.</w:t>
      </w:r>
    </w:p>
    <w:p w:rsidR="00427C31" w:rsidRDefault="00427C31">
      <w:pPr>
        <w:pStyle w:val="BodyText"/>
        <w:ind w:right="1417"/>
        <w:rPr>
          <w:i/>
        </w:rPr>
      </w:pPr>
    </w:p>
    <w:p w:rsidR="00427C31" w:rsidRDefault="00427C31">
      <w:pPr>
        <w:pStyle w:val="BodyText"/>
        <w:ind w:right="1417"/>
      </w:pPr>
      <w:r>
        <w:t>Süsteemne allergia on harva esinev (≥1/10000 kuni &lt;1/1000). Selle sümptomiteks on:</w:t>
      </w:r>
    </w:p>
    <w:p w:rsidR="00427C31" w:rsidRDefault="00427C31">
      <w:pPr>
        <w:pStyle w:val="BodyText"/>
        <w:numPr>
          <w:ilvl w:val="0"/>
          <w:numId w:val="16"/>
        </w:numPr>
        <w:tabs>
          <w:tab w:val="clear" w:pos="360"/>
        </w:tabs>
        <w:ind w:left="567" w:right="1418" w:hanging="567"/>
      </w:pPr>
      <w:r>
        <w:t>lööve tervel kehal</w:t>
      </w:r>
      <w:r>
        <w:tab/>
      </w:r>
      <w:r>
        <w:tab/>
      </w:r>
      <w:r>
        <w:tab/>
      </w:r>
      <w:r>
        <w:tab/>
      </w:r>
      <w:r>
        <w:sym w:font="Symbol" w:char="F0B7"/>
      </w:r>
      <w:r>
        <w:tab/>
        <w:t>vererõhu langus</w:t>
      </w:r>
    </w:p>
    <w:p w:rsidR="00427C31" w:rsidRDefault="00427C31">
      <w:pPr>
        <w:pStyle w:val="BodyText"/>
        <w:numPr>
          <w:ilvl w:val="0"/>
          <w:numId w:val="16"/>
        </w:numPr>
        <w:tabs>
          <w:tab w:val="clear" w:pos="360"/>
        </w:tabs>
        <w:ind w:left="567" w:right="1418" w:hanging="567"/>
      </w:pPr>
      <w:r>
        <w:t>õhupuudus</w:t>
      </w:r>
      <w:r>
        <w:tab/>
      </w:r>
      <w:r>
        <w:tab/>
      </w:r>
      <w:r>
        <w:tab/>
      </w:r>
      <w:r>
        <w:tab/>
      </w:r>
      <w:r>
        <w:sym w:font="Symbol" w:char="F0B7"/>
      </w:r>
      <w:r>
        <w:tab/>
        <w:t>südamepekslemine</w:t>
      </w:r>
    </w:p>
    <w:p w:rsidR="00427C31" w:rsidRDefault="00427C31">
      <w:pPr>
        <w:pStyle w:val="BodyText"/>
        <w:numPr>
          <w:ilvl w:val="0"/>
          <w:numId w:val="16"/>
        </w:numPr>
        <w:tabs>
          <w:tab w:val="clear" w:pos="360"/>
        </w:tabs>
        <w:ind w:left="567" w:right="1418" w:hanging="567"/>
      </w:pPr>
      <w:r>
        <w:t>kähisev hingamine</w:t>
      </w:r>
      <w:r>
        <w:tab/>
      </w:r>
      <w:r>
        <w:tab/>
      </w:r>
      <w:r>
        <w:tab/>
      </w:r>
      <w:r>
        <w:sym w:font="Symbol" w:char="F0B7"/>
      </w:r>
      <w:r>
        <w:tab/>
        <w:t>higistamine</w:t>
      </w:r>
    </w:p>
    <w:p w:rsidR="00427C31" w:rsidRDefault="00427C31">
      <w:pPr>
        <w:pStyle w:val="BodyText"/>
        <w:ind w:right="1417"/>
      </w:pPr>
    </w:p>
    <w:p w:rsidR="00427C31" w:rsidRDefault="00427C31">
      <w:pPr>
        <w:pStyle w:val="BodyText"/>
        <w:ind w:right="1417"/>
      </w:pPr>
      <w:r>
        <w:t>Kui teile tundub, et teil on Humalog’i kasutamisel tekkinud insuliiniallergia, pöörduge kohe arsti poole.</w:t>
      </w:r>
    </w:p>
    <w:p w:rsidR="00427C31" w:rsidRDefault="00427C31">
      <w:pPr>
        <w:rPr>
          <w:i/>
          <w:lang w:val="et-EE"/>
        </w:rPr>
      </w:pPr>
    </w:p>
    <w:p w:rsidR="00427C31" w:rsidRDefault="00427C31">
      <w:pPr>
        <w:rPr>
          <w:lang w:val="et-EE"/>
        </w:rPr>
      </w:pPr>
      <w:r>
        <w:rPr>
          <w:lang w:val="et-EE"/>
        </w:rPr>
        <w:t>Lokaalne allergia on sageli esinev (≥1/100 kuni &lt;1/10). Mõnel inimesel tekib insuliini süstimiskoha ümbruses punetus, turse või sügelus. See taandub tavaliselt paari päeva kuni paari nädalaga. Kui see teiega juhtub, rääkige sellest arstile.</w:t>
      </w:r>
    </w:p>
    <w:p w:rsidR="00427C31" w:rsidRDefault="00427C31">
      <w:pPr>
        <w:pStyle w:val="BodyText"/>
        <w:ind w:right="1417"/>
      </w:pPr>
    </w:p>
    <w:p w:rsidR="00427C31" w:rsidRDefault="00427C31">
      <w:pPr>
        <w:pStyle w:val="BodyText"/>
        <w:ind w:right="1417"/>
      </w:pPr>
      <w:r>
        <w:t xml:space="preserve">Lipodüstroofia (naha paksenemine või sellesse lohukeste tekkimine) on aeg-ajalt esinev </w:t>
      </w:r>
      <w:r>
        <w:rPr>
          <w:snapToGrid w:val="0"/>
        </w:rPr>
        <w:t>(</w:t>
      </w:r>
      <w:r>
        <w:rPr>
          <w:snapToGrid w:val="0"/>
        </w:rPr>
        <w:sym w:font="Symbol" w:char="F0B3"/>
      </w:r>
      <w:r>
        <w:rPr>
          <w:snapToGrid w:val="0"/>
        </w:rPr>
        <w:t xml:space="preserve"> 1/1000 kuni &lt;1/100)</w:t>
      </w:r>
      <w:r>
        <w:t>. Kui märkate, et teie nahk süstimise kohal pakseneb või sellesse tekivad lohukesed, rääkige sellest arstile.</w:t>
      </w:r>
    </w:p>
    <w:p w:rsidR="00427C31" w:rsidRDefault="00427C31">
      <w:pPr>
        <w:pStyle w:val="BodyText"/>
        <w:ind w:right="1417"/>
      </w:pPr>
    </w:p>
    <w:p w:rsidR="00427C31" w:rsidRDefault="00427C31">
      <w:pPr>
        <w:numPr>
          <w:ilvl w:val="12"/>
          <w:numId w:val="0"/>
        </w:numPr>
        <w:ind w:right="-2"/>
        <w:rPr>
          <w:noProof/>
          <w:lang w:val="et-EE"/>
        </w:rPr>
      </w:pPr>
      <w:r>
        <w:rPr>
          <w:noProof/>
          <w:lang w:val="et-EE"/>
        </w:rPr>
        <w:t>Eriti insuliinravi alguses või ravi vahetamise käigus, et saavutada veresuhkru taseme parem kontroll, on teatatud tursetest (nt käevarte või pahkluu paistetus, vedelikupeetus).</w:t>
      </w:r>
    </w:p>
    <w:p w:rsidR="00427C31" w:rsidRDefault="00427C31">
      <w:pPr>
        <w:keepNext/>
        <w:numPr>
          <w:ilvl w:val="12"/>
          <w:numId w:val="0"/>
        </w:numPr>
        <w:ind w:right="-2"/>
        <w:rPr>
          <w:noProof/>
          <w:lang w:val="et-EE"/>
        </w:rPr>
      </w:pPr>
    </w:p>
    <w:p w:rsidR="00427C31" w:rsidRDefault="00427C31">
      <w:pPr>
        <w:keepNext/>
        <w:numPr>
          <w:ilvl w:val="12"/>
          <w:numId w:val="0"/>
        </w:numPr>
        <w:ind w:right="-2"/>
        <w:rPr>
          <w:b/>
          <w:noProof/>
          <w:lang w:val="et-EE"/>
        </w:rPr>
      </w:pPr>
      <w:r>
        <w:rPr>
          <w:b/>
          <w:noProof/>
          <w:lang w:val="et-EE"/>
        </w:rPr>
        <w:t>Kõrvaltoimetest teatamine</w:t>
      </w:r>
    </w:p>
    <w:p w:rsidR="00427C31" w:rsidRDefault="00427C31">
      <w:pPr>
        <w:pStyle w:val="BodyText"/>
        <w:keepNext/>
        <w:rPr>
          <w:noProof/>
        </w:rPr>
      </w:pPr>
      <w:r>
        <w:rPr>
          <w:noProof/>
        </w:rPr>
        <w:t xml:space="preserve">Kui teil tekib ükskõik milline kõrvaltoime, pidage nõu oma arsti või apteekriga. Kõrvaltoime võib olla ka selline, mida selles infolehes ei ole nimetatud. Kõrvaltoimetest võite ka ise teatada </w:t>
      </w:r>
      <w:r>
        <w:rPr>
          <w:szCs w:val="22"/>
          <w:shd w:val="clear" w:color="auto" w:fill="C0C0C0"/>
          <w:lang w:val="en-GB" w:eastAsia="ar-SA"/>
        </w:rPr>
        <w:t>riikliku teavitamissüsteemi</w:t>
      </w:r>
      <w:r w:rsidR="00381015">
        <w:rPr>
          <w:szCs w:val="22"/>
          <w:shd w:val="clear" w:color="auto" w:fill="C0C0C0"/>
          <w:lang w:eastAsia="ar-SA"/>
        </w:rPr>
        <w:t xml:space="preserve"> (vt</w:t>
      </w:r>
      <w:r>
        <w:rPr>
          <w:szCs w:val="22"/>
          <w:shd w:val="clear" w:color="auto" w:fill="C0C0C0"/>
          <w:lang w:val="en-GB" w:eastAsia="ar-SA"/>
        </w:rPr>
        <w:t xml:space="preserve"> </w:t>
      </w:r>
      <w:hyperlink r:id="rId28" w:history="1">
        <w:r>
          <w:rPr>
            <w:rStyle w:val="Hyperlink"/>
            <w:szCs w:val="22"/>
            <w:shd w:val="clear" w:color="auto" w:fill="C0C0C0"/>
            <w:lang w:val="en-GB" w:eastAsia="ar-SA"/>
          </w:rPr>
          <w:t>V lisa</w:t>
        </w:r>
      </w:hyperlink>
      <w:r w:rsidR="00381015">
        <w:rPr>
          <w:szCs w:val="22"/>
          <w:shd w:val="clear" w:color="auto" w:fill="C0C0C0"/>
          <w:lang w:eastAsia="ar-SA"/>
        </w:rPr>
        <w:t>)</w:t>
      </w:r>
      <w:r>
        <w:t xml:space="preserve"> kaudu.</w:t>
      </w:r>
      <w:r>
        <w:rPr>
          <w:noProof/>
        </w:rPr>
        <w:t xml:space="preserve"> Teatades aitate saada rohkem infot ravimi ohutusest.</w:t>
      </w:r>
    </w:p>
    <w:p w:rsidR="00427C31" w:rsidRDefault="00427C31">
      <w:pPr>
        <w:pStyle w:val="BodyText"/>
      </w:pPr>
    </w:p>
    <w:p w:rsidR="00427C31" w:rsidRDefault="00427C31">
      <w:pPr>
        <w:pStyle w:val="BodyText"/>
        <w:ind w:right="1417"/>
        <w:rPr>
          <w:b/>
        </w:rPr>
      </w:pPr>
      <w:r>
        <w:rPr>
          <w:b/>
        </w:rPr>
        <w:t>Suhkruhaigusega kaasneda võivad probleemid</w:t>
      </w:r>
    </w:p>
    <w:p w:rsidR="00427C31" w:rsidRDefault="00427C31">
      <w:pPr>
        <w:pStyle w:val="BodyText"/>
        <w:ind w:right="1417"/>
        <w:rPr>
          <w:b/>
        </w:rPr>
      </w:pPr>
    </w:p>
    <w:p w:rsidR="00427C31" w:rsidRDefault="00427C31">
      <w:pPr>
        <w:pStyle w:val="BodyText"/>
        <w:ind w:right="1417"/>
        <w:rPr>
          <w:b/>
        </w:rPr>
      </w:pPr>
      <w:r>
        <w:rPr>
          <w:b/>
        </w:rPr>
        <w:t>A.</w:t>
      </w:r>
      <w:r>
        <w:rPr>
          <w:b/>
        </w:rPr>
        <w:tab/>
        <w:t>Hüpoglükeemia</w:t>
      </w:r>
    </w:p>
    <w:p w:rsidR="00427C31" w:rsidRDefault="00427C31">
      <w:pPr>
        <w:pStyle w:val="BodyText"/>
        <w:ind w:right="1417"/>
      </w:pPr>
      <w:r>
        <w:t>Hüpoglükeemia (madal veresuhkur) tähendab, et veres ei ole piisavalt suhkrut. Selle põhjuseks võib olla asjaolu, et:</w:t>
      </w:r>
    </w:p>
    <w:p w:rsidR="00427C31" w:rsidRDefault="00427C31">
      <w:pPr>
        <w:pStyle w:val="BodyText"/>
        <w:numPr>
          <w:ilvl w:val="0"/>
          <w:numId w:val="12"/>
        </w:numPr>
        <w:tabs>
          <w:tab w:val="clear" w:pos="360"/>
        </w:tabs>
        <w:ind w:left="539" w:right="1417" w:hanging="539"/>
      </w:pPr>
      <w:r>
        <w:t>olete manustanud liiga palju Humalog’i või muud insuliini;</w:t>
      </w:r>
    </w:p>
    <w:p w:rsidR="00427C31" w:rsidRDefault="00427C31">
      <w:pPr>
        <w:pStyle w:val="BodyText"/>
        <w:numPr>
          <w:ilvl w:val="0"/>
          <w:numId w:val="12"/>
        </w:numPr>
        <w:tabs>
          <w:tab w:val="clear" w:pos="360"/>
        </w:tabs>
        <w:ind w:left="539" w:right="1417" w:hanging="539"/>
      </w:pPr>
      <w:r>
        <w:t>jätate vahele või lükkate edasi söögikordi või muudate oma dieeti;</w:t>
      </w:r>
    </w:p>
    <w:p w:rsidR="00427C31" w:rsidRDefault="00427C31">
      <w:pPr>
        <w:pStyle w:val="BodyText"/>
        <w:numPr>
          <w:ilvl w:val="0"/>
          <w:numId w:val="12"/>
        </w:numPr>
        <w:tabs>
          <w:tab w:val="clear" w:pos="360"/>
        </w:tabs>
        <w:ind w:left="539" w:right="1417" w:hanging="539"/>
      </w:pPr>
      <w:r>
        <w:t>treenite või töötate liiga intensiivselt vahetult enne või pärast sööki;</w:t>
      </w:r>
    </w:p>
    <w:p w:rsidR="00427C31" w:rsidRDefault="00427C31">
      <w:pPr>
        <w:pStyle w:val="BodyText"/>
        <w:numPr>
          <w:ilvl w:val="0"/>
          <w:numId w:val="12"/>
        </w:numPr>
        <w:tabs>
          <w:tab w:val="clear" w:pos="360"/>
        </w:tabs>
        <w:ind w:left="539" w:right="1418" w:hanging="539"/>
      </w:pPr>
      <w:r>
        <w:t>põete mõnda nakkust või muud haigust (eriti, kui sellega kaasneb kõhulahtisus või oksendamine);</w:t>
      </w:r>
    </w:p>
    <w:p w:rsidR="00427C31" w:rsidRDefault="00427C31">
      <w:pPr>
        <w:pStyle w:val="BodyText"/>
        <w:numPr>
          <w:ilvl w:val="0"/>
          <w:numId w:val="12"/>
        </w:numPr>
        <w:tabs>
          <w:tab w:val="clear" w:pos="360"/>
        </w:tabs>
        <w:ind w:left="539" w:right="1417" w:hanging="539"/>
      </w:pPr>
      <w:r>
        <w:t>teie insuliinivajadus on muutunud; või</w:t>
      </w:r>
    </w:p>
    <w:p w:rsidR="00427C31" w:rsidRDefault="00427C31">
      <w:pPr>
        <w:pStyle w:val="BodyText"/>
        <w:numPr>
          <w:ilvl w:val="0"/>
          <w:numId w:val="12"/>
        </w:numPr>
        <w:tabs>
          <w:tab w:val="clear" w:pos="360"/>
        </w:tabs>
        <w:ind w:left="539" w:right="1417" w:hanging="539"/>
      </w:pPr>
      <w:r>
        <w:t>te põete süvenevat neeru- või maksahaigust.</w:t>
      </w:r>
    </w:p>
    <w:p w:rsidR="00427C31" w:rsidRDefault="00427C31">
      <w:pPr>
        <w:pStyle w:val="BodyText"/>
        <w:ind w:right="1417"/>
      </w:pPr>
    </w:p>
    <w:p w:rsidR="00427C31" w:rsidRDefault="00427C31">
      <w:pPr>
        <w:pStyle w:val="BodyText"/>
        <w:ind w:right="1417"/>
      </w:pPr>
      <w:r>
        <w:t>Alkohol ja mõned ravimid võivad mõjutada teie veresuhkru taset.</w:t>
      </w:r>
    </w:p>
    <w:p w:rsidR="00427C31" w:rsidRDefault="00427C31">
      <w:pPr>
        <w:pStyle w:val="BodyText"/>
        <w:ind w:right="1417"/>
      </w:pPr>
    </w:p>
    <w:p w:rsidR="00427C31" w:rsidRDefault="00427C31">
      <w:pPr>
        <w:pStyle w:val="BodyText"/>
        <w:ind w:right="1417"/>
      </w:pPr>
      <w:r>
        <w:t>Madala veresuhkru taseme esimesed sümptomid kerkivad tavaliselt esile kiiresti ja nende hulka kuuluvad:</w:t>
      </w:r>
    </w:p>
    <w:p w:rsidR="00427C31" w:rsidRDefault="00427C31">
      <w:pPr>
        <w:pStyle w:val="BodyText"/>
        <w:numPr>
          <w:ilvl w:val="0"/>
          <w:numId w:val="12"/>
        </w:numPr>
        <w:tabs>
          <w:tab w:val="clear" w:pos="360"/>
        </w:tabs>
        <w:ind w:left="539" w:right="1417" w:hanging="539"/>
      </w:pPr>
      <w:r>
        <w:t xml:space="preserve">väsimus </w:t>
      </w:r>
      <w:r>
        <w:tab/>
      </w:r>
      <w:r>
        <w:tab/>
      </w:r>
      <w:r>
        <w:tab/>
      </w:r>
      <w:r>
        <w:tab/>
      </w:r>
      <w:r>
        <w:sym w:font="Symbol" w:char="F0B7"/>
      </w:r>
      <w:r>
        <w:tab/>
        <w:t>südamepekslemine</w:t>
      </w:r>
    </w:p>
    <w:p w:rsidR="00427C31" w:rsidRDefault="00427C31">
      <w:pPr>
        <w:pStyle w:val="BodyText"/>
        <w:numPr>
          <w:ilvl w:val="0"/>
          <w:numId w:val="12"/>
        </w:numPr>
        <w:tabs>
          <w:tab w:val="clear" w:pos="360"/>
        </w:tabs>
        <w:ind w:left="539" w:right="1417" w:hanging="539"/>
      </w:pPr>
      <w:r>
        <w:t xml:space="preserve">närvilisus ja värisemine </w:t>
      </w:r>
      <w:r>
        <w:tab/>
      </w:r>
      <w:r>
        <w:tab/>
      </w:r>
      <w:r>
        <w:sym w:font="Symbol" w:char="F0B7"/>
      </w:r>
      <w:r>
        <w:tab/>
        <w:t>iiveldus</w:t>
      </w:r>
    </w:p>
    <w:p w:rsidR="00427C31" w:rsidRDefault="00427C31">
      <w:pPr>
        <w:pStyle w:val="BodyText"/>
        <w:numPr>
          <w:ilvl w:val="0"/>
          <w:numId w:val="12"/>
        </w:numPr>
        <w:tabs>
          <w:tab w:val="clear" w:pos="360"/>
        </w:tabs>
        <w:ind w:left="539" w:right="1417" w:hanging="539"/>
      </w:pPr>
      <w:r>
        <w:t xml:space="preserve">peavalu </w:t>
      </w:r>
      <w:r>
        <w:tab/>
      </w:r>
      <w:r>
        <w:tab/>
      </w:r>
      <w:r>
        <w:tab/>
      </w:r>
      <w:r>
        <w:tab/>
      </w:r>
      <w:r>
        <w:sym w:font="Symbol" w:char="F0B7"/>
      </w:r>
      <w:r>
        <w:tab/>
        <w:t>külm higi</w:t>
      </w:r>
    </w:p>
    <w:p w:rsidR="00427C31" w:rsidRDefault="00427C31">
      <w:pPr>
        <w:pStyle w:val="BodyText"/>
        <w:ind w:right="1417"/>
      </w:pPr>
    </w:p>
    <w:p w:rsidR="00427C31" w:rsidRDefault="00427C31">
      <w:pPr>
        <w:pStyle w:val="BodyText"/>
        <w:ind w:right="1417"/>
      </w:pPr>
      <w:r>
        <w:t>Kui te ei ole kindel, et hüpoglükeemia hoiatavaid sümptomeid endal ära tunnete, siis vältige olukordi, milles võite ennast või teisi ohtu seada (nt autojuhtimine).</w:t>
      </w:r>
    </w:p>
    <w:p w:rsidR="00427C31" w:rsidRDefault="00427C31">
      <w:pPr>
        <w:pStyle w:val="BodyText"/>
        <w:ind w:right="1417"/>
      </w:pPr>
    </w:p>
    <w:p w:rsidR="00427C31" w:rsidRDefault="00427C31">
      <w:pPr>
        <w:pStyle w:val="BodyText"/>
        <w:ind w:right="1417"/>
        <w:rPr>
          <w:b/>
        </w:rPr>
      </w:pPr>
      <w:r>
        <w:rPr>
          <w:b/>
        </w:rPr>
        <w:t>B.</w:t>
      </w:r>
      <w:r>
        <w:rPr>
          <w:b/>
        </w:rPr>
        <w:tab/>
        <w:t>Hüperglükeemia ja diabeetiline ketoatsidoos</w:t>
      </w:r>
    </w:p>
    <w:p w:rsidR="00427C31" w:rsidRDefault="00427C31">
      <w:pPr>
        <w:pStyle w:val="BodyText"/>
        <w:ind w:right="1417"/>
      </w:pPr>
      <w:r>
        <w:t>Hüperglükeemia (liiga palju suhkrut veres) tähendab, et organismis ei ole piisavalt insuliini. Hüperglükeemia tekkepõhjuseks võib olla:</w:t>
      </w:r>
    </w:p>
    <w:p w:rsidR="00427C31" w:rsidRDefault="00427C31">
      <w:pPr>
        <w:pStyle w:val="BodyText"/>
        <w:numPr>
          <w:ilvl w:val="0"/>
          <w:numId w:val="12"/>
        </w:numPr>
        <w:tabs>
          <w:tab w:val="clear" w:pos="360"/>
        </w:tabs>
        <w:ind w:left="539" w:right="1417" w:hanging="539"/>
      </w:pPr>
      <w:r>
        <w:t>Humalog’i või mõne muu insuliini süstimata jätmine;</w:t>
      </w:r>
    </w:p>
    <w:p w:rsidR="00427C31" w:rsidRDefault="00427C31">
      <w:pPr>
        <w:pStyle w:val="BodyText"/>
        <w:numPr>
          <w:ilvl w:val="0"/>
          <w:numId w:val="12"/>
        </w:numPr>
        <w:tabs>
          <w:tab w:val="clear" w:pos="360"/>
        </w:tabs>
        <w:ind w:left="539" w:right="1417" w:hanging="539"/>
      </w:pPr>
      <w:r>
        <w:t>väiksema insuliini annuse süstimine, kui arst on määranud;</w:t>
      </w:r>
    </w:p>
    <w:p w:rsidR="00427C31" w:rsidRDefault="00427C31">
      <w:pPr>
        <w:pStyle w:val="BodyText"/>
        <w:numPr>
          <w:ilvl w:val="0"/>
          <w:numId w:val="12"/>
        </w:numPr>
        <w:tabs>
          <w:tab w:val="clear" w:pos="360"/>
        </w:tabs>
        <w:ind w:left="539" w:right="1417" w:hanging="539"/>
      </w:pPr>
      <w:r>
        <w:t>oma dieedis ettenähtust palju rohkem söömine; või</w:t>
      </w:r>
    </w:p>
    <w:p w:rsidR="00427C31" w:rsidRDefault="00427C31">
      <w:pPr>
        <w:pStyle w:val="BodyText"/>
        <w:numPr>
          <w:ilvl w:val="0"/>
          <w:numId w:val="12"/>
        </w:numPr>
        <w:tabs>
          <w:tab w:val="clear" w:pos="360"/>
        </w:tabs>
        <w:ind w:left="539" w:right="1417" w:hanging="539"/>
      </w:pPr>
      <w:r>
        <w:t>palavik, nakkus või emotsionaalne stress.</w:t>
      </w:r>
    </w:p>
    <w:p w:rsidR="00427C31" w:rsidRDefault="00427C31">
      <w:pPr>
        <w:pStyle w:val="BodyText"/>
        <w:ind w:right="1417"/>
      </w:pPr>
    </w:p>
    <w:p w:rsidR="00427C31" w:rsidRDefault="00427C31">
      <w:pPr>
        <w:rPr>
          <w:lang w:val="et-EE"/>
        </w:rPr>
      </w:pPr>
      <w:r>
        <w:rPr>
          <w:lang w:val="et-EE"/>
        </w:rPr>
        <w:t>Hüperglükeemia tagajärjeks võib olla diabeetiline ketoatsidoos. Esimesed sümptomid kerkivad esile aeglaselt, mitme tunni või mõne päeva jooksul. Nendeks võivad olla:</w:t>
      </w:r>
    </w:p>
    <w:p w:rsidR="00427C31" w:rsidRDefault="00427C31">
      <w:pPr>
        <w:pStyle w:val="BodyText"/>
        <w:numPr>
          <w:ilvl w:val="0"/>
          <w:numId w:val="12"/>
        </w:numPr>
        <w:tabs>
          <w:tab w:val="clear" w:pos="360"/>
        </w:tabs>
        <w:ind w:left="539" w:right="1417" w:hanging="539"/>
      </w:pPr>
      <w:r>
        <w:t xml:space="preserve">unisus </w:t>
      </w:r>
      <w:r>
        <w:tab/>
      </w:r>
      <w:r>
        <w:tab/>
      </w:r>
      <w:r>
        <w:tab/>
      </w:r>
      <w:r>
        <w:sym w:font="Symbol" w:char="F0B7"/>
      </w:r>
      <w:r>
        <w:tab/>
        <w:t>isutus</w:t>
      </w:r>
    </w:p>
    <w:p w:rsidR="00427C31" w:rsidRDefault="00427C31">
      <w:pPr>
        <w:pStyle w:val="BodyText"/>
        <w:numPr>
          <w:ilvl w:val="0"/>
          <w:numId w:val="12"/>
        </w:numPr>
        <w:tabs>
          <w:tab w:val="clear" w:pos="360"/>
        </w:tabs>
        <w:ind w:left="539" w:right="1417" w:hanging="539"/>
      </w:pPr>
      <w:r>
        <w:t xml:space="preserve">punetav nägu </w:t>
      </w:r>
      <w:r>
        <w:tab/>
      </w:r>
      <w:r>
        <w:tab/>
      </w:r>
      <w:r>
        <w:sym w:font="Symbol" w:char="F0B7"/>
      </w:r>
      <w:r>
        <w:tab/>
        <w:t>puuvilja lõhn hingeõhus</w:t>
      </w:r>
    </w:p>
    <w:p w:rsidR="00427C31" w:rsidRDefault="00427C31">
      <w:pPr>
        <w:pStyle w:val="BodyText"/>
        <w:numPr>
          <w:ilvl w:val="0"/>
          <w:numId w:val="12"/>
        </w:numPr>
        <w:tabs>
          <w:tab w:val="clear" w:pos="360"/>
        </w:tabs>
        <w:ind w:left="539" w:right="1417" w:hanging="539"/>
      </w:pPr>
      <w:r>
        <w:t xml:space="preserve">janu </w:t>
      </w:r>
      <w:r>
        <w:tab/>
      </w:r>
      <w:r>
        <w:tab/>
      </w:r>
      <w:r>
        <w:tab/>
      </w:r>
      <w:r>
        <w:sym w:font="Symbol" w:char="F0B7"/>
      </w:r>
      <w:r>
        <w:tab/>
        <w:t>iiveldus või oksendamine</w:t>
      </w:r>
    </w:p>
    <w:p w:rsidR="00427C31" w:rsidRDefault="00427C31">
      <w:pPr>
        <w:pStyle w:val="BodyText"/>
        <w:ind w:right="1417"/>
      </w:pPr>
    </w:p>
    <w:p w:rsidR="00427C31" w:rsidRDefault="00427C31">
      <w:pPr>
        <w:pStyle w:val="BodyText"/>
        <w:ind w:right="1417"/>
        <w:rPr>
          <w:b/>
        </w:rPr>
      </w:pPr>
      <w:r>
        <w:t xml:space="preserve">Rasketeks sümptomiteks on raske hingamine ja kiirenenud pulss. </w:t>
      </w:r>
      <w:r>
        <w:rPr>
          <w:b/>
        </w:rPr>
        <w:t>Otsige kiiresti meditsiinilist abi.</w:t>
      </w:r>
    </w:p>
    <w:p w:rsidR="00427C31" w:rsidRDefault="00427C31" w:rsidP="001A7BCC">
      <w:pPr>
        <w:pStyle w:val="BodyText"/>
        <w:keepNext/>
        <w:ind w:right="1417"/>
        <w:rPr>
          <w:b/>
        </w:rPr>
      </w:pPr>
    </w:p>
    <w:p w:rsidR="00427C31" w:rsidRDefault="00427C31" w:rsidP="001A7BCC">
      <w:pPr>
        <w:pStyle w:val="BodyText"/>
        <w:keepNext/>
        <w:ind w:right="1417"/>
        <w:rPr>
          <w:b/>
        </w:rPr>
      </w:pPr>
      <w:r>
        <w:rPr>
          <w:b/>
        </w:rPr>
        <w:t>C.</w:t>
      </w:r>
      <w:r>
        <w:rPr>
          <w:b/>
        </w:rPr>
        <w:tab/>
        <w:t>Haigestumine</w:t>
      </w:r>
    </w:p>
    <w:p w:rsidR="00427C31" w:rsidRDefault="00427C31" w:rsidP="001A7BCC">
      <w:pPr>
        <w:keepNext/>
        <w:rPr>
          <w:lang w:val="nl-NL"/>
        </w:rPr>
      </w:pPr>
      <w:r>
        <w:rPr>
          <w:lang w:val="et-EE"/>
        </w:rPr>
        <w:t xml:space="preserve">Kui olete haige, eriti kui sellega kaasneb iiveldus või oksendamine, võib teie insuliinivajadus muutuda. </w:t>
      </w:r>
      <w:r>
        <w:rPr>
          <w:b/>
          <w:lang w:val="nl-NL"/>
        </w:rPr>
        <w:t xml:space="preserve">Isegi siis, kui te ei söö normaalselt, vajate te ikkagi insuliini. </w:t>
      </w:r>
      <w:r>
        <w:rPr>
          <w:lang w:val="nl-NL"/>
        </w:rPr>
        <w:t>Testige oma uriini või verd, jälgige haiguse kulgu ja rääkige sellest arstile.</w:t>
      </w:r>
    </w:p>
    <w:p w:rsidR="00427C31" w:rsidRDefault="00427C31">
      <w:pPr>
        <w:rPr>
          <w:noProof/>
          <w:lang w:val="nl-NL"/>
        </w:rPr>
      </w:pPr>
    </w:p>
    <w:p w:rsidR="00427C31" w:rsidRDefault="00427C31">
      <w:pPr>
        <w:rPr>
          <w:noProof/>
          <w:lang w:val="nl-NL"/>
        </w:rPr>
      </w:pPr>
    </w:p>
    <w:p w:rsidR="00427C31" w:rsidRDefault="00427C31">
      <w:pPr>
        <w:keepNext/>
        <w:rPr>
          <w:b/>
          <w:noProof/>
          <w:lang w:val="nl-NL"/>
        </w:rPr>
      </w:pPr>
      <w:r>
        <w:rPr>
          <w:b/>
          <w:noProof/>
          <w:lang w:val="nl-NL"/>
        </w:rPr>
        <w:t>5.</w:t>
      </w:r>
      <w:r>
        <w:rPr>
          <w:b/>
          <w:noProof/>
          <w:lang w:val="nl-NL"/>
        </w:rPr>
        <w:tab/>
        <w:t>Kuidas Humalog`i säilitada</w:t>
      </w:r>
    </w:p>
    <w:p w:rsidR="00427C31" w:rsidRDefault="00427C31">
      <w:pPr>
        <w:keepNext/>
        <w:numPr>
          <w:ilvl w:val="12"/>
          <w:numId w:val="0"/>
        </w:numPr>
        <w:ind w:right="-2"/>
        <w:rPr>
          <w:noProof/>
          <w:lang w:val="nl-NL"/>
        </w:rPr>
      </w:pPr>
    </w:p>
    <w:p w:rsidR="00427C31" w:rsidRDefault="00427C31">
      <w:pPr>
        <w:keepNext/>
        <w:rPr>
          <w:lang w:val="et-EE"/>
        </w:rPr>
      </w:pPr>
      <w:r>
        <w:rPr>
          <w:lang w:val="et-EE"/>
        </w:rPr>
        <w:t>Hoida Humalog’i külmkapis (2 </w:t>
      </w:r>
      <w:r>
        <w:rPr>
          <w:lang w:val="et-EE"/>
        </w:rPr>
        <w:sym w:font="Symbol" w:char="F0B0"/>
      </w:r>
      <w:r>
        <w:rPr>
          <w:lang w:val="et-EE"/>
        </w:rPr>
        <w:t>C ... 8 </w:t>
      </w:r>
      <w:r>
        <w:rPr>
          <w:lang w:val="et-EE"/>
        </w:rPr>
        <w:sym w:font="Symbol" w:char="F0B0"/>
      </w:r>
      <w:r>
        <w:rPr>
          <w:lang w:val="et-EE"/>
        </w:rPr>
        <w:t>C). Mitte lasta külmuda. Kasutuselevõetud viaali tuleb hoida külmkapis (2 </w:t>
      </w:r>
      <w:r>
        <w:rPr>
          <w:lang w:val="et-EE"/>
        </w:rPr>
        <w:sym w:font="Symbol" w:char="F0B0"/>
      </w:r>
      <w:r>
        <w:rPr>
          <w:lang w:val="et-EE"/>
        </w:rPr>
        <w:t>C ... 8 </w:t>
      </w:r>
      <w:r>
        <w:rPr>
          <w:lang w:val="et-EE"/>
        </w:rPr>
        <w:sym w:font="Symbol" w:char="F0B0"/>
      </w:r>
      <w:r>
        <w:rPr>
          <w:lang w:val="et-EE"/>
        </w:rPr>
        <w:t xml:space="preserve">C) või toatemperatuuril </w:t>
      </w:r>
      <w:r w:rsidR="00381015">
        <w:rPr>
          <w:lang w:val="et-EE"/>
        </w:rPr>
        <w:t xml:space="preserve">(alla </w:t>
      </w:r>
      <w:r>
        <w:rPr>
          <w:lang w:val="et-EE"/>
        </w:rPr>
        <w:t>30 </w:t>
      </w:r>
      <w:r>
        <w:rPr>
          <w:vertAlign w:val="superscript"/>
          <w:lang w:val="et-EE"/>
        </w:rPr>
        <w:t>o</w:t>
      </w:r>
      <w:r>
        <w:rPr>
          <w:lang w:val="et-EE"/>
        </w:rPr>
        <w:t>C</w:t>
      </w:r>
      <w:r w:rsidR="00381015">
        <w:rPr>
          <w:lang w:val="et-EE"/>
        </w:rPr>
        <w:t>)</w:t>
      </w:r>
      <w:r>
        <w:rPr>
          <w:lang w:val="et-EE"/>
        </w:rPr>
        <w:t xml:space="preserve"> ning kasutada 28 päeva jooksul. Ärge jätke ravimit liigse kuumuse ega otsese päikesevalguse kätte.</w:t>
      </w:r>
    </w:p>
    <w:p w:rsidR="00427C31" w:rsidRDefault="00427C31">
      <w:pPr>
        <w:numPr>
          <w:ilvl w:val="12"/>
          <w:numId w:val="0"/>
        </w:numPr>
        <w:ind w:right="-2"/>
        <w:rPr>
          <w:lang w:val="et-EE"/>
        </w:rPr>
      </w:pPr>
    </w:p>
    <w:p w:rsidR="00427C31" w:rsidRDefault="00427C31">
      <w:pPr>
        <w:numPr>
          <w:ilvl w:val="12"/>
          <w:numId w:val="0"/>
        </w:numPr>
        <w:ind w:right="-2"/>
        <w:rPr>
          <w:lang w:val="et-EE"/>
        </w:rPr>
      </w:pPr>
      <w:r>
        <w:rPr>
          <w:lang w:val="et-EE"/>
        </w:rPr>
        <w:t>Hoida laste eest varjatud ja kättesaamatus kohas.</w:t>
      </w:r>
    </w:p>
    <w:p w:rsidR="00427C31" w:rsidRDefault="00427C31">
      <w:pPr>
        <w:pStyle w:val="BodyText"/>
        <w:ind w:right="1417"/>
        <w:rPr>
          <w:b/>
        </w:rPr>
      </w:pPr>
    </w:p>
    <w:p w:rsidR="00427C31" w:rsidRDefault="00427C31">
      <w:pPr>
        <w:numPr>
          <w:ilvl w:val="12"/>
          <w:numId w:val="0"/>
        </w:numPr>
        <w:ind w:right="-2"/>
        <w:rPr>
          <w:noProof/>
          <w:lang w:val="et-EE"/>
        </w:rPr>
      </w:pPr>
      <w:r>
        <w:rPr>
          <w:noProof/>
          <w:lang w:val="et-EE"/>
        </w:rPr>
        <w:t>Ärge kasutage seda ravimit pärast kõlblikkusaega, mis on märgitud sildil ja karbil. Kõlblikkusaeg viitab kuu viimasele päevale.</w:t>
      </w:r>
    </w:p>
    <w:p w:rsidR="00427C31" w:rsidRDefault="00427C31">
      <w:pPr>
        <w:numPr>
          <w:ilvl w:val="12"/>
          <w:numId w:val="0"/>
        </w:numPr>
        <w:ind w:right="-2"/>
        <w:rPr>
          <w:noProof/>
          <w:lang w:val="et-EE"/>
        </w:rPr>
      </w:pPr>
    </w:p>
    <w:p w:rsidR="00427C31" w:rsidRDefault="00427C31">
      <w:pPr>
        <w:pStyle w:val="BodyText"/>
        <w:ind w:right="-19"/>
        <w:rPr>
          <w:b/>
        </w:rPr>
      </w:pPr>
      <w:r>
        <w:t xml:space="preserve">Ärge kasutage </w:t>
      </w:r>
      <w:r>
        <w:rPr>
          <w:noProof/>
        </w:rPr>
        <w:t>seda ravimit</w:t>
      </w:r>
      <w:r>
        <w:t xml:space="preserve">, kui te märkate, et see on värvunud või sisaldab tahkeid osakesi. Te tohite seda kasutada </w:t>
      </w:r>
      <w:r>
        <w:rPr>
          <w:b/>
        </w:rPr>
        <w:t>ainult siis</w:t>
      </w:r>
      <w:r>
        <w:t>, kui see näeb välja nagu vesi. Kontrollige seda iga kord, enne kui ennast süstite.</w:t>
      </w:r>
    </w:p>
    <w:p w:rsidR="00427C31" w:rsidRDefault="00427C31">
      <w:pPr>
        <w:numPr>
          <w:ilvl w:val="12"/>
          <w:numId w:val="0"/>
        </w:numPr>
        <w:ind w:right="-2"/>
        <w:rPr>
          <w:noProof/>
          <w:lang w:val="et-EE"/>
        </w:rPr>
      </w:pPr>
    </w:p>
    <w:p w:rsidR="00427C31" w:rsidRDefault="00427C31">
      <w:pPr>
        <w:numPr>
          <w:ilvl w:val="12"/>
          <w:numId w:val="0"/>
        </w:numPr>
        <w:ind w:right="-2"/>
        <w:rPr>
          <w:noProof/>
          <w:lang w:val="et-EE"/>
        </w:rPr>
      </w:pPr>
      <w:r>
        <w:rPr>
          <w:noProof/>
          <w:lang w:val="et-EE"/>
        </w:rPr>
        <w:t>Ravimeid ei tohi ära visata kanalisatsiooni kaudu ega koos majapidamisprügiga. Küsige oma apteekrilt, kuidas hävitatakse ravimeid, mida enam ei vajata. Need meetmed aitavad kaitsta keskkonda.</w:t>
      </w:r>
    </w:p>
    <w:p w:rsidR="00427C31" w:rsidRDefault="00427C31">
      <w:pPr>
        <w:numPr>
          <w:ilvl w:val="12"/>
          <w:numId w:val="0"/>
        </w:numPr>
        <w:ind w:left="567" w:right="-2" w:hanging="567"/>
        <w:rPr>
          <w:noProof/>
          <w:lang w:val="et-EE"/>
        </w:rPr>
      </w:pPr>
    </w:p>
    <w:p w:rsidR="00427C31" w:rsidRDefault="00427C31">
      <w:pPr>
        <w:keepNext/>
        <w:numPr>
          <w:ilvl w:val="12"/>
          <w:numId w:val="0"/>
        </w:numPr>
        <w:ind w:left="567" w:right="-2" w:hanging="567"/>
        <w:rPr>
          <w:noProof/>
          <w:lang w:val="et-EE"/>
        </w:rPr>
      </w:pPr>
    </w:p>
    <w:p w:rsidR="00427C31" w:rsidRDefault="00427C31">
      <w:pPr>
        <w:keepNext/>
        <w:numPr>
          <w:ilvl w:val="12"/>
          <w:numId w:val="0"/>
        </w:numPr>
        <w:ind w:right="-2"/>
        <w:rPr>
          <w:b/>
          <w:noProof/>
          <w:lang w:val="et-EE"/>
        </w:rPr>
      </w:pPr>
      <w:r>
        <w:rPr>
          <w:b/>
          <w:noProof/>
          <w:lang w:val="et-EE"/>
        </w:rPr>
        <w:t>6.</w:t>
      </w:r>
      <w:r>
        <w:rPr>
          <w:b/>
          <w:noProof/>
          <w:lang w:val="et-EE"/>
        </w:rPr>
        <w:tab/>
        <w:t>Pakendi sisu ja muu teave</w:t>
      </w:r>
    </w:p>
    <w:p w:rsidR="00427C31" w:rsidRDefault="00427C31">
      <w:pPr>
        <w:keepNext/>
        <w:numPr>
          <w:ilvl w:val="12"/>
          <w:numId w:val="0"/>
        </w:numPr>
        <w:ind w:right="-2"/>
        <w:rPr>
          <w:noProof/>
          <w:lang w:val="et-EE"/>
        </w:rPr>
      </w:pPr>
    </w:p>
    <w:p w:rsidR="00427C31" w:rsidRDefault="00427C31">
      <w:pPr>
        <w:pStyle w:val="BodyText2"/>
        <w:keepNext/>
        <w:rPr>
          <w:noProof/>
        </w:rPr>
      </w:pPr>
      <w:r>
        <w:rPr>
          <w:noProof/>
        </w:rPr>
        <w:t>Mida Humalog 100 ühikut/ml süstelahus viaalis sisaldab:</w:t>
      </w:r>
    </w:p>
    <w:p w:rsidR="00427C31" w:rsidRDefault="00427C31">
      <w:pPr>
        <w:keepNext/>
        <w:numPr>
          <w:ilvl w:val="12"/>
          <w:numId w:val="0"/>
        </w:numPr>
        <w:ind w:right="-2"/>
        <w:rPr>
          <w:noProof/>
          <w:lang w:val="et-EE"/>
        </w:rPr>
      </w:pPr>
    </w:p>
    <w:p w:rsidR="00427C31" w:rsidRDefault="00427C31">
      <w:pPr>
        <w:pStyle w:val="BodyText"/>
        <w:keepNext/>
        <w:ind w:left="567" w:hanging="567"/>
      </w:pPr>
      <w:r>
        <w:rPr>
          <w:noProof/>
        </w:rPr>
        <w:t>-</w:t>
      </w:r>
      <w:r>
        <w:rPr>
          <w:noProof/>
        </w:rPr>
        <w:tab/>
        <w:t xml:space="preserve">Toimeaine on lispro-insuliin. </w:t>
      </w:r>
      <w:r>
        <w:t>Lispro-insuliin on valmistatud laboratoorselt rekombinantse DNA tehnoloogia abil. See on iniminsuliini muudetud vorm ning erineb seega muudest inim- ja loominsuliinidest. Lispro-insuliin on struktuurilt lähedases suguluses kõhunäärme poolt toodetava naturaalse iniminsuliiniga.</w:t>
      </w:r>
    </w:p>
    <w:p w:rsidR="00427C31" w:rsidRDefault="00427C31">
      <w:pPr>
        <w:pStyle w:val="BodyText"/>
        <w:ind w:left="567" w:hanging="567"/>
      </w:pPr>
      <w:r>
        <w:rPr>
          <w:noProof/>
        </w:rPr>
        <w:t>-</w:t>
      </w:r>
      <w:r>
        <w:rPr>
          <w:noProof/>
        </w:rPr>
        <w:tab/>
        <w:t xml:space="preserve">Abiained on </w:t>
      </w:r>
      <w:r>
        <w:t>metakresool, glütserool, d</w:t>
      </w:r>
      <w:r>
        <w:rPr>
          <w:szCs w:val="22"/>
          <w:lang w:eastAsia="ar-SA"/>
        </w:rPr>
        <w:t>inaatriumvesinikfosfaatheptahüdraat</w:t>
      </w:r>
      <w:r>
        <w:t>, tsinkoksiid ja süstevesi. Happelisuse kohandamiseks võib olla kasutatud naatriumhüdroksiidi või soolhapet.</w:t>
      </w:r>
    </w:p>
    <w:p w:rsidR="00427C31" w:rsidRDefault="00427C31">
      <w:pPr>
        <w:ind w:right="-2"/>
        <w:rPr>
          <w:noProof/>
          <w:lang w:val="et-EE"/>
        </w:rPr>
      </w:pPr>
    </w:p>
    <w:p w:rsidR="00427C31" w:rsidRDefault="00427C31">
      <w:pPr>
        <w:numPr>
          <w:ilvl w:val="12"/>
          <w:numId w:val="0"/>
        </w:numPr>
        <w:ind w:right="-2"/>
        <w:rPr>
          <w:b/>
          <w:bCs/>
          <w:noProof/>
          <w:lang w:val="et-EE"/>
        </w:rPr>
      </w:pPr>
      <w:r>
        <w:rPr>
          <w:b/>
          <w:bCs/>
          <w:noProof/>
          <w:lang w:val="et-EE"/>
        </w:rPr>
        <w:t>Kuidas Humalog välja näeb ja pakendi sisu</w:t>
      </w:r>
    </w:p>
    <w:p w:rsidR="00427C31" w:rsidRDefault="00427C31">
      <w:pPr>
        <w:numPr>
          <w:ilvl w:val="12"/>
          <w:numId w:val="0"/>
        </w:numPr>
        <w:ind w:right="-2"/>
        <w:rPr>
          <w:noProof/>
          <w:lang w:val="et-EE"/>
        </w:rPr>
      </w:pPr>
      <w:r>
        <w:rPr>
          <w:noProof/>
          <w:lang w:val="et-EE"/>
        </w:rPr>
        <w:t>Humalog 100 ühikut/ml süstelahus on steriilne, selge, värvitu vesilahus, mis sisaldab 100 ühikut lispro-insuliini igas milliliitris (100 ühikut/ml) süstelahusena. Iga viaal sisaldab 1000 toimeühikut (10 milliliitrit). Humalog 100 ühikut/ml süstelahust viaalis väljastatakse 1 või 2 viaaliga pakenditena või komplektis 5x1 viaali. Kõiki pakendi suurusi ei pruugi olla müügil.</w:t>
      </w:r>
    </w:p>
    <w:p w:rsidR="00427C31" w:rsidRDefault="00427C31">
      <w:pPr>
        <w:numPr>
          <w:ilvl w:val="12"/>
          <w:numId w:val="0"/>
        </w:numPr>
        <w:ind w:right="-2"/>
        <w:rPr>
          <w:noProof/>
          <w:lang w:val="et-EE"/>
        </w:rPr>
      </w:pPr>
    </w:p>
    <w:p w:rsidR="00427C31" w:rsidRDefault="00427C31">
      <w:pPr>
        <w:numPr>
          <w:ilvl w:val="12"/>
          <w:numId w:val="0"/>
        </w:numPr>
        <w:ind w:right="-2"/>
        <w:rPr>
          <w:noProof/>
          <w:lang w:val="et-EE"/>
        </w:rPr>
      </w:pPr>
    </w:p>
    <w:p w:rsidR="00427C31" w:rsidRDefault="00427C31">
      <w:pPr>
        <w:numPr>
          <w:ilvl w:val="12"/>
          <w:numId w:val="0"/>
        </w:numPr>
        <w:ind w:right="-2"/>
        <w:rPr>
          <w:b/>
          <w:bCs/>
          <w:noProof/>
          <w:lang w:val="et-EE"/>
        </w:rPr>
      </w:pPr>
      <w:r>
        <w:rPr>
          <w:b/>
          <w:bCs/>
          <w:noProof/>
          <w:lang w:val="et-EE"/>
        </w:rPr>
        <w:t>Müügiloa hoidja ja tootja</w:t>
      </w:r>
    </w:p>
    <w:p w:rsidR="00427C31" w:rsidRDefault="00427C31">
      <w:pPr>
        <w:numPr>
          <w:ilvl w:val="12"/>
          <w:numId w:val="0"/>
        </w:numPr>
        <w:ind w:right="-2"/>
        <w:rPr>
          <w:lang w:val="et-EE"/>
        </w:rPr>
      </w:pPr>
    </w:p>
    <w:p w:rsidR="00427C31" w:rsidRDefault="00427C31">
      <w:pPr>
        <w:numPr>
          <w:ilvl w:val="12"/>
          <w:numId w:val="0"/>
        </w:numPr>
        <w:ind w:right="-2"/>
        <w:rPr>
          <w:lang w:val="et-EE"/>
        </w:rPr>
      </w:pPr>
      <w:r>
        <w:rPr>
          <w:lang w:val="et-EE"/>
        </w:rPr>
        <w:t>Humalog 100 ühikut/ml süstelahust viaalis toodab:</w:t>
      </w:r>
    </w:p>
    <w:p w:rsidR="00427C31" w:rsidRDefault="00427C31">
      <w:pPr>
        <w:numPr>
          <w:ilvl w:val="0"/>
          <w:numId w:val="31"/>
        </w:numPr>
        <w:tabs>
          <w:tab w:val="clear" w:pos="360"/>
        </w:tabs>
        <w:ind w:left="539" w:hanging="539"/>
        <w:rPr>
          <w:lang w:val="et-EE"/>
        </w:rPr>
      </w:pPr>
      <w:r>
        <w:rPr>
          <w:lang w:val="et-EE"/>
        </w:rPr>
        <w:t>Lilly S.A., Avda. de la Industria 30, 28108 Alcobendas, Madriid, Hispaania.</w:t>
      </w:r>
    </w:p>
    <w:p w:rsidR="00427C31" w:rsidRDefault="00427C31">
      <w:pPr>
        <w:numPr>
          <w:ilvl w:val="12"/>
          <w:numId w:val="0"/>
        </w:numPr>
        <w:ind w:right="-2"/>
        <w:rPr>
          <w:lang w:val="et-EE"/>
        </w:rPr>
      </w:pPr>
    </w:p>
    <w:p w:rsidR="00427C31" w:rsidRDefault="00427C31">
      <w:pPr>
        <w:numPr>
          <w:ilvl w:val="12"/>
          <w:numId w:val="0"/>
        </w:numPr>
        <w:ind w:right="-2"/>
        <w:rPr>
          <w:lang w:val="et-EE"/>
        </w:rPr>
      </w:pPr>
      <w:r>
        <w:rPr>
          <w:lang w:val="et-EE"/>
        </w:rPr>
        <w:t xml:space="preserve">Müügiloa hoidja on: Eli Lilly Nederland B.V., </w:t>
      </w:r>
      <w:r>
        <w:t>Papendorpseweg 83, 3528 BJ Utrecht</w:t>
      </w:r>
      <w:r>
        <w:rPr>
          <w:lang w:val="et-EE"/>
        </w:rPr>
        <w:t>, Holland.</w:t>
      </w:r>
    </w:p>
    <w:p w:rsidR="00427C31" w:rsidRDefault="00427C31">
      <w:pPr>
        <w:pStyle w:val="BodyText"/>
        <w:ind w:right="1417"/>
      </w:pPr>
    </w:p>
    <w:p w:rsidR="00427C31" w:rsidRDefault="00427C31">
      <w:pPr>
        <w:keepNext/>
        <w:numPr>
          <w:ilvl w:val="12"/>
          <w:numId w:val="0"/>
        </w:numPr>
        <w:ind w:left="567" w:right="-2" w:hanging="567"/>
        <w:rPr>
          <w:lang w:val="et-EE"/>
        </w:rPr>
      </w:pPr>
      <w:r>
        <w:rPr>
          <w:lang w:val="et-EE"/>
        </w:rPr>
        <w:t>Lisaküsimuste tekkimisel selle ravimi kohta pöörduge palun müügiloa hoidja kohaliku esindaja poole.</w:t>
      </w:r>
    </w:p>
    <w:p w:rsidR="00427C31" w:rsidRDefault="00427C31">
      <w:pPr>
        <w:keepNext/>
        <w:numPr>
          <w:ilvl w:val="12"/>
          <w:numId w:val="0"/>
        </w:numPr>
        <w:ind w:right="-2"/>
        <w:rPr>
          <w:lang w:val="et-EE"/>
        </w:rPr>
      </w:pPr>
    </w:p>
    <w:tbl>
      <w:tblPr>
        <w:tblW w:w="9362" w:type="dxa"/>
        <w:tblInd w:w="-34" w:type="dxa"/>
        <w:tblLayout w:type="fixed"/>
        <w:tblCellMar>
          <w:left w:w="40" w:type="dxa"/>
          <w:right w:w="40" w:type="dxa"/>
        </w:tblCellMar>
        <w:tblLook w:val="0000" w:firstRow="0" w:lastRow="0" w:firstColumn="0" w:lastColumn="0" w:noHBand="0" w:noVBand="0"/>
      </w:tblPr>
      <w:tblGrid>
        <w:gridCol w:w="4684"/>
        <w:gridCol w:w="4678"/>
      </w:tblGrid>
      <w:tr w:rsidR="00427C31">
        <w:tblPrEx>
          <w:tblCellMar>
            <w:top w:w="0" w:type="dxa"/>
            <w:bottom w:w="0" w:type="dxa"/>
          </w:tblCellMar>
        </w:tblPrEx>
        <w:tc>
          <w:tcPr>
            <w:tcW w:w="4684" w:type="dxa"/>
          </w:tcPr>
          <w:p w:rsidR="00427C31" w:rsidRDefault="00427C31">
            <w:pPr>
              <w:keepNext/>
              <w:autoSpaceDE w:val="0"/>
              <w:autoSpaceDN w:val="0"/>
              <w:adjustRightInd w:val="0"/>
              <w:rPr>
                <w:b/>
                <w:bCs/>
                <w:color w:val="000000"/>
                <w:szCs w:val="22"/>
                <w:lang w:val="et-EE"/>
              </w:rPr>
            </w:pPr>
            <w:r>
              <w:rPr>
                <w:b/>
                <w:bCs/>
                <w:color w:val="000000"/>
                <w:szCs w:val="22"/>
                <w:lang w:val="et-EE"/>
              </w:rPr>
              <w:t>Belgique/België/Belgien</w:t>
            </w:r>
          </w:p>
          <w:p w:rsidR="00427C31" w:rsidRDefault="00427C31">
            <w:pPr>
              <w:keepNext/>
              <w:autoSpaceDE w:val="0"/>
              <w:autoSpaceDN w:val="0"/>
              <w:adjustRightInd w:val="0"/>
              <w:rPr>
                <w:color w:val="000000"/>
                <w:szCs w:val="22"/>
                <w:lang w:val="et-EE"/>
              </w:rPr>
            </w:pPr>
            <w:r>
              <w:rPr>
                <w:color w:val="000000"/>
                <w:szCs w:val="22"/>
                <w:lang w:val="et-EE"/>
              </w:rPr>
              <w:t>Eli Lilly Benelux S.A./N.V.</w:t>
            </w:r>
          </w:p>
          <w:p w:rsidR="00427C31" w:rsidRDefault="00427C31">
            <w:pPr>
              <w:keepNext/>
              <w:autoSpaceDE w:val="0"/>
              <w:autoSpaceDN w:val="0"/>
              <w:adjustRightInd w:val="0"/>
              <w:rPr>
                <w:color w:val="000000"/>
                <w:szCs w:val="22"/>
              </w:rPr>
            </w:pPr>
            <w:r>
              <w:rPr>
                <w:color w:val="000000"/>
                <w:szCs w:val="22"/>
              </w:rPr>
              <w:t>Tél/Tel: + 32-(0)2 548 84 84</w:t>
            </w:r>
          </w:p>
          <w:p w:rsidR="00427C31" w:rsidRDefault="00427C31">
            <w:pPr>
              <w:keepNext/>
              <w:autoSpaceDE w:val="0"/>
              <w:autoSpaceDN w:val="0"/>
              <w:adjustRightInd w:val="0"/>
              <w:rPr>
                <w:color w:val="000000"/>
                <w:szCs w:val="22"/>
              </w:rPr>
            </w:pPr>
          </w:p>
        </w:tc>
        <w:tc>
          <w:tcPr>
            <w:tcW w:w="4678" w:type="dxa"/>
          </w:tcPr>
          <w:p w:rsidR="00427C31" w:rsidRDefault="00427C31">
            <w:pPr>
              <w:autoSpaceDE w:val="0"/>
              <w:autoSpaceDN w:val="0"/>
              <w:adjustRightInd w:val="0"/>
              <w:rPr>
                <w:b/>
                <w:bCs/>
                <w:color w:val="000000"/>
                <w:szCs w:val="22"/>
                <w:lang w:val="en-US"/>
              </w:rPr>
            </w:pPr>
            <w:r>
              <w:rPr>
                <w:b/>
                <w:bCs/>
                <w:color w:val="000000"/>
                <w:szCs w:val="22"/>
                <w:lang w:val="en-US"/>
              </w:rPr>
              <w:t>Lietuva</w:t>
            </w:r>
          </w:p>
          <w:p w:rsidR="00427C31" w:rsidRDefault="00427C31">
            <w:pPr>
              <w:autoSpaceDE w:val="0"/>
              <w:autoSpaceDN w:val="0"/>
              <w:adjustRightInd w:val="0"/>
              <w:rPr>
                <w:color w:val="000000"/>
                <w:szCs w:val="22"/>
                <w:lang w:val="en-US"/>
              </w:rPr>
            </w:pPr>
            <w:r>
              <w:rPr>
                <w:color w:val="000000"/>
                <w:szCs w:val="22"/>
                <w:lang w:val="en-US"/>
              </w:rPr>
              <w:t xml:space="preserve">Eli Lilly </w:t>
            </w:r>
            <w:r w:rsidR="00BA607A">
              <w:rPr>
                <w:color w:val="000000"/>
                <w:szCs w:val="22"/>
                <w:lang w:val="en-US"/>
              </w:rPr>
              <w:t>Lietuva</w:t>
            </w:r>
          </w:p>
          <w:p w:rsidR="00427C31" w:rsidRDefault="00427C31">
            <w:pPr>
              <w:autoSpaceDE w:val="0"/>
              <w:autoSpaceDN w:val="0"/>
              <w:adjustRightInd w:val="0"/>
              <w:rPr>
                <w:color w:val="000000"/>
                <w:szCs w:val="22"/>
              </w:rPr>
            </w:pPr>
            <w:r>
              <w:rPr>
                <w:color w:val="000000"/>
                <w:szCs w:val="22"/>
              </w:rPr>
              <w:t>Tel. +370 (5) 2649600</w:t>
            </w:r>
          </w:p>
        </w:tc>
      </w:tr>
      <w:tr w:rsidR="00427C31">
        <w:tblPrEx>
          <w:tblCellMar>
            <w:top w:w="0" w:type="dxa"/>
            <w:bottom w:w="0" w:type="dxa"/>
          </w:tblCellMar>
        </w:tblPrEx>
        <w:tc>
          <w:tcPr>
            <w:tcW w:w="4684" w:type="dxa"/>
          </w:tcPr>
          <w:p w:rsidR="00427C31" w:rsidRDefault="00427C31">
            <w:pPr>
              <w:keepNext/>
              <w:autoSpaceDE w:val="0"/>
              <w:autoSpaceDN w:val="0"/>
              <w:adjustRightInd w:val="0"/>
              <w:rPr>
                <w:b/>
                <w:szCs w:val="22"/>
                <w:lang w:val="bg-BG"/>
              </w:rPr>
            </w:pPr>
            <w:r>
              <w:rPr>
                <w:b/>
                <w:szCs w:val="22"/>
                <w:lang w:val="bg-BG"/>
              </w:rPr>
              <w:t>България</w:t>
            </w:r>
          </w:p>
          <w:p w:rsidR="00427C31" w:rsidRDefault="00427C31">
            <w:pPr>
              <w:keepNext/>
              <w:autoSpaceDE w:val="0"/>
              <w:autoSpaceDN w:val="0"/>
              <w:adjustRightInd w:val="0"/>
              <w:rPr>
                <w:szCs w:val="22"/>
                <w:lang w:val="bg-BG"/>
              </w:rPr>
            </w:pPr>
            <w:r>
              <w:rPr>
                <w:szCs w:val="22"/>
                <w:lang w:val="bg-BG"/>
              </w:rPr>
              <w:t>ТП "Ели Лили Недерланд" Б.В. - България</w:t>
            </w:r>
          </w:p>
          <w:p w:rsidR="00427C31" w:rsidRDefault="00427C31">
            <w:pPr>
              <w:keepNext/>
              <w:autoSpaceDE w:val="0"/>
              <w:autoSpaceDN w:val="0"/>
              <w:adjustRightInd w:val="0"/>
              <w:rPr>
                <w:szCs w:val="22"/>
                <w:lang w:val="et-EE"/>
              </w:rPr>
            </w:pPr>
            <w:r>
              <w:rPr>
                <w:szCs w:val="22"/>
                <w:lang w:val="bg-BG"/>
              </w:rPr>
              <w:t>тел. + 359 2 491 41 40</w:t>
            </w:r>
          </w:p>
          <w:p w:rsidR="00427C31" w:rsidRDefault="00427C31">
            <w:pPr>
              <w:keepNext/>
              <w:autoSpaceDE w:val="0"/>
              <w:autoSpaceDN w:val="0"/>
              <w:adjustRightInd w:val="0"/>
              <w:rPr>
                <w:szCs w:val="22"/>
                <w:lang w:val="et-EE"/>
              </w:rPr>
            </w:pPr>
          </w:p>
        </w:tc>
        <w:tc>
          <w:tcPr>
            <w:tcW w:w="4678" w:type="dxa"/>
          </w:tcPr>
          <w:p w:rsidR="00427C31" w:rsidRDefault="00427C31">
            <w:pPr>
              <w:keepNext/>
              <w:autoSpaceDE w:val="0"/>
              <w:autoSpaceDN w:val="0"/>
              <w:adjustRightInd w:val="0"/>
              <w:rPr>
                <w:b/>
                <w:bCs/>
                <w:color w:val="000000"/>
                <w:szCs w:val="22"/>
              </w:rPr>
            </w:pPr>
            <w:r>
              <w:rPr>
                <w:b/>
                <w:bCs/>
                <w:color w:val="000000"/>
                <w:szCs w:val="22"/>
              </w:rPr>
              <w:t>Luxembourg/Luxemburg</w:t>
            </w:r>
          </w:p>
          <w:p w:rsidR="00427C31" w:rsidRDefault="00427C31">
            <w:pPr>
              <w:keepNext/>
              <w:autoSpaceDE w:val="0"/>
              <w:autoSpaceDN w:val="0"/>
              <w:adjustRightInd w:val="0"/>
              <w:rPr>
                <w:color w:val="000000"/>
                <w:szCs w:val="22"/>
              </w:rPr>
            </w:pPr>
            <w:r>
              <w:rPr>
                <w:color w:val="000000"/>
                <w:szCs w:val="22"/>
              </w:rPr>
              <w:t>Eli Lilly Benelux S.A./N.V.</w:t>
            </w:r>
          </w:p>
          <w:p w:rsidR="00427C31" w:rsidRDefault="00427C31">
            <w:pPr>
              <w:keepNext/>
              <w:autoSpaceDE w:val="0"/>
              <w:autoSpaceDN w:val="0"/>
              <w:adjustRightInd w:val="0"/>
              <w:rPr>
                <w:color w:val="000000"/>
                <w:szCs w:val="22"/>
              </w:rPr>
            </w:pPr>
            <w:r>
              <w:rPr>
                <w:color w:val="000000"/>
                <w:szCs w:val="22"/>
              </w:rPr>
              <w:t>Tél/Tel: + 32-(0)2 548 84 84</w:t>
            </w:r>
          </w:p>
        </w:tc>
      </w:tr>
      <w:tr w:rsidR="00427C31">
        <w:tblPrEx>
          <w:tblCellMar>
            <w:top w:w="0" w:type="dxa"/>
            <w:bottom w:w="0" w:type="dxa"/>
          </w:tblCellMar>
        </w:tblPrEx>
        <w:tc>
          <w:tcPr>
            <w:tcW w:w="4684" w:type="dxa"/>
          </w:tcPr>
          <w:p w:rsidR="00427C31" w:rsidRDefault="00427C31">
            <w:pPr>
              <w:keepNext/>
              <w:autoSpaceDE w:val="0"/>
              <w:autoSpaceDN w:val="0"/>
              <w:adjustRightInd w:val="0"/>
              <w:rPr>
                <w:b/>
                <w:bCs/>
                <w:color w:val="000000"/>
                <w:szCs w:val="22"/>
                <w:lang w:val="en-US"/>
              </w:rPr>
            </w:pPr>
            <w:r>
              <w:rPr>
                <w:b/>
                <w:bCs/>
                <w:color w:val="000000"/>
                <w:szCs w:val="22"/>
                <w:lang w:val="en-US"/>
              </w:rPr>
              <w:t>Česká republika</w:t>
            </w:r>
          </w:p>
          <w:p w:rsidR="00427C31" w:rsidRDefault="00427C31">
            <w:pPr>
              <w:keepNext/>
              <w:autoSpaceDE w:val="0"/>
              <w:autoSpaceDN w:val="0"/>
              <w:adjustRightInd w:val="0"/>
              <w:rPr>
                <w:color w:val="000000"/>
                <w:szCs w:val="22"/>
                <w:lang w:val="en-US"/>
              </w:rPr>
            </w:pPr>
            <w:r>
              <w:rPr>
                <w:color w:val="000000"/>
                <w:szCs w:val="22"/>
                <w:lang w:val="en-US"/>
              </w:rPr>
              <w:t>ELI LILLY ČR, s.r.o.</w:t>
            </w:r>
          </w:p>
          <w:p w:rsidR="00427C31" w:rsidRDefault="00427C31">
            <w:pPr>
              <w:keepNext/>
              <w:autoSpaceDE w:val="0"/>
              <w:autoSpaceDN w:val="0"/>
              <w:adjustRightInd w:val="0"/>
              <w:rPr>
                <w:color w:val="000000"/>
                <w:szCs w:val="22"/>
                <w:lang w:val="en-US"/>
              </w:rPr>
            </w:pPr>
            <w:r>
              <w:rPr>
                <w:color w:val="000000"/>
                <w:szCs w:val="22"/>
                <w:lang w:val="en-US"/>
              </w:rPr>
              <w:t>Tel: + 420 234 664 111</w:t>
            </w:r>
          </w:p>
          <w:p w:rsidR="00427C31" w:rsidRDefault="00427C31">
            <w:pPr>
              <w:keepNext/>
              <w:autoSpaceDE w:val="0"/>
              <w:autoSpaceDN w:val="0"/>
              <w:adjustRightInd w:val="0"/>
              <w:rPr>
                <w:color w:val="000000"/>
                <w:szCs w:val="22"/>
                <w:lang w:val="en-US"/>
              </w:rPr>
            </w:pPr>
          </w:p>
        </w:tc>
        <w:tc>
          <w:tcPr>
            <w:tcW w:w="4678" w:type="dxa"/>
          </w:tcPr>
          <w:p w:rsidR="00427C31" w:rsidRDefault="00427C31">
            <w:pPr>
              <w:keepNext/>
              <w:autoSpaceDE w:val="0"/>
              <w:autoSpaceDN w:val="0"/>
              <w:adjustRightInd w:val="0"/>
              <w:rPr>
                <w:b/>
                <w:bCs/>
                <w:color w:val="000000"/>
                <w:szCs w:val="22"/>
                <w:lang w:val="en-US"/>
              </w:rPr>
            </w:pPr>
            <w:r>
              <w:rPr>
                <w:b/>
                <w:bCs/>
                <w:color w:val="000000"/>
                <w:szCs w:val="22"/>
                <w:lang w:val="en-US"/>
              </w:rPr>
              <w:t>Magyarország</w:t>
            </w:r>
          </w:p>
          <w:p w:rsidR="00427C31" w:rsidRDefault="00427C31">
            <w:pPr>
              <w:keepNext/>
              <w:autoSpaceDE w:val="0"/>
              <w:autoSpaceDN w:val="0"/>
              <w:adjustRightInd w:val="0"/>
              <w:rPr>
                <w:color w:val="000000"/>
                <w:szCs w:val="22"/>
                <w:lang w:val="en-US"/>
              </w:rPr>
            </w:pPr>
            <w:r>
              <w:rPr>
                <w:color w:val="000000"/>
                <w:szCs w:val="22"/>
                <w:lang w:val="en-US"/>
              </w:rPr>
              <w:t>Lilly Hungária Kft.</w:t>
            </w:r>
          </w:p>
          <w:p w:rsidR="00427C31" w:rsidRDefault="00427C31">
            <w:pPr>
              <w:keepNext/>
              <w:autoSpaceDE w:val="0"/>
              <w:autoSpaceDN w:val="0"/>
              <w:adjustRightInd w:val="0"/>
              <w:rPr>
                <w:b/>
                <w:bCs/>
                <w:color w:val="000000"/>
                <w:szCs w:val="22"/>
                <w:lang w:val="en-US"/>
              </w:rPr>
            </w:pPr>
            <w:r>
              <w:rPr>
                <w:color w:val="000000"/>
                <w:szCs w:val="22"/>
                <w:lang w:val="en-US"/>
              </w:rPr>
              <w:t>Tel: + 36 1 328 5100</w:t>
            </w:r>
          </w:p>
        </w:tc>
      </w:tr>
      <w:tr w:rsidR="00427C31">
        <w:tblPrEx>
          <w:tblCellMar>
            <w:top w:w="0" w:type="dxa"/>
            <w:bottom w:w="0" w:type="dxa"/>
          </w:tblCellMar>
        </w:tblPrEx>
        <w:tc>
          <w:tcPr>
            <w:tcW w:w="4684" w:type="dxa"/>
          </w:tcPr>
          <w:p w:rsidR="00427C31" w:rsidRDefault="00427C31">
            <w:pPr>
              <w:keepNext/>
              <w:autoSpaceDE w:val="0"/>
              <w:autoSpaceDN w:val="0"/>
              <w:adjustRightInd w:val="0"/>
              <w:rPr>
                <w:b/>
                <w:bCs/>
                <w:color w:val="000000"/>
                <w:szCs w:val="22"/>
                <w:lang w:val="nb-NO"/>
              </w:rPr>
            </w:pPr>
            <w:r>
              <w:rPr>
                <w:b/>
                <w:bCs/>
                <w:color w:val="000000"/>
                <w:szCs w:val="22"/>
                <w:lang w:val="nb-NO"/>
              </w:rPr>
              <w:t>Danmark</w:t>
            </w:r>
          </w:p>
          <w:p w:rsidR="00427C31" w:rsidRDefault="00427C31">
            <w:pPr>
              <w:keepNext/>
              <w:autoSpaceDE w:val="0"/>
              <w:autoSpaceDN w:val="0"/>
              <w:adjustRightInd w:val="0"/>
              <w:rPr>
                <w:color w:val="000000"/>
                <w:szCs w:val="22"/>
                <w:lang w:val="nb-NO"/>
              </w:rPr>
            </w:pPr>
            <w:r>
              <w:rPr>
                <w:color w:val="000000"/>
                <w:szCs w:val="22"/>
                <w:lang w:val="nb-NO"/>
              </w:rPr>
              <w:t xml:space="preserve">Eli Lilly Danmark A/S </w:t>
            </w:r>
          </w:p>
          <w:p w:rsidR="00427C31" w:rsidRDefault="00427C31">
            <w:pPr>
              <w:keepNext/>
              <w:autoSpaceDE w:val="0"/>
              <w:autoSpaceDN w:val="0"/>
              <w:adjustRightInd w:val="0"/>
              <w:rPr>
                <w:color w:val="000000"/>
                <w:szCs w:val="22"/>
                <w:lang w:val="en-US"/>
              </w:rPr>
            </w:pPr>
            <w:r>
              <w:rPr>
                <w:color w:val="000000"/>
                <w:szCs w:val="22"/>
                <w:lang w:val="en-US"/>
              </w:rPr>
              <w:t>Tlf: +45 45 26 6000</w:t>
            </w:r>
          </w:p>
          <w:p w:rsidR="00427C31" w:rsidRDefault="00427C31">
            <w:pPr>
              <w:keepNext/>
              <w:autoSpaceDE w:val="0"/>
              <w:autoSpaceDN w:val="0"/>
              <w:adjustRightInd w:val="0"/>
              <w:rPr>
                <w:color w:val="000000"/>
                <w:szCs w:val="22"/>
                <w:lang w:val="en-US"/>
              </w:rPr>
            </w:pPr>
          </w:p>
        </w:tc>
        <w:tc>
          <w:tcPr>
            <w:tcW w:w="4678" w:type="dxa"/>
          </w:tcPr>
          <w:p w:rsidR="00427C31" w:rsidRDefault="00427C31">
            <w:pPr>
              <w:keepNext/>
              <w:autoSpaceDE w:val="0"/>
              <w:autoSpaceDN w:val="0"/>
              <w:adjustRightInd w:val="0"/>
              <w:rPr>
                <w:b/>
                <w:bCs/>
                <w:color w:val="000000"/>
                <w:szCs w:val="22"/>
                <w:lang w:val="es-ES"/>
              </w:rPr>
            </w:pPr>
            <w:r>
              <w:rPr>
                <w:b/>
                <w:bCs/>
                <w:color w:val="000000"/>
                <w:szCs w:val="22"/>
                <w:lang w:val="es-ES"/>
              </w:rPr>
              <w:t>Malta</w:t>
            </w:r>
          </w:p>
          <w:p w:rsidR="00427C31" w:rsidRDefault="00427C31">
            <w:pPr>
              <w:keepNext/>
              <w:autoSpaceDE w:val="0"/>
              <w:autoSpaceDN w:val="0"/>
              <w:adjustRightInd w:val="0"/>
              <w:rPr>
                <w:color w:val="000000"/>
                <w:szCs w:val="22"/>
                <w:lang w:val="es-ES"/>
              </w:rPr>
            </w:pPr>
            <w:r>
              <w:rPr>
                <w:color w:val="000000"/>
                <w:szCs w:val="22"/>
                <w:lang w:val="es-ES"/>
              </w:rPr>
              <w:t>Charles de Giorgio Ltd.</w:t>
            </w:r>
          </w:p>
          <w:p w:rsidR="00427C31" w:rsidRDefault="00427C31">
            <w:pPr>
              <w:keepNext/>
              <w:autoSpaceDE w:val="0"/>
              <w:autoSpaceDN w:val="0"/>
              <w:adjustRightInd w:val="0"/>
              <w:rPr>
                <w:color w:val="000000"/>
                <w:szCs w:val="22"/>
                <w:lang w:val="en-US"/>
              </w:rPr>
            </w:pPr>
            <w:r>
              <w:rPr>
                <w:color w:val="000000"/>
                <w:szCs w:val="22"/>
              </w:rPr>
              <w:t>Tel: + 356 25600 500</w:t>
            </w:r>
          </w:p>
        </w:tc>
      </w:tr>
      <w:tr w:rsidR="00427C31">
        <w:tblPrEx>
          <w:tblCellMar>
            <w:top w:w="0" w:type="dxa"/>
            <w:bottom w:w="0" w:type="dxa"/>
          </w:tblCellMar>
        </w:tblPrEx>
        <w:tc>
          <w:tcPr>
            <w:tcW w:w="4684" w:type="dxa"/>
          </w:tcPr>
          <w:p w:rsidR="00427C31" w:rsidRDefault="00427C31">
            <w:pPr>
              <w:keepNext/>
              <w:autoSpaceDE w:val="0"/>
              <w:autoSpaceDN w:val="0"/>
              <w:adjustRightInd w:val="0"/>
              <w:rPr>
                <w:b/>
                <w:bCs/>
                <w:color w:val="000000"/>
                <w:szCs w:val="22"/>
                <w:lang w:val="de-DE"/>
              </w:rPr>
            </w:pPr>
            <w:r>
              <w:rPr>
                <w:b/>
                <w:bCs/>
                <w:color w:val="000000"/>
                <w:szCs w:val="22"/>
                <w:lang w:val="de-DE"/>
              </w:rPr>
              <w:t>Deutschland</w:t>
            </w:r>
          </w:p>
          <w:p w:rsidR="00427C31" w:rsidRDefault="00427C31">
            <w:pPr>
              <w:keepNext/>
              <w:autoSpaceDE w:val="0"/>
              <w:autoSpaceDN w:val="0"/>
              <w:adjustRightInd w:val="0"/>
              <w:rPr>
                <w:color w:val="000000"/>
                <w:szCs w:val="22"/>
                <w:lang w:val="de-DE"/>
              </w:rPr>
            </w:pPr>
            <w:r>
              <w:rPr>
                <w:color w:val="000000"/>
                <w:szCs w:val="22"/>
                <w:lang w:val="de-DE"/>
              </w:rPr>
              <w:t>Lilly Deutschland GmbH</w:t>
            </w:r>
          </w:p>
          <w:p w:rsidR="00427C31" w:rsidRDefault="00427C31">
            <w:pPr>
              <w:keepNext/>
              <w:autoSpaceDE w:val="0"/>
              <w:autoSpaceDN w:val="0"/>
              <w:adjustRightInd w:val="0"/>
              <w:rPr>
                <w:color w:val="000000"/>
                <w:szCs w:val="22"/>
                <w:lang w:val="de-DE"/>
              </w:rPr>
            </w:pPr>
            <w:r>
              <w:rPr>
                <w:color w:val="000000"/>
                <w:szCs w:val="22"/>
                <w:lang w:val="de-DE"/>
              </w:rPr>
              <w:t>Tel. + 49-(0) 6172 273 2222</w:t>
            </w:r>
          </w:p>
          <w:p w:rsidR="00427C31" w:rsidRDefault="00427C31">
            <w:pPr>
              <w:keepNext/>
              <w:autoSpaceDE w:val="0"/>
              <w:autoSpaceDN w:val="0"/>
              <w:adjustRightInd w:val="0"/>
              <w:rPr>
                <w:color w:val="000000"/>
                <w:szCs w:val="22"/>
                <w:lang w:val="de-DE"/>
              </w:rPr>
            </w:pPr>
          </w:p>
        </w:tc>
        <w:tc>
          <w:tcPr>
            <w:tcW w:w="4678" w:type="dxa"/>
          </w:tcPr>
          <w:p w:rsidR="00427C31" w:rsidRDefault="00427C31">
            <w:pPr>
              <w:keepNext/>
              <w:autoSpaceDE w:val="0"/>
              <w:autoSpaceDN w:val="0"/>
              <w:adjustRightInd w:val="0"/>
              <w:rPr>
                <w:b/>
                <w:bCs/>
                <w:color w:val="000000"/>
                <w:szCs w:val="22"/>
                <w:lang w:val="da-DK"/>
              </w:rPr>
            </w:pPr>
            <w:r>
              <w:rPr>
                <w:b/>
                <w:bCs/>
                <w:color w:val="000000"/>
                <w:szCs w:val="22"/>
                <w:lang w:val="da-DK"/>
              </w:rPr>
              <w:t>Nederland</w:t>
            </w:r>
          </w:p>
          <w:p w:rsidR="00427C31" w:rsidRDefault="00427C31">
            <w:pPr>
              <w:keepNext/>
              <w:autoSpaceDE w:val="0"/>
              <w:autoSpaceDN w:val="0"/>
              <w:adjustRightInd w:val="0"/>
              <w:rPr>
                <w:color w:val="000000"/>
                <w:szCs w:val="22"/>
                <w:lang w:val="da-DK"/>
              </w:rPr>
            </w:pPr>
            <w:r>
              <w:rPr>
                <w:color w:val="000000"/>
                <w:szCs w:val="22"/>
                <w:lang w:val="da-DK"/>
              </w:rPr>
              <w:t xml:space="preserve">Eli Lilly Nederland B.V. </w:t>
            </w:r>
          </w:p>
          <w:p w:rsidR="00427C31" w:rsidRDefault="00427C31">
            <w:pPr>
              <w:keepNext/>
              <w:autoSpaceDE w:val="0"/>
              <w:autoSpaceDN w:val="0"/>
              <w:adjustRightInd w:val="0"/>
              <w:rPr>
                <w:color w:val="000000"/>
                <w:szCs w:val="22"/>
              </w:rPr>
            </w:pPr>
            <w:r>
              <w:rPr>
                <w:color w:val="000000"/>
                <w:szCs w:val="22"/>
                <w:lang w:val="en-US"/>
              </w:rPr>
              <w:t>Tel: + 31-(0) 30 60 25 800</w:t>
            </w:r>
          </w:p>
        </w:tc>
      </w:tr>
      <w:tr w:rsidR="00427C31">
        <w:tblPrEx>
          <w:tblCellMar>
            <w:top w:w="0" w:type="dxa"/>
            <w:bottom w:w="0" w:type="dxa"/>
          </w:tblCellMar>
        </w:tblPrEx>
        <w:tc>
          <w:tcPr>
            <w:tcW w:w="4684" w:type="dxa"/>
          </w:tcPr>
          <w:p w:rsidR="00427C31" w:rsidRDefault="00427C31">
            <w:pPr>
              <w:keepNext/>
              <w:autoSpaceDE w:val="0"/>
              <w:autoSpaceDN w:val="0"/>
              <w:adjustRightInd w:val="0"/>
              <w:rPr>
                <w:b/>
                <w:bCs/>
                <w:color w:val="000000"/>
                <w:szCs w:val="22"/>
                <w:lang w:val="fi-FI"/>
              </w:rPr>
            </w:pPr>
            <w:r>
              <w:rPr>
                <w:b/>
                <w:bCs/>
                <w:color w:val="000000"/>
                <w:szCs w:val="22"/>
                <w:lang w:val="fi-FI"/>
              </w:rPr>
              <w:t>Eesti</w:t>
            </w:r>
          </w:p>
          <w:p w:rsidR="00427C31" w:rsidRDefault="00D9457C">
            <w:pPr>
              <w:keepNext/>
              <w:autoSpaceDE w:val="0"/>
              <w:autoSpaceDN w:val="0"/>
              <w:adjustRightInd w:val="0"/>
              <w:rPr>
                <w:color w:val="000000"/>
                <w:szCs w:val="22"/>
                <w:lang w:val="fi-FI"/>
              </w:rPr>
            </w:pPr>
            <w:r>
              <w:rPr>
                <w:color w:val="000000"/>
                <w:szCs w:val="22"/>
                <w:lang w:val="en-US"/>
              </w:rPr>
              <w:t>Eli Lilly Nederland B.V.</w:t>
            </w:r>
          </w:p>
          <w:p w:rsidR="00427C31" w:rsidRDefault="00427C31">
            <w:pPr>
              <w:keepNext/>
              <w:autoSpaceDE w:val="0"/>
              <w:autoSpaceDN w:val="0"/>
              <w:adjustRightInd w:val="0"/>
              <w:rPr>
                <w:color w:val="000000"/>
                <w:szCs w:val="22"/>
                <w:lang w:val="en-US"/>
              </w:rPr>
            </w:pPr>
            <w:r>
              <w:rPr>
                <w:color w:val="000000"/>
                <w:szCs w:val="22"/>
                <w:lang w:val="en-US"/>
              </w:rPr>
              <w:t xml:space="preserve">Tel: </w:t>
            </w:r>
            <w:r>
              <w:rPr>
                <w:b/>
                <w:bCs/>
                <w:color w:val="000000"/>
                <w:szCs w:val="22"/>
                <w:lang w:val="en-US"/>
              </w:rPr>
              <w:t>+</w:t>
            </w:r>
            <w:r>
              <w:rPr>
                <w:color w:val="000000"/>
                <w:szCs w:val="22"/>
                <w:lang w:val="en-US"/>
              </w:rPr>
              <w:t>3726817 280</w:t>
            </w:r>
          </w:p>
          <w:p w:rsidR="00427C31" w:rsidRDefault="00427C31">
            <w:pPr>
              <w:keepNext/>
              <w:autoSpaceDE w:val="0"/>
              <w:autoSpaceDN w:val="0"/>
              <w:adjustRightInd w:val="0"/>
              <w:rPr>
                <w:color w:val="000000"/>
                <w:szCs w:val="22"/>
                <w:lang w:val="en-US"/>
              </w:rPr>
            </w:pPr>
          </w:p>
        </w:tc>
        <w:tc>
          <w:tcPr>
            <w:tcW w:w="4678" w:type="dxa"/>
          </w:tcPr>
          <w:p w:rsidR="00427C31" w:rsidRDefault="00427C31">
            <w:pPr>
              <w:keepNext/>
              <w:autoSpaceDE w:val="0"/>
              <w:autoSpaceDN w:val="0"/>
              <w:adjustRightInd w:val="0"/>
              <w:rPr>
                <w:b/>
                <w:bCs/>
                <w:color w:val="000000"/>
                <w:szCs w:val="22"/>
                <w:lang w:val="nb-NO"/>
              </w:rPr>
            </w:pPr>
            <w:r>
              <w:rPr>
                <w:b/>
                <w:bCs/>
                <w:color w:val="000000"/>
                <w:szCs w:val="22"/>
                <w:lang w:val="nb-NO"/>
              </w:rPr>
              <w:t>Norge</w:t>
            </w:r>
          </w:p>
          <w:p w:rsidR="00427C31" w:rsidRDefault="00427C31">
            <w:pPr>
              <w:keepNext/>
              <w:autoSpaceDE w:val="0"/>
              <w:autoSpaceDN w:val="0"/>
              <w:adjustRightInd w:val="0"/>
              <w:rPr>
                <w:color w:val="000000"/>
                <w:szCs w:val="22"/>
                <w:lang w:val="nb-NO"/>
              </w:rPr>
            </w:pPr>
            <w:r>
              <w:rPr>
                <w:color w:val="000000"/>
                <w:szCs w:val="22"/>
                <w:lang w:val="nb-NO"/>
              </w:rPr>
              <w:t xml:space="preserve">Eli Lilly Norge A.S. </w:t>
            </w:r>
          </w:p>
          <w:p w:rsidR="00427C31" w:rsidRDefault="00427C31">
            <w:pPr>
              <w:keepNext/>
              <w:autoSpaceDE w:val="0"/>
              <w:autoSpaceDN w:val="0"/>
              <w:adjustRightInd w:val="0"/>
              <w:rPr>
                <w:color w:val="000000"/>
                <w:szCs w:val="22"/>
                <w:lang w:val="en-US"/>
              </w:rPr>
            </w:pPr>
            <w:r>
              <w:rPr>
                <w:color w:val="000000"/>
                <w:szCs w:val="22"/>
                <w:lang w:val="en-US"/>
              </w:rPr>
              <w:t>Tlf: + 47 22 88 18 00</w:t>
            </w:r>
          </w:p>
        </w:tc>
      </w:tr>
      <w:tr w:rsidR="00427C31">
        <w:tblPrEx>
          <w:tblCellMar>
            <w:top w:w="0" w:type="dxa"/>
            <w:bottom w:w="0" w:type="dxa"/>
          </w:tblCellMar>
        </w:tblPrEx>
        <w:tc>
          <w:tcPr>
            <w:tcW w:w="4684" w:type="dxa"/>
          </w:tcPr>
          <w:p w:rsidR="00427C31" w:rsidRDefault="00427C31">
            <w:pPr>
              <w:keepNext/>
              <w:autoSpaceDE w:val="0"/>
              <w:autoSpaceDN w:val="0"/>
              <w:adjustRightInd w:val="0"/>
              <w:rPr>
                <w:b/>
                <w:bCs/>
                <w:color w:val="000000"/>
                <w:szCs w:val="22"/>
                <w:lang w:val="el-GR"/>
              </w:rPr>
            </w:pPr>
            <w:r>
              <w:rPr>
                <w:b/>
                <w:bCs/>
                <w:color w:val="000000"/>
                <w:szCs w:val="22"/>
                <w:lang w:val="el-GR"/>
              </w:rPr>
              <w:t>Ελλάδα</w:t>
            </w:r>
          </w:p>
          <w:p w:rsidR="00427C31" w:rsidRDefault="00427C31">
            <w:pPr>
              <w:keepNext/>
              <w:autoSpaceDE w:val="0"/>
              <w:autoSpaceDN w:val="0"/>
              <w:adjustRightInd w:val="0"/>
              <w:rPr>
                <w:color w:val="000000"/>
                <w:szCs w:val="22"/>
                <w:lang w:val="el-GR"/>
              </w:rPr>
            </w:pPr>
            <w:r>
              <w:rPr>
                <w:color w:val="000000"/>
                <w:szCs w:val="22"/>
                <w:lang w:val="el-GR"/>
              </w:rPr>
              <w:t xml:space="preserve">ΦΑΡΜΑΣΕΡΒ-ΛΙΛΛΥ Α.Ε.Β.Ε. </w:t>
            </w:r>
          </w:p>
          <w:p w:rsidR="00427C31" w:rsidRDefault="00427C31">
            <w:pPr>
              <w:keepNext/>
              <w:autoSpaceDE w:val="0"/>
              <w:autoSpaceDN w:val="0"/>
              <w:adjustRightInd w:val="0"/>
              <w:rPr>
                <w:color w:val="000000"/>
                <w:szCs w:val="22"/>
              </w:rPr>
            </w:pPr>
            <w:r>
              <w:rPr>
                <w:color w:val="000000"/>
                <w:szCs w:val="22"/>
                <w:lang w:val="en-US"/>
              </w:rPr>
              <w:t>Τηλ</w:t>
            </w:r>
            <w:r>
              <w:rPr>
                <w:color w:val="000000"/>
                <w:szCs w:val="22"/>
              </w:rPr>
              <w:t>: +30 210 629 4600</w:t>
            </w:r>
          </w:p>
          <w:p w:rsidR="00427C31" w:rsidRDefault="00427C31">
            <w:pPr>
              <w:keepNext/>
              <w:autoSpaceDE w:val="0"/>
              <w:autoSpaceDN w:val="0"/>
              <w:adjustRightInd w:val="0"/>
              <w:rPr>
                <w:color w:val="000000"/>
                <w:szCs w:val="22"/>
              </w:rPr>
            </w:pPr>
          </w:p>
        </w:tc>
        <w:tc>
          <w:tcPr>
            <w:tcW w:w="4678" w:type="dxa"/>
          </w:tcPr>
          <w:p w:rsidR="00427C31" w:rsidRDefault="00427C31">
            <w:pPr>
              <w:keepNext/>
              <w:autoSpaceDE w:val="0"/>
              <w:autoSpaceDN w:val="0"/>
              <w:adjustRightInd w:val="0"/>
              <w:rPr>
                <w:b/>
                <w:bCs/>
                <w:color w:val="000000"/>
                <w:szCs w:val="22"/>
                <w:lang w:val="de-DE"/>
              </w:rPr>
            </w:pPr>
            <w:r>
              <w:rPr>
                <w:b/>
                <w:bCs/>
                <w:color w:val="000000"/>
                <w:szCs w:val="22"/>
                <w:lang w:val="de-DE"/>
              </w:rPr>
              <w:t>Österreich</w:t>
            </w:r>
          </w:p>
          <w:p w:rsidR="00427C31" w:rsidRDefault="00427C31">
            <w:pPr>
              <w:keepNext/>
              <w:autoSpaceDE w:val="0"/>
              <w:autoSpaceDN w:val="0"/>
              <w:adjustRightInd w:val="0"/>
              <w:rPr>
                <w:color w:val="000000"/>
                <w:szCs w:val="22"/>
                <w:lang w:val="de-DE"/>
              </w:rPr>
            </w:pPr>
            <w:r>
              <w:rPr>
                <w:color w:val="000000"/>
                <w:szCs w:val="22"/>
                <w:lang w:val="de-DE"/>
              </w:rPr>
              <w:t xml:space="preserve">Eli Lilly Ges. m.b.H. </w:t>
            </w:r>
          </w:p>
          <w:p w:rsidR="00427C31" w:rsidRDefault="00427C31">
            <w:pPr>
              <w:keepNext/>
              <w:autoSpaceDE w:val="0"/>
              <w:autoSpaceDN w:val="0"/>
              <w:adjustRightInd w:val="0"/>
              <w:rPr>
                <w:color w:val="000000"/>
                <w:szCs w:val="22"/>
                <w:lang w:val="en-US"/>
              </w:rPr>
            </w:pPr>
            <w:r>
              <w:rPr>
                <w:color w:val="000000"/>
                <w:szCs w:val="22"/>
                <w:lang w:val="en-US"/>
              </w:rPr>
              <w:t>Tel: + 43-(0) 1 711 780</w:t>
            </w:r>
          </w:p>
        </w:tc>
      </w:tr>
      <w:tr w:rsidR="00427C31">
        <w:tblPrEx>
          <w:tblCellMar>
            <w:top w:w="0" w:type="dxa"/>
            <w:bottom w:w="0" w:type="dxa"/>
          </w:tblCellMar>
        </w:tblPrEx>
        <w:tc>
          <w:tcPr>
            <w:tcW w:w="4684" w:type="dxa"/>
          </w:tcPr>
          <w:p w:rsidR="00427C31" w:rsidRDefault="00427C31">
            <w:pPr>
              <w:keepNext/>
              <w:autoSpaceDE w:val="0"/>
              <w:autoSpaceDN w:val="0"/>
              <w:adjustRightInd w:val="0"/>
              <w:rPr>
                <w:b/>
                <w:bCs/>
                <w:color w:val="000000"/>
                <w:szCs w:val="22"/>
                <w:lang w:val="es-ES"/>
              </w:rPr>
            </w:pPr>
            <w:r>
              <w:rPr>
                <w:b/>
                <w:bCs/>
                <w:color w:val="000000"/>
                <w:szCs w:val="22"/>
                <w:lang w:val="es-ES"/>
              </w:rPr>
              <w:t>España</w:t>
            </w:r>
          </w:p>
          <w:p w:rsidR="00427C31" w:rsidRDefault="00427C31">
            <w:pPr>
              <w:keepNext/>
              <w:autoSpaceDE w:val="0"/>
              <w:autoSpaceDN w:val="0"/>
              <w:adjustRightInd w:val="0"/>
              <w:rPr>
                <w:color w:val="000000"/>
                <w:szCs w:val="22"/>
                <w:lang w:val="es-ES"/>
              </w:rPr>
            </w:pPr>
            <w:r>
              <w:rPr>
                <w:color w:val="000000"/>
                <w:szCs w:val="22"/>
                <w:lang w:val="es-ES"/>
              </w:rPr>
              <w:t>Lilly S.A.</w:t>
            </w:r>
          </w:p>
          <w:p w:rsidR="00427C31" w:rsidRDefault="00427C31">
            <w:pPr>
              <w:keepNext/>
              <w:autoSpaceDE w:val="0"/>
              <w:autoSpaceDN w:val="0"/>
              <w:adjustRightInd w:val="0"/>
              <w:rPr>
                <w:color w:val="000000"/>
                <w:szCs w:val="22"/>
                <w:lang w:val="es-ES"/>
              </w:rPr>
            </w:pPr>
            <w:r>
              <w:rPr>
                <w:color w:val="000000"/>
                <w:szCs w:val="22"/>
                <w:lang w:val="es-ES"/>
              </w:rPr>
              <w:t>Tel: + 34-91 663 50 00</w:t>
            </w:r>
          </w:p>
          <w:p w:rsidR="00427C31" w:rsidRDefault="00427C31">
            <w:pPr>
              <w:keepNext/>
              <w:autoSpaceDE w:val="0"/>
              <w:autoSpaceDN w:val="0"/>
              <w:adjustRightInd w:val="0"/>
              <w:rPr>
                <w:color w:val="000000"/>
                <w:szCs w:val="22"/>
                <w:lang w:val="es-ES"/>
              </w:rPr>
            </w:pPr>
          </w:p>
        </w:tc>
        <w:tc>
          <w:tcPr>
            <w:tcW w:w="4678" w:type="dxa"/>
          </w:tcPr>
          <w:p w:rsidR="00427C31" w:rsidRDefault="00427C31">
            <w:pPr>
              <w:keepNext/>
              <w:autoSpaceDE w:val="0"/>
              <w:autoSpaceDN w:val="0"/>
              <w:adjustRightInd w:val="0"/>
              <w:rPr>
                <w:b/>
                <w:bCs/>
                <w:color w:val="000000"/>
                <w:szCs w:val="22"/>
                <w:lang w:val="pl-PL"/>
              </w:rPr>
            </w:pPr>
            <w:r>
              <w:rPr>
                <w:b/>
                <w:bCs/>
                <w:color w:val="000000"/>
                <w:szCs w:val="22"/>
                <w:lang w:val="pl-PL"/>
              </w:rPr>
              <w:t>Polska</w:t>
            </w:r>
          </w:p>
          <w:p w:rsidR="00427C31" w:rsidRDefault="00427C31">
            <w:pPr>
              <w:keepNext/>
              <w:autoSpaceDE w:val="0"/>
              <w:autoSpaceDN w:val="0"/>
              <w:adjustRightInd w:val="0"/>
              <w:rPr>
                <w:color w:val="000000"/>
                <w:szCs w:val="22"/>
                <w:lang w:val="pl-PL"/>
              </w:rPr>
            </w:pPr>
            <w:r>
              <w:rPr>
                <w:color w:val="000000"/>
                <w:szCs w:val="22"/>
                <w:lang w:val="pl-PL"/>
              </w:rPr>
              <w:t>Eli Lilly Polska Sp. z o.o.</w:t>
            </w:r>
          </w:p>
          <w:p w:rsidR="00427C31" w:rsidRDefault="00427C31">
            <w:pPr>
              <w:keepNext/>
              <w:autoSpaceDE w:val="0"/>
              <w:autoSpaceDN w:val="0"/>
              <w:adjustRightInd w:val="0"/>
              <w:rPr>
                <w:color w:val="000000"/>
                <w:szCs w:val="22"/>
                <w:lang w:val="en-US"/>
              </w:rPr>
            </w:pPr>
            <w:r>
              <w:rPr>
                <w:color w:val="000000"/>
                <w:szCs w:val="22"/>
                <w:lang w:val="en-US"/>
              </w:rPr>
              <w:t>Tel: +48 22 440 33 00</w:t>
            </w:r>
          </w:p>
        </w:tc>
      </w:tr>
      <w:tr w:rsidR="00427C31">
        <w:tblPrEx>
          <w:tblCellMar>
            <w:top w:w="0" w:type="dxa"/>
            <w:bottom w:w="0" w:type="dxa"/>
          </w:tblCellMar>
        </w:tblPrEx>
        <w:tc>
          <w:tcPr>
            <w:tcW w:w="4684" w:type="dxa"/>
          </w:tcPr>
          <w:p w:rsidR="00427C31" w:rsidRDefault="00427C31">
            <w:pPr>
              <w:keepNext/>
              <w:autoSpaceDE w:val="0"/>
              <w:autoSpaceDN w:val="0"/>
              <w:adjustRightInd w:val="0"/>
              <w:rPr>
                <w:b/>
                <w:bCs/>
                <w:color w:val="000000"/>
                <w:szCs w:val="22"/>
                <w:lang w:val="fr-FR"/>
              </w:rPr>
            </w:pPr>
            <w:r>
              <w:rPr>
                <w:b/>
                <w:bCs/>
                <w:color w:val="000000"/>
                <w:szCs w:val="22"/>
                <w:lang w:val="fr-FR"/>
              </w:rPr>
              <w:t>France</w:t>
            </w:r>
          </w:p>
          <w:p w:rsidR="00427C31" w:rsidRDefault="00427C31">
            <w:pPr>
              <w:keepNext/>
              <w:autoSpaceDE w:val="0"/>
              <w:autoSpaceDN w:val="0"/>
              <w:adjustRightInd w:val="0"/>
              <w:rPr>
                <w:color w:val="000000"/>
                <w:szCs w:val="22"/>
                <w:lang w:val="fr-FR"/>
              </w:rPr>
            </w:pPr>
            <w:r>
              <w:rPr>
                <w:color w:val="000000"/>
                <w:szCs w:val="22"/>
                <w:lang w:val="fr-FR"/>
              </w:rPr>
              <w:t>Lilly France S.A.S.</w:t>
            </w:r>
          </w:p>
          <w:p w:rsidR="00427C31" w:rsidRDefault="00427C31">
            <w:pPr>
              <w:keepNext/>
              <w:autoSpaceDE w:val="0"/>
              <w:autoSpaceDN w:val="0"/>
              <w:adjustRightInd w:val="0"/>
              <w:rPr>
                <w:color w:val="000000"/>
                <w:szCs w:val="22"/>
                <w:lang w:val="fr-FR"/>
              </w:rPr>
            </w:pPr>
            <w:r>
              <w:rPr>
                <w:color w:val="000000"/>
                <w:szCs w:val="22"/>
                <w:lang w:val="fr-FR"/>
              </w:rPr>
              <w:t>Tél: +33-(0) 1 55 49 34 34</w:t>
            </w:r>
          </w:p>
          <w:p w:rsidR="00427C31" w:rsidRDefault="00427C31">
            <w:pPr>
              <w:keepNext/>
              <w:autoSpaceDE w:val="0"/>
              <w:autoSpaceDN w:val="0"/>
              <w:adjustRightInd w:val="0"/>
              <w:rPr>
                <w:color w:val="000000"/>
                <w:szCs w:val="22"/>
                <w:lang w:val="fr-FR"/>
              </w:rPr>
            </w:pPr>
          </w:p>
        </w:tc>
        <w:tc>
          <w:tcPr>
            <w:tcW w:w="4678" w:type="dxa"/>
          </w:tcPr>
          <w:p w:rsidR="00427C31" w:rsidRDefault="00427C31">
            <w:pPr>
              <w:keepNext/>
              <w:autoSpaceDE w:val="0"/>
              <w:autoSpaceDN w:val="0"/>
              <w:adjustRightInd w:val="0"/>
              <w:rPr>
                <w:b/>
                <w:bCs/>
                <w:color w:val="000000"/>
                <w:szCs w:val="22"/>
                <w:lang w:val="pt-BR"/>
              </w:rPr>
            </w:pPr>
            <w:r>
              <w:rPr>
                <w:b/>
                <w:bCs/>
                <w:color w:val="000000"/>
                <w:szCs w:val="22"/>
                <w:lang w:val="pt-BR"/>
              </w:rPr>
              <w:t>Portugal</w:t>
            </w:r>
          </w:p>
          <w:p w:rsidR="00427C31" w:rsidRDefault="00427C31">
            <w:pPr>
              <w:keepNext/>
              <w:autoSpaceDE w:val="0"/>
              <w:autoSpaceDN w:val="0"/>
              <w:adjustRightInd w:val="0"/>
              <w:rPr>
                <w:color w:val="000000"/>
                <w:szCs w:val="22"/>
                <w:lang w:val="pt-BR"/>
              </w:rPr>
            </w:pPr>
            <w:r>
              <w:rPr>
                <w:color w:val="000000"/>
                <w:szCs w:val="22"/>
                <w:lang w:val="pt-BR"/>
              </w:rPr>
              <w:t>Lilly Portugal - Produtos Farmacêuticos, Lda</w:t>
            </w:r>
          </w:p>
          <w:p w:rsidR="00427C31" w:rsidRDefault="00427C31">
            <w:pPr>
              <w:keepNext/>
              <w:autoSpaceDE w:val="0"/>
              <w:autoSpaceDN w:val="0"/>
              <w:adjustRightInd w:val="0"/>
              <w:rPr>
                <w:color w:val="000000"/>
                <w:szCs w:val="22"/>
                <w:lang w:val="fr-FR"/>
              </w:rPr>
            </w:pPr>
            <w:r>
              <w:rPr>
                <w:color w:val="000000"/>
                <w:szCs w:val="22"/>
                <w:lang w:val="fr-FR"/>
              </w:rPr>
              <w:t>Tel: + 351-21-4126600</w:t>
            </w:r>
          </w:p>
        </w:tc>
      </w:tr>
      <w:tr w:rsidR="00427C31">
        <w:tblPrEx>
          <w:tblCellMar>
            <w:top w:w="0" w:type="dxa"/>
            <w:bottom w:w="0" w:type="dxa"/>
          </w:tblCellMar>
        </w:tblPrEx>
        <w:tc>
          <w:tcPr>
            <w:tcW w:w="4684" w:type="dxa"/>
          </w:tcPr>
          <w:p w:rsidR="00427C31" w:rsidRDefault="00427C31">
            <w:pPr>
              <w:keepNext/>
              <w:autoSpaceDE w:val="0"/>
              <w:autoSpaceDN w:val="0"/>
              <w:adjustRightInd w:val="0"/>
              <w:rPr>
                <w:b/>
                <w:lang w:val="fi-FI"/>
              </w:rPr>
            </w:pPr>
            <w:r>
              <w:rPr>
                <w:b/>
                <w:lang w:val="fi-FI"/>
              </w:rPr>
              <w:t>Hrvatska</w:t>
            </w:r>
          </w:p>
          <w:p w:rsidR="00427C31" w:rsidRDefault="00427C31">
            <w:pPr>
              <w:keepNext/>
              <w:autoSpaceDE w:val="0"/>
              <w:autoSpaceDN w:val="0"/>
              <w:adjustRightInd w:val="0"/>
              <w:rPr>
                <w:lang w:val="fi-FI"/>
              </w:rPr>
            </w:pPr>
            <w:r>
              <w:rPr>
                <w:lang w:val="fi-FI"/>
              </w:rPr>
              <w:t>Eli Lilly Hrvatska d.o.o.</w:t>
            </w:r>
          </w:p>
          <w:p w:rsidR="00427C31" w:rsidRDefault="00427C31">
            <w:pPr>
              <w:keepNext/>
              <w:autoSpaceDE w:val="0"/>
              <w:autoSpaceDN w:val="0"/>
              <w:adjustRightInd w:val="0"/>
            </w:pPr>
            <w:r>
              <w:t>Tel: +385 1 2350 999</w:t>
            </w:r>
          </w:p>
          <w:p w:rsidR="00427C31" w:rsidRDefault="00427C31">
            <w:pPr>
              <w:keepNext/>
              <w:autoSpaceDE w:val="0"/>
              <w:autoSpaceDN w:val="0"/>
              <w:adjustRightInd w:val="0"/>
              <w:rPr>
                <w:b/>
                <w:bCs/>
                <w:color w:val="000000"/>
                <w:szCs w:val="22"/>
                <w:lang w:val="fr-FR"/>
              </w:rPr>
            </w:pPr>
          </w:p>
        </w:tc>
        <w:tc>
          <w:tcPr>
            <w:tcW w:w="4678" w:type="dxa"/>
          </w:tcPr>
          <w:p w:rsidR="00427C31" w:rsidRDefault="00427C31">
            <w:pPr>
              <w:keepNext/>
              <w:tabs>
                <w:tab w:val="left" w:pos="-720"/>
                <w:tab w:val="left" w:pos="4536"/>
              </w:tabs>
              <w:suppressAutoHyphens/>
              <w:rPr>
                <w:b/>
                <w:noProof/>
                <w:szCs w:val="22"/>
                <w:lang w:val="fi-FI"/>
              </w:rPr>
            </w:pPr>
            <w:r>
              <w:rPr>
                <w:b/>
                <w:noProof/>
                <w:szCs w:val="22"/>
                <w:lang w:val="fi-FI"/>
              </w:rPr>
              <w:t>România</w:t>
            </w:r>
          </w:p>
          <w:p w:rsidR="00427C31" w:rsidRDefault="00427C31">
            <w:pPr>
              <w:keepNext/>
              <w:tabs>
                <w:tab w:val="left" w:pos="-720"/>
                <w:tab w:val="left" w:pos="4536"/>
              </w:tabs>
              <w:suppressAutoHyphens/>
              <w:rPr>
                <w:noProof/>
                <w:szCs w:val="22"/>
                <w:lang w:val="ro-RO"/>
              </w:rPr>
            </w:pPr>
            <w:r>
              <w:rPr>
                <w:noProof/>
                <w:szCs w:val="22"/>
                <w:lang w:val="ro-RO"/>
              </w:rPr>
              <w:t>Eli Lilly România S.R.L.</w:t>
            </w:r>
          </w:p>
          <w:p w:rsidR="00427C31" w:rsidRDefault="00427C31">
            <w:pPr>
              <w:keepNext/>
              <w:autoSpaceDE w:val="0"/>
              <w:autoSpaceDN w:val="0"/>
              <w:adjustRightInd w:val="0"/>
              <w:rPr>
                <w:color w:val="000000"/>
                <w:szCs w:val="22"/>
                <w:lang w:val="es-ES"/>
              </w:rPr>
            </w:pPr>
            <w:r>
              <w:rPr>
                <w:noProof/>
                <w:szCs w:val="22"/>
                <w:lang w:val="ro-RO"/>
              </w:rPr>
              <w:t>Tel: + 40 21 4023000</w:t>
            </w:r>
          </w:p>
        </w:tc>
      </w:tr>
      <w:tr w:rsidR="00427C31">
        <w:tblPrEx>
          <w:tblCellMar>
            <w:top w:w="0" w:type="dxa"/>
            <w:bottom w:w="0" w:type="dxa"/>
          </w:tblCellMar>
        </w:tblPrEx>
        <w:tc>
          <w:tcPr>
            <w:tcW w:w="4684" w:type="dxa"/>
          </w:tcPr>
          <w:p w:rsidR="00427C31" w:rsidRDefault="00427C31">
            <w:pPr>
              <w:keepNext/>
              <w:autoSpaceDE w:val="0"/>
              <w:autoSpaceDN w:val="0"/>
              <w:adjustRightInd w:val="0"/>
              <w:rPr>
                <w:b/>
                <w:bCs/>
                <w:szCs w:val="22"/>
                <w:lang w:val="en-US"/>
              </w:rPr>
            </w:pPr>
            <w:r>
              <w:rPr>
                <w:b/>
                <w:bCs/>
                <w:szCs w:val="22"/>
                <w:lang w:val="en-US"/>
              </w:rPr>
              <w:t>Ireland</w:t>
            </w:r>
          </w:p>
          <w:p w:rsidR="00427C31" w:rsidRDefault="00427C31">
            <w:pPr>
              <w:keepNext/>
              <w:autoSpaceDE w:val="0"/>
              <w:autoSpaceDN w:val="0"/>
              <w:adjustRightInd w:val="0"/>
              <w:rPr>
                <w:szCs w:val="22"/>
                <w:lang w:val="en-US"/>
              </w:rPr>
            </w:pPr>
            <w:r>
              <w:rPr>
                <w:szCs w:val="22"/>
                <w:lang w:val="en-US"/>
              </w:rPr>
              <w:t>Eli Lilly and Company (Ireland) Limited</w:t>
            </w:r>
          </w:p>
          <w:p w:rsidR="00427C31" w:rsidRDefault="00427C31">
            <w:pPr>
              <w:keepNext/>
              <w:autoSpaceDE w:val="0"/>
              <w:autoSpaceDN w:val="0"/>
              <w:adjustRightInd w:val="0"/>
              <w:rPr>
                <w:szCs w:val="22"/>
                <w:lang w:val="en-US"/>
              </w:rPr>
            </w:pPr>
            <w:r>
              <w:rPr>
                <w:szCs w:val="22"/>
                <w:lang w:val="en-US"/>
              </w:rPr>
              <w:t>Tel: + 353-(0) 1 661 4377</w:t>
            </w:r>
          </w:p>
          <w:p w:rsidR="00427C31" w:rsidRDefault="00427C31">
            <w:pPr>
              <w:keepNext/>
              <w:autoSpaceDE w:val="0"/>
              <w:autoSpaceDN w:val="0"/>
              <w:adjustRightInd w:val="0"/>
              <w:rPr>
                <w:szCs w:val="22"/>
                <w:lang w:val="en-US"/>
              </w:rPr>
            </w:pPr>
          </w:p>
        </w:tc>
        <w:tc>
          <w:tcPr>
            <w:tcW w:w="4678" w:type="dxa"/>
          </w:tcPr>
          <w:p w:rsidR="00427C31" w:rsidRDefault="00427C31">
            <w:pPr>
              <w:keepNext/>
              <w:autoSpaceDE w:val="0"/>
              <w:autoSpaceDN w:val="0"/>
              <w:adjustRightInd w:val="0"/>
              <w:rPr>
                <w:b/>
                <w:bCs/>
                <w:szCs w:val="22"/>
                <w:lang w:val="en-US"/>
              </w:rPr>
            </w:pPr>
            <w:r>
              <w:rPr>
                <w:b/>
                <w:bCs/>
                <w:szCs w:val="22"/>
                <w:lang w:val="en-US"/>
              </w:rPr>
              <w:t>Slovenija</w:t>
            </w:r>
          </w:p>
          <w:p w:rsidR="00427C31" w:rsidRDefault="00427C31">
            <w:pPr>
              <w:keepNext/>
              <w:autoSpaceDE w:val="0"/>
              <w:autoSpaceDN w:val="0"/>
              <w:adjustRightInd w:val="0"/>
              <w:rPr>
                <w:szCs w:val="22"/>
                <w:lang w:val="en-US"/>
              </w:rPr>
            </w:pPr>
            <w:r>
              <w:rPr>
                <w:szCs w:val="22"/>
                <w:lang w:val="en-US"/>
              </w:rPr>
              <w:t>Eli Lilly farmacevtska družba, d.o.o.</w:t>
            </w:r>
          </w:p>
          <w:p w:rsidR="00427C31" w:rsidRDefault="00427C31">
            <w:pPr>
              <w:keepNext/>
              <w:autoSpaceDE w:val="0"/>
              <w:autoSpaceDN w:val="0"/>
              <w:adjustRightInd w:val="0"/>
              <w:rPr>
                <w:szCs w:val="22"/>
                <w:lang w:val="es-ES"/>
              </w:rPr>
            </w:pPr>
            <w:r>
              <w:rPr>
                <w:szCs w:val="22"/>
                <w:lang w:val="es-ES"/>
              </w:rPr>
              <w:t>Tel: +386 (0) 1 580 00 10</w:t>
            </w:r>
          </w:p>
        </w:tc>
      </w:tr>
      <w:tr w:rsidR="00427C31">
        <w:tblPrEx>
          <w:tblCellMar>
            <w:top w:w="0" w:type="dxa"/>
            <w:bottom w:w="0" w:type="dxa"/>
          </w:tblCellMar>
        </w:tblPrEx>
        <w:tc>
          <w:tcPr>
            <w:tcW w:w="4684" w:type="dxa"/>
          </w:tcPr>
          <w:p w:rsidR="00427C31" w:rsidRDefault="00427C31">
            <w:pPr>
              <w:autoSpaceDE w:val="0"/>
              <w:autoSpaceDN w:val="0"/>
              <w:adjustRightInd w:val="0"/>
              <w:rPr>
                <w:b/>
                <w:bCs/>
                <w:color w:val="000000"/>
                <w:szCs w:val="22"/>
                <w:lang w:val="en-US"/>
              </w:rPr>
            </w:pPr>
            <w:r>
              <w:rPr>
                <w:b/>
                <w:bCs/>
                <w:color w:val="000000"/>
                <w:szCs w:val="22"/>
                <w:lang w:val="en-US"/>
              </w:rPr>
              <w:t>Ísland</w:t>
            </w:r>
          </w:p>
          <w:p w:rsidR="00427C31" w:rsidRDefault="00427C31">
            <w:pPr>
              <w:autoSpaceDE w:val="0"/>
              <w:autoSpaceDN w:val="0"/>
              <w:adjustRightInd w:val="0"/>
              <w:rPr>
                <w:color w:val="000000"/>
                <w:szCs w:val="22"/>
                <w:lang w:val="en-US"/>
              </w:rPr>
            </w:pPr>
            <w:r>
              <w:rPr>
                <w:color w:val="000000"/>
                <w:szCs w:val="22"/>
                <w:lang w:val="en-US"/>
              </w:rPr>
              <w:t xml:space="preserve">Icepharma hf. </w:t>
            </w:r>
          </w:p>
          <w:p w:rsidR="00427C31" w:rsidRDefault="00427C31">
            <w:pPr>
              <w:autoSpaceDE w:val="0"/>
              <w:autoSpaceDN w:val="0"/>
              <w:adjustRightInd w:val="0"/>
              <w:rPr>
                <w:color w:val="000000"/>
                <w:szCs w:val="22"/>
                <w:lang w:val="en-US"/>
              </w:rPr>
            </w:pPr>
            <w:r>
              <w:rPr>
                <w:color w:val="000000"/>
                <w:szCs w:val="22"/>
                <w:lang w:val="en-US"/>
              </w:rPr>
              <w:t>Sími + 354 540 8000</w:t>
            </w:r>
          </w:p>
          <w:p w:rsidR="00427C31" w:rsidRDefault="00427C31">
            <w:pPr>
              <w:autoSpaceDE w:val="0"/>
              <w:autoSpaceDN w:val="0"/>
              <w:adjustRightInd w:val="0"/>
              <w:rPr>
                <w:color w:val="000000"/>
                <w:szCs w:val="22"/>
                <w:lang w:val="en-US"/>
              </w:rPr>
            </w:pPr>
          </w:p>
        </w:tc>
        <w:tc>
          <w:tcPr>
            <w:tcW w:w="4678" w:type="dxa"/>
          </w:tcPr>
          <w:p w:rsidR="00427C31" w:rsidRDefault="00427C31">
            <w:pPr>
              <w:autoSpaceDE w:val="0"/>
              <w:autoSpaceDN w:val="0"/>
              <w:adjustRightInd w:val="0"/>
              <w:rPr>
                <w:b/>
                <w:bCs/>
                <w:color w:val="000000"/>
                <w:szCs w:val="22"/>
                <w:lang w:val="en-US"/>
              </w:rPr>
            </w:pPr>
            <w:r>
              <w:rPr>
                <w:b/>
                <w:bCs/>
                <w:color w:val="000000"/>
                <w:szCs w:val="22"/>
                <w:lang w:val="en-US"/>
              </w:rPr>
              <w:t>Slovenská republika</w:t>
            </w:r>
          </w:p>
          <w:p w:rsidR="00427C31" w:rsidRDefault="00D9457C">
            <w:pPr>
              <w:autoSpaceDE w:val="0"/>
              <w:autoSpaceDN w:val="0"/>
              <w:adjustRightInd w:val="0"/>
              <w:rPr>
                <w:color w:val="000000"/>
                <w:szCs w:val="22"/>
                <w:lang w:val="en-US"/>
              </w:rPr>
            </w:pPr>
            <w:r>
              <w:rPr>
                <w:color w:val="000000"/>
                <w:szCs w:val="22"/>
                <w:lang w:val="en-US"/>
              </w:rPr>
              <w:t>Eli Lilly Slovakia s.r.o.</w:t>
            </w:r>
          </w:p>
          <w:p w:rsidR="00427C31" w:rsidRDefault="00427C31">
            <w:pPr>
              <w:autoSpaceDE w:val="0"/>
              <w:autoSpaceDN w:val="0"/>
              <w:adjustRightInd w:val="0"/>
              <w:rPr>
                <w:color w:val="000000"/>
                <w:szCs w:val="22"/>
                <w:lang w:val="en-US"/>
              </w:rPr>
            </w:pPr>
            <w:r>
              <w:rPr>
                <w:color w:val="000000"/>
                <w:szCs w:val="22"/>
                <w:lang w:val="en-US"/>
              </w:rPr>
              <w:t>Tel: + 421 220 663 111</w:t>
            </w:r>
          </w:p>
        </w:tc>
      </w:tr>
      <w:tr w:rsidR="00427C31">
        <w:tblPrEx>
          <w:tblCellMar>
            <w:top w:w="0" w:type="dxa"/>
            <w:bottom w:w="0" w:type="dxa"/>
          </w:tblCellMar>
        </w:tblPrEx>
        <w:tc>
          <w:tcPr>
            <w:tcW w:w="4684" w:type="dxa"/>
          </w:tcPr>
          <w:p w:rsidR="00427C31" w:rsidRDefault="00427C31">
            <w:pPr>
              <w:autoSpaceDE w:val="0"/>
              <w:autoSpaceDN w:val="0"/>
              <w:adjustRightInd w:val="0"/>
              <w:rPr>
                <w:b/>
                <w:bCs/>
                <w:color w:val="000000"/>
                <w:szCs w:val="22"/>
                <w:lang w:val="fi-FI"/>
              </w:rPr>
            </w:pPr>
            <w:r>
              <w:rPr>
                <w:b/>
                <w:bCs/>
                <w:color w:val="000000"/>
                <w:szCs w:val="22"/>
                <w:lang w:val="fi-FI"/>
              </w:rPr>
              <w:t>Italia</w:t>
            </w:r>
          </w:p>
          <w:p w:rsidR="00427C31" w:rsidRDefault="00427C31">
            <w:pPr>
              <w:autoSpaceDE w:val="0"/>
              <w:autoSpaceDN w:val="0"/>
              <w:adjustRightInd w:val="0"/>
              <w:rPr>
                <w:color w:val="000000"/>
                <w:szCs w:val="22"/>
                <w:lang w:val="fi-FI"/>
              </w:rPr>
            </w:pPr>
            <w:r>
              <w:rPr>
                <w:color w:val="000000"/>
                <w:szCs w:val="22"/>
                <w:lang w:val="fi-FI"/>
              </w:rPr>
              <w:t>Eli Lilly Italia S.p.A.</w:t>
            </w:r>
          </w:p>
          <w:p w:rsidR="00427C31" w:rsidRDefault="00427C31">
            <w:pPr>
              <w:autoSpaceDE w:val="0"/>
              <w:autoSpaceDN w:val="0"/>
              <w:adjustRightInd w:val="0"/>
              <w:rPr>
                <w:color w:val="000000"/>
                <w:szCs w:val="22"/>
              </w:rPr>
            </w:pPr>
            <w:r>
              <w:rPr>
                <w:color w:val="000000"/>
                <w:szCs w:val="22"/>
              </w:rPr>
              <w:t>Tel: + 39- 055 42571</w:t>
            </w:r>
          </w:p>
          <w:p w:rsidR="00427C31" w:rsidRDefault="00427C31">
            <w:pPr>
              <w:autoSpaceDE w:val="0"/>
              <w:autoSpaceDN w:val="0"/>
              <w:adjustRightInd w:val="0"/>
              <w:rPr>
                <w:color w:val="000000"/>
                <w:szCs w:val="22"/>
              </w:rPr>
            </w:pPr>
          </w:p>
        </w:tc>
        <w:tc>
          <w:tcPr>
            <w:tcW w:w="4678" w:type="dxa"/>
          </w:tcPr>
          <w:p w:rsidR="00427C31" w:rsidRDefault="00427C31">
            <w:pPr>
              <w:autoSpaceDE w:val="0"/>
              <w:autoSpaceDN w:val="0"/>
              <w:adjustRightInd w:val="0"/>
              <w:rPr>
                <w:b/>
                <w:bCs/>
                <w:color w:val="000000"/>
                <w:szCs w:val="22"/>
              </w:rPr>
            </w:pPr>
            <w:r>
              <w:rPr>
                <w:b/>
                <w:bCs/>
                <w:color w:val="000000"/>
                <w:szCs w:val="22"/>
              </w:rPr>
              <w:t>Suomi/Finland</w:t>
            </w:r>
          </w:p>
          <w:p w:rsidR="00427C31" w:rsidRDefault="00427C31">
            <w:pPr>
              <w:autoSpaceDE w:val="0"/>
              <w:autoSpaceDN w:val="0"/>
              <w:adjustRightInd w:val="0"/>
              <w:rPr>
                <w:color w:val="000000"/>
                <w:szCs w:val="22"/>
              </w:rPr>
            </w:pPr>
            <w:r>
              <w:rPr>
                <w:color w:val="000000"/>
                <w:szCs w:val="22"/>
              </w:rPr>
              <w:t xml:space="preserve">Oy Eli Lilly Finland Ab </w:t>
            </w:r>
          </w:p>
          <w:p w:rsidR="00427C31" w:rsidRDefault="00427C31">
            <w:pPr>
              <w:autoSpaceDE w:val="0"/>
              <w:autoSpaceDN w:val="0"/>
              <w:adjustRightInd w:val="0"/>
              <w:rPr>
                <w:color w:val="000000"/>
                <w:szCs w:val="22"/>
                <w:lang w:val="en-US"/>
              </w:rPr>
            </w:pPr>
            <w:r>
              <w:rPr>
                <w:color w:val="000000"/>
                <w:szCs w:val="22"/>
                <w:lang w:val="en-US"/>
              </w:rPr>
              <w:t>Puh/Tel: + 358-(0) 9 85 45 250</w:t>
            </w:r>
          </w:p>
        </w:tc>
      </w:tr>
      <w:tr w:rsidR="00427C31">
        <w:tblPrEx>
          <w:tblCellMar>
            <w:top w:w="0" w:type="dxa"/>
            <w:bottom w:w="0" w:type="dxa"/>
          </w:tblCellMar>
        </w:tblPrEx>
        <w:tc>
          <w:tcPr>
            <w:tcW w:w="4684" w:type="dxa"/>
          </w:tcPr>
          <w:p w:rsidR="00427C31" w:rsidRDefault="00427C31">
            <w:pPr>
              <w:autoSpaceDE w:val="0"/>
              <w:autoSpaceDN w:val="0"/>
              <w:adjustRightInd w:val="0"/>
              <w:rPr>
                <w:b/>
                <w:bCs/>
                <w:color w:val="000000"/>
                <w:szCs w:val="22"/>
                <w:lang w:val="en-US"/>
              </w:rPr>
            </w:pPr>
            <w:r>
              <w:rPr>
                <w:b/>
                <w:bCs/>
                <w:color w:val="000000"/>
                <w:szCs w:val="22"/>
                <w:lang w:val="en-US"/>
              </w:rPr>
              <w:t>Κύπρος</w:t>
            </w:r>
          </w:p>
          <w:p w:rsidR="00427C31" w:rsidRDefault="00427C31">
            <w:pPr>
              <w:autoSpaceDE w:val="0"/>
              <w:autoSpaceDN w:val="0"/>
              <w:adjustRightInd w:val="0"/>
              <w:rPr>
                <w:color w:val="000000"/>
                <w:szCs w:val="22"/>
                <w:lang w:val="en-US"/>
              </w:rPr>
            </w:pPr>
            <w:r>
              <w:rPr>
                <w:color w:val="000000"/>
                <w:szCs w:val="22"/>
                <w:lang w:val="en-US"/>
              </w:rPr>
              <w:t xml:space="preserve">Phadisco Ltd </w:t>
            </w:r>
          </w:p>
          <w:p w:rsidR="00427C31" w:rsidRDefault="00427C31">
            <w:pPr>
              <w:autoSpaceDE w:val="0"/>
              <w:autoSpaceDN w:val="0"/>
              <w:adjustRightInd w:val="0"/>
              <w:rPr>
                <w:color w:val="000000"/>
                <w:szCs w:val="22"/>
              </w:rPr>
            </w:pPr>
            <w:r>
              <w:rPr>
                <w:color w:val="000000"/>
                <w:szCs w:val="22"/>
                <w:lang w:val="en-US"/>
              </w:rPr>
              <w:t>Τηλ</w:t>
            </w:r>
            <w:r>
              <w:rPr>
                <w:color w:val="000000"/>
                <w:szCs w:val="22"/>
              </w:rPr>
              <w:t>: +357 22 715000</w:t>
            </w:r>
          </w:p>
          <w:p w:rsidR="00427C31" w:rsidRDefault="00427C31">
            <w:pPr>
              <w:autoSpaceDE w:val="0"/>
              <w:autoSpaceDN w:val="0"/>
              <w:adjustRightInd w:val="0"/>
              <w:rPr>
                <w:color w:val="000000"/>
                <w:szCs w:val="22"/>
              </w:rPr>
            </w:pPr>
          </w:p>
        </w:tc>
        <w:tc>
          <w:tcPr>
            <w:tcW w:w="4678" w:type="dxa"/>
          </w:tcPr>
          <w:p w:rsidR="00427C31" w:rsidRDefault="00427C31">
            <w:pPr>
              <w:autoSpaceDE w:val="0"/>
              <w:autoSpaceDN w:val="0"/>
              <w:adjustRightInd w:val="0"/>
              <w:rPr>
                <w:b/>
                <w:bCs/>
                <w:color w:val="000000"/>
                <w:szCs w:val="22"/>
                <w:lang w:val="de-DE"/>
              </w:rPr>
            </w:pPr>
            <w:r>
              <w:rPr>
                <w:b/>
                <w:bCs/>
                <w:color w:val="000000"/>
                <w:szCs w:val="22"/>
                <w:lang w:val="de-DE"/>
              </w:rPr>
              <w:t>Sverige</w:t>
            </w:r>
          </w:p>
          <w:p w:rsidR="00427C31" w:rsidRDefault="00427C31">
            <w:pPr>
              <w:autoSpaceDE w:val="0"/>
              <w:autoSpaceDN w:val="0"/>
              <w:adjustRightInd w:val="0"/>
              <w:rPr>
                <w:color w:val="000000"/>
                <w:szCs w:val="22"/>
                <w:lang w:val="de-DE"/>
              </w:rPr>
            </w:pPr>
            <w:r>
              <w:rPr>
                <w:color w:val="000000"/>
                <w:szCs w:val="22"/>
                <w:lang w:val="de-DE"/>
              </w:rPr>
              <w:t>Eli Lilly Sweden AB</w:t>
            </w:r>
          </w:p>
          <w:p w:rsidR="00427C31" w:rsidRDefault="00427C31">
            <w:pPr>
              <w:autoSpaceDE w:val="0"/>
              <w:autoSpaceDN w:val="0"/>
              <w:adjustRightInd w:val="0"/>
              <w:rPr>
                <w:color w:val="000000"/>
                <w:szCs w:val="22"/>
                <w:lang w:val="de-DE"/>
              </w:rPr>
            </w:pPr>
            <w:r>
              <w:rPr>
                <w:color w:val="000000"/>
                <w:szCs w:val="22"/>
                <w:lang w:val="de-DE"/>
              </w:rPr>
              <w:t>Tel: + 46-(0) 8 7378800</w:t>
            </w:r>
          </w:p>
        </w:tc>
      </w:tr>
      <w:tr w:rsidR="00427C31">
        <w:tblPrEx>
          <w:tblCellMar>
            <w:top w:w="0" w:type="dxa"/>
            <w:bottom w:w="0" w:type="dxa"/>
          </w:tblCellMar>
        </w:tblPrEx>
        <w:tc>
          <w:tcPr>
            <w:tcW w:w="4684" w:type="dxa"/>
          </w:tcPr>
          <w:p w:rsidR="00427C31" w:rsidRDefault="00427C31">
            <w:pPr>
              <w:autoSpaceDE w:val="0"/>
              <w:autoSpaceDN w:val="0"/>
              <w:adjustRightInd w:val="0"/>
              <w:rPr>
                <w:b/>
                <w:bCs/>
                <w:color w:val="000000"/>
                <w:szCs w:val="22"/>
                <w:lang w:val="en-US"/>
              </w:rPr>
            </w:pPr>
            <w:r>
              <w:rPr>
                <w:b/>
                <w:bCs/>
                <w:color w:val="000000"/>
                <w:szCs w:val="22"/>
                <w:lang w:val="en-US"/>
              </w:rPr>
              <w:t>Latvija</w:t>
            </w:r>
          </w:p>
          <w:p w:rsidR="00427C31" w:rsidRDefault="00D9457C">
            <w:pPr>
              <w:autoSpaceDE w:val="0"/>
              <w:autoSpaceDN w:val="0"/>
              <w:adjustRightInd w:val="0"/>
              <w:rPr>
                <w:color w:val="000000"/>
                <w:szCs w:val="22"/>
                <w:lang w:val="en-US"/>
              </w:rPr>
            </w:pPr>
            <w:r>
              <w:rPr>
                <w:color w:val="000000"/>
                <w:szCs w:val="22"/>
                <w:lang w:val="en-US"/>
              </w:rPr>
              <w:t>Eli Lilly (Suisse) S.A Pārstāvniecība Latvijā</w:t>
            </w:r>
          </w:p>
          <w:p w:rsidR="00427C31" w:rsidRDefault="00427C31">
            <w:pPr>
              <w:autoSpaceDE w:val="0"/>
              <w:autoSpaceDN w:val="0"/>
              <w:adjustRightInd w:val="0"/>
              <w:rPr>
                <w:color w:val="000000"/>
                <w:szCs w:val="22"/>
                <w:lang w:val="en-US"/>
              </w:rPr>
            </w:pPr>
            <w:r>
              <w:rPr>
                <w:color w:val="000000"/>
                <w:szCs w:val="22"/>
                <w:lang w:val="en-US"/>
              </w:rPr>
              <w:t xml:space="preserve">Tel: </w:t>
            </w:r>
            <w:r>
              <w:rPr>
                <w:b/>
                <w:bCs/>
                <w:color w:val="000000"/>
                <w:szCs w:val="22"/>
                <w:lang w:val="en-US"/>
              </w:rPr>
              <w:t>+</w:t>
            </w:r>
            <w:r>
              <w:rPr>
                <w:color w:val="000000"/>
                <w:szCs w:val="22"/>
                <w:lang w:val="en-US"/>
              </w:rPr>
              <w:t>371 67364000</w:t>
            </w:r>
          </w:p>
          <w:p w:rsidR="00427C31" w:rsidRDefault="00427C31">
            <w:pPr>
              <w:autoSpaceDE w:val="0"/>
              <w:autoSpaceDN w:val="0"/>
              <w:adjustRightInd w:val="0"/>
              <w:rPr>
                <w:color w:val="000000"/>
                <w:szCs w:val="22"/>
                <w:lang w:val="en-US"/>
              </w:rPr>
            </w:pPr>
          </w:p>
        </w:tc>
        <w:tc>
          <w:tcPr>
            <w:tcW w:w="4678" w:type="dxa"/>
          </w:tcPr>
          <w:p w:rsidR="00427C31" w:rsidRDefault="00427C31">
            <w:pPr>
              <w:autoSpaceDE w:val="0"/>
              <w:autoSpaceDN w:val="0"/>
              <w:adjustRightInd w:val="0"/>
              <w:rPr>
                <w:b/>
                <w:bCs/>
                <w:color w:val="000000"/>
                <w:szCs w:val="22"/>
                <w:lang w:val="en-US"/>
              </w:rPr>
            </w:pPr>
            <w:r>
              <w:rPr>
                <w:b/>
                <w:bCs/>
                <w:color w:val="000000"/>
                <w:szCs w:val="22"/>
                <w:lang w:val="en-US"/>
              </w:rPr>
              <w:t>United Kingdom</w:t>
            </w:r>
          </w:p>
          <w:p w:rsidR="00427C31" w:rsidRDefault="00427C31">
            <w:pPr>
              <w:autoSpaceDE w:val="0"/>
              <w:autoSpaceDN w:val="0"/>
              <w:adjustRightInd w:val="0"/>
              <w:rPr>
                <w:color w:val="000000"/>
                <w:szCs w:val="22"/>
                <w:lang w:val="en-US"/>
              </w:rPr>
            </w:pPr>
            <w:r>
              <w:rPr>
                <w:color w:val="000000"/>
                <w:szCs w:val="22"/>
                <w:lang w:val="en-US"/>
              </w:rPr>
              <w:t>Eli Lilly and Company Limited</w:t>
            </w:r>
          </w:p>
          <w:p w:rsidR="00427C31" w:rsidRDefault="00427C31">
            <w:pPr>
              <w:autoSpaceDE w:val="0"/>
              <w:autoSpaceDN w:val="0"/>
              <w:adjustRightInd w:val="0"/>
              <w:rPr>
                <w:color w:val="000000"/>
                <w:szCs w:val="22"/>
                <w:lang w:val="en-US"/>
              </w:rPr>
            </w:pPr>
            <w:r>
              <w:rPr>
                <w:color w:val="000000"/>
                <w:szCs w:val="22"/>
                <w:lang w:val="en-US"/>
              </w:rPr>
              <w:t>Tel: + 44-(0) 1256 315000</w:t>
            </w:r>
          </w:p>
        </w:tc>
      </w:tr>
    </w:tbl>
    <w:p w:rsidR="00427C31" w:rsidRDefault="00427C31">
      <w:pPr>
        <w:ind w:right="-449"/>
      </w:pPr>
    </w:p>
    <w:p w:rsidR="00427C31" w:rsidRDefault="00427C31">
      <w:pPr>
        <w:numPr>
          <w:ilvl w:val="12"/>
          <w:numId w:val="0"/>
        </w:numPr>
        <w:ind w:right="-2"/>
        <w:rPr>
          <w:b/>
          <w:bCs/>
          <w:lang w:val="lt-LT"/>
        </w:rPr>
      </w:pPr>
      <w:r>
        <w:rPr>
          <w:b/>
          <w:bCs/>
          <w:lang w:val="lt-LT"/>
        </w:rPr>
        <w:t>Infoleht on viimati uuendatud</w:t>
      </w:r>
    </w:p>
    <w:p w:rsidR="00427C31" w:rsidRDefault="00427C31">
      <w:pPr>
        <w:ind w:right="-449"/>
        <w:rPr>
          <w:b/>
          <w:bCs/>
          <w:lang w:val="lt-LT"/>
        </w:rPr>
      </w:pPr>
    </w:p>
    <w:p w:rsidR="00427C31" w:rsidRDefault="00427C31">
      <w:pPr>
        <w:pStyle w:val="BodyText"/>
        <w:rPr>
          <w:i/>
          <w:iCs/>
          <w:noProof/>
        </w:rPr>
      </w:pPr>
      <w:r>
        <w:rPr>
          <w:noProof/>
        </w:rPr>
        <w:t xml:space="preserve">Täpne informatsioon selle ravimi kohta on kättesaadav Euroopa Ravimiameti kodulehel </w:t>
      </w:r>
      <w:r>
        <w:rPr>
          <w:iCs/>
          <w:noProof/>
        </w:rPr>
        <w:t>http://www.ema.europa.eu/.</w:t>
      </w:r>
    </w:p>
    <w:p w:rsidR="00427C31" w:rsidRDefault="00427C31">
      <w:pPr>
        <w:jc w:val="center"/>
        <w:rPr>
          <w:b/>
          <w:noProof/>
          <w:lang w:val="lt-LT"/>
        </w:rPr>
      </w:pPr>
      <w:r>
        <w:rPr>
          <w:lang w:val="lt-LT"/>
        </w:rPr>
        <w:br w:type="page"/>
      </w:r>
      <w:r>
        <w:rPr>
          <w:b/>
          <w:lang w:val="lt-LT"/>
        </w:rPr>
        <w:t>P</w:t>
      </w:r>
      <w:r>
        <w:rPr>
          <w:b/>
          <w:noProof/>
          <w:lang w:val="lt-LT"/>
        </w:rPr>
        <w:t>akendi infoleht: teave kasutajale</w:t>
      </w:r>
    </w:p>
    <w:p w:rsidR="00427C31" w:rsidRDefault="00427C31">
      <w:pPr>
        <w:jc w:val="center"/>
        <w:rPr>
          <w:lang w:val="et-EE"/>
        </w:rPr>
      </w:pPr>
    </w:p>
    <w:p w:rsidR="00427C31" w:rsidRDefault="00427C31">
      <w:pPr>
        <w:jc w:val="center"/>
        <w:rPr>
          <w:b/>
          <w:bCs/>
          <w:lang w:val="et-EE"/>
        </w:rPr>
      </w:pPr>
      <w:r>
        <w:rPr>
          <w:b/>
          <w:bCs/>
          <w:lang w:val="et-EE"/>
        </w:rPr>
        <w:t>Humalog 100 ühikut/ml süstelahus kolbampullis</w:t>
      </w:r>
    </w:p>
    <w:p w:rsidR="00427C31" w:rsidRDefault="00427C31">
      <w:pPr>
        <w:jc w:val="center"/>
        <w:rPr>
          <w:bCs/>
          <w:lang w:val="et-EE"/>
        </w:rPr>
      </w:pPr>
      <w:r>
        <w:rPr>
          <w:bCs/>
          <w:lang w:val="et-EE"/>
        </w:rPr>
        <w:t>lispro-insuliin</w:t>
      </w:r>
    </w:p>
    <w:p w:rsidR="00427C31" w:rsidRDefault="00427C31">
      <w:pPr>
        <w:jc w:val="center"/>
        <w:rPr>
          <w:bCs/>
          <w:lang w:val="et-EE"/>
        </w:rPr>
      </w:pPr>
    </w:p>
    <w:p w:rsidR="00427C31" w:rsidRDefault="00427C31">
      <w:pPr>
        <w:rPr>
          <w:b/>
          <w:bCs/>
          <w:noProof/>
          <w:lang w:val="et-EE"/>
        </w:rPr>
      </w:pPr>
      <w:r>
        <w:rPr>
          <w:b/>
          <w:bCs/>
          <w:noProof/>
          <w:lang w:val="et-EE"/>
        </w:rPr>
        <w:t>Enne ravimi kasutamist lugege hoolikalt infolehte,</w:t>
      </w:r>
      <w:r>
        <w:rPr>
          <w:lang w:val="fi-FI"/>
        </w:rPr>
        <w:t xml:space="preserve"> </w:t>
      </w:r>
      <w:r>
        <w:rPr>
          <w:b/>
          <w:bCs/>
          <w:noProof/>
          <w:lang w:val="et-EE"/>
        </w:rPr>
        <w:t>sest siin on teile vajalikku teavet.</w:t>
      </w:r>
    </w:p>
    <w:p w:rsidR="00427C31" w:rsidRDefault="00427C31">
      <w:pPr>
        <w:numPr>
          <w:ilvl w:val="0"/>
          <w:numId w:val="32"/>
        </w:numPr>
        <w:ind w:left="567" w:hanging="567"/>
        <w:rPr>
          <w:noProof/>
          <w:lang w:val="et-EE"/>
        </w:rPr>
      </w:pPr>
      <w:r>
        <w:rPr>
          <w:noProof/>
          <w:lang w:val="et-EE"/>
        </w:rPr>
        <w:t>Hoidke infoleht alles, et seda vajadusel uuesti lugeda.</w:t>
      </w:r>
    </w:p>
    <w:p w:rsidR="00427C31" w:rsidRDefault="00427C31">
      <w:pPr>
        <w:numPr>
          <w:ilvl w:val="0"/>
          <w:numId w:val="32"/>
        </w:numPr>
        <w:ind w:left="567" w:hanging="567"/>
        <w:rPr>
          <w:noProof/>
          <w:lang w:val="et-EE"/>
        </w:rPr>
      </w:pPr>
      <w:r>
        <w:rPr>
          <w:noProof/>
          <w:lang w:val="et-EE"/>
        </w:rPr>
        <w:t>Kui teil on lisaküsimusi, pidage nõu oma arsti või apteekriga.</w:t>
      </w:r>
    </w:p>
    <w:p w:rsidR="00427C31" w:rsidRDefault="00427C31">
      <w:pPr>
        <w:numPr>
          <w:ilvl w:val="0"/>
          <w:numId w:val="32"/>
        </w:numPr>
        <w:ind w:left="567" w:hanging="567"/>
        <w:rPr>
          <w:b/>
          <w:noProof/>
          <w:lang w:val="fi-FI"/>
        </w:rPr>
      </w:pPr>
      <w:r>
        <w:rPr>
          <w:noProof/>
          <w:lang w:val="fi-FI"/>
        </w:rPr>
        <w:t>Ravim on välja kirjutatud üksnes teile. Ärge andke seda kellelegi teisele. Ravim võib olla neile kahjulik, isegi kui haigusnähud on sarnased.</w:t>
      </w:r>
    </w:p>
    <w:p w:rsidR="00427C31" w:rsidRDefault="00427C31">
      <w:pPr>
        <w:ind w:left="567" w:hanging="567"/>
        <w:rPr>
          <w:noProof/>
          <w:u w:val="single"/>
          <w:lang w:val="et-EE"/>
        </w:rPr>
      </w:pPr>
      <w:r>
        <w:rPr>
          <w:noProof/>
          <w:lang w:val="fi-FI"/>
        </w:rPr>
        <w:t>-</w:t>
      </w:r>
      <w:r>
        <w:rPr>
          <w:noProof/>
          <w:lang w:val="fi-FI"/>
        </w:rPr>
        <w:tab/>
        <w:t>Kui teil tekib ükskõik milline kõrvaltoime, pidage nõu oma arsti või apteekriga. Kõrvaltoime võib olla ka selline, mida selles infolehes ei ole nimetatud. Vt lõik 4.</w:t>
      </w:r>
    </w:p>
    <w:p w:rsidR="00427C31" w:rsidRDefault="00427C31">
      <w:pPr>
        <w:numPr>
          <w:ilvl w:val="12"/>
          <w:numId w:val="0"/>
        </w:numPr>
        <w:rPr>
          <w:noProof/>
          <w:u w:val="single"/>
          <w:lang w:val="et-EE"/>
        </w:rPr>
      </w:pPr>
    </w:p>
    <w:p w:rsidR="00427C31" w:rsidRDefault="00427C31">
      <w:pPr>
        <w:numPr>
          <w:ilvl w:val="12"/>
          <w:numId w:val="0"/>
        </w:numPr>
        <w:rPr>
          <w:noProof/>
          <w:lang w:val="et-EE"/>
        </w:rPr>
      </w:pPr>
      <w:r>
        <w:rPr>
          <w:b/>
          <w:noProof/>
          <w:lang w:val="et-EE"/>
        </w:rPr>
        <w:t>Infolehe sisukord</w:t>
      </w:r>
    </w:p>
    <w:p w:rsidR="00427C31" w:rsidRDefault="00427C31">
      <w:pPr>
        <w:ind w:left="567" w:hanging="567"/>
        <w:rPr>
          <w:noProof/>
          <w:lang w:val="et-EE"/>
        </w:rPr>
      </w:pPr>
      <w:r>
        <w:rPr>
          <w:noProof/>
          <w:lang w:val="et-EE"/>
        </w:rPr>
        <w:t>1.</w:t>
      </w:r>
      <w:r>
        <w:rPr>
          <w:noProof/>
          <w:lang w:val="et-EE"/>
        </w:rPr>
        <w:tab/>
        <w:t>Mis ravim on Humalog ja milleks seda kasutatakse</w:t>
      </w:r>
    </w:p>
    <w:p w:rsidR="00427C31" w:rsidRDefault="00427C31">
      <w:pPr>
        <w:ind w:left="567" w:hanging="567"/>
        <w:rPr>
          <w:noProof/>
          <w:lang w:val="et-EE"/>
        </w:rPr>
      </w:pPr>
      <w:r>
        <w:rPr>
          <w:noProof/>
          <w:lang w:val="et-EE"/>
        </w:rPr>
        <w:t>2.</w:t>
      </w:r>
      <w:r>
        <w:rPr>
          <w:noProof/>
          <w:lang w:val="et-EE"/>
        </w:rPr>
        <w:tab/>
        <w:t>Mida on vaja teada enne Humalog`i kasutamist</w:t>
      </w:r>
    </w:p>
    <w:p w:rsidR="00427C31" w:rsidRDefault="00427C31">
      <w:pPr>
        <w:ind w:left="567" w:hanging="567"/>
        <w:rPr>
          <w:noProof/>
          <w:lang w:val="et-EE"/>
        </w:rPr>
      </w:pPr>
      <w:r>
        <w:rPr>
          <w:noProof/>
          <w:lang w:val="et-EE"/>
        </w:rPr>
        <w:t>3.</w:t>
      </w:r>
      <w:r>
        <w:rPr>
          <w:noProof/>
          <w:lang w:val="et-EE"/>
        </w:rPr>
        <w:tab/>
        <w:t xml:space="preserve">Kuidas Humalog`i kasutada </w:t>
      </w:r>
    </w:p>
    <w:p w:rsidR="00427C31" w:rsidRDefault="00427C31">
      <w:pPr>
        <w:ind w:left="567" w:hanging="567"/>
        <w:rPr>
          <w:noProof/>
          <w:lang w:val="et-EE"/>
        </w:rPr>
      </w:pPr>
      <w:r>
        <w:rPr>
          <w:noProof/>
          <w:lang w:val="et-EE"/>
        </w:rPr>
        <w:t>4.</w:t>
      </w:r>
      <w:r>
        <w:rPr>
          <w:noProof/>
          <w:lang w:val="et-EE"/>
        </w:rPr>
        <w:tab/>
        <w:t>Võimalikud kõrvaltoimed</w:t>
      </w:r>
    </w:p>
    <w:p w:rsidR="00427C31" w:rsidRDefault="00427C31">
      <w:pPr>
        <w:ind w:left="567" w:hanging="567"/>
        <w:rPr>
          <w:noProof/>
          <w:lang w:val="fi-FI"/>
        </w:rPr>
      </w:pPr>
      <w:r>
        <w:rPr>
          <w:noProof/>
          <w:lang w:val="fi-FI"/>
        </w:rPr>
        <w:t>5</w:t>
      </w:r>
      <w:r>
        <w:rPr>
          <w:noProof/>
          <w:lang w:val="fi-FI"/>
        </w:rPr>
        <w:tab/>
        <w:t>Kuidas Humalog`i säilitada</w:t>
      </w:r>
    </w:p>
    <w:p w:rsidR="00427C31" w:rsidRDefault="00427C31">
      <w:pPr>
        <w:ind w:left="567" w:hanging="567"/>
        <w:rPr>
          <w:noProof/>
          <w:lang w:val="fi-FI"/>
        </w:rPr>
      </w:pPr>
      <w:r>
        <w:rPr>
          <w:noProof/>
          <w:lang w:val="fi-FI"/>
        </w:rPr>
        <w:t>6.</w:t>
      </w:r>
      <w:r>
        <w:rPr>
          <w:noProof/>
          <w:lang w:val="fi-FI"/>
        </w:rPr>
        <w:tab/>
      </w:r>
      <w:r>
        <w:rPr>
          <w:lang w:val="et-EE"/>
        </w:rPr>
        <w:t>Pakendi sisu ja muu teave</w:t>
      </w:r>
    </w:p>
    <w:p w:rsidR="00427C31" w:rsidRDefault="00427C31">
      <w:pPr>
        <w:numPr>
          <w:ilvl w:val="12"/>
          <w:numId w:val="0"/>
        </w:numPr>
        <w:ind w:left="567" w:hanging="567"/>
        <w:rPr>
          <w:noProof/>
          <w:lang w:val="fi-FI"/>
        </w:rPr>
      </w:pPr>
    </w:p>
    <w:p w:rsidR="00427C31" w:rsidRDefault="00427C31">
      <w:pPr>
        <w:numPr>
          <w:ilvl w:val="12"/>
          <w:numId w:val="0"/>
        </w:numPr>
        <w:ind w:left="567" w:hanging="567"/>
        <w:rPr>
          <w:noProof/>
          <w:lang w:val="fi-FI"/>
        </w:rPr>
      </w:pPr>
    </w:p>
    <w:p w:rsidR="00427C31" w:rsidRDefault="00427C31">
      <w:pPr>
        <w:numPr>
          <w:ilvl w:val="12"/>
          <w:numId w:val="0"/>
        </w:numPr>
        <w:ind w:left="567" w:hanging="567"/>
        <w:rPr>
          <w:noProof/>
          <w:lang w:val="fi-FI"/>
        </w:rPr>
      </w:pPr>
      <w:r>
        <w:rPr>
          <w:b/>
          <w:noProof/>
          <w:lang w:val="fi-FI"/>
        </w:rPr>
        <w:t>1.</w:t>
      </w:r>
      <w:r>
        <w:rPr>
          <w:b/>
          <w:noProof/>
          <w:lang w:val="fi-FI"/>
        </w:rPr>
        <w:tab/>
        <w:t>Mis ravim on Humalog ja milleks seda kasutatakse</w:t>
      </w:r>
    </w:p>
    <w:p w:rsidR="00427C31" w:rsidRDefault="00427C31">
      <w:pPr>
        <w:numPr>
          <w:ilvl w:val="12"/>
          <w:numId w:val="0"/>
        </w:numPr>
        <w:rPr>
          <w:lang w:val="fi-FI"/>
        </w:rPr>
      </w:pPr>
    </w:p>
    <w:p w:rsidR="00427C31" w:rsidRDefault="00427C31">
      <w:pPr>
        <w:pStyle w:val="BodyText"/>
      </w:pPr>
      <w:r>
        <w:t xml:space="preserve">Humalog`i kasutatakse suhkurtõve raviks. Humalog toimib kiiremini kui normaalne iniminsuliin, kuna insuliini molekuli on veidi muudetud. </w:t>
      </w:r>
    </w:p>
    <w:p w:rsidR="00427C31" w:rsidRDefault="00427C31">
      <w:pPr>
        <w:pStyle w:val="BodyText"/>
      </w:pPr>
    </w:p>
    <w:p w:rsidR="00427C31" w:rsidRDefault="00427C31">
      <w:pPr>
        <w:pStyle w:val="BodyText"/>
      </w:pPr>
      <w:r>
        <w:t xml:space="preserve">Kui teie kõhunääre ei tooda piisavalt insuliini, reguleerimaks vere glükoositaset, siis tekib teil suhkurtõbi. Humalog on teie enda insuliini aseaine ja seda kasutatakse selleks, et pikaajaliselt reguleerida glükoositaset. Humalog’i toime saabub väga kiiresti ja kestab lühemat aega kui lühitoimelisel humaaninsuliinil (2 kuni 5 tundi). Tavaliselt tuleb </w:t>
      </w:r>
      <w:r>
        <w:rPr>
          <w:bCs/>
        </w:rPr>
        <w:t>Humalog’i</w:t>
      </w:r>
      <w:r>
        <w:rPr>
          <w:b/>
        </w:rPr>
        <w:t xml:space="preserve"> </w:t>
      </w:r>
      <w:r>
        <w:t>kasutada 15 minuti jooksul enne või pärast sööki.</w:t>
      </w:r>
    </w:p>
    <w:p w:rsidR="00427C31" w:rsidRDefault="00427C31">
      <w:pPr>
        <w:pStyle w:val="BodyText"/>
      </w:pPr>
    </w:p>
    <w:p w:rsidR="00427C31" w:rsidRDefault="00427C31">
      <w:pPr>
        <w:pStyle w:val="BodyText"/>
      </w:pPr>
      <w:r>
        <w:t>Arst võib teil käskida kasutada Humalog’i koos pika toimeajaga insuliiniga. Iga liiki insuliini väljastatakse erineva infolehega, mis tutvustab vastavat insuliini. Ärge muutke kasutatavat insuliini ilma arsti korralduseta. Kui te siiski peate insuliini liiki muutma, siis tehke seda väga ettevaatlikult.</w:t>
      </w:r>
    </w:p>
    <w:p w:rsidR="00427C31" w:rsidRDefault="00427C31">
      <w:pPr>
        <w:pStyle w:val="BodyText"/>
      </w:pPr>
    </w:p>
    <w:p w:rsidR="00427C31" w:rsidRDefault="00427C31">
      <w:pPr>
        <w:pStyle w:val="BodyText"/>
      </w:pPr>
      <w:r>
        <w:t xml:space="preserve">Humalog sobib kasutamiseks nii täiskasvanuil kui lastel. </w:t>
      </w:r>
    </w:p>
    <w:p w:rsidR="00427C31" w:rsidRDefault="00427C31">
      <w:pPr>
        <w:pStyle w:val="BodyText"/>
      </w:pPr>
    </w:p>
    <w:p w:rsidR="00427C31" w:rsidRDefault="00427C31">
      <w:pPr>
        <w:pStyle w:val="BodyText"/>
      </w:pPr>
    </w:p>
    <w:p w:rsidR="00427C31" w:rsidRDefault="00427C31">
      <w:pPr>
        <w:numPr>
          <w:ilvl w:val="12"/>
          <w:numId w:val="0"/>
        </w:numPr>
        <w:ind w:left="567" w:hanging="567"/>
        <w:rPr>
          <w:b/>
          <w:bCs/>
          <w:noProof/>
          <w:lang w:val="fi-FI"/>
        </w:rPr>
      </w:pPr>
      <w:r>
        <w:rPr>
          <w:b/>
          <w:noProof/>
          <w:lang w:val="fi-FI"/>
        </w:rPr>
        <w:t>2.</w:t>
      </w:r>
      <w:r>
        <w:rPr>
          <w:b/>
          <w:noProof/>
          <w:lang w:val="fi-FI"/>
        </w:rPr>
        <w:tab/>
        <w:t>M</w:t>
      </w:r>
      <w:r>
        <w:rPr>
          <w:b/>
          <w:bCs/>
          <w:noProof/>
          <w:lang w:val="fi-FI"/>
        </w:rPr>
        <w:t>ida on vaja teada enne Humalog`i kasutamist</w:t>
      </w:r>
    </w:p>
    <w:p w:rsidR="00427C31" w:rsidRDefault="00427C31">
      <w:pPr>
        <w:numPr>
          <w:ilvl w:val="12"/>
          <w:numId w:val="0"/>
        </w:numPr>
        <w:rPr>
          <w:noProof/>
          <w:lang w:val="fi-FI"/>
        </w:rPr>
      </w:pPr>
    </w:p>
    <w:p w:rsidR="00427C31" w:rsidRDefault="00427C31">
      <w:pPr>
        <w:numPr>
          <w:ilvl w:val="12"/>
          <w:numId w:val="0"/>
        </w:numPr>
        <w:rPr>
          <w:noProof/>
          <w:lang w:val="fi-FI"/>
        </w:rPr>
      </w:pPr>
      <w:r>
        <w:rPr>
          <w:b/>
          <w:noProof/>
          <w:lang w:val="fi-FI"/>
        </w:rPr>
        <w:t>ÄRGE kasutage Humalog`i</w:t>
      </w:r>
    </w:p>
    <w:p w:rsidR="00427C31" w:rsidRDefault="00427C31">
      <w:pPr>
        <w:pStyle w:val="BodyText"/>
        <w:ind w:left="567" w:hanging="567"/>
      </w:pPr>
      <w:r>
        <w:rPr>
          <w:noProof/>
          <w:lang w:val="fi-FI"/>
        </w:rPr>
        <w:t>-</w:t>
      </w:r>
      <w:r>
        <w:rPr>
          <w:noProof/>
          <w:lang w:val="fi-FI"/>
        </w:rPr>
        <w:tab/>
      </w:r>
      <w:r>
        <w:t xml:space="preserve">Kui teile tundub, et algamas on </w:t>
      </w:r>
      <w:r>
        <w:rPr>
          <w:b/>
        </w:rPr>
        <w:t>hüpoglükeemia</w:t>
      </w:r>
      <w:r>
        <w:t xml:space="preserve"> (madal veresuhkur). Käesoleva infolehe tagapool õpetatakse, kuidas toimida kerge hüpoglükeemia korral (vt lõik 3: Kui te </w:t>
      </w:r>
      <w:r w:rsidR="00381015">
        <w:t xml:space="preserve">kasutate </w:t>
      </w:r>
      <w:r>
        <w:t>Humalog`i rohkem</w:t>
      </w:r>
      <w:r w:rsidR="00381015">
        <w:t>,</w:t>
      </w:r>
      <w:r>
        <w:t xml:space="preserve"> kui ette nähtud).</w:t>
      </w:r>
    </w:p>
    <w:p w:rsidR="00427C31" w:rsidRDefault="00427C31">
      <w:pPr>
        <w:pStyle w:val="BodyText"/>
        <w:ind w:left="567" w:hanging="567"/>
      </w:pPr>
      <w:r>
        <w:rPr>
          <w:noProof/>
        </w:rPr>
        <w:t>-</w:t>
      </w:r>
      <w:r>
        <w:rPr>
          <w:noProof/>
        </w:rPr>
        <w:tab/>
        <w:t xml:space="preserve">kui olete lispro-insuliini või selle ravimi </w:t>
      </w:r>
      <w:r>
        <w:rPr>
          <w:szCs w:val="24"/>
        </w:rPr>
        <w:t>mis tahes</w:t>
      </w:r>
      <w:r>
        <w:rPr>
          <w:noProof/>
        </w:rPr>
        <w:t xml:space="preserve"> koostisosade </w:t>
      </w:r>
      <w:r>
        <w:rPr>
          <w:szCs w:val="24"/>
        </w:rPr>
        <w:t>(loetletud lõigus 6)</w:t>
      </w:r>
      <w:r>
        <w:rPr>
          <w:noProof/>
        </w:rPr>
        <w:t xml:space="preserve"> suhtes </w:t>
      </w:r>
      <w:r>
        <w:rPr>
          <w:b/>
          <w:noProof/>
        </w:rPr>
        <w:t>allergiline</w:t>
      </w:r>
      <w:r>
        <w:t>.</w:t>
      </w:r>
    </w:p>
    <w:p w:rsidR="00427C31" w:rsidRDefault="00427C31">
      <w:pPr>
        <w:numPr>
          <w:ilvl w:val="12"/>
          <w:numId w:val="0"/>
        </w:numPr>
        <w:ind w:left="567" w:hanging="567"/>
        <w:rPr>
          <w:noProof/>
          <w:lang w:val="et-EE"/>
        </w:rPr>
      </w:pPr>
    </w:p>
    <w:p w:rsidR="00427C31" w:rsidRDefault="00427C31">
      <w:pPr>
        <w:numPr>
          <w:ilvl w:val="12"/>
          <w:numId w:val="0"/>
        </w:numPr>
        <w:rPr>
          <w:noProof/>
          <w:lang w:val="et-EE"/>
        </w:rPr>
      </w:pPr>
      <w:r>
        <w:rPr>
          <w:b/>
          <w:noProof/>
          <w:lang w:val="et-EE"/>
        </w:rPr>
        <w:t>Hoiatused ja ettevaatusabinõud</w:t>
      </w:r>
    </w:p>
    <w:p w:rsidR="00381015" w:rsidRPr="00381015" w:rsidRDefault="00381015" w:rsidP="00381015">
      <w:pPr>
        <w:pStyle w:val="BodyText"/>
        <w:numPr>
          <w:ilvl w:val="0"/>
          <w:numId w:val="48"/>
        </w:numPr>
        <w:ind w:left="567" w:right="74" w:hanging="567"/>
        <w:rPr>
          <w:bCs/>
        </w:rPr>
      </w:pPr>
      <w:r w:rsidRPr="00381015">
        <w:rPr>
          <w:bCs/>
        </w:rPr>
        <w:t>Apteegist ravimi ostmisel kontrollige alati pakendit ja kolbampulli etiketti insuliini nime ja tüübi suhtes. Veenduge selles, et olete saanud sellise Humalog’i, mida arst on teil käskinud kasutada.</w:t>
      </w:r>
    </w:p>
    <w:p w:rsidR="00427C31" w:rsidRDefault="00427C31">
      <w:pPr>
        <w:pStyle w:val="BodyText"/>
        <w:numPr>
          <w:ilvl w:val="0"/>
          <w:numId w:val="48"/>
        </w:numPr>
        <w:ind w:left="540" w:hanging="540"/>
      </w:pPr>
      <w:r>
        <w:t>Kui teie veresuhkru tasemed on käesoleva insuliinraviga hästi reguleeritud, siis võite te mitte tunda hoiatavaid sümptomeid, mis viitavad veresuhkru liiga tugevale langusele. Hoiatavad sümptomid on loetletud tagapool selles infolehes. Te peate tähelepanelikult jälgima, mis ajal süüa ning kui sageli ja kui suure koormusega füüsiliselt treenida. Samuti peate te hoolikalt oma veresuhkru tasemeid jälgima, selleks sageli vereglükoosi testides.</w:t>
      </w:r>
    </w:p>
    <w:p w:rsidR="00427C31" w:rsidRDefault="00427C31">
      <w:pPr>
        <w:pStyle w:val="BodyText"/>
        <w:numPr>
          <w:ilvl w:val="0"/>
          <w:numId w:val="48"/>
        </w:numPr>
        <w:ind w:left="540" w:hanging="540"/>
      </w:pPr>
      <w:r>
        <w:t>Mõned inimesed, kellel on esinenud hüpoglükeemia pärast loominsuliinilt iniminsuliinile üleminekut, on teatanud, et varajased hoiatavad sümptomid olid ebaselgemad või teistsugused. Kui teil esineb sageli hüpoglükeemia või teil on raske seda ära tunda, siis rääkige sellest arstile.</w:t>
      </w:r>
    </w:p>
    <w:p w:rsidR="00427C31" w:rsidRDefault="00427C31">
      <w:pPr>
        <w:pStyle w:val="BodyText"/>
        <w:numPr>
          <w:ilvl w:val="0"/>
          <w:numId w:val="48"/>
        </w:numPr>
        <w:ind w:left="539" w:hanging="539"/>
      </w:pPr>
      <w:r>
        <w:rPr>
          <w:noProof/>
        </w:rPr>
        <w:t>Kui Teie vastus mõnele alljärgnevale küsimusele on JAATAV, siis rääkige sellest arstile,</w:t>
      </w:r>
      <w:r>
        <w:t xml:space="preserve"> apteekrile või diabeediõele.</w:t>
      </w:r>
    </w:p>
    <w:p w:rsidR="00427C31" w:rsidRDefault="00427C31">
      <w:pPr>
        <w:pStyle w:val="BodyText"/>
        <w:numPr>
          <w:ilvl w:val="0"/>
          <w:numId w:val="91"/>
        </w:numPr>
      </w:pPr>
      <w:r>
        <w:t>Kas te olete viimasel ajal haige olnud?</w:t>
      </w:r>
    </w:p>
    <w:p w:rsidR="00427C31" w:rsidRDefault="00427C31">
      <w:pPr>
        <w:pStyle w:val="BodyText"/>
        <w:numPr>
          <w:ilvl w:val="0"/>
          <w:numId w:val="91"/>
        </w:numPr>
      </w:pPr>
      <w:r>
        <w:t>Kas põete neeru- või maksahaigusi?</w:t>
      </w:r>
    </w:p>
    <w:p w:rsidR="00427C31" w:rsidRDefault="00427C31">
      <w:pPr>
        <w:pStyle w:val="BodyText"/>
        <w:numPr>
          <w:ilvl w:val="0"/>
          <w:numId w:val="91"/>
        </w:numPr>
      </w:pPr>
      <w:r>
        <w:t>Kas tegelete füüsilise treeninguga tavalisest rohkem?</w:t>
      </w:r>
    </w:p>
    <w:p w:rsidR="00427C31" w:rsidRDefault="00427C31">
      <w:pPr>
        <w:pStyle w:val="BodyText"/>
        <w:numPr>
          <w:ilvl w:val="0"/>
          <w:numId w:val="48"/>
        </w:numPr>
        <w:ind w:left="539" w:hanging="539"/>
      </w:pPr>
      <w:r>
        <w:t>Ka alkoholi tarvitamisel võib insuliinivajadus muutuda.</w:t>
      </w:r>
    </w:p>
    <w:p w:rsidR="00427C31" w:rsidRDefault="00427C31">
      <w:pPr>
        <w:numPr>
          <w:ilvl w:val="0"/>
          <w:numId w:val="48"/>
        </w:numPr>
        <w:ind w:left="539" w:hanging="539"/>
        <w:rPr>
          <w:noProof/>
          <w:lang w:val="et-EE"/>
        </w:rPr>
      </w:pPr>
      <w:r>
        <w:rPr>
          <w:lang w:val="et-EE"/>
        </w:rPr>
        <w:t>Kui te plaanite välismaale sõitu, siis rääkige sellest eelnevalt arstile, apteekrile või diabeediõele. Aja erinevus vastavate riikide vahel võib tähendada, et peate süstimise ja söögiaegu muutma, võrreldes kodus rakendatava ajakavaga.</w:t>
      </w:r>
    </w:p>
    <w:p w:rsidR="00427C31" w:rsidRDefault="00427C31">
      <w:pPr>
        <w:numPr>
          <w:ilvl w:val="0"/>
          <w:numId w:val="48"/>
        </w:numPr>
        <w:ind w:left="539" w:hanging="539"/>
        <w:rPr>
          <w:noProof/>
          <w:lang w:val="et-EE"/>
        </w:rPr>
      </w:pPr>
      <w:r>
        <w:rPr>
          <w:szCs w:val="22"/>
          <w:lang w:val="et-EE"/>
        </w:rPr>
        <w:t>Mõnedel patsientidel, kellel II tüüpi diabeet on kestnud juba kaua aega ja kes on põdenud südamehaigusi või insulti ning keda ravitakse pioglitasooni ja insuliiniga, on tekkinud südamepuudulikkus. Kui teil tekivad südamepuudulikkuse nähud, nt ebatavaline hingeldus või kiire kehakaalu tõus või paiksed tursed (ödeemid), rääkige sellest niipea kui võimalik arstile.</w:t>
      </w:r>
    </w:p>
    <w:p w:rsidR="00427C31" w:rsidRDefault="00427C31">
      <w:pPr>
        <w:pStyle w:val="BodyText"/>
      </w:pPr>
    </w:p>
    <w:p w:rsidR="00427C31" w:rsidRDefault="00427C31">
      <w:pPr>
        <w:numPr>
          <w:ilvl w:val="12"/>
          <w:numId w:val="0"/>
        </w:numPr>
        <w:rPr>
          <w:b/>
          <w:bCs/>
          <w:noProof/>
          <w:lang w:val="et-EE"/>
        </w:rPr>
      </w:pPr>
      <w:r>
        <w:rPr>
          <w:b/>
          <w:bCs/>
          <w:noProof/>
          <w:lang w:val="et-EE"/>
        </w:rPr>
        <w:t>Muud ravimid ja Humalog</w:t>
      </w:r>
    </w:p>
    <w:p w:rsidR="00427C31" w:rsidRDefault="00427C31">
      <w:pPr>
        <w:pStyle w:val="BodyText"/>
      </w:pPr>
      <w:r>
        <w:t>Teie insuliinivajadus võib muutuda, kui kasutate</w:t>
      </w:r>
    </w:p>
    <w:p w:rsidR="00427C31" w:rsidRDefault="00427C31">
      <w:pPr>
        <w:pStyle w:val="BodyText"/>
        <w:numPr>
          <w:ilvl w:val="0"/>
          <w:numId w:val="32"/>
        </w:numPr>
      </w:pPr>
      <w:r>
        <w:t>suukaudseid rasestumisvastaseid ravimeid,</w:t>
      </w:r>
    </w:p>
    <w:p w:rsidR="00427C31" w:rsidRDefault="00427C31">
      <w:pPr>
        <w:pStyle w:val="BodyText"/>
        <w:numPr>
          <w:ilvl w:val="0"/>
          <w:numId w:val="32"/>
        </w:numPr>
      </w:pPr>
      <w:r>
        <w:t>steroidhormoone,</w:t>
      </w:r>
    </w:p>
    <w:p w:rsidR="00427C31" w:rsidRDefault="00427C31">
      <w:pPr>
        <w:pStyle w:val="BodyText"/>
        <w:numPr>
          <w:ilvl w:val="0"/>
          <w:numId w:val="32"/>
        </w:numPr>
      </w:pPr>
      <w:r>
        <w:t>kilpnäärme asendusravi,</w:t>
      </w:r>
    </w:p>
    <w:p w:rsidR="00427C31" w:rsidRDefault="00427C31">
      <w:pPr>
        <w:pStyle w:val="BodyText"/>
        <w:numPr>
          <w:ilvl w:val="0"/>
          <w:numId w:val="32"/>
        </w:numPr>
      </w:pPr>
      <w:r>
        <w:t>suukaudseid veresuhkrut alandavaid ravimeid,</w:t>
      </w:r>
    </w:p>
    <w:p w:rsidR="00427C31" w:rsidRDefault="00427C31">
      <w:pPr>
        <w:pStyle w:val="BodyText"/>
        <w:numPr>
          <w:ilvl w:val="0"/>
          <w:numId w:val="32"/>
        </w:numPr>
      </w:pPr>
      <w:r>
        <w:t>atsetüülsalitsüülhapet,</w:t>
      </w:r>
    </w:p>
    <w:p w:rsidR="00427C31" w:rsidRDefault="00427C31">
      <w:pPr>
        <w:pStyle w:val="BodyText"/>
        <w:numPr>
          <w:ilvl w:val="0"/>
          <w:numId w:val="32"/>
        </w:numPr>
      </w:pPr>
      <w:r>
        <w:t>sulfoonamiide,</w:t>
      </w:r>
    </w:p>
    <w:p w:rsidR="00427C31" w:rsidRDefault="00427C31">
      <w:pPr>
        <w:pStyle w:val="BodyText"/>
        <w:numPr>
          <w:ilvl w:val="0"/>
          <w:numId w:val="32"/>
        </w:numPr>
      </w:pPr>
      <w:r>
        <w:t>oktreotiidi,</w:t>
      </w:r>
    </w:p>
    <w:p w:rsidR="00427C31" w:rsidRDefault="00427C31">
      <w:pPr>
        <w:pStyle w:val="BodyText"/>
        <w:numPr>
          <w:ilvl w:val="0"/>
          <w:numId w:val="32"/>
        </w:numPr>
      </w:pPr>
      <w:r>
        <w:t>beetastimulaatoreid (nt ritodriin, salbutamool või terbutaliin),</w:t>
      </w:r>
    </w:p>
    <w:p w:rsidR="00427C31" w:rsidRDefault="00427C31">
      <w:pPr>
        <w:pStyle w:val="BodyText"/>
        <w:numPr>
          <w:ilvl w:val="0"/>
          <w:numId w:val="32"/>
        </w:numPr>
      </w:pPr>
      <w:r>
        <w:t>beetablokaatoreid,</w:t>
      </w:r>
    </w:p>
    <w:p w:rsidR="00427C31" w:rsidRDefault="00427C31">
      <w:pPr>
        <w:pStyle w:val="BodyText"/>
        <w:numPr>
          <w:ilvl w:val="0"/>
          <w:numId w:val="32"/>
        </w:numPr>
      </w:pPr>
      <w:r>
        <w:t>mõnesid antidepressante (monoamiini oksüdaasi inhibiitorid, selektiivsed serotoniini tagasihaarde inhibiitorid),</w:t>
      </w:r>
    </w:p>
    <w:p w:rsidR="00427C31" w:rsidRDefault="00427C31">
      <w:pPr>
        <w:pStyle w:val="BodyText"/>
        <w:numPr>
          <w:ilvl w:val="0"/>
          <w:numId w:val="32"/>
        </w:numPr>
      </w:pPr>
      <w:r>
        <w:t>danasooli,</w:t>
      </w:r>
    </w:p>
    <w:p w:rsidR="00427C31" w:rsidRDefault="00427C31">
      <w:pPr>
        <w:pStyle w:val="BodyText"/>
        <w:numPr>
          <w:ilvl w:val="0"/>
          <w:numId w:val="32"/>
        </w:numPr>
      </w:pPr>
      <w:r>
        <w:t>mõnesid angiotensiini konverteeriva ensüümi (AKE) inhibiitoreid (nt kaptopriili, enalapriili) ja</w:t>
      </w:r>
    </w:p>
    <w:p w:rsidR="00427C31" w:rsidRDefault="00427C31">
      <w:pPr>
        <w:pStyle w:val="BodyText"/>
        <w:numPr>
          <w:ilvl w:val="0"/>
          <w:numId w:val="32"/>
        </w:numPr>
      </w:pPr>
      <w:r>
        <w:t>angiotensiini II retseptori blokaatoreid.</w:t>
      </w:r>
    </w:p>
    <w:p w:rsidR="00427C31" w:rsidRDefault="00427C31">
      <w:pPr>
        <w:numPr>
          <w:ilvl w:val="12"/>
          <w:numId w:val="0"/>
        </w:numPr>
        <w:rPr>
          <w:noProof/>
          <w:lang w:val="et-EE"/>
        </w:rPr>
      </w:pPr>
    </w:p>
    <w:p w:rsidR="00427C31" w:rsidRDefault="00427C31">
      <w:pPr>
        <w:numPr>
          <w:ilvl w:val="12"/>
          <w:numId w:val="0"/>
        </w:numPr>
        <w:rPr>
          <w:noProof/>
          <w:lang w:val="et-EE"/>
        </w:rPr>
      </w:pPr>
      <w:r>
        <w:rPr>
          <w:noProof/>
          <w:lang w:val="et-EE"/>
        </w:rPr>
        <w:t>Teatage oma arstile või apteekrile, kui te võtate</w:t>
      </w:r>
      <w:r w:rsidR="00381015">
        <w:rPr>
          <w:noProof/>
          <w:lang w:val="et-EE"/>
        </w:rPr>
        <w:t>,</w:t>
      </w:r>
      <w:r>
        <w:rPr>
          <w:noProof/>
          <w:lang w:val="et-EE"/>
        </w:rPr>
        <w:t xml:space="preserve"> olete hiljuti võtnud või kavatsete võtta mis tahes muid ravimeid (vt lõiku „Hoiatused ja ettevaatusabinõud“).</w:t>
      </w:r>
    </w:p>
    <w:p w:rsidR="00427C31" w:rsidRDefault="00427C31">
      <w:pPr>
        <w:pStyle w:val="BodyText"/>
      </w:pPr>
    </w:p>
    <w:p w:rsidR="00427C31" w:rsidRDefault="00427C31">
      <w:pPr>
        <w:numPr>
          <w:ilvl w:val="12"/>
          <w:numId w:val="0"/>
        </w:numPr>
        <w:rPr>
          <w:b/>
          <w:noProof/>
          <w:lang w:val="et-EE"/>
        </w:rPr>
      </w:pPr>
      <w:r>
        <w:rPr>
          <w:b/>
          <w:noProof/>
          <w:lang w:val="et-EE"/>
        </w:rPr>
        <w:t>Rasedus ja imetamine</w:t>
      </w:r>
    </w:p>
    <w:p w:rsidR="00427C31" w:rsidRDefault="00427C31">
      <w:pPr>
        <w:pStyle w:val="BodyText"/>
      </w:pPr>
      <w:r>
        <w:t>Kas te olete rase, kavatsete rasestuda või imetate last? Vajatava insuliini hulk langeb tavaliselt esimese kolme raseduskuu jooksul ning tõuseb järgmisel kuuel kuul. Kui toidate last rinnapiimaga, siis võib vajalikuks osutuda insuliini annuse või dieedi muutmine.</w:t>
      </w:r>
    </w:p>
    <w:p w:rsidR="00427C31" w:rsidRDefault="00427C31">
      <w:pPr>
        <w:numPr>
          <w:ilvl w:val="12"/>
          <w:numId w:val="0"/>
        </w:numPr>
        <w:rPr>
          <w:noProof/>
          <w:lang w:val="et-EE"/>
        </w:rPr>
      </w:pPr>
      <w:r>
        <w:rPr>
          <w:noProof/>
          <w:lang w:val="et-EE"/>
        </w:rPr>
        <w:t>Enne ravimi kasutamist pidage nõu oma arstiga.</w:t>
      </w:r>
    </w:p>
    <w:p w:rsidR="00427C31" w:rsidRDefault="00427C31">
      <w:pPr>
        <w:pStyle w:val="BodyText"/>
      </w:pPr>
    </w:p>
    <w:p w:rsidR="00427C31" w:rsidRDefault="00427C31">
      <w:pPr>
        <w:numPr>
          <w:ilvl w:val="12"/>
          <w:numId w:val="0"/>
        </w:numPr>
        <w:rPr>
          <w:noProof/>
          <w:lang w:val="et-EE"/>
        </w:rPr>
      </w:pPr>
      <w:r>
        <w:rPr>
          <w:b/>
          <w:noProof/>
          <w:lang w:val="et-EE"/>
        </w:rPr>
        <w:t>Autojuhtimine ja masinatega töötamine</w:t>
      </w:r>
    </w:p>
    <w:p w:rsidR="00427C31" w:rsidRDefault="00427C31">
      <w:pPr>
        <w:pStyle w:val="BodyText"/>
      </w:pPr>
      <w:r>
        <w:t>Hüpoglükeemia korral võib teie kontsentratsiooni- ja reaktsioonivõime langeda. Kõigis olukordades, kus te võite ennast ja teisi ohtu seada (nt autojuhtimine või masinate käsitsemine), pidage meeles selle asjaolu võimalust. Te peate konsulteerima raviarstiga autojuhtimise lubatavuse osas, kui teil</w:t>
      </w:r>
    </w:p>
    <w:p w:rsidR="00427C31" w:rsidRDefault="00427C31">
      <w:pPr>
        <w:pStyle w:val="BodyText"/>
        <w:numPr>
          <w:ilvl w:val="0"/>
          <w:numId w:val="48"/>
        </w:numPr>
        <w:ind w:left="540" w:hanging="540"/>
        <w:rPr>
          <w:noProof/>
        </w:rPr>
      </w:pPr>
      <w:r>
        <w:rPr>
          <w:noProof/>
        </w:rPr>
        <w:t>esinevad sagedased hüpoglükeemia episoodid</w:t>
      </w:r>
    </w:p>
    <w:p w:rsidR="00427C31" w:rsidRDefault="00427C31">
      <w:pPr>
        <w:pStyle w:val="BodyText"/>
        <w:numPr>
          <w:ilvl w:val="0"/>
          <w:numId w:val="48"/>
        </w:numPr>
        <w:ind w:left="540" w:hanging="540"/>
        <w:rPr>
          <w:noProof/>
        </w:rPr>
      </w:pPr>
      <w:r>
        <w:rPr>
          <w:noProof/>
        </w:rPr>
        <w:t>hüpoglükeemia hoiatavad sümptomid puuduvad või on vähenenud.</w:t>
      </w:r>
    </w:p>
    <w:p w:rsidR="00427C31" w:rsidRDefault="00427C31">
      <w:pPr>
        <w:numPr>
          <w:ilvl w:val="12"/>
          <w:numId w:val="0"/>
        </w:numPr>
        <w:rPr>
          <w:noProof/>
          <w:lang w:val="et-EE"/>
        </w:rPr>
      </w:pPr>
    </w:p>
    <w:p w:rsidR="00427C31" w:rsidRDefault="00427C31">
      <w:pPr>
        <w:numPr>
          <w:ilvl w:val="12"/>
          <w:numId w:val="0"/>
        </w:numPr>
        <w:ind w:right="-2"/>
        <w:rPr>
          <w:b/>
          <w:noProof/>
        </w:rPr>
      </w:pPr>
      <w:r>
        <w:rPr>
          <w:b/>
          <w:noProof/>
        </w:rPr>
        <w:t>Humalog</w:t>
      </w:r>
      <w:r w:rsidR="00381015">
        <w:rPr>
          <w:b/>
          <w:noProof/>
        </w:rPr>
        <w:t xml:space="preserve"> sisaldab naatriumi</w:t>
      </w:r>
    </w:p>
    <w:p w:rsidR="00427C31" w:rsidRDefault="00427C31">
      <w:pPr>
        <w:rPr>
          <w:lang w:val="et-EE"/>
        </w:rPr>
      </w:pPr>
      <w:r>
        <w:rPr>
          <w:color w:val="000000"/>
          <w:lang w:val="et-EE"/>
        </w:rPr>
        <w:t>Ravim sisaldab vähem kui 1 mmol (23 mg) naatriumi annuses, see tähendab põhimõtteliselt “naatriumivaba”.</w:t>
      </w:r>
    </w:p>
    <w:p w:rsidR="00427C31" w:rsidRDefault="00427C31">
      <w:pPr>
        <w:numPr>
          <w:ilvl w:val="12"/>
          <w:numId w:val="0"/>
        </w:numPr>
        <w:rPr>
          <w:noProof/>
          <w:lang w:val="et-EE"/>
        </w:rPr>
      </w:pPr>
    </w:p>
    <w:p w:rsidR="00427C31" w:rsidRDefault="00427C31">
      <w:pPr>
        <w:numPr>
          <w:ilvl w:val="12"/>
          <w:numId w:val="0"/>
        </w:numPr>
        <w:rPr>
          <w:noProof/>
          <w:lang w:val="et-EE"/>
        </w:rPr>
      </w:pPr>
    </w:p>
    <w:p w:rsidR="00427C31" w:rsidRDefault="00427C31" w:rsidP="00104795">
      <w:pPr>
        <w:keepNext/>
        <w:numPr>
          <w:ilvl w:val="12"/>
          <w:numId w:val="0"/>
        </w:numPr>
        <w:ind w:left="567" w:hanging="567"/>
        <w:rPr>
          <w:noProof/>
          <w:lang w:val="et-EE"/>
        </w:rPr>
      </w:pPr>
      <w:r>
        <w:rPr>
          <w:b/>
          <w:noProof/>
          <w:lang w:val="et-EE"/>
        </w:rPr>
        <w:t>3.</w:t>
      </w:r>
      <w:r>
        <w:rPr>
          <w:b/>
          <w:noProof/>
          <w:lang w:val="et-EE"/>
        </w:rPr>
        <w:tab/>
        <w:t>Kuidas Humalog`i kasutada</w:t>
      </w:r>
    </w:p>
    <w:p w:rsidR="00427C31" w:rsidRDefault="00427C31" w:rsidP="00104795">
      <w:pPr>
        <w:keepNext/>
        <w:numPr>
          <w:ilvl w:val="12"/>
          <w:numId w:val="0"/>
        </w:numPr>
        <w:rPr>
          <w:noProof/>
          <w:lang w:val="et-EE"/>
        </w:rPr>
      </w:pPr>
    </w:p>
    <w:p w:rsidR="00427C31" w:rsidRDefault="00427C31">
      <w:pPr>
        <w:pStyle w:val="BodyText2"/>
        <w:ind w:right="0"/>
      </w:pPr>
      <w:r>
        <w:t>3 ml kolbampull on mõeldud kasutamiseks ainult Lilly 3 ml pen-süstliga. See ei ole kasutamiseks 1,5 ml pen-süstliga.</w:t>
      </w:r>
    </w:p>
    <w:p w:rsidR="00427C31" w:rsidRDefault="00427C31">
      <w:pPr>
        <w:numPr>
          <w:ilvl w:val="12"/>
          <w:numId w:val="0"/>
        </w:numPr>
        <w:rPr>
          <w:noProof/>
          <w:lang w:val="et-EE"/>
        </w:rPr>
      </w:pPr>
    </w:p>
    <w:p w:rsidR="00427C31" w:rsidRDefault="00427C31">
      <w:pPr>
        <w:keepNext/>
        <w:spacing w:line="100" w:lineRule="atLeast"/>
        <w:rPr>
          <w:color w:val="000000"/>
          <w:lang w:val="et-EE"/>
        </w:rPr>
      </w:pPr>
      <w:r>
        <w:rPr>
          <w:noProof/>
          <w:lang w:val="et-EE"/>
        </w:rPr>
        <w:t>Kasutage Humalog`i alati täpselt nii nagu arst on teile rääkinud. Kui te ei ole milleski kindel, pidage nõu oma arstiga.</w:t>
      </w:r>
      <w:r>
        <w:rPr>
          <w:color w:val="000000"/>
          <w:lang w:val="et-EE"/>
        </w:rPr>
        <w:t xml:space="preserve"> Haiguste leviku ärahoidmiseks tohib iga kolbampulli kasutada ainult üks patsient, isegi kui süstevahendi nõel ära vahetatakse.</w:t>
      </w:r>
    </w:p>
    <w:p w:rsidR="00427C31" w:rsidRDefault="00427C31">
      <w:pPr>
        <w:pStyle w:val="BodyText"/>
        <w:keepNext/>
        <w:rPr>
          <w:b/>
        </w:rPr>
      </w:pPr>
    </w:p>
    <w:p w:rsidR="00427C31" w:rsidRDefault="00427C31">
      <w:pPr>
        <w:pStyle w:val="BodyText"/>
        <w:keepNext/>
        <w:rPr>
          <w:b/>
        </w:rPr>
      </w:pPr>
      <w:r>
        <w:rPr>
          <w:b/>
        </w:rPr>
        <w:t>Annus</w:t>
      </w:r>
    </w:p>
    <w:p w:rsidR="00427C31" w:rsidRDefault="00427C31">
      <w:pPr>
        <w:pStyle w:val="BodyText"/>
        <w:keepNext/>
        <w:numPr>
          <w:ilvl w:val="0"/>
          <w:numId w:val="3"/>
        </w:numPr>
        <w:tabs>
          <w:tab w:val="clear" w:pos="360"/>
        </w:tabs>
        <w:ind w:left="567" w:hanging="567"/>
        <w:rPr>
          <w:b/>
        </w:rPr>
      </w:pPr>
      <w:r>
        <w:t xml:space="preserve">Tavaliselt tuleb </w:t>
      </w:r>
      <w:r>
        <w:rPr>
          <w:bCs/>
        </w:rPr>
        <w:t>Humalog’i</w:t>
      </w:r>
      <w:r>
        <w:rPr>
          <w:b/>
        </w:rPr>
        <w:t xml:space="preserve"> </w:t>
      </w:r>
      <w:r>
        <w:t>kasutada 15 minuti jooksul enne või pärast sööki. Vajaduse korral võite süstida peatselt pärast sööki. Kuid raviarst ütleb teile täpselt, kui palju, millal ja kui sageli süstida. Tema poolt antud juhtnöörid on mõeldud spetsiaalselt teile. Järgige neid täpselt ja käige regulaarselt oma diabeedikliinikus kontrollis.</w:t>
      </w:r>
    </w:p>
    <w:p w:rsidR="00427C31" w:rsidRDefault="00427C31">
      <w:pPr>
        <w:pStyle w:val="BodyText"/>
        <w:numPr>
          <w:ilvl w:val="0"/>
          <w:numId w:val="3"/>
        </w:numPr>
        <w:tabs>
          <w:tab w:val="clear" w:pos="360"/>
        </w:tabs>
        <w:ind w:left="567" w:hanging="567"/>
        <w:rPr>
          <w:b/>
        </w:rPr>
      </w:pPr>
      <w:r>
        <w:t>Juhul, kui muudate kasutatava insuliini tüüpi (lähete näiteks inim- või loominsuliinilt Humalog-preparaadile), peate võib-olla süstima rohkem või vähem kui vanasti. See võib käia ainult esimese süsti kohta või kujutada endast järk-järgulist mitu nädalat või kuud kestvat üleminekuperioodi.</w:t>
      </w:r>
    </w:p>
    <w:p w:rsidR="00427C31" w:rsidRDefault="00427C31">
      <w:pPr>
        <w:pStyle w:val="BodyText"/>
        <w:numPr>
          <w:ilvl w:val="0"/>
          <w:numId w:val="7"/>
        </w:numPr>
        <w:tabs>
          <w:tab w:val="clear" w:pos="360"/>
        </w:tabs>
        <w:ind w:left="567" w:hanging="567"/>
      </w:pPr>
      <w:r>
        <w:rPr>
          <w:bCs/>
        </w:rPr>
        <w:t>Humalog</w:t>
      </w:r>
      <w:r>
        <w:t xml:space="preserve"> on mõeldud nahaaluseks süstimiseks. Seda tohib lihasesse süstida ainult sel juhul, kui arst on seda käskinud.</w:t>
      </w:r>
    </w:p>
    <w:p w:rsidR="00427C31" w:rsidRDefault="00427C31">
      <w:pPr>
        <w:pStyle w:val="BodyText"/>
      </w:pPr>
    </w:p>
    <w:p w:rsidR="00427C31" w:rsidRDefault="00427C31">
      <w:pPr>
        <w:pStyle w:val="BodyText"/>
        <w:rPr>
          <w:b/>
        </w:rPr>
      </w:pPr>
      <w:r>
        <w:rPr>
          <w:b/>
        </w:rPr>
        <w:t>Humalog’i süstimiseks ettevalmistamine</w:t>
      </w:r>
    </w:p>
    <w:p w:rsidR="00427C31" w:rsidRDefault="00427C31">
      <w:pPr>
        <w:pStyle w:val="BodyText"/>
        <w:numPr>
          <w:ilvl w:val="0"/>
          <w:numId w:val="10"/>
        </w:numPr>
        <w:tabs>
          <w:tab w:val="clear" w:pos="360"/>
        </w:tabs>
        <w:ind w:left="567" w:hanging="567"/>
        <w:rPr>
          <w:b/>
        </w:rPr>
      </w:pPr>
      <w:r>
        <w:rPr>
          <w:bCs/>
        </w:rPr>
        <w:t>Humalog</w:t>
      </w:r>
      <w:r>
        <w:t xml:space="preserve"> on juba vees lahustatud, seega teil ei ole tarvis seda segada. Kuid te tohite seda kasutada </w:t>
      </w:r>
      <w:r>
        <w:rPr>
          <w:b/>
        </w:rPr>
        <w:t>ainult siis</w:t>
      </w:r>
      <w:r>
        <w:t>, kui see näeb välja nagu vesi. See peab olema selge, värvitu ega tohi sisaldada tahkeid osakesi. Kontrollige seda iga kord, enne kui ennast süstite.</w:t>
      </w:r>
    </w:p>
    <w:p w:rsidR="00427C31" w:rsidRDefault="00427C31">
      <w:pPr>
        <w:pStyle w:val="BodyText"/>
        <w:rPr>
          <w:b/>
        </w:rPr>
      </w:pPr>
    </w:p>
    <w:p w:rsidR="00427C31" w:rsidRDefault="00427C31">
      <w:pPr>
        <w:pStyle w:val="BodyText"/>
        <w:rPr>
          <w:b/>
        </w:rPr>
      </w:pPr>
      <w:r>
        <w:rPr>
          <w:b/>
        </w:rPr>
        <w:t>Pen-süstli kasutusvalmis seadmine</w:t>
      </w:r>
    </w:p>
    <w:p w:rsidR="00427C31" w:rsidRDefault="00427C31">
      <w:pPr>
        <w:pStyle w:val="BodyText"/>
        <w:numPr>
          <w:ilvl w:val="0"/>
          <w:numId w:val="4"/>
        </w:numPr>
        <w:tabs>
          <w:tab w:val="clear" w:pos="360"/>
        </w:tabs>
        <w:ind w:left="567" w:hanging="567"/>
      </w:pPr>
      <w:r>
        <w:t>Kõigepealt peske käed. Desinfitseerige kolbampulli kummimembraan.</w:t>
      </w:r>
    </w:p>
    <w:p w:rsidR="00427C31" w:rsidRDefault="00427C31">
      <w:pPr>
        <w:pStyle w:val="BodyText"/>
        <w:numPr>
          <w:ilvl w:val="0"/>
          <w:numId w:val="4"/>
        </w:numPr>
        <w:tabs>
          <w:tab w:val="clear" w:pos="360"/>
        </w:tabs>
        <w:ind w:left="567" w:hanging="567"/>
      </w:pPr>
      <w:r>
        <w:rPr>
          <w:b/>
        </w:rPr>
        <w:t>Te tohite Humalog kolbampulle kasutada ainult Lilly insuliini pen-süstlites. Veenduge, et teie pen-süstliga kaasasoleval infolehel on nimetatud Humalog või Lilly kolbampulle. 3 ml pen-süstlile sobib ainult 3 ml kolbampull.</w:t>
      </w:r>
    </w:p>
    <w:p w:rsidR="00427C31" w:rsidRDefault="00427C31">
      <w:pPr>
        <w:pStyle w:val="BodyText"/>
        <w:numPr>
          <w:ilvl w:val="0"/>
          <w:numId w:val="4"/>
        </w:numPr>
        <w:tabs>
          <w:tab w:val="clear" w:pos="360"/>
        </w:tabs>
        <w:ind w:left="567" w:hanging="567"/>
      </w:pPr>
      <w:r>
        <w:t>Järgige pen-süstliga kaasasolevaid juhiseid. Paigutage kolbampull pen-süstlisse.</w:t>
      </w:r>
    </w:p>
    <w:p w:rsidR="00427C31" w:rsidRDefault="00427C31">
      <w:pPr>
        <w:pStyle w:val="BodyText"/>
        <w:numPr>
          <w:ilvl w:val="0"/>
          <w:numId w:val="8"/>
        </w:numPr>
        <w:tabs>
          <w:tab w:val="clear" w:pos="360"/>
        </w:tabs>
        <w:ind w:left="567" w:hanging="567"/>
      </w:pPr>
      <w:r>
        <w:t>Valige annuseks 1 või 2 ühikut. Seejärel hoidke pen-süstlit, nõel ülespoole suunatud, ning koputage pen-süstli küljele, nii et kõik õhumullid tõusevad üles. Vajutage süstimismehhanismile, pen-süstel endiselt ülespoole suunatud. Tehke seda seni, kuni nõelast väljub Humalog’i piisk. Pen-süstlisse võivad olla jäänud siiski mõned väikesed õhumullid. Need on ohutud, aga kui õhumullid on liiga suured, siis võib süstitav annus olla ebatäpne.</w:t>
      </w:r>
    </w:p>
    <w:p w:rsidR="00427C31" w:rsidRDefault="00427C31">
      <w:pPr>
        <w:pStyle w:val="BodyText"/>
      </w:pPr>
    </w:p>
    <w:p w:rsidR="00427C31" w:rsidRDefault="00427C31">
      <w:pPr>
        <w:pStyle w:val="BodyText"/>
        <w:rPr>
          <w:b/>
        </w:rPr>
      </w:pPr>
      <w:r>
        <w:rPr>
          <w:b/>
        </w:rPr>
        <w:t>Humalog’i süstimine</w:t>
      </w:r>
    </w:p>
    <w:p w:rsidR="00427C31" w:rsidRDefault="00427C31">
      <w:pPr>
        <w:pStyle w:val="BodyText"/>
        <w:numPr>
          <w:ilvl w:val="0"/>
          <w:numId w:val="5"/>
        </w:numPr>
        <w:tabs>
          <w:tab w:val="clear" w:pos="360"/>
        </w:tabs>
        <w:ind w:left="567" w:hanging="567"/>
      </w:pPr>
      <w:r>
        <w:t>Enne süsti tegemist puhastage nahk vastavalt arsti juhtnööridele. Süstige naha alla, nii nagu teid on õpetatud. Ärge süstige veeni. Pärast süsti jätke nõel viieks sekundiks naha sisse, veendumaks, et olete saanud kogu annuse. Ärge hõõruge piirkonda, kuhu äsja süstisite. Pidage silmas, et süstite vähemalt pool tolli (1 cm) eelmise süsti kohast kaugemale ja et vahetate süstimise kohti, nii nagu õpetatud. Olenemata sellest, missuguse koha süstimiseks valite – kas õlavarre, reie, tuhara või kõhu – Humalog’i toime saabub igal juhul kiiremini kui lühitoimelisel humaaninsuliinil.</w:t>
      </w:r>
    </w:p>
    <w:p w:rsidR="00427C31" w:rsidRDefault="00427C31">
      <w:pPr>
        <w:pStyle w:val="BodyText"/>
        <w:numPr>
          <w:ilvl w:val="0"/>
          <w:numId w:val="5"/>
        </w:numPr>
        <w:tabs>
          <w:tab w:val="clear" w:pos="360"/>
        </w:tabs>
        <w:ind w:left="567" w:hanging="567"/>
      </w:pPr>
      <w:r>
        <w:t>Humalog’i ei tohi veeni süstida. Süstige Humalog’i nii, nagu arst või meditsiiniõde on õpetanud. Ainult arst tohib süstida Humalog’i veeni. Ta teeb seda ainult eriolukorras, nt. seoses kirurgilise operatsiooniga või kui olete haigestunud ning teie glükoositase on liiga kõrge.</w:t>
      </w:r>
    </w:p>
    <w:p w:rsidR="00427C31" w:rsidRDefault="00427C31">
      <w:pPr>
        <w:pStyle w:val="BodyText"/>
        <w:keepNext/>
        <w:rPr>
          <w:b/>
        </w:rPr>
      </w:pPr>
    </w:p>
    <w:p w:rsidR="00427C31" w:rsidRDefault="00427C31">
      <w:pPr>
        <w:pStyle w:val="BodyText"/>
        <w:keepNext/>
      </w:pPr>
      <w:r>
        <w:rPr>
          <w:b/>
        </w:rPr>
        <w:t>Pärast süsti</w:t>
      </w:r>
    </w:p>
    <w:p w:rsidR="00427C31" w:rsidRDefault="00427C31">
      <w:pPr>
        <w:pStyle w:val="BodyText"/>
        <w:keepNext/>
        <w:numPr>
          <w:ilvl w:val="0"/>
          <w:numId w:val="6"/>
        </w:numPr>
        <w:tabs>
          <w:tab w:val="clear" w:pos="360"/>
        </w:tabs>
        <w:ind w:left="567" w:hanging="567"/>
      </w:pPr>
      <w:r>
        <w:t xml:space="preserve">Niipea, kui olete süsti teinud, keerake nõel pen-süstlilt ära, kasutades selleks nõela väliskatet. Nii hoiate Humalog’i steriilsena ja väldite selle leket. Samuti väldib see õhu sisenemist pen-süstlisse ja nõela ummistumist. </w:t>
      </w:r>
      <w:r>
        <w:rPr>
          <w:b/>
        </w:rPr>
        <w:t>Ärge andke oma nõelu kellelegi teisele kasutada</w:t>
      </w:r>
      <w:r>
        <w:t xml:space="preserve">. </w:t>
      </w:r>
      <w:r>
        <w:rPr>
          <w:u w:val="single"/>
        </w:rPr>
        <w:t>Ärge andke oma pen-süstlit kellelegi teisele kasutada.</w:t>
      </w:r>
      <w:r>
        <w:t xml:space="preserve"> Asetage otsik pen-süstlile tagasi. Jätke kolbampull pen-süstlisse.</w:t>
      </w:r>
    </w:p>
    <w:p w:rsidR="00427C31" w:rsidRDefault="00427C31">
      <w:pPr>
        <w:pStyle w:val="BodyText"/>
      </w:pPr>
    </w:p>
    <w:p w:rsidR="00427C31" w:rsidRDefault="00427C31">
      <w:pPr>
        <w:pStyle w:val="BodyText"/>
        <w:rPr>
          <w:b/>
        </w:rPr>
      </w:pPr>
      <w:r>
        <w:rPr>
          <w:b/>
        </w:rPr>
        <w:t>Järgmised süstid</w:t>
      </w:r>
    </w:p>
    <w:p w:rsidR="00427C31" w:rsidRDefault="00427C31">
      <w:pPr>
        <w:pStyle w:val="BodyText"/>
        <w:numPr>
          <w:ilvl w:val="0"/>
          <w:numId w:val="29"/>
        </w:numPr>
        <w:tabs>
          <w:tab w:val="clear" w:pos="360"/>
        </w:tabs>
        <w:ind w:left="567" w:hanging="567"/>
      </w:pPr>
      <w:r>
        <w:t>Enne iga süsti valige annuse aknas 1 või 2 ühikut ja vajutage süstimisnupule, kusjuures pen-süstel on otsaga ülespoole suunatud, kuni nõelast ilmub nähtavale Humalog’i piisk. Vaadates kolbampulli küljel asuvat mõõturit, võite näha, kui palju Humalog’i on alles. Mõõturi iga sälgu vaheline kaugus tähistab ligikaudu 20 ühikut. Kui sellest ei piisa teie annuseks, siis vahetage kolbampulli.</w:t>
      </w:r>
    </w:p>
    <w:p w:rsidR="00427C31" w:rsidRDefault="00427C31">
      <w:pPr>
        <w:pStyle w:val="BodyText"/>
        <w:rPr>
          <w:b/>
        </w:rPr>
      </w:pPr>
    </w:p>
    <w:p w:rsidR="00427C31" w:rsidRDefault="00427C31">
      <w:pPr>
        <w:rPr>
          <w:b/>
          <w:bCs/>
          <w:lang w:val="et-EE"/>
        </w:rPr>
      </w:pPr>
      <w:r>
        <w:rPr>
          <w:b/>
          <w:bCs/>
          <w:lang w:val="et-EE"/>
        </w:rPr>
        <w:t>Ärge segage Humalog’i kolbampulli mingeid muid insuliine. Kui kolbampull on tühi, ärge seda enam kasutage.</w:t>
      </w:r>
    </w:p>
    <w:p w:rsidR="00427C31" w:rsidRDefault="00427C31">
      <w:pPr>
        <w:pStyle w:val="BodyText"/>
        <w:keepNext/>
        <w:rPr>
          <w:b/>
        </w:rPr>
      </w:pPr>
    </w:p>
    <w:p w:rsidR="00427C31" w:rsidRDefault="00427C31">
      <w:pPr>
        <w:pStyle w:val="BodyText"/>
        <w:keepNext/>
        <w:rPr>
          <w:b/>
        </w:rPr>
      </w:pPr>
      <w:r>
        <w:rPr>
          <w:b/>
        </w:rPr>
        <w:t>Humalog’i kasutamine infusioonipumbaga</w:t>
      </w:r>
    </w:p>
    <w:p w:rsidR="00427C31" w:rsidRDefault="00427C31">
      <w:pPr>
        <w:keepNext/>
        <w:numPr>
          <w:ilvl w:val="0"/>
          <w:numId w:val="11"/>
        </w:numPr>
        <w:tabs>
          <w:tab w:val="clear" w:pos="360"/>
        </w:tabs>
        <w:ind w:left="539" w:hanging="539"/>
        <w:rPr>
          <w:lang w:val="et-EE"/>
        </w:rPr>
      </w:pPr>
      <w:r>
        <w:rPr>
          <w:lang w:val="et-EE"/>
        </w:rPr>
        <w:t xml:space="preserve">Lispro-insuliini infundeerimiseks tohib kasutada ainult </w:t>
      </w:r>
      <w:r>
        <w:rPr>
          <w:color w:val="000000"/>
          <w:lang w:val="et-EE"/>
        </w:rPr>
        <w:t>teatavaid</w:t>
      </w:r>
      <w:r>
        <w:rPr>
          <w:lang w:val="et-EE"/>
        </w:rPr>
        <w:t xml:space="preserve"> CE - märgistusega insuliini infusioonipumpasid. Enne lispro-insuliini infusiooni lugege tähelepanelikult tootjajuhendit, et teha kindlaks selle pumba sobivust teile. Lugege ja järgige infusioonipumbaga kaasasolevaid instruktsioone.</w:t>
      </w:r>
    </w:p>
    <w:p w:rsidR="00427C31" w:rsidRDefault="00427C31">
      <w:pPr>
        <w:numPr>
          <w:ilvl w:val="0"/>
          <w:numId w:val="11"/>
        </w:numPr>
        <w:tabs>
          <w:tab w:val="clear" w:pos="360"/>
        </w:tabs>
        <w:ind w:left="539" w:hanging="539"/>
        <w:rPr>
          <w:lang w:val="et-EE"/>
        </w:rPr>
      </w:pPr>
      <w:r>
        <w:rPr>
          <w:lang w:val="et-EE"/>
        </w:rPr>
        <w:t>Kasutage pumba õiget reservuaari ja kateetrit.</w:t>
      </w:r>
    </w:p>
    <w:p w:rsidR="00427C31" w:rsidRDefault="00427C31">
      <w:pPr>
        <w:numPr>
          <w:ilvl w:val="0"/>
          <w:numId w:val="11"/>
        </w:numPr>
        <w:tabs>
          <w:tab w:val="clear" w:pos="360"/>
        </w:tabs>
        <w:ind w:left="539" w:hanging="539"/>
        <w:rPr>
          <w:u w:val="single"/>
          <w:lang w:val="et-EE"/>
        </w:rPr>
      </w:pPr>
      <w:r>
        <w:rPr>
          <w:u w:val="single"/>
          <w:lang w:val="et-EE"/>
        </w:rPr>
        <w:t>Infusioonikomplekti vahetus (voolik ja nõel) peab toimuma infusioonikomplektiga kaasas oleva tooteinfo juhiste järgi.</w:t>
      </w:r>
    </w:p>
    <w:p w:rsidR="00427C31" w:rsidRDefault="00427C31">
      <w:pPr>
        <w:numPr>
          <w:ilvl w:val="0"/>
          <w:numId w:val="11"/>
        </w:numPr>
        <w:tabs>
          <w:tab w:val="clear" w:pos="360"/>
        </w:tabs>
        <w:ind w:left="539" w:hanging="539"/>
        <w:rPr>
          <w:lang w:val="et-EE"/>
        </w:rPr>
      </w:pPr>
      <w:r>
        <w:rPr>
          <w:lang w:val="et-EE"/>
        </w:rPr>
        <w:t>Hüpoglükeemia tekkimisel tuleb infusioon katkestada seniks, kuni episood on möödunud. Korduvate või raskete hüpoglükeemiate esinemisel andke sellest teada raviarstile või diabeedikliinikusse ning kaaluge insuliini infusiooni vähendamise või lõpetamise vajadust.</w:t>
      </w:r>
    </w:p>
    <w:p w:rsidR="00427C31" w:rsidRDefault="00427C31">
      <w:pPr>
        <w:numPr>
          <w:ilvl w:val="0"/>
          <w:numId w:val="11"/>
        </w:numPr>
        <w:tabs>
          <w:tab w:val="clear" w:pos="360"/>
        </w:tabs>
        <w:ind w:left="539" w:hanging="539"/>
        <w:rPr>
          <w:lang w:val="et-EE"/>
        </w:rPr>
      </w:pPr>
      <w:r>
        <w:rPr>
          <w:lang w:val="et-EE"/>
        </w:rPr>
        <w:t>Pumba rike või infusioonikomplekti ummistus võib põhjustada glükoositaseme kiiret tõusu. Kui teile tundub, et insuliini vool on katkenud, siis tegutsege nii, nagu juhendis õpetatud, ning vajadusel andke sellest teada oma raviarstile või diabeedikliinikusse.</w:t>
      </w:r>
    </w:p>
    <w:p w:rsidR="00427C31" w:rsidRDefault="00427C31">
      <w:pPr>
        <w:numPr>
          <w:ilvl w:val="0"/>
          <w:numId w:val="11"/>
        </w:numPr>
        <w:tabs>
          <w:tab w:val="clear" w:pos="360"/>
        </w:tabs>
        <w:ind w:left="539" w:hanging="539"/>
        <w:rPr>
          <w:lang w:val="et-EE"/>
        </w:rPr>
      </w:pPr>
      <w:r>
        <w:rPr>
          <w:lang w:val="et-EE"/>
        </w:rPr>
        <w:t>Insuliini infusioonipumbaga kasutamisel ei tohi Humalog`i ühegi teise insuliiniga segada.</w:t>
      </w:r>
    </w:p>
    <w:p w:rsidR="00427C31" w:rsidRDefault="00427C31">
      <w:pPr>
        <w:pStyle w:val="BodyText"/>
        <w:rPr>
          <w:b/>
        </w:rPr>
      </w:pPr>
    </w:p>
    <w:p w:rsidR="00427C31" w:rsidRDefault="00427C31">
      <w:pPr>
        <w:numPr>
          <w:ilvl w:val="12"/>
          <w:numId w:val="0"/>
        </w:numPr>
        <w:rPr>
          <w:noProof/>
          <w:lang w:val="et-EE"/>
        </w:rPr>
      </w:pPr>
      <w:r>
        <w:rPr>
          <w:b/>
          <w:noProof/>
          <w:lang w:val="et-EE"/>
        </w:rPr>
        <w:t xml:space="preserve">Kui te </w:t>
      </w:r>
      <w:r w:rsidR="00381015">
        <w:rPr>
          <w:b/>
          <w:noProof/>
          <w:lang w:val="et-EE"/>
        </w:rPr>
        <w:t xml:space="preserve">kasutate </w:t>
      </w:r>
      <w:r>
        <w:rPr>
          <w:b/>
          <w:noProof/>
          <w:lang w:val="et-EE"/>
        </w:rPr>
        <w:t>Humalog`i rohkem</w:t>
      </w:r>
      <w:r w:rsidR="00381015">
        <w:rPr>
          <w:b/>
          <w:noProof/>
          <w:lang w:val="et-EE"/>
        </w:rPr>
        <w:t>,</w:t>
      </w:r>
      <w:r>
        <w:rPr>
          <w:b/>
          <w:noProof/>
          <w:lang w:val="et-EE"/>
        </w:rPr>
        <w:t xml:space="preserve"> kui ette nähtud</w:t>
      </w:r>
    </w:p>
    <w:p w:rsidR="00427C31" w:rsidRDefault="00427C31">
      <w:pPr>
        <w:numPr>
          <w:ilvl w:val="12"/>
          <w:numId w:val="0"/>
        </w:numPr>
        <w:rPr>
          <w:noProof/>
          <w:lang w:val="et-EE"/>
        </w:rPr>
      </w:pPr>
      <w:r>
        <w:rPr>
          <w:noProof/>
          <w:lang w:val="et-EE"/>
        </w:rPr>
        <w:t xml:space="preserve">Kui te </w:t>
      </w:r>
      <w:r w:rsidR="00381015">
        <w:rPr>
          <w:noProof/>
          <w:lang w:val="et-EE"/>
        </w:rPr>
        <w:t xml:space="preserve">kasutate </w:t>
      </w:r>
      <w:r>
        <w:rPr>
          <w:noProof/>
          <w:lang w:val="et-EE"/>
        </w:rPr>
        <w:t xml:space="preserve">Humalog`i rohkem, kui te vajate, </w:t>
      </w:r>
      <w:r w:rsidR="00381015">
        <w:rPr>
          <w:bCs/>
          <w:color w:val="000000"/>
          <w:szCs w:val="22"/>
          <w:lang w:val="et-EE"/>
        </w:rPr>
        <w:t>või te ei ole kindel, kui palju olete süstinud,</w:t>
      </w:r>
      <w:r w:rsidR="00381015">
        <w:rPr>
          <w:noProof/>
          <w:lang w:val="et-EE"/>
        </w:rPr>
        <w:t xml:space="preserve"> </w:t>
      </w:r>
      <w:r>
        <w:rPr>
          <w:noProof/>
          <w:lang w:val="et-EE"/>
        </w:rPr>
        <w:t>siis võib teil tekkida madal veresuhkur. Kontrollige oma veresuhkru taset.</w:t>
      </w:r>
    </w:p>
    <w:p w:rsidR="00381015" w:rsidRDefault="00381015">
      <w:pPr>
        <w:numPr>
          <w:ilvl w:val="12"/>
          <w:numId w:val="0"/>
        </w:numPr>
        <w:rPr>
          <w:noProof/>
          <w:lang w:val="et-EE"/>
        </w:rPr>
      </w:pPr>
    </w:p>
    <w:p w:rsidR="00427C31" w:rsidRDefault="00427C31">
      <w:pPr>
        <w:pStyle w:val="BodyText"/>
      </w:pPr>
      <w:r>
        <w:t xml:space="preserve">Kui teie veresuhkur on madal </w:t>
      </w:r>
      <w:r>
        <w:rPr>
          <w:b/>
        </w:rPr>
        <w:t>(kerge hüpoglükeemia</w:t>
      </w:r>
      <w:r>
        <w:t>), siis sööge glükoosi tablette või suhkrut või jooge suhkrut sisaldavaid jooke. Seejärel sööge puuvilja, küpsiseid või võileiba – nagu arst on teile soovitanud – ja siis puhake. Selle abil võite sageli üle saada kergest hüpoglükeemiast või väiksemast insuliini üleannusest. Kui teie seisund halveneb, hingamine on pinnapealne ja nahk muutub kahvatuks, pöörduge kohe arsti poole. Glükagooni süsti abil võib jagu saada üsna raskest hüpoglükeemiast. Pärast glükagooni süsti sööge glükoosi või suhkrut. Kui glükagoonist ei ole abi, tuleb teid haiglas ravida. Paluge, et arst räägiks teile, mis on glükagoon.</w:t>
      </w:r>
    </w:p>
    <w:p w:rsidR="00427C31" w:rsidRDefault="00427C31">
      <w:pPr>
        <w:numPr>
          <w:ilvl w:val="12"/>
          <w:numId w:val="0"/>
        </w:numPr>
        <w:rPr>
          <w:b/>
          <w:noProof/>
          <w:lang w:val="et-EE"/>
        </w:rPr>
      </w:pPr>
    </w:p>
    <w:p w:rsidR="00427C31" w:rsidRDefault="00427C31">
      <w:pPr>
        <w:numPr>
          <w:ilvl w:val="12"/>
          <w:numId w:val="0"/>
        </w:numPr>
        <w:rPr>
          <w:noProof/>
          <w:lang w:val="et-EE"/>
        </w:rPr>
      </w:pPr>
      <w:r>
        <w:rPr>
          <w:b/>
          <w:noProof/>
          <w:lang w:val="et-EE"/>
        </w:rPr>
        <w:t xml:space="preserve">Kui te unustate Humalog`i </w:t>
      </w:r>
      <w:r w:rsidR="00381015">
        <w:rPr>
          <w:b/>
          <w:noProof/>
          <w:lang w:val="et-EE"/>
        </w:rPr>
        <w:t>kasutada</w:t>
      </w:r>
    </w:p>
    <w:p w:rsidR="00427C31" w:rsidRDefault="00427C31">
      <w:pPr>
        <w:numPr>
          <w:ilvl w:val="12"/>
          <w:numId w:val="0"/>
        </w:numPr>
        <w:rPr>
          <w:noProof/>
          <w:lang w:val="et-EE"/>
        </w:rPr>
      </w:pPr>
      <w:r>
        <w:rPr>
          <w:noProof/>
          <w:lang w:val="et-EE"/>
        </w:rPr>
        <w:t xml:space="preserve">Kui te </w:t>
      </w:r>
      <w:r w:rsidR="00381015">
        <w:rPr>
          <w:noProof/>
          <w:lang w:val="et-EE"/>
        </w:rPr>
        <w:t xml:space="preserve">kasutate </w:t>
      </w:r>
      <w:r>
        <w:rPr>
          <w:noProof/>
          <w:lang w:val="et-EE"/>
        </w:rPr>
        <w:t xml:space="preserve">vähem Humalog`i, kui te vajate, </w:t>
      </w:r>
      <w:r w:rsidR="00381015">
        <w:rPr>
          <w:bCs/>
          <w:color w:val="000000"/>
          <w:szCs w:val="22"/>
          <w:lang w:val="et-EE"/>
        </w:rPr>
        <w:t>või te ei ole kindel, kui palju olete süstinud</w:t>
      </w:r>
      <w:r w:rsidR="00381015">
        <w:rPr>
          <w:noProof/>
          <w:lang w:val="et-EE"/>
        </w:rPr>
        <w:t xml:space="preserve">, </w:t>
      </w:r>
      <w:r>
        <w:rPr>
          <w:noProof/>
          <w:lang w:val="et-EE"/>
        </w:rPr>
        <w:t>siis võib teil tekkida kõrge veresuhkur. Kontrollige oma veresuhkru taset.</w:t>
      </w:r>
    </w:p>
    <w:p w:rsidR="0060127C" w:rsidRDefault="0060127C">
      <w:pPr>
        <w:numPr>
          <w:ilvl w:val="12"/>
          <w:numId w:val="0"/>
        </w:numPr>
        <w:rPr>
          <w:noProof/>
          <w:lang w:val="et-EE"/>
        </w:rPr>
      </w:pPr>
    </w:p>
    <w:p w:rsidR="00427C31" w:rsidRDefault="00427C31">
      <w:pPr>
        <w:pStyle w:val="BodyText"/>
      </w:pPr>
      <w:r>
        <w:t>Kui hüpo- (madal veresuhkur) või hüperglükeemiaid (kõrge veresuhkur) mitte ravida, võivad need väga rasked olla ja põhjustada peavalusid, iiveldust, oksendamist, veetustumist, teadvusetust, koomat ja isegi surma (vt punktid A ja B, lõik 4 „Võimalikud kõrvaltoimed”).</w:t>
      </w:r>
    </w:p>
    <w:p w:rsidR="00427C31" w:rsidRDefault="00427C31">
      <w:pPr>
        <w:pStyle w:val="BodyText"/>
      </w:pPr>
    </w:p>
    <w:p w:rsidR="00427C31" w:rsidRDefault="00427C31">
      <w:pPr>
        <w:pStyle w:val="BodyText"/>
      </w:pPr>
      <w:r>
        <w:rPr>
          <w:b/>
        </w:rPr>
        <w:t>Kolm lihtsat võtet</w:t>
      </w:r>
      <w:r>
        <w:t>, kuidas vältida hüpoglükeemiat või hüperglükeemiat, on:</w:t>
      </w:r>
    </w:p>
    <w:p w:rsidR="00427C31" w:rsidRDefault="00427C31">
      <w:pPr>
        <w:pStyle w:val="BodyText"/>
        <w:numPr>
          <w:ilvl w:val="0"/>
          <w:numId w:val="2"/>
        </w:numPr>
        <w:tabs>
          <w:tab w:val="clear" w:pos="360"/>
        </w:tabs>
        <w:ind w:left="539" w:hanging="539"/>
      </w:pPr>
      <w:r>
        <w:t>Hoidke alati endaga tagavaraks kaasas süstalt ja Humalog`i viaali või tagavara pen-süstlit ja kolbampulli, juhuks kui kaotate oma pen-süstli või kolbampulli või need lähevad rikki.</w:t>
      </w:r>
    </w:p>
    <w:p w:rsidR="00427C31" w:rsidRDefault="00427C31">
      <w:pPr>
        <w:pStyle w:val="BodyText"/>
        <w:numPr>
          <w:ilvl w:val="0"/>
          <w:numId w:val="2"/>
        </w:numPr>
        <w:tabs>
          <w:tab w:val="clear" w:pos="360"/>
        </w:tabs>
        <w:ind w:left="539" w:hanging="539"/>
      </w:pPr>
      <w:r>
        <w:t>Kandke endaga alati kaasas midagi, mis näitab, et olete suhkruhaige.</w:t>
      </w:r>
    </w:p>
    <w:p w:rsidR="00427C31" w:rsidRDefault="00427C31">
      <w:pPr>
        <w:pStyle w:val="BodyText"/>
        <w:numPr>
          <w:ilvl w:val="0"/>
          <w:numId w:val="2"/>
        </w:numPr>
        <w:tabs>
          <w:tab w:val="clear" w:pos="360"/>
        </w:tabs>
        <w:ind w:left="539" w:hanging="539"/>
      </w:pPr>
      <w:r>
        <w:t>Kandke endaga alati suhkrut kaasas.</w:t>
      </w:r>
    </w:p>
    <w:p w:rsidR="00427C31" w:rsidRDefault="00427C31">
      <w:pPr>
        <w:numPr>
          <w:ilvl w:val="12"/>
          <w:numId w:val="0"/>
        </w:numPr>
        <w:rPr>
          <w:noProof/>
          <w:lang w:val="et-EE"/>
        </w:rPr>
      </w:pPr>
    </w:p>
    <w:p w:rsidR="00427C31" w:rsidRDefault="00427C31">
      <w:pPr>
        <w:keepNext/>
        <w:numPr>
          <w:ilvl w:val="12"/>
          <w:numId w:val="0"/>
        </w:numPr>
        <w:rPr>
          <w:b/>
          <w:bCs/>
          <w:noProof/>
          <w:lang w:val="et-EE"/>
        </w:rPr>
      </w:pPr>
      <w:r>
        <w:rPr>
          <w:b/>
          <w:bCs/>
          <w:noProof/>
          <w:lang w:val="et-EE"/>
        </w:rPr>
        <w:t>Kui te lõpetate Humalog`i kasutamise</w:t>
      </w:r>
    </w:p>
    <w:p w:rsidR="00427C31" w:rsidRDefault="00427C31">
      <w:pPr>
        <w:keepNext/>
        <w:numPr>
          <w:ilvl w:val="12"/>
          <w:numId w:val="0"/>
        </w:numPr>
        <w:rPr>
          <w:noProof/>
          <w:lang w:val="et-EE"/>
        </w:rPr>
      </w:pPr>
      <w:r>
        <w:rPr>
          <w:noProof/>
          <w:lang w:val="et-EE"/>
        </w:rPr>
        <w:t>Kui te võtate vähem Humalog`i, kui te vajate, siis võib teil tekkida kõrge veresuhkur. Ärge vahetage oma insuliini ilma arsti loata.</w:t>
      </w:r>
    </w:p>
    <w:p w:rsidR="00427C31" w:rsidRDefault="00427C31">
      <w:pPr>
        <w:numPr>
          <w:ilvl w:val="12"/>
          <w:numId w:val="0"/>
        </w:numPr>
        <w:rPr>
          <w:bCs/>
          <w:noProof/>
          <w:lang w:val="et-EE"/>
        </w:rPr>
      </w:pPr>
    </w:p>
    <w:p w:rsidR="00427C31" w:rsidRDefault="00427C31">
      <w:pPr>
        <w:numPr>
          <w:ilvl w:val="12"/>
          <w:numId w:val="0"/>
        </w:numPr>
        <w:rPr>
          <w:noProof/>
          <w:lang w:val="et-EE"/>
        </w:rPr>
      </w:pPr>
      <w:r>
        <w:rPr>
          <w:bCs/>
          <w:noProof/>
          <w:lang w:val="et-EE"/>
        </w:rPr>
        <w:t xml:space="preserve">Kui teil on lisaküsimusi selle ravimi kasutamise kohta, </w:t>
      </w:r>
      <w:r>
        <w:rPr>
          <w:noProof/>
          <w:lang w:val="et-EE"/>
        </w:rPr>
        <w:t>pidage nõu oma arsti või apteekriga</w:t>
      </w:r>
      <w:r>
        <w:rPr>
          <w:bCs/>
          <w:noProof/>
          <w:lang w:val="et-EE"/>
        </w:rPr>
        <w:t>.</w:t>
      </w:r>
    </w:p>
    <w:p w:rsidR="00427C31" w:rsidRDefault="00427C31">
      <w:pPr>
        <w:numPr>
          <w:ilvl w:val="12"/>
          <w:numId w:val="0"/>
        </w:numPr>
        <w:rPr>
          <w:noProof/>
          <w:lang w:val="et-EE"/>
        </w:rPr>
      </w:pPr>
    </w:p>
    <w:p w:rsidR="00427C31" w:rsidRDefault="00427C31">
      <w:pPr>
        <w:numPr>
          <w:ilvl w:val="12"/>
          <w:numId w:val="0"/>
        </w:numPr>
        <w:rPr>
          <w:noProof/>
          <w:lang w:val="et-EE"/>
        </w:rPr>
      </w:pPr>
    </w:p>
    <w:p w:rsidR="00427C31" w:rsidRDefault="00427C31">
      <w:pPr>
        <w:numPr>
          <w:ilvl w:val="12"/>
          <w:numId w:val="0"/>
        </w:numPr>
        <w:ind w:left="567" w:hanging="567"/>
        <w:rPr>
          <w:noProof/>
          <w:lang w:val="et-EE"/>
        </w:rPr>
      </w:pPr>
      <w:r>
        <w:rPr>
          <w:b/>
          <w:noProof/>
          <w:lang w:val="et-EE"/>
        </w:rPr>
        <w:t>4.</w:t>
      </w:r>
      <w:r>
        <w:rPr>
          <w:b/>
          <w:noProof/>
          <w:lang w:val="et-EE"/>
        </w:rPr>
        <w:tab/>
        <w:t>Võimalikud kõrvaltoimed</w:t>
      </w:r>
    </w:p>
    <w:p w:rsidR="00427C31" w:rsidRDefault="00427C31">
      <w:pPr>
        <w:numPr>
          <w:ilvl w:val="12"/>
          <w:numId w:val="0"/>
        </w:numPr>
        <w:rPr>
          <w:noProof/>
          <w:lang w:val="et-EE"/>
        </w:rPr>
      </w:pPr>
    </w:p>
    <w:p w:rsidR="00427C31" w:rsidRDefault="00427C31">
      <w:pPr>
        <w:numPr>
          <w:ilvl w:val="12"/>
          <w:numId w:val="0"/>
        </w:numPr>
        <w:rPr>
          <w:noProof/>
          <w:lang w:val="et-EE"/>
        </w:rPr>
      </w:pPr>
      <w:r>
        <w:rPr>
          <w:noProof/>
          <w:lang w:val="et-EE"/>
        </w:rPr>
        <w:t>Nagu kõik ravimid, võib ka see ravim põhjustada kõrvaltoimeid, kuigi kõigil neid ei teki.</w:t>
      </w:r>
    </w:p>
    <w:p w:rsidR="00427C31" w:rsidRDefault="00427C31">
      <w:pPr>
        <w:pStyle w:val="BodyText"/>
        <w:rPr>
          <w:i/>
        </w:rPr>
      </w:pPr>
    </w:p>
    <w:p w:rsidR="00427C31" w:rsidRDefault="00427C31">
      <w:pPr>
        <w:pStyle w:val="BodyText"/>
      </w:pPr>
      <w:r>
        <w:t>Süsteemne allergia on harva esinev (≥1/10000 kuni &lt;1/1000). Selle sümptomiteks on:</w:t>
      </w:r>
    </w:p>
    <w:p w:rsidR="00427C31" w:rsidRDefault="00427C31">
      <w:pPr>
        <w:pStyle w:val="BodyText"/>
        <w:numPr>
          <w:ilvl w:val="0"/>
          <w:numId w:val="4"/>
        </w:numPr>
        <w:tabs>
          <w:tab w:val="clear" w:pos="360"/>
        </w:tabs>
        <w:ind w:left="567" w:hanging="567"/>
      </w:pPr>
      <w:r>
        <w:t xml:space="preserve">lööve tervel kehal </w:t>
      </w:r>
      <w:r>
        <w:tab/>
      </w:r>
      <w:r>
        <w:tab/>
      </w:r>
      <w:r>
        <w:tab/>
      </w:r>
      <w:r>
        <w:sym w:font="Symbol" w:char="F0B7"/>
      </w:r>
      <w:r>
        <w:tab/>
        <w:t>vererõhu langus</w:t>
      </w:r>
    </w:p>
    <w:p w:rsidR="00427C31" w:rsidRDefault="00427C31">
      <w:pPr>
        <w:pStyle w:val="BodyText"/>
        <w:numPr>
          <w:ilvl w:val="0"/>
          <w:numId w:val="4"/>
        </w:numPr>
        <w:tabs>
          <w:tab w:val="clear" w:pos="360"/>
        </w:tabs>
        <w:ind w:left="567" w:hanging="567"/>
      </w:pPr>
      <w:r>
        <w:t>õhupuudus</w:t>
      </w:r>
      <w:r>
        <w:tab/>
      </w:r>
      <w:r>
        <w:tab/>
      </w:r>
      <w:r>
        <w:tab/>
      </w:r>
      <w:r>
        <w:tab/>
      </w:r>
      <w:r>
        <w:sym w:font="Symbol" w:char="F0B7"/>
      </w:r>
      <w:r>
        <w:tab/>
        <w:t>südamepekslemine</w:t>
      </w:r>
    </w:p>
    <w:p w:rsidR="00427C31" w:rsidRDefault="00427C31">
      <w:pPr>
        <w:pStyle w:val="BodyText"/>
        <w:numPr>
          <w:ilvl w:val="0"/>
          <w:numId w:val="4"/>
        </w:numPr>
        <w:tabs>
          <w:tab w:val="clear" w:pos="360"/>
        </w:tabs>
        <w:ind w:left="567" w:hanging="567"/>
      </w:pPr>
      <w:r>
        <w:t>kähisev hingamine</w:t>
      </w:r>
      <w:r>
        <w:tab/>
      </w:r>
      <w:r>
        <w:tab/>
      </w:r>
      <w:r>
        <w:tab/>
      </w:r>
      <w:r>
        <w:sym w:font="Symbol" w:char="F0B7"/>
      </w:r>
      <w:r>
        <w:tab/>
        <w:t>higistamine</w:t>
      </w:r>
    </w:p>
    <w:p w:rsidR="00427C31" w:rsidRDefault="00427C31">
      <w:pPr>
        <w:pStyle w:val="BodyText"/>
      </w:pPr>
    </w:p>
    <w:p w:rsidR="00427C31" w:rsidRDefault="00427C31">
      <w:pPr>
        <w:pStyle w:val="BodyText"/>
      </w:pPr>
      <w:r>
        <w:t>Kui teile tundub, et teil on Humalog’i kasutamisel tekkinud insuliiniallergia, pöörduge kohe arsti poole.</w:t>
      </w:r>
    </w:p>
    <w:p w:rsidR="00427C31" w:rsidRDefault="00427C31">
      <w:pPr>
        <w:rPr>
          <w:i/>
          <w:lang w:val="et-EE"/>
        </w:rPr>
      </w:pPr>
    </w:p>
    <w:p w:rsidR="00427C31" w:rsidRDefault="00427C31">
      <w:pPr>
        <w:rPr>
          <w:lang w:val="et-EE"/>
        </w:rPr>
      </w:pPr>
      <w:r>
        <w:rPr>
          <w:lang w:val="et-EE"/>
        </w:rPr>
        <w:t>Lokaalne allergia on sageli esinev (≥1/100 kuni &lt;1/10). Mõnel inimesel tekib insuliini süstimiskoha ümbruses punetus, turse või sügelus. See taandub tavaliselt paari päeva kuni paari nädalaga. Kui see teiega juhtub, rääkige sellest arstile.</w:t>
      </w:r>
    </w:p>
    <w:p w:rsidR="00427C31" w:rsidRDefault="00427C31">
      <w:pPr>
        <w:pStyle w:val="BodyText"/>
      </w:pPr>
    </w:p>
    <w:p w:rsidR="00427C31" w:rsidRDefault="00427C31">
      <w:pPr>
        <w:pStyle w:val="BodyText"/>
      </w:pPr>
      <w:r>
        <w:t xml:space="preserve">Lipodüstroofia (naha paksenemine või sellesse lohukeste tekkimine) on aeg-ajalt esinev </w:t>
      </w:r>
      <w:r>
        <w:rPr>
          <w:snapToGrid w:val="0"/>
        </w:rPr>
        <w:t>(</w:t>
      </w:r>
      <w:r>
        <w:rPr>
          <w:snapToGrid w:val="0"/>
        </w:rPr>
        <w:sym w:font="Symbol" w:char="F0B3"/>
      </w:r>
      <w:r>
        <w:rPr>
          <w:snapToGrid w:val="0"/>
        </w:rPr>
        <w:t xml:space="preserve"> 1/1000 kuni &lt;1/100)</w:t>
      </w:r>
      <w:r>
        <w:t>. Kui märkate, et teie nahk süstimise kohal pakseneb või sellesse tekivad lohukesed, rääkige sellest arstile.</w:t>
      </w:r>
    </w:p>
    <w:p w:rsidR="00427C31" w:rsidRDefault="00427C31">
      <w:pPr>
        <w:numPr>
          <w:ilvl w:val="12"/>
          <w:numId w:val="0"/>
        </w:numPr>
        <w:rPr>
          <w:noProof/>
          <w:lang w:val="et-EE"/>
        </w:rPr>
      </w:pPr>
    </w:p>
    <w:p w:rsidR="00427C31" w:rsidRDefault="00427C31">
      <w:pPr>
        <w:numPr>
          <w:ilvl w:val="12"/>
          <w:numId w:val="0"/>
        </w:numPr>
        <w:rPr>
          <w:noProof/>
          <w:lang w:val="et-EE"/>
        </w:rPr>
      </w:pPr>
      <w:r>
        <w:rPr>
          <w:noProof/>
          <w:lang w:val="et-EE"/>
        </w:rPr>
        <w:t>Eriti insuliinravi alguses või ravi vahetamise käigus, et saavutada veresuhkru taseme parem kontroll, on teatatud tursetest (nt käevarte või pahkluu paistetus, vedelikupeetus).</w:t>
      </w:r>
    </w:p>
    <w:p w:rsidR="00427C31" w:rsidRDefault="00427C31">
      <w:pPr>
        <w:pStyle w:val="BodyText"/>
      </w:pPr>
    </w:p>
    <w:p w:rsidR="00427C31" w:rsidRDefault="00427C31">
      <w:pPr>
        <w:numPr>
          <w:ilvl w:val="12"/>
          <w:numId w:val="0"/>
        </w:numPr>
        <w:outlineLvl w:val="0"/>
        <w:rPr>
          <w:b/>
          <w:noProof/>
          <w:szCs w:val="24"/>
          <w:lang w:val="et-EE"/>
        </w:rPr>
      </w:pPr>
      <w:r>
        <w:rPr>
          <w:b/>
          <w:noProof/>
          <w:szCs w:val="24"/>
          <w:lang w:val="et-EE"/>
        </w:rPr>
        <w:t>Kõrvaltoimetest teatamine</w:t>
      </w:r>
    </w:p>
    <w:p w:rsidR="00427C31" w:rsidRDefault="00427C31">
      <w:pPr>
        <w:numPr>
          <w:ilvl w:val="12"/>
          <w:numId w:val="0"/>
        </w:numPr>
        <w:rPr>
          <w:noProof/>
          <w:szCs w:val="24"/>
          <w:lang w:val="et-EE"/>
        </w:rPr>
      </w:pPr>
      <w:r>
        <w:rPr>
          <w:szCs w:val="24"/>
          <w:lang w:val="et-EE"/>
        </w:rPr>
        <w:t>Kui</w:t>
      </w:r>
      <w:r>
        <w:rPr>
          <w:noProof/>
          <w:szCs w:val="24"/>
          <w:lang w:val="et-EE"/>
        </w:rPr>
        <w:t xml:space="preserve"> </w:t>
      </w:r>
      <w:r>
        <w:rPr>
          <w:szCs w:val="24"/>
          <w:lang w:val="et-EE"/>
        </w:rPr>
        <w:t xml:space="preserve">teil tekib ükskõik milline </w:t>
      </w:r>
      <w:r>
        <w:rPr>
          <w:noProof/>
          <w:szCs w:val="24"/>
          <w:lang w:val="et-EE"/>
        </w:rPr>
        <w:t>kõrvaltoime, pidage nõu oma arsti või apteekriga.</w:t>
      </w:r>
      <w:r>
        <w:rPr>
          <w:szCs w:val="24"/>
          <w:lang w:val="et-EE"/>
        </w:rPr>
        <w:t xml:space="preserve"> Kõrvaltoime v</w:t>
      </w:r>
      <w:r>
        <w:rPr>
          <w:noProof/>
          <w:szCs w:val="24"/>
          <w:lang w:val="et-EE"/>
        </w:rPr>
        <w:t>õib olla ka selline</w:t>
      </w:r>
      <w:r>
        <w:rPr>
          <w:szCs w:val="24"/>
          <w:lang w:val="et-EE"/>
        </w:rPr>
        <w:t>, mida selles infolehes ei ole nimetatud. K</w:t>
      </w:r>
      <w:r>
        <w:rPr>
          <w:noProof/>
          <w:szCs w:val="24"/>
          <w:lang w:val="et-EE"/>
        </w:rPr>
        <w:t xml:space="preserve">õrvaltoimetest võite ka ise teatada </w:t>
      </w:r>
      <w:r>
        <w:rPr>
          <w:szCs w:val="22"/>
          <w:shd w:val="clear" w:color="auto" w:fill="C0C0C0"/>
          <w:lang w:val="en-GB" w:eastAsia="ar-SA"/>
        </w:rPr>
        <w:t>riikliku teavitamissüsteemi</w:t>
      </w:r>
      <w:r w:rsidR="00381015">
        <w:rPr>
          <w:szCs w:val="22"/>
          <w:shd w:val="clear" w:color="auto" w:fill="C0C0C0"/>
          <w:lang w:val="et-EE" w:eastAsia="ar-SA"/>
        </w:rPr>
        <w:t xml:space="preserve"> (vt</w:t>
      </w:r>
      <w:r>
        <w:rPr>
          <w:szCs w:val="22"/>
          <w:shd w:val="clear" w:color="auto" w:fill="C0C0C0"/>
          <w:lang w:val="en-GB" w:eastAsia="ar-SA"/>
        </w:rPr>
        <w:t xml:space="preserve"> </w:t>
      </w:r>
      <w:hyperlink r:id="rId29" w:history="1">
        <w:r>
          <w:rPr>
            <w:rStyle w:val="Hyperlink"/>
            <w:szCs w:val="22"/>
            <w:shd w:val="clear" w:color="auto" w:fill="C0C0C0"/>
            <w:lang w:val="en-GB" w:eastAsia="ar-SA"/>
          </w:rPr>
          <w:t>V lisa</w:t>
        </w:r>
      </w:hyperlink>
      <w:r w:rsidR="00381015">
        <w:rPr>
          <w:szCs w:val="22"/>
          <w:shd w:val="clear" w:color="auto" w:fill="C0C0C0"/>
          <w:lang w:val="et-EE" w:eastAsia="ar-SA"/>
        </w:rPr>
        <w:t>)</w:t>
      </w:r>
      <w:r>
        <w:rPr>
          <w:lang w:val="et-EE"/>
        </w:rPr>
        <w:t xml:space="preserve"> kaudu.</w:t>
      </w:r>
      <w:r>
        <w:rPr>
          <w:noProof/>
          <w:szCs w:val="24"/>
          <w:lang w:val="et-EE"/>
        </w:rPr>
        <w:t xml:space="preserve"> Teatades aitate saada rohkem infot ravimi ohutusest.</w:t>
      </w:r>
    </w:p>
    <w:p w:rsidR="00427C31" w:rsidRDefault="00427C31">
      <w:pPr>
        <w:pStyle w:val="BodyText"/>
      </w:pPr>
    </w:p>
    <w:p w:rsidR="00427C31" w:rsidRDefault="00427C31">
      <w:pPr>
        <w:pStyle w:val="BodyText"/>
        <w:rPr>
          <w:b/>
        </w:rPr>
      </w:pPr>
      <w:r>
        <w:rPr>
          <w:b/>
        </w:rPr>
        <w:t>Suhkruhaigusega kaasneda võivad probleemid</w:t>
      </w:r>
    </w:p>
    <w:p w:rsidR="00427C31" w:rsidRDefault="00427C31">
      <w:pPr>
        <w:pStyle w:val="BodyText"/>
        <w:rPr>
          <w:b/>
        </w:rPr>
      </w:pPr>
    </w:p>
    <w:p w:rsidR="00427C31" w:rsidRDefault="00427C31">
      <w:pPr>
        <w:pStyle w:val="BodyText"/>
        <w:rPr>
          <w:b/>
        </w:rPr>
      </w:pPr>
      <w:r>
        <w:rPr>
          <w:b/>
        </w:rPr>
        <w:t>A.</w:t>
      </w:r>
      <w:r>
        <w:rPr>
          <w:b/>
        </w:rPr>
        <w:tab/>
        <w:t>Hüpoglükeemia</w:t>
      </w:r>
    </w:p>
    <w:p w:rsidR="00427C31" w:rsidRDefault="00427C31">
      <w:pPr>
        <w:pStyle w:val="BodyText"/>
      </w:pPr>
      <w:r>
        <w:t>Hüpoglükeemia (madal veresuhkur) tähendab, et veres ei ole piisavalt suhkrut. Selle põhjuseks võib olla asjaolu, et:</w:t>
      </w:r>
    </w:p>
    <w:p w:rsidR="00427C31" w:rsidRDefault="00427C31">
      <w:pPr>
        <w:pStyle w:val="BodyText"/>
        <w:numPr>
          <w:ilvl w:val="0"/>
          <w:numId w:val="92"/>
        </w:numPr>
      </w:pPr>
      <w:r>
        <w:t>olete manustanud liiga palju Humalog’i või muud insuliini;</w:t>
      </w:r>
    </w:p>
    <w:p w:rsidR="00427C31" w:rsidRDefault="00427C31">
      <w:pPr>
        <w:pStyle w:val="BodyText"/>
        <w:numPr>
          <w:ilvl w:val="0"/>
          <w:numId w:val="92"/>
        </w:numPr>
      </w:pPr>
      <w:r>
        <w:t>jätate vahele või lükkate edasi söögikordi või muudate oma dieeti;</w:t>
      </w:r>
    </w:p>
    <w:p w:rsidR="00427C31" w:rsidRDefault="00427C31">
      <w:pPr>
        <w:pStyle w:val="BodyText"/>
        <w:numPr>
          <w:ilvl w:val="0"/>
          <w:numId w:val="92"/>
        </w:numPr>
      </w:pPr>
      <w:r>
        <w:t>treenite või töötate liiga intensiivselt vahetult enne või pärast sööki;</w:t>
      </w:r>
    </w:p>
    <w:p w:rsidR="00427C31" w:rsidRDefault="00427C31">
      <w:pPr>
        <w:pStyle w:val="BodyText"/>
        <w:numPr>
          <w:ilvl w:val="0"/>
          <w:numId w:val="92"/>
        </w:numPr>
      </w:pPr>
      <w:r>
        <w:t>põete mõnda nakkust või muud haigust (eriti, kui sellega kaasneb kõhulahtisus või oksendamine);</w:t>
      </w:r>
    </w:p>
    <w:p w:rsidR="00427C31" w:rsidRDefault="00427C31">
      <w:pPr>
        <w:pStyle w:val="BodyText"/>
        <w:numPr>
          <w:ilvl w:val="0"/>
          <w:numId w:val="92"/>
        </w:numPr>
      </w:pPr>
      <w:r>
        <w:t>teie insuliinivajadus on muutunud; või</w:t>
      </w:r>
    </w:p>
    <w:p w:rsidR="00427C31" w:rsidRDefault="00427C31">
      <w:pPr>
        <w:pStyle w:val="BodyText"/>
        <w:numPr>
          <w:ilvl w:val="0"/>
          <w:numId w:val="92"/>
        </w:numPr>
      </w:pPr>
      <w:r>
        <w:t>te põete süvenevat neeru- või maksahaigust.</w:t>
      </w:r>
    </w:p>
    <w:p w:rsidR="00427C31" w:rsidRDefault="00427C31">
      <w:pPr>
        <w:pStyle w:val="BodyText"/>
      </w:pPr>
    </w:p>
    <w:p w:rsidR="00427C31" w:rsidRDefault="00427C31">
      <w:pPr>
        <w:pStyle w:val="BodyText"/>
      </w:pPr>
      <w:r>
        <w:t>Alkohol ja mõned ravimid võivad mõjutada teie veresuhkru taset.</w:t>
      </w:r>
    </w:p>
    <w:p w:rsidR="00427C31" w:rsidRDefault="00427C31">
      <w:pPr>
        <w:pStyle w:val="BodyText"/>
      </w:pPr>
    </w:p>
    <w:p w:rsidR="00427C31" w:rsidRDefault="00427C31">
      <w:pPr>
        <w:pStyle w:val="BodyText"/>
      </w:pPr>
      <w:r>
        <w:t>Madala veresuhkru taseme esimesed sümptomid kerkivad tavaliselt esile kiiresti ja nende hulka kuuluvad:</w:t>
      </w:r>
    </w:p>
    <w:p w:rsidR="00427C31" w:rsidRDefault="00427C31">
      <w:pPr>
        <w:pStyle w:val="BodyText"/>
        <w:numPr>
          <w:ilvl w:val="0"/>
          <w:numId w:val="4"/>
        </w:numPr>
        <w:tabs>
          <w:tab w:val="clear" w:pos="360"/>
        </w:tabs>
        <w:ind w:left="567" w:hanging="567"/>
      </w:pPr>
      <w:r>
        <w:t xml:space="preserve">väsimus </w:t>
      </w:r>
      <w:r>
        <w:tab/>
      </w:r>
      <w:r>
        <w:tab/>
      </w:r>
      <w:r>
        <w:tab/>
      </w:r>
      <w:r>
        <w:tab/>
      </w:r>
      <w:r>
        <w:sym w:font="Symbol" w:char="F0B7"/>
      </w:r>
      <w:r>
        <w:tab/>
        <w:t>südamepekslemine</w:t>
      </w:r>
    </w:p>
    <w:p w:rsidR="00427C31" w:rsidRDefault="00427C31">
      <w:pPr>
        <w:pStyle w:val="BodyText"/>
        <w:numPr>
          <w:ilvl w:val="0"/>
          <w:numId w:val="4"/>
        </w:numPr>
        <w:tabs>
          <w:tab w:val="clear" w:pos="360"/>
        </w:tabs>
        <w:ind w:left="567" w:hanging="567"/>
      </w:pPr>
      <w:r>
        <w:t xml:space="preserve">närvilisus ja värisemine </w:t>
      </w:r>
      <w:r>
        <w:tab/>
      </w:r>
      <w:r>
        <w:tab/>
      </w:r>
      <w:r>
        <w:sym w:font="Symbol" w:char="F0B7"/>
      </w:r>
      <w:r>
        <w:tab/>
        <w:t>iiveldus</w:t>
      </w:r>
    </w:p>
    <w:p w:rsidR="00427C31" w:rsidRDefault="00427C31">
      <w:pPr>
        <w:pStyle w:val="BodyText"/>
        <w:numPr>
          <w:ilvl w:val="0"/>
          <w:numId w:val="4"/>
        </w:numPr>
        <w:tabs>
          <w:tab w:val="clear" w:pos="360"/>
        </w:tabs>
        <w:ind w:left="567" w:hanging="567"/>
      </w:pPr>
      <w:r>
        <w:t xml:space="preserve">peavalu </w:t>
      </w:r>
      <w:r>
        <w:tab/>
      </w:r>
      <w:r>
        <w:tab/>
      </w:r>
      <w:r>
        <w:tab/>
      </w:r>
      <w:r>
        <w:tab/>
      </w:r>
      <w:r>
        <w:sym w:font="Symbol" w:char="F0B7"/>
      </w:r>
      <w:r>
        <w:tab/>
        <w:t>külm higi</w:t>
      </w:r>
    </w:p>
    <w:p w:rsidR="00427C31" w:rsidRDefault="00427C31">
      <w:pPr>
        <w:pStyle w:val="BodyText"/>
      </w:pPr>
    </w:p>
    <w:p w:rsidR="00427C31" w:rsidRDefault="00427C31">
      <w:pPr>
        <w:pStyle w:val="BodyText"/>
      </w:pPr>
      <w:r>
        <w:t>Kui te ei ole kindel, et hüpoglükeemia hoiatavaid sümptomeid endal ära tunnete, siis vältige olukordi, milles võite ennast või teisi ohtu seada (nt autojuhtimine).</w:t>
      </w:r>
    </w:p>
    <w:p w:rsidR="00427C31" w:rsidRDefault="00427C31">
      <w:pPr>
        <w:pStyle w:val="BodyText"/>
      </w:pPr>
    </w:p>
    <w:p w:rsidR="00427C31" w:rsidRDefault="00427C31">
      <w:pPr>
        <w:pStyle w:val="BodyText"/>
        <w:rPr>
          <w:b/>
        </w:rPr>
      </w:pPr>
      <w:r>
        <w:rPr>
          <w:b/>
        </w:rPr>
        <w:t>B.</w:t>
      </w:r>
      <w:r>
        <w:rPr>
          <w:b/>
        </w:rPr>
        <w:tab/>
        <w:t>Hüperglükeemia ja diabeetiline ketoatsidoos</w:t>
      </w:r>
    </w:p>
    <w:p w:rsidR="00427C31" w:rsidRDefault="00427C31">
      <w:pPr>
        <w:pStyle w:val="BodyText"/>
      </w:pPr>
      <w:r>
        <w:t>Hüperglükeemia (liiga palju suhkrut veres) tähendab, et organismis ei ole piisavalt insuliini. Hüperglükeemia tekkepõhjuseks võib olla:</w:t>
      </w:r>
    </w:p>
    <w:p w:rsidR="00427C31" w:rsidRDefault="00427C31">
      <w:pPr>
        <w:pStyle w:val="BodyText"/>
        <w:numPr>
          <w:ilvl w:val="0"/>
          <w:numId w:val="4"/>
        </w:numPr>
        <w:tabs>
          <w:tab w:val="clear" w:pos="360"/>
        </w:tabs>
        <w:ind w:left="567" w:hanging="567"/>
      </w:pPr>
      <w:r>
        <w:t>Humalog’i või mõne muu insuliini süstimata jätmine;</w:t>
      </w:r>
    </w:p>
    <w:p w:rsidR="00427C31" w:rsidRDefault="00427C31">
      <w:pPr>
        <w:pStyle w:val="BodyText"/>
        <w:numPr>
          <w:ilvl w:val="0"/>
          <w:numId w:val="4"/>
        </w:numPr>
        <w:tabs>
          <w:tab w:val="clear" w:pos="360"/>
        </w:tabs>
        <w:ind w:left="567" w:hanging="567"/>
      </w:pPr>
      <w:r>
        <w:t>väiksema insuliini annuse süstimine, kui arst on määranud;</w:t>
      </w:r>
    </w:p>
    <w:p w:rsidR="00427C31" w:rsidRDefault="00427C31">
      <w:pPr>
        <w:pStyle w:val="BodyText"/>
        <w:numPr>
          <w:ilvl w:val="0"/>
          <w:numId w:val="4"/>
        </w:numPr>
        <w:tabs>
          <w:tab w:val="clear" w:pos="360"/>
        </w:tabs>
        <w:ind w:left="567" w:hanging="567"/>
      </w:pPr>
      <w:r>
        <w:t>oma dieedis ettenähtust palju rohkem söömine; või</w:t>
      </w:r>
    </w:p>
    <w:p w:rsidR="00427C31" w:rsidRDefault="00427C31">
      <w:pPr>
        <w:pStyle w:val="BodyText"/>
        <w:numPr>
          <w:ilvl w:val="0"/>
          <w:numId w:val="4"/>
        </w:numPr>
        <w:tabs>
          <w:tab w:val="clear" w:pos="360"/>
        </w:tabs>
        <w:ind w:left="567" w:hanging="567"/>
      </w:pPr>
      <w:r>
        <w:t>palavik, nakkus või emotsionaalne stress.</w:t>
      </w:r>
    </w:p>
    <w:p w:rsidR="00427C31" w:rsidRDefault="00427C31">
      <w:pPr>
        <w:pStyle w:val="BodyText"/>
      </w:pPr>
    </w:p>
    <w:p w:rsidR="00427C31" w:rsidRDefault="00427C31">
      <w:pPr>
        <w:rPr>
          <w:lang w:val="et-EE"/>
        </w:rPr>
      </w:pPr>
      <w:r>
        <w:rPr>
          <w:lang w:val="et-EE"/>
        </w:rPr>
        <w:t>Hüperglükeemia tagajärjeks võib olla diabeetiline ketoatsidoos. Esimesed sümptomid kerkivad esile aeglaselt, mitme tunni või mõne päeva jooksul. Nendeks võivad olla:</w:t>
      </w:r>
    </w:p>
    <w:p w:rsidR="00427C31" w:rsidRDefault="00427C31">
      <w:pPr>
        <w:pStyle w:val="BodyText"/>
        <w:numPr>
          <w:ilvl w:val="0"/>
          <w:numId w:val="4"/>
        </w:numPr>
        <w:tabs>
          <w:tab w:val="clear" w:pos="360"/>
        </w:tabs>
        <w:ind w:left="567" w:hanging="567"/>
      </w:pPr>
      <w:r>
        <w:t xml:space="preserve">unisus </w:t>
      </w:r>
      <w:r>
        <w:tab/>
      </w:r>
      <w:r>
        <w:tab/>
      </w:r>
      <w:r>
        <w:tab/>
      </w:r>
      <w:r>
        <w:sym w:font="Symbol" w:char="F0B7"/>
      </w:r>
      <w:r>
        <w:tab/>
        <w:t>isutus</w:t>
      </w:r>
    </w:p>
    <w:p w:rsidR="00427C31" w:rsidRDefault="00427C31">
      <w:pPr>
        <w:pStyle w:val="BodyText"/>
        <w:numPr>
          <w:ilvl w:val="0"/>
          <w:numId w:val="4"/>
        </w:numPr>
        <w:tabs>
          <w:tab w:val="clear" w:pos="360"/>
        </w:tabs>
        <w:ind w:left="567" w:hanging="567"/>
      </w:pPr>
      <w:r>
        <w:t xml:space="preserve">punetav nägu </w:t>
      </w:r>
      <w:r>
        <w:tab/>
      </w:r>
      <w:r>
        <w:tab/>
      </w:r>
      <w:r>
        <w:sym w:font="Symbol" w:char="F0B7"/>
      </w:r>
      <w:r>
        <w:tab/>
        <w:t>puuvilja lõhn hingeõhus</w:t>
      </w:r>
    </w:p>
    <w:p w:rsidR="00427C31" w:rsidRDefault="00427C31">
      <w:pPr>
        <w:pStyle w:val="BodyText"/>
        <w:numPr>
          <w:ilvl w:val="0"/>
          <w:numId w:val="4"/>
        </w:numPr>
        <w:tabs>
          <w:tab w:val="clear" w:pos="360"/>
        </w:tabs>
        <w:ind w:left="567" w:hanging="567"/>
      </w:pPr>
      <w:r>
        <w:t xml:space="preserve">janu </w:t>
      </w:r>
      <w:r>
        <w:tab/>
      </w:r>
      <w:r>
        <w:tab/>
      </w:r>
      <w:r>
        <w:tab/>
      </w:r>
      <w:r>
        <w:sym w:font="Symbol" w:char="F0B7"/>
      </w:r>
      <w:r>
        <w:tab/>
        <w:t>iiveldus või oksendamine</w:t>
      </w:r>
    </w:p>
    <w:p w:rsidR="00427C31" w:rsidRDefault="00427C31">
      <w:pPr>
        <w:pStyle w:val="BodyText"/>
      </w:pPr>
    </w:p>
    <w:p w:rsidR="00427C31" w:rsidRDefault="00427C31">
      <w:pPr>
        <w:pStyle w:val="BodyText"/>
        <w:rPr>
          <w:b/>
        </w:rPr>
      </w:pPr>
      <w:r>
        <w:t xml:space="preserve">Rasketeks sümptomiteks on raske hingamine ja kiirenenud pulss. </w:t>
      </w:r>
      <w:r>
        <w:rPr>
          <w:b/>
        </w:rPr>
        <w:t>Otsige kiiresti meditsiinilist abi.</w:t>
      </w:r>
    </w:p>
    <w:p w:rsidR="00427C31" w:rsidRDefault="00427C31">
      <w:pPr>
        <w:pStyle w:val="BodyText"/>
        <w:rPr>
          <w:b/>
        </w:rPr>
      </w:pPr>
    </w:p>
    <w:p w:rsidR="00427C31" w:rsidRDefault="00427C31">
      <w:pPr>
        <w:pStyle w:val="BodyText"/>
        <w:keepNext/>
        <w:rPr>
          <w:b/>
        </w:rPr>
      </w:pPr>
      <w:r>
        <w:rPr>
          <w:b/>
        </w:rPr>
        <w:t>C.</w:t>
      </w:r>
      <w:r>
        <w:rPr>
          <w:b/>
        </w:rPr>
        <w:tab/>
        <w:t>Haigestumine</w:t>
      </w:r>
    </w:p>
    <w:p w:rsidR="00427C31" w:rsidRDefault="00427C31">
      <w:pPr>
        <w:keepNext/>
        <w:rPr>
          <w:lang w:val="nl-NL"/>
        </w:rPr>
      </w:pPr>
      <w:r>
        <w:rPr>
          <w:lang w:val="et-EE"/>
        </w:rPr>
        <w:t xml:space="preserve">Kui olete haige, eriti kui sellega kaasneb iiveldus või oksendamine, võib teie insuliinivajadus muutuda. </w:t>
      </w:r>
      <w:r>
        <w:rPr>
          <w:b/>
          <w:lang w:val="nl-NL"/>
        </w:rPr>
        <w:t xml:space="preserve">Isegi siis, kui te ei söö normaalselt, vajate te ikkagi insuliini. </w:t>
      </w:r>
      <w:r>
        <w:rPr>
          <w:lang w:val="nl-NL"/>
        </w:rPr>
        <w:t>Testige oma uriini või verd, jälgige haiguse kulgu ja rääkige sellest arstile.</w:t>
      </w:r>
    </w:p>
    <w:p w:rsidR="00427C31" w:rsidRDefault="00427C31">
      <w:pPr>
        <w:rPr>
          <w:noProof/>
          <w:lang w:val="nl-NL"/>
        </w:rPr>
      </w:pPr>
    </w:p>
    <w:p w:rsidR="00427C31" w:rsidRDefault="00427C31">
      <w:pPr>
        <w:rPr>
          <w:noProof/>
          <w:lang w:val="nl-NL"/>
        </w:rPr>
      </w:pPr>
    </w:p>
    <w:p w:rsidR="00427C31" w:rsidRDefault="00427C31">
      <w:pPr>
        <w:rPr>
          <w:b/>
          <w:noProof/>
          <w:lang w:val="nl-NL"/>
        </w:rPr>
      </w:pPr>
      <w:r>
        <w:rPr>
          <w:b/>
          <w:noProof/>
          <w:lang w:val="nl-NL"/>
        </w:rPr>
        <w:t>5.</w:t>
      </w:r>
      <w:r>
        <w:rPr>
          <w:b/>
          <w:noProof/>
          <w:lang w:val="nl-NL"/>
        </w:rPr>
        <w:tab/>
        <w:t>Kuidas Humalog`i säilitada</w:t>
      </w:r>
    </w:p>
    <w:p w:rsidR="00427C31" w:rsidRDefault="00427C31">
      <w:pPr>
        <w:numPr>
          <w:ilvl w:val="12"/>
          <w:numId w:val="0"/>
        </w:numPr>
        <w:rPr>
          <w:noProof/>
          <w:lang w:val="nl-NL"/>
        </w:rPr>
      </w:pPr>
    </w:p>
    <w:p w:rsidR="00427C31" w:rsidRDefault="00427C31">
      <w:pPr>
        <w:rPr>
          <w:lang w:val="et-EE"/>
        </w:rPr>
      </w:pPr>
      <w:r>
        <w:rPr>
          <w:lang w:val="et-EE"/>
        </w:rPr>
        <w:t>Enne esmast kasutamist hoida Humalog’i külmkapis (2 </w:t>
      </w:r>
      <w:r>
        <w:rPr>
          <w:lang w:val="et-EE"/>
        </w:rPr>
        <w:sym w:font="Symbol" w:char="F0B0"/>
      </w:r>
      <w:r>
        <w:rPr>
          <w:lang w:val="et-EE"/>
        </w:rPr>
        <w:t>C ... 8 </w:t>
      </w:r>
      <w:r>
        <w:rPr>
          <w:lang w:val="et-EE"/>
        </w:rPr>
        <w:sym w:font="Symbol" w:char="F0B0"/>
      </w:r>
      <w:r>
        <w:rPr>
          <w:lang w:val="et-EE"/>
        </w:rPr>
        <w:t xml:space="preserve">C). Mitte lasta külmuda. </w:t>
      </w:r>
    </w:p>
    <w:p w:rsidR="00427C31" w:rsidRDefault="00427C31">
      <w:pPr>
        <w:rPr>
          <w:lang w:val="et-EE"/>
        </w:rPr>
      </w:pPr>
    </w:p>
    <w:p w:rsidR="00427C31" w:rsidRDefault="00427C31">
      <w:pPr>
        <w:rPr>
          <w:lang w:val="et-EE"/>
        </w:rPr>
      </w:pPr>
      <w:r>
        <w:rPr>
          <w:lang w:val="et-EE"/>
        </w:rPr>
        <w:t>Kasutuselevõetud kolbampulli tuleb hoida toatemperatuuril (</w:t>
      </w:r>
      <w:r w:rsidR="00AA3707">
        <w:rPr>
          <w:lang w:val="et-EE"/>
        </w:rPr>
        <w:t>alla</w:t>
      </w:r>
      <w:r>
        <w:rPr>
          <w:lang w:val="et-EE"/>
        </w:rPr>
        <w:t xml:space="preserve"> 30 </w:t>
      </w:r>
      <w:r>
        <w:rPr>
          <w:vertAlign w:val="superscript"/>
          <w:lang w:val="et-EE"/>
        </w:rPr>
        <w:t>o</w:t>
      </w:r>
      <w:r>
        <w:rPr>
          <w:lang w:val="et-EE"/>
        </w:rPr>
        <w:t>C) ning kasutada 28 päeva jooksul. Ärge jätke ravimit liigse kuumuse ega otsese päikesevalguse kätte. Ärge hoidke kasutuselevõetud pen-süstlit ega kolbampulli külmkapis. Pen-süstlit, kuhu on paigaldatud kolbampull, ei tohi hoida selle külge kinnitatud nõelaga.</w:t>
      </w:r>
    </w:p>
    <w:p w:rsidR="00427C31" w:rsidRDefault="00427C31">
      <w:pPr>
        <w:numPr>
          <w:ilvl w:val="12"/>
          <w:numId w:val="0"/>
        </w:numPr>
        <w:rPr>
          <w:lang w:val="et-EE"/>
        </w:rPr>
      </w:pPr>
    </w:p>
    <w:p w:rsidR="00427C31" w:rsidRDefault="00427C31">
      <w:pPr>
        <w:numPr>
          <w:ilvl w:val="12"/>
          <w:numId w:val="0"/>
        </w:numPr>
        <w:rPr>
          <w:lang w:val="et-EE"/>
        </w:rPr>
      </w:pPr>
      <w:r>
        <w:rPr>
          <w:lang w:val="et-EE"/>
        </w:rPr>
        <w:t>Hoida laste eest varjatud ja kättesaamatus kohas.</w:t>
      </w:r>
    </w:p>
    <w:p w:rsidR="00427C31" w:rsidRDefault="00427C31">
      <w:pPr>
        <w:pStyle w:val="BodyText"/>
        <w:rPr>
          <w:b/>
        </w:rPr>
      </w:pPr>
    </w:p>
    <w:p w:rsidR="00427C31" w:rsidRDefault="00427C31">
      <w:pPr>
        <w:numPr>
          <w:ilvl w:val="12"/>
          <w:numId w:val="0"/>
        </w:numPr>
        <w:rPr>
          <w:noProof/>
          <w:lang w:val="et-EE"/>
        </w:rPr>
      </w:pPr>
      <w:r>
        <w:rPr>
          <w:noProof/>
          <w:lang w:val="et-EE"/>
        </w:rPr>
        <w:t>Ärge kasutage seda ravimit pärast kõlblikkusaega, mis on märgitud sildil ja karbil. Kõlblikkusaeg viitab kuu viimasele päevale.</w:t>
      </w:r>
    </w:p>
    <w:p w:rsidR="00427C31" w:rsidRDefault="00427C31">
      <w:pPr>
        <w:numPr>
          <w:ilvl w:val="12"/>
          <w:numId w:val="0"/>
        </w:numPr>
        <w:rPr>
          <w:noProof/>
          <w:lang w:val="et-EE"/>
        </w:rPr>
      </w:pPr>
    </w:p>
    <w:p w:rsidR="00427C31" w:rsidRDefault="00427C31">
      <w:pPr>
        <w:pStyle w:val="BodyText"/>
        <w:rPr>
          <w:b/>
        </w:rPr>
      </w:pPr>
      <w:r>
        <w:t>Ärge kasutage se</w:t>
      </w:r>
      <w:r w:rsidR="0064622E">
        <w:t>d</w:t>
      </w:r>
      <w:r>
        <w:t xml:space="preserve">a ravimit, kui te märkate, et see on värvunud või sisaldab tahkeid osakesi. Te tohite seda kasutada </w:t>
      </w:r>
      <w:r>
        <w:rPr>
          <w:b/>
        </w:rPr>
        <w:t>ainult siis</w:t>
      </w:r>
      <w:r>
        <w:t>, kui see näeb välja nagu vesi. Kontrollige seda iga kord, enne kui ennast süstite.</w:t>
      </w:r>
    </w:p>
    <w:p w:rsidR="00427C31" w:rsidRDefault="00427C31">
      <w:pPr>
        <w:numPr>
          <w:ilvl w:val="12"/>
          <w:numId w:val="0"/>
        </w:numPr>
        <w:rPr>
          <w:noProof/>
          <w:lang w:val="et-EE"/>
        </w:rPr>
      </w:pPr>
    </w:p>
    <w:p w:rsidR="00427C31" w:rsidRDefault="00427C31">
      <w:pPr>
        <w:numPr>
          <w:ilvl w:val="12"/>
          <w:numId w:val="0"/>
        </w:numPr>
        <w:rPr>
          <w:noProof/>
          <w:lang w:val="et-EE"/>
        </w:rPr>
      </w:pPr>
      <w:r>
        <w:rPr>
          <w:noProof/>
          <w:lang w:val="et-EE"/>
        </w:rPr>
        <w:t>Ravimeid ei tohi ära visata kanalisatsiooni kaudu ega koos majapidamisprügiga. Küsige oma apteekrilt, kuidas hävitatakse ravimeid, mida enam ei vajata. Need meetmed aitavad kaitsta keskkonda.</w:t>
      </w:r>
    </w:p>
    <w:p w:rsidR="00427C31" w:rsidRDefault="00427C31">
      <w:pPr>
        <w:numPr>
          <w:ilvl w:val="12"/>
          <w:numId w:val="0"/>
        </w:numPr>
        <w:rPr>
          <w:noProof/>
          <w:lang w:val="et-EE"/>
        </w:rPr>
      </w:pPr>
    </w:p>
    <w:p w:rsidR="00427C31" w:rsidRDefault="00427C31">
      <w:pPr>
        <w:numPr>
          <w:ilvl w:val="12"/>
          <w:numId w:val="0"/>
        </w:numPr>
        <w:rPr>
          <w:lang w:val="et-EE"/>
        </w:rPr>
      </w:pPr>
    </w:p>
    <w:p w:rsidR="00427C31" w:rsidRDefault="00427C31">
      <w:pPr>
        <w:keepNext/>
        <w:numPr>
          <w:ilvl w:val="12"/>
          <w:numId w:val="0"/>
        </w:numPr>
        <w:ind w:left="567" w:hanging="567"/>
        <w:rPr>
          <w:b/>
          <w:noProof/>
          <w:lang w:val="et-EE"/>
        </w:rPr>
      </w:pPr>
      <w:r>
        <w:rPr>
          <w:b/>
          <w:noProof/>
          <w:lang w:val="et-EE"/>
        </w:rPr>
        <w:t>6.</w:t>
      </w:r>
      <w:r>
        <w:rPr>
          <w:b/>
          <w:noProof/>
          <w:lang w:val="et-EE"/>
        </w:rPr>
        <w:tab/>
        <w:t>Pakendi sisu ja muu teave</w:t>
      </w:r>
    </w:p>
    <w:p w:rsidR="00427C31" w:rsidRDefault="00427C31">
      <w:pPr>
        <w:keepNext/>
        <w:numPr>
          <w:ilvl w:val="12"/>
          <w:numId w:val="0"/>
        </w:numPr>
        <w:rPr>
          <w:noProof/>
          <w:lang w:val="et-EE"/>
        </w:rPr>
      </w:pPr>
    </w:p>
    <w:p w:rsidR="00427C31" w:rsidRDefault="00427C31">
      <w:pPr>
        <w:keepNext/>
        <w:numPr>
          <w:ilvl w:val="12"/>
          <w:numId w:val="0"/>
        </w:numPr>
        <w:rPr>
          <w:b/>
          <w:bCs/>
          <w:noProof/>
          <w:lang w:val="et-EE"/>
        </w:rPr>
      </w:pPr>
      <w:r>
        <w:rPr>
          <w:b/>
          <w:bCs/>
          <w:noProof/>
          <w:lang w:val="et-EE"/>
        </w:rPr>
        <w:t xml:space="preserve">Mida Humalog </w:t>
      </w:r>
      <w:r>
        <w:rPr>
          <w:b/>
          <w:bCs/>
          <w:lang w:val="et-EE"/>
        </w:rPr>
        <w:t>100 ühikut/ml süstelahus kolbampullis</w:t>
      </w:r>
      <w:r>
        <w:rPr>
          <w:b/>
          <w:bCs/>
          <w:noProof/>
          <w:lang w:val="et-EE"/>
        </w:rPr>
        <w:t xml:space="preserve"> sisaldab:</w:t>
      </w:r>
    </w:p>
    <w:p w:rsidR="00427C31" w:rsidRDefault="00427C31">
      <w:pPr>
        <w:keepNext/>
        <w:numPr>
          <w:ilvl w:val="12"/>
          <w:numId w:val="0"/>
        </w:numPr>
        <w:rPr>
          <w:noProof/>
          <w:lang w:val="et-EE"/>
        </w:rPr>
      </w:pPr>
    </w:p>
    <w:p w:rsidR="00427C31" w:rsidRDefault="00427C31">
      <w:pPr>
        <w:pStyle w:val="BodyText"/>
        <w:keepNext/>
        <w:ind w:left="567" w:hanging="567"/>
      </w:pPr>
      <w:r>
        <w:rPr>
          <w:noProof/>
        </w:rPr>
        <w:t>-</w:t>
      </w:r>
      <w:r>
        <w:rPr>
          <w:noProof/>
        </w:rPr>
        <w:tab/>
        <w:t xml:space="preserve">Toimeaine on lispro-insuliin. </w:t>
      </w:r>
      <w:r>
        <w:t>Lispro-insuliin on valmistatud laboratoorselt rekombinantse DNA tehnoloogia abil. See on iniminsuliini muudetud vorm ning erineb seega muudest inim- ja loominsuliinidest. Lispro-insuliin on struktuurilt lähedases suguluses kõhunäärme poolt toodetava naturaalse iniminsuliiniga.</w:t>
      </w:r>
    </w:p>
    <w:p w:rsidR="00427C31" w:rsidRDefault="00427C31">
      <w:pPr>
        <w:pStyle w:val="BodyText"/>
        <w:ind w:left="567" w:hanging="567"/>
      </w:pPr>
      <w:r>
        <w:rPr>
          <w:noProof/>
        </w:rPr>
        <w:t>-</w:t>
      </w:r>
      <w:r>
        <w:rPr>
          <w:noProof/>
        </w:rPr>
        <w:tab/>
        <w:t xml:space="preserve">Abiained on </w:t>
      </w:r>
      <w:r>
        <w:t>metakresool, glütserool, d</w:t>
      </w:r>
      <w:r>
        <w:rPr>
          <w:szCs w:val="22"/>
          <w:lang w:eastAsia="ar-SA"/>
        </w:rPr>
        <w:t>inaatriumvesinikfosfaatheptahüdraat</w:t>
      </w:r>
      <w:r>
        <w:t>, tsinkoksiid ja süstevesi. Happelisuse kohandamiseks võib olla kasutatud naatriumhüdroksiidi või soolhapet.</w:t>
      </w:r>
    </w:p>
    <w:p w:rsidR="00427C31" w:rsidRDefault="00427C31">
      <w:pPr>
        <w:rPr>
          <w:noProof/>
          <w:lang w:val="et-EE"/>
        </w:rPr>
      </w:pPr>
    </w:p>
    <w:p w:rsidR="00427C31" w:rsidRDefault="00427C31">
      <w:pPr>
        <w:numPr>
          <w:ilvl w:val="12"/>
          <w:numId w:val="0"/>
        </w:numPr>
        <w:rPr>
          <w:b/>
          <w:bCs/>
          <w:noProof/>
          <w:lang w:val="et-EE"/>
        </w:rPr>
      </w:pPr>
      <w:r>
        <w:rPr>
          <w:b/>
          <w:bCs/>
          <w:noProof/>
          <w:lang w:val="et-EE"/>
        </w:rPr>
        <w:t>Kuidas Humalog välja näeb ja pakendi sisu</w:t>
      </w:r>
    </w:p>
    <w:p w:rsidR="00427C31" w:rsidRDefault="00427C31">
      <w:pPr>
        <w:pStyle w:val="BodyText"/>
      </w:pPr>
      <w:r>
        <w:rPr>
          <w:noProof/>
        </w:rPr>
        <w:t>Humalog 100 ühikut/ml süstelahus on steriilne, selge, värvitu vesilahus, mis sisaldab 100 ühikut lispro-insuliini igas milliliitris (100 ühikut/ml) süstelahusena.</w:t>
      </w:r>
      <w:r>
        <w:t xml:space="preserve"> </w:t>
      </w:r>
      <w:r>
        <w:rPr>
          <w:noProof/>
        </w:rPr>
        <w:t xml:space="preserve">Iga kolbampull </w:t>
      </w:r>
      <w:r>
        <w:t>sisaldab 300 ühikut (3 milliliitrit). Kolbampulle väljastatakse pakendites, mis sisaldavad kas 5 või 10 kolbampulli. Kõiki pakendi suurusi ei pruugi müügil olla.</w:t>
      </w:r>
    </w:p>
    <w:p w:rsidR="00427C31" w:rsidRDefault="00427C31">
      <w:pPr>
        <w:numPr>
          <w:ilvl w:val="12"/>
          <w:numId w:val="0"/>
        </w:numPr>
        <w:rPr>
          <w:noProof/>
          <w:lang w:val="et-EE"/>
        </w:rPr>
      </w:pPr>
    </w:p>
    <w:p w:rsidR="00427C31" w:rsidRDefault="00427C31">
      <w:pPr>
        <w:numPr>
          <w:ilvl w:val="12"/>
          <w:numId w:val="0"/>
        </w:numPr>
        <w:rPr>
          <w:b/>
          <w:bCs/>
          <w:noProof/>
          <w:lang w:val="et-EE"/>
        </w:rPr>
      </w:pPr>
      <w:r>
        <w:rPr>
          <w:b/>
          <w:bCs/>
          <w:noProof/>
          <w:lang w:val="et-EE"/>
        </w:rPr>
        <w:t>Müügiloa hoidja ja tootja</w:t>
      </w:r>
    </w:p>
    <w:p w:rsidR="00427C31" w:rsidRDefault="00427C31">
      <w:pPr>
        <w:numPr>
          <w:ilvl w:val="12"/>
          <w:numId w:val="0"/>
        </w:numPr>
        <w:rPr>
          <w:lang w:val="et-EE"/>
        </w:rPr>
      </w:pPr>
    </w:p>
    <w:p w:rsidR="00427C31" w:rsidRDefault="00427C31">
      <w:pPr>
        <w:numPr>
          <w:ilvl w:val="12"/>
          <w:numId w:val="0"/>
        </w:numPr>
        <w:rPr>
          <w:lang w:val="et-EE"/>
        </w:rPr>
      </w:pPr>
      <w:r>
        <w:rPr>
          <w:lang w:val="et-EE"/>
        </w:rPr>
        <w:t>Humalog 100 ühikut/ml süstelahust kolbampullis toodab:</w:t>
      </w:r>
    </w:p>
    <w:p w:rsidR="00427C31" w:rsidRDefault="00427C31">
      <w:pPr>
        <w:pStyle w:val="BodyText"/>
        <w:numPr>
          <w:ilvl w:val="0"/>
          <w:numId w:val="4"/>
        </w:numPr>
        <w:tabs>
          <w:tab w:val="clear" w:pos="360"/>
        </w:tabs>
        <w:ind w:left="567" w:hanging="567"/>
      </w:pPr>
      <w:r>
        <w:t>Lilly France S.A.S., Rue du Colonel Lilly, 67640 Fegersheim, Prantsusmaa,</w:t>
      </w:r>
    </w:p>
    <w:p w:rsidR="00427C31" w:rsidRDefault="00427C31">
      <w:pPr>
        <w:pStyle w:val="BodyText"/>
        <w:numPr>
          <w:ilvl w:val="0"/>
          <w:numId w:val="4"/>
        </w:numPr>
        <w:tabs>
          <w:tab w:val="clear" w:pos="360"/>
        </w:tabs>
        <w:ind w:left="567" w:hanging="567"/>
      </w:pPr>
      <w:r>
        <w:rPr>
          <w:lang w:val="it-IT"/>
        </w:rPr>
        <w:t>Eli Lilly Italia S.p.A., Via Gramsci 731-733, 50019 Sesto Fiorentino, (FI) Itaalia.</w:t>
      </w:r>
    </w:p>
    <w:p w:rsidR="00427C31" w:rsidRDefault="00427C31">
      <w:pPr>
        <w:numPr>
          <w:ilvl w:val="12"/>
          <w:numId w:val="0"/>
        </w:numPr>
        <w:rPr>
          <w:lang w:val="et-EE"/>
        </w:rPr>
      </w:pPr>
    </w:p>
    <w:p w:rsidR="00427C31" w:rsidRDefault="00427C31">
      <w:pPr>
        <w:numPr>
          <w:ilvl w:val="12"/>
          <w:numId w:val="0"/>
        </w:numPr>
        <w:rPr>
          <w:lang w:val="et-EE"/>
        </w:rPr>
      </w:pPr>
      <w:r>
        <w:rPr>
          <w:lang w:val="et-EE"/>
        </w:rPr>
        <w:t xml:space="preserve">Müügiloa hoidja on: Eli Lilly Nederland B.V., </w:t>
      </w:r>
      <w:r>
        <w:t>Papendorpseweg 83, 3528 BJ Utrecht</w:t>
      </w:r>
      <w:r>
        <w:rPr>
          <w:lang w:val="et-EE"/>
        </w:rPr>
        <w:t>, Holland.</w:t>
      </w:r>
    </w:p>
    <w:p w:rsidR="00427C31" w:rsidRDefault="00427C31">
      <w:pPr>
        <w:pStyle w:val="BodyText"/>
      </w:pPr>
    </w:p>
    <w:p w:rsidR="00427C31" w:rsidRDefault="00427C31">
      <w:pPr>
        <w:numPr>
          <w:ilvl w:val="12"/>
          <w:numId w:val="0"/>
        </w:numPr>
        <w:ind w:left="567" w:hanging="567"/>
        <w:rPr>
          <w:lang w:val="et-EE"/>
        </w:rPr>
      </w:pPr>
      <w:r>
        <w:rPr>
          <w:lang w:val="et-EE"/>
        </w:rPr>
        <w:t>Lisaküsimuste tekkimisel selle ravimi kohta pöörduge palun müügiloa hoidja kohaliku esindaja poole.</w:t>
      </w:r>
    </w:p>
    <w:p w:rsidR="00427C31" w:rsidRDefault="00427C31">
      <w:pPr>
        <w:keepNext/>
        <w:numPr>
          <w:ilvl w:val="12"/>
          <w:numId w:val="0"/>
        </w:numPr>
        <w:ind w:right="-2"/>
        <w:rPr>
          <w:lang w:val="et-EE"/>
        </w:rPr>
      </w:pPr>
    </w:p>
    <w:tbl>
      <w:tblPr>
        <w:tblW w:w="9362" w:type="dxa"/>
        <w:tblInd w:w="-34" w:type="dxa"/>
        <w:tblLayout w:type="fixed"/>
        <w:tblCellMar>
          <w:left w:w="40" w:type="dxa"/>
          <w:right w:w="40" w:type="dxa"/>
        </w:tblCellMar>
        <w:tblLook w:val="0000" w:firstRow="0" w:lastRow="0" w:firstColumn="0" w:lastColumn="0" w:noHBand="0" w:noVBand="0"/>
      </w:tblPr>
      <w:tblGrid>
        <w:gridCol w:w="4684"/>
        <w:gridCol w:w="4678"/>
      </w:tblGrid>
      <w:tr w:rsidR="00427C31">
        <w:tblPrEx>
          <w:tblCellMar>
            <w:top w:w="0" w:type="dxa"/>
            <w:bottom w:w="0" w:type="dxa"/>
          </w:tblCellMar>
        </w:tblPrEx>
        <w:tc>
          <w:tcPr>
            <w:tcW w:w="4684" w:type="dxa"/>
          </w:tcPr>
          <w:p w:rsidR="00427C31" w:rsidRDefault="00427C31">
            <w:pPr>
              <w:keepNext/>
              <w:autoSpaceDE w:val="0"/>
              <w:autoSpaceDN w:val="0"/>
              <w:adjustRightInd w:val="0"/>
              <w:rPr>
                <w:b/>
                <w:bCs/>
                <w:color w:val="000000"/>
                <w:szCs w:val="22"/>
                <w:lang w:val="et-EE"/>
              </w:rPr>
            </w:pPr>
            <w:r>
              <w:rPr>
                <w:b/>
                <w:bCs/>
                <w:color w:val="000000"/>
                <w:szCs w:val="22"/>
                <w:lang w:val="et-EE"/>
              </w:rPr>
              <w:t>Belgique/België/Belgien</w:t>
            </w:r>
          </w:p>
          <w:p w:rsidR="00427C31" w:rsidRDefault="00427C31">
            <w:pPr>
              <w:keepNext/>
              <w:autoSpaceDE w:val="0"/>
              <w:autoSpaceDN w:val="0"/>
              <w:adjustRightInd w:val="0"/>
              <w:rPr>
                <w:color w:val="000000"/>
                <w:szCs w:val="22"/>
                <w:lang w:val="et-EE"/>
              </w:rPr>
            </w:pPr>
            <w:r>
              <w:rPr>
                <w:color w:val="000000"/>
                <w:szCs w:val="22"/>
                <w:lang w:val="et-EE"/>
              </w:rPr>
              <w:t>Eli Lilly Benelux S.A./N.V.</w:t>
            </w:r>
          </w:p>
          <w:p w:rsidR="00427C31" w:rsidRDefault="00427C31">
            <w:pPr>
              <w:keepNext/>
              <w:autoSpaceDE w:val="0"/>
              <w:autoSpaceDN w:val="0"/>
              <w:adjustRightInd w:val="0"/>
              <w:rPr>
                <w:color w:val="000000"/>
                <w:szCs w:val="22"/>
              </w:rPr>
            </w:pPr>
            <w:r>
              <w:rPr>
                <w:color w:val="000000"/>
                <w:szCs w:val="22"/>
              </w:rPr>
              <w:t>Tél/Tel: + 32-(0)2 548 84 84</w:t>
            </w:r>
          </w:p>
          <w:p w:rsidR="00427C31" w:rsidRDefault="00427C31">
            <w:pPr>
              <w:keepNext/>
              <w:autoSpaceDE w:val="0"/>
              <w:autoSpaceDN w:val="0"/>
              <w:adjustRightInd w:val="0"/>
              <w:rPr>
                <w:color w:val="000000"/>
                <w:szCs w:val="22"/>
              </w:rPr>
            </w:pPr>
          </w:p>
        </w:tc>
        <w:tc>
          <w:tcPr>
            <w:tcW w:w="4678" w:type="dxa"/>
          </w:tcPr>
          <w:p w:rsidR="00427C31" w:rsidRDefault="00427C31">
            <w:pPr>
              <w:autoSpaceDE w:val="0"/>
              <w:autoSpaceDN w:val="0"/>
              <w:adjustRightInd w:val="0"/>
              <w:rPr>
                <w:b/>
                <w:bCs/>
                <w:color w:val="000000"/>
                <w:szCs w:val="22"/>
                <w:lang w:val="en-US"/>
              </w:rPr>
            </w:pPr>
            <w:r>
              <w:rPr>
                <w:b/>
                <w:bCs/>
                <w:color w:val="000000"/>
                <w:szCs w:val="22"/>
                <w:lang w:val="en-US"/>
              </w:rPr>
              <w:t>Lietuva</w:t>
            </w:r>
          </w:p>
          <w:p w:rsidR="00427C31" w:rsidRDefault="00427C31">
            <w:pPr>
              <w:autoSpaceDE w:val="0"/>
              <w:autoSpaceDN w:val="0"/>
              <w:adjustRightInd w:val="0"/>
              <w:rPr>
                <w:color w:val="000000"/>
                <w:szCs w:val="22"/>
                <w:lang w:val="en-US"/>
              </w:rPr>
            </w:pPr>
            <w:r>
              <w:rPr>
                <w:color w:val="000000"/>
                <w:szCs w:val="22"/>
                <w:lang w:val="en-US"/>
              </w:rPr>
              <w:t xml:space="preserve">Eli Lilly </w:t>
            </w:r>
            <w:r w:rsidR="00D9457C">
              <w:rPr>
                <w:color w:val="000000"/>
                <w:szCs w:val="22"/>
                <w:lang w:val="en-US"/>
              </w:rPr>
              <w:t>Lietuva</w:t>
            </w:r>
          </w:p>
          <w:p w:rsidR="00427C31" w:rsidRDefault="00427C31">
            <w:pPr>
              <w:autoSpaceDE w:val="0"/>
              <w:autoSpaceDN w:val="0"/>
              <w:adjustRightInd w:val="0"/>
              <w:rPr>
                <w:color w:val="000000"/>
                <w:szCs w:val="22"/>
              </w:rPr>
            </w:pPr>
            <w:r>
              <w:rPr>
                <w:color w:val="000000"/>
                <w:szCs w:val="22"/>
              </w:rPr>
              <w:t>Tel. +370 (5) 2649600</w:t>
            </w:r>
          </w:p>
        </w:tc>
      </w:tr>
      <w:tr w:rsidR="00427C31">
        <w:tblPrEx>
          <w:tblCellMar>
            <w:top w:w="0" w:type="dxa"/>
            <w:bottom w:w="0" w:type="dxa"/>
          </w:tblCellMar>
        </w:tblPrEx>
        <w:tc>
          <w:tcPr>
            <w:tcW w:w="4684" w:type="dxa"/>
          </w:tcPr>
          <w:p w:rsidR="00427C31" w:rsidRDefault="00427C31">
            <w:pPr>
              <w:keepNext/>
              <w:autoSpaceDE w:val="0"/>
              <w:autoSpaceDN w:val="0"/>
              <w:adjustRightInd w:val="0"/>
              <w:rPr>
                <w:b/>
                <w:szCs w:val="22"/>
                <w:lang w:val="bg-BG"/>
              </w:rPr>
            </w:pPr>
            <w:r>
              <w:rPr>
                <w:b/>
                <w:szCs w:val="22"/>
                <w:lang w:val="bg-BG"/>
              </w:rPr>
              <w:t>България</w:t>
            </w:r>
          </w:p>
          <w:p w:rsidR="00427C31" w:rsidRDefault="00427C31">
            <w:pPr>
              <w:keepNext/>
              <w:autoSpaceDE w:val="0"/>
              <w:autoSpaceDN w:val="0"/>
              <w:adjustRightInd w:val="0"/>
              <w:rPr>
                <w:szCs w:val="22"/>
                <w:lang w:val="bg-BG"/>
              </w:rPr>
            </w:pPr>
            <w:r>
              <w:rPr>
                <w:szCs w:val="22"/>
                <w:lang w:val="bg-BG"/>
              </w:rPr>
              <w:t>ТП "Ели Лили Недерланд" Б.В. - България</w:t>
            </w:r>
          </w:p>
          <w:p w:rsidR="00427C31" w:rsidRDefault="00427C31">
            <w:pPr>
              <w:keepNext/>
              <w:autoSpaceDE w:val="0"/>
              <w:autoSpaceDN w:val="0"/>
              <w:adjustRightInd w:val="0"/>
              <w:rPr>
                <w:szCs w:val="22"/>
                <w:lang w:val="et-EE"/>
              </w:rPr>
            </w:pPr>
            <w:r>
              <w:rPr>
                <w:szCs w:val="22"/>
                <w:lang w:val="bg-BG"/>
              </w:rPr>
              <w:t>тел. + 359 2 491 41 40</w:t>
            </w:r>
          </w:p>
          <w:p w:rsidR="00427C31" w:rsidRDefault="00427C31">
            <w:pPr>
              <w:keepNext/>
              <w:autoSpaceDE w:val="0"/>
              <w:autoSpaceDN w:val="0"/>
              <w:adjustRightInd w:val="0"/>
              <w:rPr>
                <w:szCs w:val="22"/>
                <w:lang w:val="et-EE"/>
              </w:rPr>
            </w:pPr>
          </w:p>
        </w:tc>
        <w:tc>
          <w:tcPr>
            <w:tcW w:w="4678" w:type="dxa"/>
          </w:tcPr>
          <w:p w:rsidR="00427C31" w:rsidRDefault="00427C31">
            <w:pPr>
              <w:keepNext/>
              <w:autoSpaceDE w:val="0"/>
              <w:autoSpaceDN w:val="0"/>
              <w:adjustRightInd w:val="0"/>
              <w:rPr>
                <w:b/>
                <w:bCs/>
                <w:color w:val="000000"/>
                <w:szCs w:val="22"/>
              </w:rPr>
            </w:pPr>
            <w:r>
              <w:rPr>
                <w:b/>
                <w:bCs/>
                <w:color w:val="000000"/>
                <w:szCs w:val="22"/>
              </w:rPr>
              <w:t>Luxembourg/Luxemburg</w:t>
            </w:r>
          </w:p>
          <w:p w:rsidR="00427C31" w:rsidRDefault="00427C31">
            <w:pPr>
              <w:keepNext/>
              <w:autoSpaceDE w:val="0"/>
              <w:autoSpaceDN w:val="0"/>
              <w:adjustRightInd w:val="0"/>
              <w:rPr>
                <w:color w:val="000000"/>
                <w:szCs w:val="22"/>
              </w:rPr>
            </w:pPr>
            <w:r>
              <w:rPr>
                <w:color w:val="000000"/>
                <w:szCs w:val="22"/>
              </w:rPr>
              <w:t>Eli Lilly Benelux S.A./N.V.</w:t>
            </w:r>
          </w:p>
          <w:p w:rsidR="00427C31" w:rsidRDefault="00427C31">
            <w:pPr>
              <w:keepNext/>
              <w:autoSpaceDE w:val="0"/>
              <w:autoSpaceDN w:val="0"/>
              <w:adjustRightInd w:val="0"/>
              <w:rPr>
                <w:color w:val="000000"/>
                <w:szCs w:val="22"/>
              </w:rPr>
            </w:pPr>
            <w:r>
              <w:rPr>
                <w:color w:val="000000"/>
                <w:szCs w:val="22"/>
              </w:rPr>
              <w:t>Tél/Tel: + 32-(0)2 548 84 84</w:t>
            </w:r>
          </w:p>
        </w:tc>
      </w:tr>
      <w:tr w:rsidR="00427C31">
        <w:tblPrEx>
          <w:tblCellMar>
            <w:top w:w="0" w:type="dxa"/>
            <w:bottom w:w="0" w:type="dxa"/>
          </w:tblCellMar>
        </w:tblPrEx>
        <w:tc>
          <w:tcPr>
            <w:tcW w:w="4684" w:type="dxa"/>
          </w:tcPr>
          <w:p w:rsidR="00427C31" w:rsidRDefault="00427C31">
            <w:pPr>
              <w:keepNext/>
              <w:autoSpaceDE w:val="0"/>
              <w:autoSpaceDN w:val="0"/>
              <w:adjustRightInd w:val="0"/>
              <w:rPr>
                <w:b/>
                <w:bCs/>
                <w:color w:val="000000"/>
                <w:szCs w:val="22"/>
                <w:lang w:val="en-US"/>
              </w:rPr>
            </w:pPr>
            <w:r>
              <w:rPr>
                <w:b/>
                <w:bCs/>
                <w:color w:val="000000"/>
                <w:szCs w:val="22"/>
                <w:lang w:val="en-US"/>
              </w:rPr>
              <w:t>Česká republika</w:t>
            </w:r>
          </w:p>
          <w:p w:rsidR="00427C31" w:rsidRDefault="00427C31">
            <w:pPr>
              <w:keepNext/>
              <w:autoSpaceDE w:val="0"/>
              <w:autoSpaceDN w:val="0"/>
              <w:adjustRightInd w:val="0"/>
              <w:rPr>
                <w:color w:val="000000"/>
                <w:szCs w:val="22"/>
                <w:lang w:val="en-US"/>
              </w:rPr>
            </w:pPr>
            <w:r>
              <w:rPr>
                <w:color w:val="000000"/>
                <w:szCs w:val="22"/>
                <w:lang w:val="en-US"/>
              </w:rPr>
              <w:t>ELI LILLY ČR, s.r.o.</w:t>
            </w:r>
          </w:p>
          <w:p w:rsidR="00427C31" w:rsidRDefault="00427C31">
            <w:pPr>
              <w:keepNext/>
              <w:autoSpaceDE w:val="0"/>
              <w:autoSpaceDN w:val="0"/>
              <w:adjustRightInd w:val="0"/>
              <w:rPr>
                <w:color w:val="000000"/>
                <w:szCs w:val="22"/>
                <w:lang w:val="en-US"/>
              </w:rPr>
            </w:pPr>
            <w:r>
              <w:rPr>
                <w:color w:val="000000"/>
                <w:szCs w:val="22"/>
                <w:lang w:val="en-US"/>
              </w:rPr>
              <w:t>Tel: + 420 234 664 111</w:t>
            </w:r>
          </w:p>
          <w:p w:rsidR="00427C31" w:rsidRDefault="00427C31">
            <w:pPr>
              <w:keepNext/>
              <w:autoSpaceDE w:val="0"/>
              <w:autoSpaceDN w:val="0"/>
              <w:adjustRightInd w:val="0"/>
              <w:rPr>
                <w:color w:val="000000"/>
                <w:szCs w:val="22"/>
                <w:lang w:val="en-US"/>
              </w:rPr>
            </w:pPr>
          </w:p>
        </w:tc>
        <w:tc>
          <w:tcPr>
            <w:tcW w:w="4678" w:type="dxa"/>
          </w:tcPr>
          <w:p w:rsidR="00427C31" w:rsidRDefault="00427C31">
            <w:pPr>
              <w:keepNext/>
              <w:autoSpaceDE w:val="0"/>
              <w:autoSpaceDN w:val="0"/>
              <w:adjustRightInd w:val="0"/>
              <w:rPr>
                <w:b/>
                <w:bCs/>
                <w:color w:val="000000"/>
                <w:szCs w:val="22"/>
                <w:lang w:val="en-US"/>
              </w:rPr>
            </w:pPr>
            <w:r>
              <w:rPr>
                <w:b/>
                <w:bCs/>
                <w:color w:val="000000"/>
                <w:szCs w:val="22"/>
                <w:lang w:val="en-US"/>
              </w:rPr>
              <w:t>Magyarország</w:t>
            </w:r>
          </w:p>
          <w:p w:rsidR="00427C31" w:rsidRDefault="00427C31">
            <w:pPr>
              <w:keepNext/>
              <w:autoSpaceDE w:val="0"/>
              <w:autoSpaceDN w:val="0"/>
              <w:adjustRightInd w:val="0"/>
              <w:rPr>
                <w:color w:val="000000"/>
                <w:szCs w:val="22"/>
                <w:lang w:val="en-US"/>
              </w:rPr>
            </w:pPr>
            <w:r>
              <w:rPr>
                <w:color w:val="000000"/>
                <w:szCs w:val="22"/>
                <w:lang w:val="en-US"/>
              </w:rPr>
              <w:t>Lilly Hungária Kft.</w:t>
            </w:r>
          </w:p>
          <w:p w:rsidR="00427C31" w:rsidRDefault="00427C31">
            <w:pPr>
              <w:keepNext/>
              <w:autoSpaceDE w:val="0"/>
              <w:autoSpaceDN w:val="0"/>
              <w:adjustRightInd w:val="0"/>
              <w:rPr>
                <w:b/>
                <w:bCs/>
                <w:color w:val="000000"/>
                <w:szCs w:val="22"/>
                <w:lang w:val="en-US"/>
              </w:rPr>
            </w:pPr>
            <w:r>
              <w:rPr>
                <w:color w:val="000000"/>
                <w:szCs w:val="22"/>
                <w:lang w:val="en-US"/>
              </w:rPr>
              <w:t>Tel: + 36 1 328 5100</w:t>
            </w:r>
          </w:p>
        </w:tc>
      </w:tr>
      <w:tr w:rsidR="00427C31">
        <w:tblPrEx>
          <w:tblCellMar>
            <w:top w:w="0" w:type="dxa"/>
            <w:bottom w:w="0" w:type="dxa"/>
          </w:tblCellMar>
        </w:tblPrEx>
        <w:tc>
          <w:tcPr>
            <w:tcW w:w="4684" w:type="dxa"/>
          </w:tcPr>
          <w:p w:rsidR="00427C31" w:rsidRDefault="00427C31">
            <w:pPr>
              <w:keepNext/>
              <w:autoSpaceDE w:val="0"/>
              <w:autoSpaceDN w:val="0"/>
              <w:adjustRightInd w:val="0"/>
              <w:rPr>
                <w:b/>
                <w:bCs/>
                <w:color w:val="000000"/>
                <w:szCs w:val="22"/>
                <w:lang w:val="nb-NO"/>
              </w:rPr>
            </w:pPr>
            <w:r>
              <w:rPr>
                <w:b/>
                <w:bCs/>
                <w:color w:val="000000"/>
                <w:szCs w:val="22"/>
                <w:lang w:val="nb-NO"/>
              </w:rPr>
              <w:t>Danmark</w:t>
            </w:r>
          </w:p>
          <w:p w:rsidR="00427C31" w:rsidRDefault="00427C31">
            <w:pPr>
              <w:keepNext/>
              <w:autoSpaceDE w:val="0"/>
              <w:autoSpaceDN w:val="0"/>
              <w:adjustRightInd w:val="0"/>
              <w:rPr>
                <w:color w:val="000000"/>
                <w:szCs w:val="22"/>
                <w:lang w:val="nb-NO"/>
              </w:rPr>
            </w:pPr>
            <w:r>
              <w:rPr>
                <w:color w:val="000000"/>
                <w:szCs w:val="22"/>
                <w:lang w:val="nb-NO"/>
              </w:rPr>
              <w:t xml:space="preserve">Eli Lilly Danmark A/S </w:t>
            </w:r>
          </w:p>
          <w:p w:rsidR="00427C31" w:rsidRDefault="00427C31">
            <w:pPr>
              <w:keepNext/>
              <w:autoSpaceDE w:val="0"/>
              <w:autoSpaceDN w:val="0"/>
              <w:adjustRightInd w:val="0"/>
              <w:rPr>
                <w:color w:val="000000"/>
                <w:szCs w:val="22"/>
                <w:lang w:val="en-US"/>
              </w:rPr>
            </w:pPr>
            <w:r>
              <w:rPr>
                <w:color w:val="000000"/>
                <w:szCs w:val="22"/>
                <w:lang w:val="en-US"/>
              </w:rPr>
              <w:t>Tlf: +45 45 26 6000</w:t>
            </w:r>
          </w:p>
          <w:p w:rsidR="00427C31" w:rsidRDefault="00427C31">
            <w:pPr>
              <w:keepNext/>
              <w:autoSpaceDE w:val="0"/>
              <w:autoSpaceDN w:val="0"/>
              <w:adjustRightInd w:val="0"/>
              <w:rPr>
                <w:color w:val="000000"/>
                <w:szCs w:val="22"/>
                <w:lang w:val="en-US"/>
              </w:rPr>
            </w:pPr>
          </w:p>
        </w:tc>
        <w:tc>
          <w:tcPr>
            <w:tcW w:w="4678" w:type="dxa"/>
          </w:tcPr>
          <w:p w:rsidR="00427C31" w:rsidRDefault="00427C31">
            <w:pPr>
              <w:keepNext/>
              <w:autoSpaceDE w:val="0"/>
              <w:autoSpaceDN w:val="0"/>
              <w:adjustRightInd w:val="0"/>
              <w:rPr>
                <w:b/>
                <w:bCs/>
                <w:color w:val="000000"/>
                <w:szCs w:val="22"/>
                <w:lang w:val="es-ES"/>
              </w:rPr>
            </w:pPr>
            <w:r>
              <w:rPr>
                <w:b/>
                <w:bCs/>
                <w:color w:val="000000"/>
                <w:szCs w:val="22"/>
                <w:lang w:val="es-ES"/>
              </w:rPr>
              <w:t>Malta</w:t>
            </w:r>
          </w:p>
          <w:p w:rsidR="00427C31" w:rsidRDefault="00427C31">
            <w:pPr>
              <w:keepNext/>
              <w:autoSpaceDE w:val="0"/>
              <w:autoSpaceDN w:val="0"/>
              <w:adjustRightInd w:val="0"/>
              <w:rPr>
                <w:color w:val="000000"/>
                <w:szCs w:val="22"/>
                <w:lang w:val="es-ES"/>
              </w:rPr>
            </w:pPr>
            <w:r>
              <w:rPr>
                <w:color w:val="000000"/>
                <w:szCs w:val="22"/>
                <w:lang w:val="es-ES"/>
              </w:rPr>
              <w:t>Charles de Giorgio Ltd.</w:t>
            </w:r>
          </w:p>
          <w:p w:rsidR="00427C31" w:rsidRDefault="00427C31">
            <w:pPr>
              <w:keepNext/>
              <w:autoSpaceDE w:val="0"/>
              <w:autoSpaceDN w:val="0"/>
              <w:adjustRightInd w:val="0"/>
              <w:rPr>
                <w:color w:val="000000"/>
                <w:szCs w:val="22"/>
                <w:lang w:val="en-US"/>
              </w:rPr>
            </w:pPr>
            <w:r>
              <w:rPr>
                <w:color w:val="000000"/>
                <w:szCs w:val="22"/>
              </w:rPr>
              <w:t>Tel: + 356 25600 500</w:t>
            </w:r>
          </w:p>
        </w:tc>
      </w:tr>
      <w:tr w:rsidR="00427C31">
        <w:tblPrEx>
          <w:tblCellMar>
            <w:top w:w="0" w:type="dxa"/>
            <w:bottom w:w="0" w:type="dxa"/>
          </w:tblCellMar>
        </w:tblPrEx>
        <w:tc>
          <w:tcPr>
            <w:tcW w:w="4684" w:type="dxa"/>
          </w:tcPr>
          <w:p w:rsidR="00427C31" w:rsidRDefault="00427C31">
            <w:pPr>
              <w:keepNext/>
              <w:autoSpaceDE w:val="0"/>
              <w:autoSpaceDN w:val="0"/>
              <w:adjustRightInd w:val="0"/>
              <w:rPr>
                <w:b/>
                <w:bCs/>
                <w:color w:val="000000"/>
                <w:szCs w:val="22"/>
                <w:lang w:val="de-DE"/>
              </w:rPr>
            </w:pPr>
            <w:r>
              <w:rPr>
                <w:b/>
                <w:bCs/>
                <w:color w:val="000000"/>
                <w:szCs w:val="22"/>
                <w:lang w:val="de-DE"/>
              </w:rPr>
              <w:t>Deutschland</w:t>
            </w:r>
          </w:p>
          <w:p w:rsidR="00427C31" w:rsidRDefault="00427C31">
            <w:pPr>
              <w:keepNext/>
              <w:autoSpaceDE w:val="0"/>
              <w:autoSpaceDN w:val="0"/>
              <w:adjustRightInd w:val="0"/>
              <w:rPr>
                <w:color w:val="000000"/>
                <w:szCs w:val="22"/>
                <w:lang w:val="de-DE"/>
              </w:rPr>
            </w:pPr>
            <w:r>
              <w:rPr>
                <w:color w:val="000000"/>
                <w:szCs w:val="22"/>
                <w:lang w:val="de-DE"/>
              </w:rPr>
              <w:t>Lilly Deutschland GmbH</w:t>
            </w:r>
          </w:p>
          <w:p w:rsidR="00427C31" w:rsidRDefault="00427C31">
            <w:pPr>
              <w:keepNext/>
              <w:autoSpaceDE w:val="0"/>
              <w:autoSpaceDN w:val="0"/>
              <w:adjustRightInd w:val="0"/>
              <w:rPr>
                <w:color w:val="000000"/>
                <w:szCs w:val="22"/>
                <w:lang w:val="de-DE"/>
              </w:rPr>
            </w:pPr>
            <w:r>
              <w:rPr>
                <w:color w:val="000000"/>
                <w:szCs w:val="22"/>
                <w:lang w:val="de-DE"/>
              </w:rPr>
              <w:t>Tel. + 49-(0) 6172 273 2222</w:t>
            </w:r>
          </w:p>
          <w:p w:rsidR="00427C31" w:rsidRDefault="00427C31">
            <w:pPr>
              <w:keepNext/>
              <w:autoSpaceDE w:val="0"/>
              <w:autoSpaceDN w:val="0"/>
              <w:adjustRightInd w:val="0"/>
              <w:rPr>
                <w:color w:val="000000"/>
                <w:szCs w:val="22"/>
                <w:lang w:val="de-DE"/>
              </w:rPr>
            </w:pPr>
          </w:p>
        </w:tc>
        <w:tc>
          <w:tcPr>
            <w:tcW w:w="4678" w:type="dxa"/>
          </w:tcPr>
          <w:p w:rsidR="00427C31" w:rsidRDefault="00427C31">
            <w:pPr>
              <w:keepNext/>
              <w:autoSpaceDE w:val="0"/>
              <w:autoSpaceDN w:val="0"/>
              <w:adjustRightInd w:val="0"/>
              <w:rPr>
                <w:b/>
                <w:bCs/>
                <w:color w:val="000000"/>
                <w:szCs w:val="22"/>
                <w:lang w:val="da-DK"/>
              </w:rPr>
            </w:pPr>
            <w:r>
              <w:rPr>
                <w:b/>
                <w:bCs/>
                <w:color w:val="000000"/>
                <w:szCs w:val="22"/>
                <w:lang w:val="da-DK"/>
              </w:rPr>
              <w:t>Nederland</w:t>
            </w:r>
          </w:p>
          <w:p w:rsidR="00427C31" w:rsidRDefault="00427C31">
            <w:pPr>
              <w:keepNext/>
              <w:autoSpaceDE w:val="0"/>
              <w:autoSpaceDN w:val="0"/>
              <w:adjustRightInd w:val="0"/>
              <w:rPr>
                <w:color w:val="000000"/>
                <w:szCs w:val="22"/>
                <w:lang w:val="da-DK"/>
              </w:rPr>
            </w:pPr>
            <w:r>
              <w:rPr>
                <w:color w:val="000000"/>
                <w:szCs w:val="22"/>
                <w:lang w:val="da-DK"/>
              </w:rPr>
              <w:t xml:space="preserve">Eli Lilly Nederland B.V. </w:t>
            </w:r>
          </w:p>
          <w:p w:rsidR="00427C31" w:rsidRDefault="00427C31">
            <w:pPr>
              <w:keepNext/>
              <w:autoSpaceDE w:val="0"/>
              <w:autoSpaceDN w:val="0"/>
              <w:adjustRightInd w:val="0"/>
              <w:rPr>
                <w:color w:val="000000"/>
                <w:szCs w:val="22"/>
              </w:rPr>
            </w:pPr>
            <w:r>
              <w:rPr>
                <w:color w:val="000000"/>
                <w:szCs w:val="22"/>
                <w:lang w:val="en-US"/>
              </w:rPr>
              <w:t>Tel: + 31-(0) 30 60 25 800</w:t>
            </w:r>
          </w:p>
        </w:tc>
      </w:tr>
      <w:tr w:rsidR="00427C31">
        <w:tblPrEx>
          <w:tblCellMar>
            <w:top w:w="0" w:type="dxa"/>
            <w:bottom w:w="0" w:type="dxa"/>
          </w:tblCellMar>
        </w:tblPrEx>
        <w:tc>
          <w:tcPr>
            <w:tcW w:w="4684" w:type="dxa"/>
          </w:tcPr>
          <w:p w:rsidR="00427C31" w:rsidRDefault="00427C31">
            <w:pPr>
              <w:keepNext/>
              <w:autoSpaceDE w:val="0"/>
              <w:autoSpaceDN w:val="0"/>
              <w:adjustRightInd w:val="0"/>
              <w:rPr>
                <w:b/>
                <w:bCs/>
                <w:color w:val="000000"/>
                <w:szCs w:val="22"/>
                <w:lang w:val="fi-FI"/>
              </w:rPr>
            </w:pPr>
            <w:r>
              <w:rPr>
                <w:b/>
                <w:bCs/>
                <w:color w:val="000000"/>
                <w:szCs w:val="22"/>
                <w:lang w:val="fi-FI"/>
              </w:rPr>
              <w:t>Eesti</w:t>
            </w:r>
          </w:p>
          <w:p w:rsidR="00427C31" w:rsidRDefault="00D9457C">
            <w:pPr>
              <w:keepNext/>
              <w:autoSpaceDE w:val="0"/>
              <w:autoSpaceDN w:val="0"/>
              <w:adjustRightInd w:val="0"/>
              <w:rPr>
                <w:color w:val="000000"/>
                <w:szCs w:val="22"/>
                <w:lang w:val="fi-FI"/>
              </w:rPr>
            </w:pPr>
            <w:r>
              <w:rPr>
                <w:color w:val="000000"/>
                <w:szCs w:val="22"/>
                <w:lang w:val="en-US"/>
              </w:rPr>
              <w:t>Eli Lilly Nederland B.V.</w:t>
            </w:r>
          </w:p>
          <w:p w:rsidR="00427C31" w:rsidRDefault="00427C31">
            <w:pPr>
              <w:keepNext/>
              <w:autoSpaceDE w:val="0"/>
              <w:autoSpaceDN w:val="0"/>
              <w:adjustRightInd w:val="0"/>
              <w:rPr>
                <w:color w:val="000000"/>
                <w:szCs w:val="22"/>
                <w:lang w:val="en-US"/>
              </w:rPr>
            </w:pPr>
            <w:r>
              <w:rPr>
                <w:color w:val="000000"/>
                <w:szCs w:val="22"/>
                <w:lang w:val="en-US"/>
              </w:rPr>
              <w:t xml:space="preserve">Tel: </w:t>
            </w:r>
            <w:r>
              <w:rPr>
                <w:b/>
                <w:bCs/>
                <w:color w:val="000000"/>
                <w:szCs w:val="22"/>
                <w:lang w:val="en-US"/>
              </w:rPr>
              <w:t>+</w:t>
            </w:r>
            <w:r>
              <w:rPr>
                <w:color w:val="000000"/>
                <w:szCs w:val="22"/>
                <w:lang w:val="en-US"/>
              </w:rPr>
              <w:t>3726817 280</w:t>
            </w:r>
          </w:p>
          <w:p w:rsidR="00427C31" w:rsidRDefault="00427C31">
            <w:pPr>
              <w:keepNext/>
              <w:autoSpaceDE w:val="0"/>
              <w:autoSpaceDN w:val="0"/>
              <w:adjustRightInd w:val="0"/>
              <w:rPr>
                <w:color w:val="000000"/>
                <w:szCs w:val="22"/>
                <w:lang w:val="en-US"/>
              </w:rPr>
            </w:pPr>
          </w:p>
        </w:tc>
        <w:tc>
          <w:tcPr>
            <w:tcW w:w="4678" w:type="dxa"/>
          </w:tcPr>
          <w:p w:rsidR="00427C31" w:rsidRDefault="00427C31">
            <w:pPr>
              <w:keepNext/>
              <w:autoSpaceDE w:val="0"/>
              <w:autoSpaceDN w:val="0"/>
              <w:adjustRightInd w:val="0"/>
              <w:rPr>
                <w:b/>
                <w:bCs/>
                <w:color w:val="000000"/>
                <w:szCs w:val="22"/>
                <w:lang w:val="nb-NO"/>
              </w:rPr>
            </w:pPr>
            <w:r>
              <w:rPr>
                <w:b/>
                <w:bCs/>
                <w:color w:val="000000"/>
                <w:szCs w:val="22"/>
                <w:lang w:val="nb-NO"/>
              </w:rPr>
              <w:t>Norge</w:t>
            </w:r>
          </w:p>
          <w:p w:rsidR="00427C31" w:rsidRDefault="00427C31">
            <w:pPr>
              <w:keepNext/>
              <w:autoSpaceDE w:val="0"/>
              <w:autoSpaceDN w:val="0"/>
              <w:adjustRightInd w:val="0"/>
              <w:rPr>
                <w:color w:val="000000"/>
                <w:szCs w:val="22"/>
                <w:lang w:val="nb-NO"/>
              </w:rPr>
            </w:pPr>
            <w:r>
              <w:rPr>
                <w:color w:val="000000"/>
                <w:szCs w:val="22"/>
                <w:lang w:val="nb-NO"/>
              </w:rPr>
              <w:t xml:space="preserve">Eli Lilly Norge A.S. </w:t>
            </w:r>
          </w:p>
          <w:p w:rsidR="00427C31" w:rsidRDefault="00427C31">
            <w:pPr>
              <w:keepNext/>
              <w:autoSpaceDE w:val="0"/>
              <w:autoSpaceDN w:val="0"/>
              <w:adjustRightInd w:val="0"/>
              <w:rPr>
                <w:color w:val="000000"/>
                <w:szCs w:val="22"/>
                <w:lang w:val="en-US"/>
              </w:rPr>
            </w:pPr>
            <w:r>
              <w:rPr>
                <w:color w:val="000000"/>
                <w:szCs w:val="22"/>
                <w:lang w:val="en-US"/>
              </w:rPr>
              <w:t>Tlf: + 47 22 88 18 00</w:t>
            </w:r>
          </w:p>
        </w:tc>
      </w:tr>
      <w:tr w:rsidR="00427C31">
        <w:tblPrEx>
          <w:tblCellMar>
            <w:top w:w="0" w:type="dxa"/>
            <w:bottom w:w="0" w:type="dxa"/>
          </w:tblCellMar>
        </w:tblPrEx>
        <w:tc>
          <w:tcPr>
            <w:tcW w:w="4684" w:type="dxa"/>
          </w:tcPr>
          <w:p w:rsidR="00427C31" w:rsidRDefault="00427C31">
            <w:pPr>
              <w:keepNext/>
              <w:autoSpaceDE w:val="0"/>
              <w:autoSpaceDN w:val="0"/>
              <w:adjustRightInd w:val="0"/>
              <w:rPr>
                <w:b/>
                <w:bCs/>
                <w:color w:val="000000"/>
                <w:szCs w:val="22"/>
                <w:lang w:val="el-GR"/>
              </w:rPr>
            </w:pPr>
            <w:r>
              <w:rPr>
                <w:b/>
                <w:bCs/>
                <w:color w:val="000000"/>
                <w:szCs w:val="22"/>
                <w:lang w:val="el-GR"/>
              </w:rPr>
              <w:t>Ελλάδα</w:t>
            </w:r>
          </w:p>
          <w:p w:rsidR="00427C31" w:rsidRDefault="00427C31">
            <w:pPr>
              <w:keepNext/>
              <w:autoSpaceDE w:val="0"/>
              <w:autoSpaceDN w:val="0"/>
              <w:adjustRightInd w:val="0"/>
              <w:rPr>
                <w:color w:val="000000"/>
                <w:szCs w:val="22"/>
                <w:lang w:val="el-GR"/>
              </w:rPr>
            </w:pPr>
            <w:r>
              <w:rPr>
                <w:color w:val="000000"/>
                <w:szCs w:val="22"/>
                <w:lang w:val="el-GR"/>
              </w:rPr>
              <w:t xml:space="preserve">ΦΑΡΜΑΣΕΡΒ-ΛΙΛΛΥ Α.Ε.Β.Ε. </w:t>
            </w:r>
          </w:p>
          <w:p w:rsidR="00427C31" w:rsidRDefault="00427C31">
            <w:pPr>
              <w:keepNext/>
              <w:autoSpaceDE w:val="0"/>
              <w:autoSpaceDN w:val="0"/>
              <w:adjustRightInd w:val="0"/>
              <w:rPr>
                <w:color w:val="000000"/>
                <w:szCs w:val="22"/>
              </w:rPr>
            </w:pPr>
            <w:r>
              <w:rPr>
                <w:color w:val="000000"/>
                <w:szCs w:val="22"/>
                <w:lang w:val="en-US"/>
              </w:rPr>
              <w:t>Τηλ</w:t>
            </w:r>
            <w:r>
              <w:rPr>
                <w:color w:val="000000"/>
                <w:szCs w:val="22"/>
              </w:rPr>
              <w:t>: +30 210 629 4600</w:t>
            </w:r>
          </w:p>
          <w:p w:rsidR="00427C31" w:rsidRDefault="00427C31">
            <w:pPr>
              <w:keepNext/>
              <w:autoSpaceDE w:val="0"/>
              <w:autoSpaceDN w:val="0"/>
              <w:adjustRightInd w:val="0"/>
              <w:rPr>
                <w:color w:val="000000"/>
                <w:szCs w:val="22"/>
              </w:rPr>
            </w:pPr>
          </w:p>
        </w:tc>
        <w:tc>
          <w:tcPr>
            <w:tcW w:w="4678" w:type="dxa"/>
          </w:tcPr>
          <w:p w:rsidR="00427C31" w:rsidRDefault="00427C31">
            <w:pPr>
              <w:keepNext/>
              <w:autoSpaceDE w:val="0"/>
              <w:autoSpaceDN w:val="0"/>
              <w:adjustRightInd w:val="0"/>
              <w:rPr>
                <w:b/>
                <w:bCs/>
                <w:color w:val="000000"/>
                <w:szCs w:val="22"/>
                <w:lang w:val="de-DE"/>
              </w:rPr>
            </w:pPr>
            <w:r>
              <w:rPr>
                <w:b/>
                <w:bCs/>
                <w:color w:val="000000"/>
                <w:szCs w:val="22"/>
                <w:lang w:val="de-DE"/>
              </w:rPr>
              <w:t>Österreich</w:t>
            </w:r>
          </w:p>
          <w:p w:rsidR="00427C31" w:rsidRDefault="00427C31">
            <w:pPr>
              <w:keepNext/>
              <w:autoSpaceDE w:val="0"/>
              <w:autoSpaceDN w:val="0"/>
              <w:adjustRightInd w:val="0"/>
              <w:rPr>
                <w:color w:val="000000"/>
                <w:szCs w:val="22"/>
                <w:lang w:val="de-DE"/>
              </w:rPr>
            </w:pPr>
            <w:r>
              <w:rPr>
                <w:color w:val="000000"/>
                <w:szCs w:val="22"/>
                <w:lang w:val="de-DE"/>
              </w:rPr>
              <w:t xml:space="preserve">Eli Lilly Ges. m.b.H. </w:t>
            </w:r>
          </w:p>
          <w:p w:rsidR="00427C31" w:rsidRDefault="00427C31">
            <w:pPr>
              <w:keepNext/>
              <w:autoSpaceDE w:val="0"/>
              <w:autoSpaceDN w:val="0"/>
              <w:adjustRightInd w:val="0"/>
              <w:rPr>
                <w:color w:val="000000"/>
                <w:szCs w:val="22"/>
                <w:lang w:val="en-US"/>
              </w:rPr>
            </w:pPr>
            <w:r>
              <w:rPr>
                <w:color w:val="000000"/>
                <w:szCs w:val="22"/>
                <w:lang w:val="en-US"/>
              </w:rPr>
              <w:t>Tel: + 43-(0) 1 711 780</w:t>
            </w:r>
          </w:p>
        </w:tc>
      </w:tr>
      <w:tr w:rsidR="00427C31">
        <w:tblPrEx>
          <w:tblCellMar>
            <w:top w:w="0" w:type="dxa"/>
            <w:bottom w:w="0" w:type="dxa"/>
          </w:tblCellMar>
        </w:tblPrEx>
        <w:tc>
          <w:tcPr>
            <w:tcW w:w="4684" w:type="dxa"/>
          </w:tcPr>
          <w:p w:rsidR="00427C31" w:rsidRDefault="00427C31">
            <w:pPr>
              <w:keepNext/>
              <w:autoSpaceDE w:val="0"/>
              <w:autoSpaceDN w:val="0"/>
              <w:adjustRightInd w:val="0"/>
              <w:rPr>
                <w:b/>
                <w:bCs/>
                <w:color w:val="000000"/>
                <w:szCs w:val="22"/>
                <w:lang w:val="es-ES"/>
              </w:rPr>
            </w:pPr>
            <w:r>
              <w:rPr>
                <w:b/>
                <w:bCs/>
                <w:color w:val="000000"/>
                <w:szCs w:val="22"/>
                <w:lang w:val="es-ES"/>
              </w:rPr>
              <w:t>España</w:t>
            </w:r>
          </w:p>
          <w:p w:rsidR="00427C31" w:rsidRDefault="00427C31">
            <w:pPr>
              <w:keepNext/>
              <w:autoSpaceDE w:val="0"/>
              <w:autoSpaceDN w:val="0"/>
              <w:adjustRightInd w:val="0"/>
              <w:rPr>
                <w:color w:val="000000"/>
                <w:szCs w:val="22"/>
                <w:lang w:val="es-ES"/>
              </w:rPr>
            </w:pPr>
            <w:r>
              <w:rPr>
                <w:color w:val="000000"/>
                <w:szCs w:val="22"/>
                <w:lang w:val="es-ES"/>
              </w:rPr>
              <w:t>Lilly S.A.</w:t>
            </w:r>
          </w:p>
          <w:p w:rsidR="00427C31" w:rsidRDefault="00427C31">
            <w:pPr>
              <w:keepNext/>
              <w:autoSpaceDE w:val="0"/>
              <w:autoSpaceDN w:val="0"/>
              <w:adjustRightInd w:val="0"/>
              <w:rPr>
                <w:color w:val="000000"/>
                <w:szCs w:val="22"/>
                <w:lang w:val="es-ES"/>
              </w:rPr>
            </w:pPr>
            <w:r>
              <w:rPr>
                <w:color w:val="000000"/>
                <w:szCs w:val="22"/>
                <w:lang w:val="es-ES"/>
              </w:rPr>
              <w:t>Tel: + 34-91 663 50 00</w:t>
            </w:r>
          </w:p>
          <w:p w:rsidR="00427C31" w:rsidRDefault="00427C31">
            <w:pPr>
              <w:keepNext/>
              <w:tabs>
                <w:tab w:val="left" w:pos="2943"/>
              </w:tabs>
              <w:autoSpaceDE w:val="0"/>
              <w:autoSpaceDN w:val="0"/>
              <w:adjustRightInd w:val="0"/>
              <w:rPr>
                <w:color w:val="000000"/>
                <w:szCs w:val="22"/>
                <w:lang w:val="es-ES"/>
              </w:rPr>
            </w:pPr>
            <w:r>
              <w:rPr>
                <w:color w:val="000000"/>
                <w:szCs w:val="22"/>
                <w:lang w:val="es-ES"/>
              </w:rPr>
              <w:tab/>
            </w:r>
          </w:p>
        </w:tc>
        <w:tc>
          <w:tcPr>
            <w:tcW w:w="4678" w:type="dxa"/>
          </w:tcPr>
          <w:p w:rsidR="00427C31" w:rsidRDefault="00427C31">
            <w:pPr>
              <w:keepNext/>
              <w:autoSpaceDE w:val="0"/>
              <w:autoSpaceDN w:val="0"/>
              <w:adjustRightInd w:val="0"/>
              <w:rPr>
                <w:b/>
                <w:bCs/>
                <w:color w:val="000000"/>
                <w:szCs w:val="22"/>
                <w:lang w:val="pl-PL"/>
              </w:rPr>
            </w:pPr>
            <w:r>
              <w:rPr>
                <w:b/>
                <w:bCs/>
                <w:color w:val="000000"/>
                <w:szCs w:val="22"/>
                <w:lang w:val="pl-PL"/>
              </w:rPr>
              <w:t>Polska</w:t>
            </w:r>
          </w:p>
          <w:p w:rsidR="00427C31" w:rsidRDefault="00427C31">
            <w:pPr>
              <w:keepNext/>
              <w:autoSpaceDE w:val="0"/>
              <w:autoSpaceDN w:val="0"/>
              <w:adjustRightInd w:val="0"/>
              <w:rPr>
                <w:color w:val="000000"/>
                <w:szCs w:val="22"/>
                <w:lang w:val="pl-PL"/>
              </w:rPr>
            </w:pPr>
            <w:r>
              <w:rPr>
                <w:color w:val="000000"/>
                <w:szCs w:val="22"/>
                <w:lang w:val="pl-PL"/>
              </w:rPr>
              <w:t>Eli Lilly Polska Sp. z o.o.</w:t>
            </w:r>
          </w:p>
          <w:p w:rsidR="00427C31" w:rsidRDefault="00427C31">
            <w:pPr>
              <w:keepNext/>
              <w:autoSpaceDE w:val="0"/>
              <w:autoSpaceDN w:val="0"/>
              <w:adjustRightInd w:val="0"/>
              <w:rPr>
                <w:color w:val="000000"/>
                <w:szCs w:val="22"/>
                <w:lang w:val="en-US"/>
              </w:rPr>
            </w:pPr>
            <w:r>
              <w:rPr>
                <w:color w:val="000000"/>
                <w:szCs w:val="22"/>
                <w:lang w:val="en-US"/>
              </w:rPr>
              <w:t>Tel: +48 22 440 33 00</w:t>
            </w:r>
          </w:p>
        </w:tc>
      </w:tr>
      <w:tr w:rsidR="00427C31">
        <w:tblPrEx>
          <w:tblCellMar>
            <w:top w:w="0" w:type="dxa"/>
            <w:bottom w:w="0" w:type="dxa"/>
          </w:tblCellMar>
        </w:tblPrEx>
        <w:tc>
          <w:tcPr>
            <w:tcW w:w="4684" w:type="dxa"/>
          </w:tcPr>
          <w:p w:rsidR="00427C31" w:rsidRDefault="00427C31">
            <w:pPr>
              <w:keepNext/>
              <w:autoSpaceDE w:val="0"/>
              <w:autoSpaceDN w:val="0"/>
              <w:adjustRightInd w:val="0"/>
              <w:rPr>
                <w:b/>
                <w:bCs/>
                <w:color w:val="000000"/>
                <w:szCs w:val="22"/>
                <w:lang w:val="fr-FR"/>
              </w:rPr>
            </w:pPr>
            <w:r>
              <w:rPr>
                <w:b/>
                <w:bCs/>
                <w:color w:val="000000"/>
                <w:szCs w:val="22"/>
                <w:lang w:val="fr-FR"/>
              </w:rPr>
              <w:t>France</w:t>
            </w:r>
          </w:p>
          <w:p w:rsidR="00427C31" w:rsidRDefault="00427C31">
            <w:pPr>
              <w:keepNext/>
              <w:autoSpaceDE w:val="0"/>
              <w:autoSpaceDN w:val="0"/>
              <w:adjustRightInd w:val="0"/>
              <w:rPr>
                <w:color w:val="000000"/>
                <w:szCs w:val="22"/>
                <w:lang w:val="fr-FR"/>
              </w:rPr>
            </w:pPr>
            <w:r>
              <w:rPr>
                <w:color w:val="000000"/>
                <w:szCs w:val="22"/>
                <w:lang w:val="fr-FR"/>
              </w:rPr>
              <w:t>Lilly France S.A.S.</w:t>
            </w:r>
          </w:p>
          <w:p w:rsidR="00427C31" w:rsidRDefault="00427C31">
            <w:pPr>
              <w:keepNext/>
              <w:autoSpaceDE w:val="0"/>
              <w:autoSpaceDN w:val="0"/>
              <w:adjustRightInd w:val="0"/>
              <w:rPr>
                <w:color w:val="000000"/>
                <w:szCs w:val="22"/>
                <w:lang w:val="fr-FR"/>
              </w:rPr>
            </w:pPr>
            <w:r>
              <w:rPr>
                <w:color w:val="000000"/>
                <w:szCs w:val="22"/>
                <w:lang w:val="fr-FR"/>
              </w:rPr>
              <w:t>Tél: +33-(0) 1 55 49 34 34</w:t>
            </w:r>
          </w:p>
          <w:p w:rsidR="00427C31" w:rsidRDefault="00427C31">
            <w:pPr>
              <w:keepNext/>
              <w:autoSpaceDE w:val="0"/>
              <w:autoSpaceDN w:val="0"/>
              <w:adjustRightInd w:val="0"/>
              <w:rPr>
                <w:color w:val="000000"/>
                <w:szCs w:val="22"/>
                <w:lang w:val="fr-FR"/>
              </w:rPr>
            </w:pPr>
          </w:p>
        </w:tc>
        <w:tc>
          <w:tcPr>
            <w:tcW w:w="4678" w:type="dxa"/>
          </w:tcPr>
          <w:p w:rsidR="00427C31" w:rsidRDefault="00427C31">
            <w:pPr>
              <w:keepNext/>
              <w:autoSpaceDE w:val="0"/>
              <w:autoSpaceDN w:val="0"/>
              <w:adjustRightInd w:val="0"/>
              <w:rPr>
                <w:b/>
                <w:bCs/>
                <w:color w:val="000000"/>
                <w:szCs w:val="22"/>
                <w:lang w:val="pt-BR"/>
              </w:rPr>
            </w:pPr>
            <w:r>
              <w:rPr>
                <w:b/>
                <w:bCs/>
                <w:color w:val="000000"/>
                <w:szCs w:val="22"/>
                <w:lang w:val="pt-BR"/>
              </w:rPr>
              <w:t>Portugal</w:t>
            </w:r>
          </w:p>
          <w:p w:rsidR="00427C31" w:rsidRDefault="00427C31">
            <w:pPr>
              <w:keepNext/>
              <w:autoSpaceDE w:val="0"/>
              <w:autoSpaceDN w:val="0"/>
              <w:adjustRightInd w:val="0"/>
              <w:rPr>
                <w:color w:val="000000"/>
                <w:szCs w:val="22"/>
                <w:lang w:val="pt-BR"/>
              </w:rPr>
            </w:pPr>
            <w:r>
              <w:rPr>
                <w:color w:val="000000"/>
                <w:szCs w:val="22"/>
                <w:lang w:val="pt-BR"/>
              </w:rPr>
              <w:t>Lilly Portugal - Produtos Farmacêuticos, Lda</w:t>
            </w:r>
          </w:p>
          <w:p w:rsidR="00427C31" w:rsidRDefault="00427C31">
            <w:pPr>
              <w:keepNext/>
              <w:autoSpaceDE w:val="0"/>
              <w:autoSpaceDN w:val="0"/>
              <w:adjustRightInd w:val="0"/>
              <w:rPr>
                <w:color w:val="000000"/>
                <w:szCs w:val="22"/>
                <w:lang w:val="fr-FR"/>
              </w:rPr>
            </w:pPr>
            <w:r>
              <w:rPr>
                <w:color w:val="000000"/>
                <w:szCs w:val="22"/>
                <w:lang w:val="fr-FR"/>
              </w:rPr>
              <w:t>Tel: + 351-21-4126600</w:t>
            </w:r>
          </w:p>
        </w:tc>
      </w:tr>
      <w:tr w:rsidR="00427C31">
        <w:tblPrEx>
          <w:tblCellMar>
            <w:top w:w="0" w:type="dxa"/>
            <w:bottom w:w="0" w:type="dxa"/>
          </w:tblCellMar>
        </w:tblPrEx>
        <w:tc>
          <w:tcPr>
            <w:tcW w:w="4684" w:type="dxa"/>
          </w:tcPr>
          <w:p w:rsidR="00427C31" w:rsidRDefault="00427C31">
            <w:pPr>
              <w:keepNext/>
              <w:autoSpaceDE w:val="0"/>
              <w:autoSpaceDN w:val="0"/>
              <w:adjustRightInd w:val="0"/>
              <w:rPr>
                <w:b/>
                <w:lang w:val="fi-FI"/>
              </w:rPr>
            </w:pPr>
            <w:r>
              <w:rPr>
                <w:b/>
                <w:lang w:val="fi-FI"/>
              </w:rPr>
              <w:t>Hrvatska</w:t>
            </w:r>
          </w:p>
          <w:p w:rsidR="00427C31" w:rsidRDefault="00427C31">
            <w:pPr>
              <w:keepNext/>
              <w:autoSpaceDE w:val="0"/>
              <w:autoSpaceDN w:val="0"/>
              <w:adjustRightInd w:val="0"/>
              <w:rPr>
                <w:lang w:val="fi-FI"/>
              </w:rPr>
            </w:pPr>
            <w:r>
              <w:rPr>
                <w:lang w:val="fi-FI"/>
              </w:rPr>
              <w:t>Eli Lilly Hrvatska d.o.o.</w:t>
            </w:r>
          </w:p>
          <w:p w:rsidR="00427C31" w:rsidRDefault="00427C31">
            <w:pPr>
              <w:keepNext/>
              <w:autoSpaceDE w:val="0"/>
              <w:autoSpaceDN w:val="0"/>
              <w:adjustRightInd w:val="0"/>
            </w:pPr>
            <w:r>
              <w:t>Tel: +385 1 2350 999</w:t>
            </w:r>
          </w:p>
          <w:p w:rsidR="00427C31" w:rsidRDefault="00427C31">
            <w:pPr>
              <w:keepNext/>
              <w:autoSpaceDE w:val="0"/>
              <w:autoSpaceDN w:val="0"/>
              <w:adjustRightInd w:val="0"/>
              <w:rPr>
                <w:b/>
                <w:bCs/>
                <w:color w:val="000000"/>
                <w:szCs w:val="22"/>
                <w:lang w:val="fr-FR"/>
              </w:rPr>
            </w:pPr>
          </w:p>
        </w:tc>
        <w:tc>
          <w:tcPr>
            <w:tcW w:w="4678" w:type="dxa"/>
          </w:tcPr>
          <w:p w:rsidR="00427C31" w:rsidRDefault="00427C31">
            <w:pPr>
              <w:keepNext/>
              <w:tabs>
                <w:tab w:val="left" w:pos="-720"/>
                <w:tab w:val="left" w:pos="4536"/>
              </w:tabs>
              <w:suppressAutoHyphens/>
              <w:rPr>
                <w:b/>
                <w:noProof/>
                <w:szCs w:val="22"/>
                <w:lang w:val="fi-FI"/>
              </w:rPr>
            </w:pPr>
            <w:r>
              <w:rPr>
                <w:b/>
                <w:noProof/>
                <w:szCs w:val="22"/>
                <w:lang w:val="fi-FI"/>
              </w:rPr>
              <w:t>România</w:t>
            </w:r>
          </w:p>
          <w:p w:rsidR="00427C31" w:rsidRDefault="00427C31">
            <w:pPr>
              <w:keepNext/>
              <w:tabs>
                <w:tab w:val="left" w:pos="-720"/>
                <w:tab w:val="left" w:pos="4536"/>
              </w:tabs>
              <w:suppressAutoHyphens/>
              <w:rPr>
                <w:noProof/>
                <w:szCs w:val="22"/>
                <w:lang w:val="ro-RO"/>
              </w:rPr>
            </w:pPr>
            <w:r>
              <w:rPr>
                <w:noProof/>
                <w:szCs w:val="22"/>
                <w:lang w:val="ro-RO"/>
              </w:rPr>
              <w:t>Eli Lilly România S.R.L.</w:t>
            </w:r>
          </w:p>
          <w:p w:rsidR="00427C31" w:rsidRDefault="00427C31">
            <w:pPr>
              <w:keepNext/>
              <w:autoSpaceDE w:val="0"/>
              <w:autoSpaceDN w:val="0"/>
              <w:adjustRightInd w:val="0"/>
              <w:rPr>
                <w:color w:val="000000"/>
                <w:szCs w:val="22"/>
                <w:lang w:val="es-ES"/>
              </w:rPr>
            </w:pPr>
            <w:r>
              <w:rPr>
                <w:noProof/>
                <w:szCs w:val="22"/>
                <w:lang w:val="ro-RO"/>
              </w:rPr>
              <w:t>Tel: + 40 21 4023000</w:t>
            </w:r>
          </w:p>
        </w:tc>
      </w:tr>
      <w:tr w:rsidR="00427C31">
        <w:tblPrEx>
          <w:tblCellMar>
            <w:top w:w="0" w:type="dxa"/>
            <w:bottom w:w="0" w:type="dxa"/>
          </w:tblCellMar>
        </w:tblPrEx>
        <w:tc>
          <w:tcPr>
            <w:tcW w:w="4684" w:type="dxa"/>
          </w:tcPr>
          <w:p w:rsidR="00427C31" w:rsidRDefault="00427C31">
            <w:pPr>
              <w:keepNext/>
              <w:autoSpaceDE w:val="0"/>
              <w:autoSpaceDN w:val="0"/>
              <w:adjustRightInd w:val="0"/>
              <w:rPr>
                <w:b/>
                <w:bCs/>
                <w:szCs w:val="22"/>
                <w:lang w:val="en-US"/>
              </w:rPr>
            </w:pPr>
            <w:r>
              <w:rPr>
                <w:b/>
                <w:bCs/>
                <w:szCs w:val="22"/>
                <w:lang w:val="en-US"/>
              </w:rPr>
              <w:t>Ireland</w:t>
            </w:r>
          </w:p>
          <w:p w:rsidR="00427C31" w:rsidRDefault="00427C31">
            <w:pPr>
              <w:keepNext/>
              <w:autoSpaceDE w:val="0"/>
              <w:autoSpaceDN w:val="0"/>
              <w:adjustRightInd w:val="0"/>
              <w:rPr>
                <w:szCs w:val="22"/>
                <w:lang w:val="en-US"/>
              </w:rPr>
            </w:pPr>
            <w:r>
              <w:rPr>
                <w:szCs w:val="22"/>
                <w:lang w:val="en-US"/>
              </w:rPr>
              <w:t>Eli Lilly and Company (Ireland) Limited</w:t>
            </w:r>
          </w:p>
          <w:p w:rsidR="00427C31" w:rsidRDefault="00427C31">
            <w:pPr>
              <w:keepNext/>
              <w:autoSpaceDE w:val="0"/>
              <w:autoSpaceDN w:val="0"/>
              <w:adjustRightInd w:val="0"/>
              <w:rPr>
                <w:szCs w:val="22"/>
                <w:lang w:val="en-US"/>
              </w:rPr>
            </w:pPr>
            <w:r>
              <w:rPr>
                <w:szCs w:val="22"/>
                <w:lang w:val="en-US"/>
              </w:rPr>
              <w:t>Tel: + 353-(0) 1 661 4377</w:t>
            </w:r>
          </w:p>
          <w:p w:rsidR="00427C31" w:rsidRDefault="00427C31">
            <w:pPr>
              <w:keepNext/>
              <w:autoSpaceDE w:val="0"/>
              <w:autoSpaceDN w:val="0"/>
              <w:adjustRightInd w:val="0"/>
              <w:rPr>
                <w:szCs w:val="22"/>
                <w:lang w:val="en-US"/>
              </w:rPr>
            </w:pPr>
          </w:p>
        </w:tc>
        <w:tc>
          <w:tcPr>
            <w:tcW w:w="4678" w:type="dxa"/>
          </w:tcPr>
          <w:p w:rsidR="00427C31" w:rsidRDefault="00427C31">
            <w:pPr>
              <w:keepNext/>
              <w:autoSpaceDE w:val="0"/>
              <w:autoSpaceDN w:val="0"/>
              <w:adjustRightInd w:val="0"/>
              <w:rPr>
                <w:b/>
                <w:bCs/>
                <w:szCs w:val="22"/>
                <w:lang w:val="en-US"/>
              </w:rPr>
            </w:pPr>
            <w:r>
              <w:rPr>
                <w:b/>
                <w:bCs/>
                <w:szCs w:val="22"/>
                <w:lang w:val="en-US"/>
              </w:rPr>
              <w:t>Slovenija</w:t>
            </w:r>
          </w:p>
          <w:p w:rsidR="00427C31" w:rsidRDefault="00427C31">
            <w:pPr>
              <w:keepNext/>
              <w:autoSpaceDE w:val="0"/>
              <w:autoSpaceDN w:val="0"/>
              <w:adjustRightInd w:val="0"/>
              <w:rPr>
                <w:szCs w:val="22"/>
                <w:lang w:val="en-US"/>
              </w:rPr>
            </w:pPr>
            <w:r>
              <w:rPr>
                <w:szCs w:val="22"/>
                <w:lang w:val="en-US"/>
              </w:rPr>
              <w:t>Eli Lilly farmacevtska družba, d.o.o.</w:t>
            </w:r>
          </w:p>
          <w:p w:rsidR="00427C31" w:rsidRDefault="00427C31">
            <w:pPr>
              <w:keepNext/>
              <w:autoSpaceDE w:val="0"/>
              <w:autoSpaceDN w:val="0"/>
              <w:adjustRightInd w:val="0"/>
              <w:rPr>
                <w:szCs w:val="22"/>
                <w:lang w:val="es-ES"/>
              </w:rPr>
            </w:pPr>
            <w:r>
              <w:rPr>
                <w:szCs w:val="22"/>
                <w:lang w:val="es-ES"/>
              </w:rPr>
              <w:t>Tel: +386 (0) 1 580 00 10</w:t>
            </w:r>
          </w:p>
        </w:tc>
      </w:tr>
      <w:tr w:rsidR="00427C31">
        <w:tblPrEx>
          <w:tblCellMar>
            <w:top w:w="0" w:type="dxa"/>
            <w:bottom w:w="0" w:type="dxa"/>
          </w:tblCellMar>
        </w:tblPrEx>
        <w:tc>
          <w:tcPr>
            <w:tcW w:w="4684" w:type="dxa"/>
          </w:tcPr>
          <w:p w:rsidR="00427C31" w:rsidRDefault="00427C31">
            <w:pPr>
              <w:autoSpaceDE w:val="0"/>
              <w:autoSpaceDN w:val="0"/>
              <w:adjustRightInd w:val="0"/>
              <w:rPr>
                <w:b/>
                <w:bCs/>
                <w:color w:val="000000"/>
                <w:szCs w:val="22"/>
                <w:lang w:val="en-US"/>
              </w:rPr>
            </w:pPr>
            <w:r>
              <w:rPr>
                <w:b/>
                <w:bCs/>
                <w:color w:val="000000"/>
                <w:szCs w:val="22"/>
                <w:lang w:val="en-US"/>
              </w:rPr>
              <w:t>Ísland</w:t>
            </w:r>
          </w:p>
          <w:p w:rsidR="00427C31" w:rsidRDefault="00427C31">
            <w:pPr>
              <w:autoSpaceDE w:val="0"/>
              <w:autoSpaceDN w:val="0"/>
              <w:adjustRightInd w:val="0"/>
              <w:rPr>
                <w:color w:val="000000"/>
                <w:szCs w:val="22"/>
                <w:lang w:val="en-US"/>
              </w:rPr>
            </w:pPr>
            <w:r>
              <w:rPr>
                <w:color w:val="000000"/>
                <w:szCs w:val="22"/>
                <w:lang w:val="en-US"/>
              </w:rPr>
              <w:t xml:space="preserve">Icepharma hf. </w:t>
            </w:r>
          </w:p>
          <w:p w:rsidR="00427C31" w:rsidRDefault="00427C31">
            <w:pPr>
              <w:autoSpaceDE w:val="0"/>
              <w:autoSpaceDN w:val="0"/>
              <w:adjustRightInd w:val="0"/>
              <w:rPr>
                <w:color w:val="000000"/>
                <w:szCs w:val="22"/>
                <w:lang w:val="en-US"/>
              </w:rPr>
            </w:pPr>
            <w:r>
              <w:rPr>
                <w:color w:val="000000"/>
                <w:szCs w:val="22"/>
                <w:lang w:val="en-US"/>
              </w:rPr>
              <w:t>Sími + 354 540 8000</w:t>
            </w:r>
          </w:p>
          <w:p w:rsidR="00427C31" w:rsidRDefault="00427C31">
            <w:pPr>
              <w:autoSpaceDE w:val="0"/>
              <w:autoSpaceDN w:val="0"/>
              <w:adjustRightInd w:val="0"/>
              <w:rPr>
                <w:color w:val="000000"/>
                <w:szCs w:val="22"/>
                <w:lang w:val="en-US"/>
              </w:rPr>
            </w:pPr>
          </w:p>
        </w:tc>
        <w:tc>
          <w:tcPr>
            <w:tcW w:w="4678" w:type="dxa"/>
          </w:tcPr>
          <w:p w:rsidR="00427C31" w:rsidRDefault="00427C31">
            <w:pPr>
              <w:autoSpaceDE w:val="0"/>
              <w:autoSpaceDN w:val="0"/>
              <w:adjustRightInd w:val="0"/>
              <w:rPr>
                <w:b/>
                <w:bCs/>
                <w:color w:val="000000"/>
                <w:szCs w:val="22"/>
                <w:lang w:val="en-US"/>
              </w:rPr>
            </w:pPr>
            <w:r>
              <w:rPr>
                <w:b/>
                <w:bCs/>
                <w:color w:val="000000"/>
                <w:szCs w:val="22"/>
                <w:lang w:val="en-US"/>
              </w:rPr>
              <w:t>Slovenská republika</w:t>
            </w:r>
          </w:p>
          <w:p w:rsidR="00427C31" w:rsidRDefault="00D9457C">
            <w:pPr>
              <w:autoSpaceDE w:val="0"/>
              <w:autoSpaceDN w:val="0"/>
              <w:adjustRightInd w:val="0"/>
              <w:rPr>
                <w:color w:val="000000"/>
                <w:szCs w:val="22"/>
                <w:lang w:val="en-US"/>
              </w:rPr>
            </w:pPr>
            <w:r>
              <w:rPr>
                <w:color w:val="000000"/>
                <w:szCs w:val="22"/>
                <w:lang w:val="en-US"/>
              </w:rPr>
              <w:t>Eli Lilly Slovakia s.r.o.</w:t>
            </w:r>
          </w:p>
          <w:p w:rsidR="00427C31" w:rsidRDefault="00427C31">
            <w:pPr>
              <w:autoSpaceDE w:val="0"/>
              <w:autoSpaceDN w:val="0"/>
              <w:adjustRightInd w:val="0"/>
              <w:rPr>
                <w:color w:val="000000"/>
                <w:szCs w:val="22"/>
                <w:lang w:val="en-US"/>
              </w:rPr>
            </w:pPr>
            <w:r>
              <w:rPr>
                <w:color w:val="000000"/>
                <w:szCs w:val="22"/>
                <w:lang w:val="en-US"/>
              </w:rPr>
              <w:t>Tel: + 421 220 663 111</w:t>
            </w:r>
          </w:p>
        </w:tc>
      </w:tr>
      <w:tr w:rsidR="00427C31">
        <w:tblPrEx>
          <w:tblCellMar>
            <w:top w:w="0" w:type="dxa"/>
            <w:bottom w:w="0" w:type="dxa"/>
          </w:tblCellMar>
        </w:tblPrEx>
        <w:tc>
          <w:tcPr>
            <w:tcW w:w="4684" w:type="dxa"/>
          </w:tcPr>
          <w:p w:rsidR="00427C31" w:rsidRDefault="00427C31">
            <w:pPr>
              <w:autoSpaceDE w:val="0"/>
              <w:autoSpaceDN w:val="0"/>
              <w:adjustRightInd w:val="0"/>
              <w:rPr>
                <w:b/>
                <w:bCs/>
                <w:color w:val="000000"/>
                <w:szCs w:val="22"/>
                <w:lang w:val="fi-FI"/>
              </w:rPr>
            </w:pPr>
            <w:r>
              <w:rPr>
                <w:b/>
                <w:bCs/>
                <w:color w:val="000000"/>
                <w:szCs w:val="22"/>
                <w:lang w:val="fi-FI"/>
              </w:rPr>
              <w:t>Italia</w:t>
            </w:r>
          </w:p>
          <w:p w:rsidR="00427C31" w:rsidRDefault="00427C31">
            <w:pPr>
              <w:autoSpaceDE w:val="0"/>
              <w:autoSpaceDN w:val="0"/>
              <w:adjustRightInd w:val="0"/>
              <w:rPr>
                <w:color w:val="000000"/>
                <w:szCs w:val="22"/>
                <w:lang w:val="fi-FI"/>
              </w:rPr>
            </w:pPr>
            <w:r>
              <w:rPr>
                <w:color w:val="000000"/>
                <w:szCs w:val="22"/>
                <w:lang w:val="fi-FI"/>
              </w:rPr>
              <w:t>Eli Lilly Italia S.p.A.</w:t>
            </w:r>
          </w:p>
          <w:p w:rsidR="00427C31" w:rsidRDefault="00427C31">
            <w:pPr>
              <w:autoSpaceDE w:val="0"/>
              <w:autoSpaceDN w:val="0"/>
              <w:adjustRightInd w:val="0"/>
              <w:rPr>
                <w:color w:val="000000"/>
                <w:szCs w:val="22"/>
              </w:rPr>
            </w:pPr>
            <w:r>
              <w:rPr>
                <w:color w:val="000000"/>
                <w:szCs w:val="22"/>
              </w:rPr>
              <w:t>Tel: + 39- 055 42571</w:t>
            </w:r>
          </w:p>
          <w:p w:rsidR="00427C31" w:rsidRDefault="00427C31">
            <w:pPr>
              <w:autoSpaceDE w:val="0"/>
              <w:autoSpaceDN w:val="0"/>
              <w:adjustRightInd w:val="0"/>
              <w:rPr>
                <w:color w:val="000000"/>
                <w:szCs w:val="22"/>
              </w:rPr>
            </w:pPr>
          </w:p>
        </w:tc>
        <w:tc>
          <w:tcPr>
            <w:tcW w:w="4678" w:type="dxa"/>
          </w:tcPr>
          <w:p w:rsidR="00427C31" w:rsidRDefault="00427C31">
            <w:pPr>
              <w:autoSpaceDE w:val="0"/>
              <w:autoSpaceDN w:val="0"/>
              <w:adjustRightInd w:val="0"/>
              <w:rPr>
                <w:b/>
                <w:bCs/>
                <w:color w:val="000000"/>
                <w:szCs w:val="22"/>
              </w:rPr>
            </w:pPr>
            <w:r>
              <w:rPr>
                <w:b/>
                <w:bCs/>
                <w:color w:val="000000"/>
                <w:szCs w:val="22"/>
              </w:rPr>
              <w:t>Suomi/Finland</w:t>
            </w:r>
          </w:p>
          <w:p w:rsidR="00427C31" w:rsidRDefault="00427C31">
            <w:pPr>
              <w:autoSpaceDE w:val="0"/>
              <w:autoSpaceDN w:val="0"/>
              <w:adjustRightInd w:val="0"/>
              <w:rPr>
                <w:color w:val="000000"/>
                <w:szCs w:val="22"/>
              </w:rPr>
            </w:pPr>
            <w:r>
              <w:rPr>
                <w:color w:val="000000"/>
                <w:szCs w:val="22"/>
              </w:rPr>
              <w:t xml:space="preserve">Oy Eli Lilly Finland Ab </w:t>
            </w:r>
          </w:p>
          <w:p w:rsidR="00427C31" w:rsidRDefault="00427C31">
            <w:pPr>
              <w:autoSpaceDE w:val="0"/>
              <w:autoSpaceDN w:val="0"/>
              <w:adjustRightInd w:val="0"/>
              <w:rPr>
                <w:color w:val="000000"/>
                <w:szCs w:val="22"/>
                <w:lang w:val="en-US"/>
              </w:rPr>
            </w:pPr>
            <w:r>
              <w:rPr>
                <w:color w:val="000000"/>
                <w:szCs w:val="22"/>
                <w:lang w:val="en-US"/>
              </w:rPr>
              <w:t>Puh/Tel: + 358-(0) 9 85 45 250</w:t>
            </w:r>
          </w:p>
        </w:tc>
      </w:tr>
      <w:tr w:rsidR="00427C31">
        <w:tblPrEx>
          <w:tblCellMar>
            <w:top w:w="0" w:type="dxa"/>
            <w:bottom w:w="0" w:type="dxa"/>
          </w:tblCellMar>
        </w:tblPrEx>
        <w:tc>
          <w:tcPr>
            <w:tcW w:w="4684" w:type="dxa"/>
          </w:tcPr>
          <w:p w:rsidR="00427C31" w:rsidRDefault="00427C31">
            <w:pPr>
              <w:autoSpaceDE w:val="0"/>
              <w:autoSpaceDN w:val="0"/>
              <w:adjustRightInd w:val="0"/>
              <w:rPr>
                <w:b/>
                <w:bCs/>
                <w:color w:val="000000"/>
                <w:szCs w:val="22"/>
                <w:lang w:val="en-US"/>
              </w:rPr>
            </w:pPr>
            <w:r>
              <w:rPr>
                <w:b/>
                <w:bCs/>
                <w:color w:val="000000"/>
                <w:szCs w:val="22"/>
                <w:lang w:val="en-US"/>
              </w:rPr>
              <w:t>Κύπρος</w:t>
            </w:r>
          </w:p>
          <w:p w:rsidR="00427C31" w:rsidRDefault="00427C31">
            <w:pPr>
              <w:autoSpaceDE w:val="0"/>
              <w:autoSpaceDN w:val="0"/>
              <w:adjustRightInd w:val="0"/>
              <w:rPr>
                <w:color w:val="000000"/>
                <w:szCs w:val="22"/>
                <w:lang w:val="en-US"/>
              </w:rPr>
            </w:pPr>
            <w:r>
              <w:rPr>
                <w:color w:val="000000"/>
                <w:szCs w:val="22"/>
                <w:lang w:val="en-US"/>
              </w:rPr>
              <w:t xml:space="preserve">Phadisco Ltd </w:t>
            </w:r>
          </w:p>
          <w:p w:rsidR="00427C31" w:rsidRDefault="00427C31">
            <w:pPr>
              <w:autoSpaceDE w:val="0"/>
              <w:autoSpaceDN w:val="0"/>
              <w:adjustRightInd w:val="0"/>
              <w:rPr>
                <w:color w:val="000000"/>
                <w:szCs w:val="22"/>
              </w:rPr>
            </w:pPr>
            <w:r>
              <w:rPr>
                <w:color w:val="000000"/>
                <w:szCs w:val="22"/>
                <w:lang w:val="en-US"/>
              </w:rPr>
              <w:t>Τηλ</w:t>
            </w:r>
            <w:r>
              <w:rPr>
                <w:color w:val="000000"/>
                <w:szCs w:val="22"/>
              </w:rPr>
              <w:t>: +357 22 715000</w:t>
            </w:r>
          </w:p>
          <w:p w:rsidR="00427C31" w:rsidRDefault="00427C31">
            <w:pPr>
              <w:autoSpaceDE w:val="0"/>
              <w:autoSpaceDN w:val="0"/>
              <w:adjustRightInd w:val="0"/>
              <w:rPr>
                <w:color w:val="000000"/>
                <w:szCs w:val="22"/>
              </w:rPr>
            </w:pPr>
          </w:p>
        </w:tc>
        <w:tc>
          <w:tcPr>
            <w:tcW w:w="4678" w:type="dxa"/>
          </w:tcPr>
          <w:p w:rsidR="00427C31" w:rsidRDefault="00427C31">
            <w:pPr>
              <w:autoSpaceDE w:val="0"/>
              <w:autoSpaceDN w:val="0"/>
              <w:adjustRightInd w:val="0"/>
              <w:rPr>
                <w:b/>
                <w:bCs/>
                <w:color w:val="000000"/>
                <w:szCs w:val="22"/>
                <w:lang w:val="de-DE"/>
              </w:rPr>
            </w:pPr>
            <w:r>
              <w:rPr>
                <w:b/>
                <w:bCs/>
                <w:color w:val="000000"/>
                <w:szCs w:val="22"/>
                <w:lang w:val="de-DE"/>
              </w:rPr>
              <w:t>Sverige</w:t>
            </w:r>
          </w:p>
          <w:p w:rsidR="00427C31" w:rsidRDefault="00427C31">
            <w:pPr>
              <w:autoSpaceDE w:val="0"/>
              <w:autoSpaceDN w:val="0"/>
              <w:adjustRightInd w:val="0"/>
              <w:rPr>
                <w:color w:val="000000"/>
                <w:szCs w:val="22"/>
                <w:lang w:val="de-DE"/>
              </w:rPr>
            </w:pPr>
            <w:r>
              <w:rPr>
                <w:color w:val="000000"/>
                <w:szCs w:val="22"/>
                <w:lang w:val="de-DE"/>
              </w:rPr>
              <w:t>Eli Lilly Sweden AB</w:t>
            </w:r>
          </w:p>
          <w:p w:rsidR="00427C31" w:rsidRDefault="00427C31">
            <w:pPr>
              <w:autoSpaceDE w:val="0"/>
              <w:autoSpaceDN w:val="0"/>
              <w:adjustRightInd w:val="0"/>
              <w:rPr>
                <w:color w:val="000000"/>
                <w:szCs w:val="22"/>
                <w:lang w:val="de-DE"/>
              </w:rPr>
            </w:pPr>
            <w:r>
              <w:rPr>
                <w:color w:val="000000"/>
                <w:szCs w:val="22"/>
                <w:lang w:val="de-DE"/>
              </w:rPr>
              <w:t>Tel: + 46-(0) 8 7378800</w:t>
            </w:r>
          </w:p>
        </w:tc>
      </w:tr>
      <w:tr w:rsidR="00427C31">
        <w:tblPrEx>
          <w:tblCellMar>
            <w:top w:w="0" w:type="dxa"/>
            <w:bottom w:w="0" w:type="dxa"/>
          </w:tblCellMar>
        </w:tblPrEx>
        <w:tc>
          <w:tcPr>
            <w:tcW w:w="4684" w:type="dxa"/>
          </w:tcPr>
          <w:p w:rsidR="00427C31" w:rsidRDefault="00427C31">
            <w:pPr>
              <w:autoSpaceDE w:val="0"/>
              <w:autoSpaceDN w:val="0"/>
              <w:adjustRightInd w:val="0"/>
              <w:rPr>
                <w:b/>
                <w:bCs/>
                <w:color w:val="000000"/>
                <w:szCs w:val="22"/>
                <w:lang w:val="en-US"/>
              </w:rPr>
            </w:pPr>
            <w:r>
              <w:rPr>
                <w:b/>
                <w:bCs/>
                <w:color w:val="000000"/>
                <w:szCs w:val="22"/>
                <w:lang w:val="en-US"/>
              </w:rPr>
              <w:t>Latvija</w:t>
            </w:r>
          </w:p>
          <w:p w:rsidR="00427C31" w:rsidRDefault="00D9457C">
            <w:pPr>
              <w:autoSpaceDE w:val="0"/>
              <w:autoSpaceDN w:val="0"/>
              <w:adjustRightInd w:val="0"/>
              <w:rPr>
                <w:color w:val="000000"/>
                <w:szCs w:val="22"/>
                <w:lang w:val="en-US"/>
              </w:rPr>
            </w:pPr>
            <w:r>
              <w:rPr>
                <w:color w:val="000000"/>
                <w:szCs w:val="22"/>
                <w:lang w:val="en-US"/>
              </w:rPr>
              <w:t>Eli Lilly (Suisse) S.A Pārstāvniecība Latvijā</w:t>
            </w:r>
          </w:p>
          <w:p w:rsidR="00427C31" w:rsidRDefault="00427C31">
            <w:pPr>
              <w:autoSpaceDE w:val="0"/>
              <w:autoSpaceDN w:val="0"/>
              <w:adjustRightInd w:val="0"/>
              <w:rPr>
                <w:color w:val="000000"/>
                <w:szCs w:val="22"/>
                <w:lang w:val="en-US"/>
              </w:rPr>
            </w:pPr>
            <w:r>
              <w:rPr>
                <w:color w:val="000000"/>
                <w:szCs w:val="22"/>
                <w:lang w:val="en-US"/>
              </w:rPr>
              <w:t xml:space="preserve">Tel: </w:t>
            </w:r>
            <w:r>
              <w:rPr>
                <w:b/>
                <w:bCs/>
                <w:color w:val="000000"/>
                <w:szCs w:val="22"/>
                <w:lang w:val="en-US"/>
              </w:rPr>
              <w:t>+</w:t>
            </w:r>
            <w:r>
              <w:rPr>
                <w:color w:val="000000"/>
                <w:szCs w:val="22"/>
                <w:lang w:val="en-US"/>
              </w:rPr>
              <w:t>371 67364000</w:t>
            </w:r>
          </w:p>
          <w:p w:rsidR="00427C31" w:rsidRDefault="00427C31">
            <w:pPr>
              <w:autoSpaceDE w:val="0"/>
              <w:autoSpaceDN w:val="0"/>
              <w:adjustRightInd w:val="0"/>
              <w:rPr>
                <w:color w:val="000000"/>
                <w:szCs w:val="22"/>
                <w:lang w:val="en-US"/>
              </w:rPr>
            </w:pPr>
          </w:p>
        </w:tc>
        <w:tc>
          <w:tcPr>
            <w:tcW w:w="4678" w:type="dxa"/>
          </w:tcPr>
          <w:p w:rsidR="00427C31" w:rsidRDefault="00427C31">
            <w:pPr>
              <w:autoSpaceDE w:val="0"/>
              <w:autoSpaceDN w:val="0"/>
              <w:adjustRightInd w:val="0"/>
              <w:rPr>
                <w:b/>
                <w:bCs/>
                <w:color w:val="000000"/>
                <w:szCs w:val="22"/>
                <w:lang w:val="en-US"/>
              </w:rPr>
            </w:pPr>
            <w:r>
              <w:rPr>
                <w:b/>
                <w:bCs/>
                <w:color w:val="000000"/>
                <w:szCs w:val="22"/>
                <w:lang w:val="en-US"/>
              </w:rPr>
              <w:t>United Kingdom</w:t>
            </w:r>
          </w:p>
          <w:p w:rsidR="00427C31" w:rsidRDefault="00427C31">
            <w:pPr>
              <w:autoSpaceDE w:val="0"/>
              <w:autoSpaceDN w:val="0"/>
              <w:adjustRightInd w:val="0"/>
              <w:rPr>
                <w:color w:val="000000"/>
                <w:szCs w:val="22"/>
                <w:lang w:val="en-US"/>
              </w:rPr>
            </w:pPr>
            <w:r>
              <w:rPr>
                <w:color w:val="000000"/>
                <w:szCs w:val="22"/>
                <w:lang w:val="en-US"/>
              </w:rPr>
              <w:t>Eli Lilly and Company Limited</w:t>
            </w:r>
          </w:p>
          <w:p w:rsidR="00427C31" w:rsidRDefault="00427C31">
            <w:pPr>
              <w:autoSpaceDE w:val="0"/>
              <w:autoSpaceDN w:val="0"/>
              <w:adjustRightInd w:val="0"/>
              <w:rPr>
                <w:color w:val="000000"/>
                <w:szCs w:val="22"/>
                <w:lang w:val="en-US"/>
              </w:rPr>
            </w:pPr>
            <w:r>
              <w:rPr>
                <w:color w:val="000000"/>
                <w:szCs w:val="22"/>
                <w:lang w:val="en-US"/>
              </w:rPr>
              <w:t>Tel: + 44-(0) 1256 315000</w:t>
            </w:r>
          </w:p>
        </w:tc>
      </w:tr>
    </w:tbl>
    <w:p w:rsidR="00427C31" w:rsidRDefault="00427C31">
      <w:pPr>
        <w:ind w:right="-449"/>
      </w:pPr>
    </w:p>
    <w:p w:rsidR="00427C31" w:rsidRDefault="00427C31">
      <w:pPr>
        <w:numPr>
          <w:ilvl w:val="12"/>
          <w:numId w:val="0"/>
        </w:numPr>
        <w:ind w:right="-2"/>
        <w:rPr>
          <w:b/>
          <w:bCs/>
          <w:lang w:val="lt-LT"/>
        </w:rPr>
      </w:pPr>
      <w:r>
        <w:rPr>
          <w:b/>
          <w:bCs/>
          <w:lang w:val="lt-LT"/>
        </w:rPr>
        <w:t>Infoleht on viimati uuendatud</w:t>
      </w:r>
    </w:p>
    <w:p w:rsidR="00427C31" w:rsidRDefault="00427C31">
      <w:pPr>
        <w:ind w:right="-449"/>
        <w:rPr>
          <w:b/>
          <w:bCs/>
          <w:lang w:val="lt-LT"/>
        </w:rPr>
      </w:pPr>
    </w:p>
    <w:p w:rsidR="00427C31" w:rsidRDefault="00427C31">
      <w:pPr>
        <w:pStyle w:val="BodyText"/>
        <w:rPr>
          <w:i/>
          <w:iCs/>
          <w:noProof/>
        </w:rPr>
      </w:pPr>
      <w:r>
        <w:rPr>
          <w:noProof/>
        </w:rPr>
        <w:t xml:space="preserve">Täpne informatsioon selle ravimi kohta on kättesaadav Euroopa Ravimiameti kodulehel </w:t>
      </w:r>
      <w:r>
        <w:rPr>
          <w:iCs/>
          <w:noProof/>
        </w:rPr>
        <w:t>http://www.ema.europa.eu/.</w:t>
      </w:r>
    </w:p>
    <w:p w:rsidR="00427C31" w:rsidRDefault="00427C31">
      <w:pPr>
        <w:jc w:val="center"/>
        <w:rPr>
          <w:b/>
          <w:noProof/>
          <w:lang w:val="et-EE"/>
        </w:rPr>
      </w:pPr>
      <w:r>
        <w:rPr>
          <w:lang w:val="lt-LT"/>
        </w:rPr>
        <w:br w:type="page"/>
      </w:r>
      <w:r>
        <w:rPr>
          <w:b/>
          <w:lang w:val="lt-LT"/>
        </w:rPr>
        <w:t>P</w:t>
      </w:r>
      <w:r>
        <w:rPr>
          <w:b/>
          <w:noProof/>
          <w:lang w:val="et-EE"/>
        </w:rPr>
        <w:t>akendi infoleht: teave kasutajale</w:t>
      </w:r>
    </w:p>
    <w:p w:rsidR="00427C31" w:rsidRDefault="00427C31">
      <w:pPr>
        <w:jc w:val="center"/>
        <w:rPr>
          <w:lang w:val="et-EE"/>
        </w:rPr>
      </w:pPr>
    </w:p>
    <w:p w:rsidR="00427C31" w:rsidRDefault="00427C31">
      <w:pPr>
        <w:pStyle w:val="BodyText"/>
        <w:jc w:val="center"/>
        <w:rPr>
          <w:b/>
        </w:rPr>
      </w:pPr>
      <w:r>
        <w:rPr>
          <w:b/>
        </w:rPr>
        <w:t>Humalog Mix25 100 ühikut/ml süstesuspensioon viaalis</w:t>
      </w:r>
    </w:p>
    <w:p w:rsidR="00427C31" w:rsidRDefault="00427C31">
      <w:pPr>
        <w:jc w:val="center"/>
        <w:rPr>
          <w:bCs/>
          <w:lang w:val="et-EE"/>
        </w:rPr>
      </w:pPr>
      <w:r>
        <w:rPr>
          <w:bCs/>
          <w:lang w:val="et-EE"/>
        </w:rPr>
        <w:t>lispro-insuliin</w:t>
      </w:r>
    </w:p>
    <w:p w:rsidR="00427C31" w:rsidRDefault="00427C31">
      <w:pPr>
        <w:jc w:val="center"/>
        <w:rPr>
          <w:b/>
          <w:bCs/>
          <w:lang w:val="et-EE"/>
        </w:rPr>
      </w:pPr>
    </w:p>
    <w:p w:rsidR="00427C31" w:rsidRDefault="00427C31">
      <w:pPr>
        <w:rPr>
          <w:b/>
          <w:bCs/>
          <w:noProof/>
          <w:lang w:val="et-EE"/>
        </w:rPr>
      </w:pPr>
      <w:r>
        <w:rPr>
          <w:b/>
          <w:bCs/>
          <w:noProof/>
          <w:lang w:val="et-EE"/>
        </w:rPr>
        <w:t>Enne ravimi kasutamist lugege hoolikalt infolehte, sest siin on teile vajalikku teavet.</w:t>
      </w:r>
    </w:p>
    <w:p w:rsidR="00427C31" w:rsidRDefault="00427C31">
      <w:pPr>
        <w:numPr>
          <w:ilvl w:val="0"/>
          <w:numId w:val="32"/>
        </w:numPr>
        <w:ind w:left="567" w:hanging="567"/>
        <w:rPr>
          <w:noProof/>
          <w:lang w:val="et-EE"/>
        </w:rPr>
      </w:pPr>
      <w:r>
        <w:rPr>
          <w:noProof/>
          <w:lang w:val="et-EE"/>
        </w:rPr>
        <w:t>Hoidke infoleht alles, et seda vajadusel uuesti lugeda.</w:t>
      </w:r>
    </w:p>
    <w:p w:rsidR="00427C31" w:rsidRDefault="00427C31">
      <w:pPr>
        <w:numPr>
          <w:ilvl w:val="0"/>
          <w:numId w:val="32"/>
        </w:numPr>
        <w:ind w:left="567" w:hanging="567"/>
        <w:rPr>
          <w:noProof/>
          <w:lang w:val="et-EE"/>
        </w:rPr>
      </w:pPr>
      <w:r>
        <w:rPr>
          <w:noProof/>
          <w:lang w:val="et-EE"/>
        </w:rPr>
        <w:t>Kui teil on lisaküsimusi, pidage nõu oma arsti või apteekriga.</w:t>
      </w:r>
    </w:p>
    <w:p w:rsidR="00427C31" w:rsidRDefault="00427C31">
      <w:pPr>
        <w:numPr>
          <w:ilvl w:val="0"/>
          <w:numId w:val="32"/>
        </w:numPr>
        <w:ind w:left="567" w:hanging="567"/>
        <w:rPr>
          <w:b/>
          <w:noProof/>
          <w:lang w:val="fi-FI"/>
        </w:rPr>
      </w:pPr>
      <w:r>
        <w:rPr>
          <w:noProof/>
          <w:lang w:val="fi-FI"/>
        </w:rPr>
        <w:t>Ravim on välja kirjutatud üksnes teile. Ärge andke seda kellelegi teisele. Ravim võib olla neile kahjulik, isegi kui haigusnähud on sarnased.</w:t>
      </w:r>
    </w:p>
    <w:p w:rsidR="00427C31" w:rsidRDefault="00427C31">
      <w:pPr>
        <w:ind w:left="567" w:hanging="567"/>
        <w:rPr>
          <w:lang w:val="et-EE"/>
        </w:rPr>
      </w:pPr>
      <w:r>
        <w:rPr>
          <w:noProof/>
          <w:lang w:val="fi-FI"/>
        </w:rPr>
        <w:t>-</w:t>
      </w:r>
      <w:r>
        <w:rPr>
          <w:noProof/>
          <w:lang w:val="fi-FI"/>
        </w:rPr>
        <w:tab/>
        <w:t>Kui teil tekib ükskõik milline kõrvaltoime, pidage nõu oma arsti või apteekriga. Kõrvaltoime võib olla ka selline, mida selles infolehes ei ole nimetatud. Vt lõik 4.</w:t>
      </w:r>
    </w:p>
    <w:p w:rsidR="00427C31" w:rsidRDefault="00427C31">
      <w:pPr>
        <w:numPr>
          <w:ilvl w:val="12"/>
          <w:numId w:val="0"/>
        </w:numPr>
        <w:rPr>
          <w:noProof/>
          <w:u w:val="single"/>
          <w:lang w:val="et-EE"/>
        </w:rPr>
      </w:pPr>
    </w:p>
    <w:p w:rsidR="00427C31" w:rsidRDefault="00427C31">
      <w:pPr>
        <w:numPr>
          <w:ilvl w:val="12"/>
          <w:numId w:val="0"/>
        </w:numPr>
        <w:rPr>
          <w:noProof/>
          <w:u w:val="single"/>
          <w:lang w:val="et-EE"/>
        </w:rPr>
      </w:pPr>
    </w:p>
    <w:p w:rsidR="00427C31" w:rsidRDefault="00427C31">
      <w:pPr>
        <w:numPr>
          <w:ilvl w:val="12"/>
          <w:numId w:val="0"/>
        </w:numPr>
        <w:rPr>
          <w:noProof/>
          <w:lang w:val="et-EE"/>
        </w:rPr>
      </w:pPr>
      <w:r>
        <w:rPr>
          <w:b/>
          <w:noProof/>
          <w:lang w:val="et-EE"/>
        </w:rPr>
        <w:t>Infolehe sisukord</w:t>
      </w:r>
    </w:p>
    <w:p w:rsidR="00427C31" w:rsidRDefault="00427C31">
      <w:pPr>
        <w:ind w:left="567" w:hanging="567"/>
        <w:rPr>
          <w:noProof/>
          <w:lang w:val="et-EE"/>
        </w:rPr>
      </w:pPr>
      <w:r>
        <w:rPr>
          <w:noProof/>
          <w:lang w:val="et-EE"/>
        </w:rPr>
        <w:t>1.</w:t>
      </w:r>
      <w:r>
        <w:rPr>
          <w:noProof/>
          <w:lang w:val="et-EE"/>
        </w:rPr>
        <w:tab/>
        <w:t>Mis ravim on Humalog Mix25 ja milleks seda kasutatakse</w:t>
      </w:r>
    </w:p>
    <w:p w:rsidR="00427C31" w:rsidRDefault="00427C31">
      <w:pPr>
        <w:ind w:left="567" w:hanging="567"/>
        <w:rPr>
          <w:noProof/>
          <w:lang w:val="et-EE"/>
        </w:rPr>
      </w:pPr>
      <w:r>
        <w:rPr>
          <w:noProof/>
          <w:lang w:val="et-EE"/>
        </w:rPr>
        <w:t>2.</w:t>
      </w:r>
      <w:r>
        <w:rPr>
          <w:noProof/>
          <w:lang w:val="et-EE"/>
        </w:rPr>
        <w:tab/>
        <w:t>Mida on vaja teada enne Humalog Mix25 kasutamist</w:t>
      </w:r>
    </w:p>
    <w:p w:rsidR="00427C31" w:rsidRDefault="00427C31">
      <w:pPr>
        <w:ind w:left="567" w:hanging="567"/>
        <w:rPr>
          <w:noProof/>
          <w:lang w:val="et-EE"/>
        </w:rPr>
      </w:pPr>
      <w:r>
        <w:rPr>
          <w:noProof/>
          <w:lang w:val="et-EE"/>
        </w:rPr>
        <w:t>3.</w:t>
      </w:r>
      <w:r>
        <w:rPr>
          <w:noProof/>
          <w:lang w:val="et-EE"/>
        </w:rPr>
        <w:tab/>
        <w:t xml:space="preserve">Kuidas Humalog Mix25 kasutada </w:t>
      </w:r>
    </w:p>
    <w:p w:rsidR="00427C31" w:rsidRDefault="00427C31">
      <w:pPr>
        <w:ind w:left="567" w:hanging="567"/>
        <w:rPr>
          <w:noProof/>
          <w:lang w:val="et-EE"/>
        </w:rPr>
      </w:pPr>
      <w:r>
        <w:rPr>
          <w:noProof/>
          <w:lang w:val="et-EE"/>
        </w:rPr>
        <w:t>4.</w:t>
      </w:r>
      <w:r>
        <w:rPr>
          <w:noProof/>
          <w:lang w:val="et-EE"/>
        </w:rPr>
        <w:tab/>
        <w:t>Võimalikud kõrvaltoimed</w:t>
      </w:r>
    </w:p>
    <w:p w:rsidR="00427C31" w:rsidRDefault="00427C31">
      <w:pPr>
        <w:ind w:left="567" w:hanging="567"/>
        <w:rPr>
          <w:noProof/>
          <w:lang w:val="et-EE"/>
        </w:rPr>
      </w:pPr>
      <w:r>
        <w:rPr>
          <w:noProof/>
          <w:lang w:val="et-EE"/>
        </w:rPr>
        <w:t>5</w:t>
      </w:r>
      <w:r>
        <w:rPr>
          <w:noProof/>
          <w:lang w:val="et-EE"/>
        </w:rPr>
        <w:tab/>
        <w:t>Kuidas Humalog Mix25 säilitada</w:t>
      </w:r>
    </w:p>
    <w:p w:rsidR="00427C31" w:rsidRDefault="00427C31">
      <w:pPr>
        <w:ind w:left="567" w:hanging="567"/>
        <w:rPr>
          <w:noProof/>
          <w:lang w:val="et-EE"/>
        </w:rPr>
      </w:pPr>
      <w:r>
        <w:rPr>
          <w:noProof/>
          <w:lang w:val="et-EE"/>
        </w:rPr>
        <w:t>6.</w:t>
      </w:r>
      <w:r>
        <w:rPr>
          <w:noProof/>
          <w:lang w:val="et-EE"/>
        </w:rPr>
        <w:tab/>
        <w:t>Pakendi sisu ja muu teave</w:t>
      </w:r>
    </w:p>
    <w:p w:rsidR="00427C31" w:rsidRDefault="00427C31">
      <w:pPr>
        <w:numPr>
          <w:ilvl w:val="12"/>
          <w:numId w:val="0"/>
        </w:numPr>
        <w:ind w:left="567" w:hanging="567"/>
        <w:rPr>
          <w:noProof/>
          <w:lang w:val="et-EE"/>
        </w:rPr>
      </w:pPr>
    </w:p>
    <w:p w:rsidR="00427C31" w:rsidRDefault="00427C31">
      <w:pPr>
        <w:numPr>
          <w:ilvl w:val="12"/>
          <w:numId w:val="0"/>
        </w:numPr>
        <w:ind w:left="567" w:hanging="567"/>
        <w:rPr>
          <w:noProof/>
          <w:lang w:val="et-EE"/>
        </w:rPr>
      </w:pPr>
    </w:p>
    <w:p w:rsidR="00427C31" w:rsidRDefault="00427C31">
      <w:pPr>
        <w:numPr>
          <w:ilvl w:val="12"/>
          <w:numId w:val="0"/>
        </w:numPr>
        <w:ind w:left="567" w:hanging="567"/>
        <w:rPr>
          <w:noProof/>
          <w:lang w:val="et-EE"/>
        </w:rPr>
      </w:pPr>
      <w:r>
        <w:rPr>
          <w:b/>
          <w:noProof/>
          <w:lang w:val="et-EE"/>
        </w:rPr>
        <w:t>1.</w:t>
      </w:r>
      <w:r>
        <w:rPr>
          <w:b/>
          <w:noProof/>
          <w:lang w:val="et-EE"/>
        </w:rPr>
        <w:tab/>
        <w:t>Mis ravim on Humalog Mix25 ja milleks seda kasutatakse</w:t>
      </w:r>
    </w:p>
    <w:p w:rsidR="00427C31" w:rsidRDefault="00427C31">
      <w:pPr>
        <w:numPr>
          <w:ilvl w:val="12"/>
          <w:numId w:val="0"/>
        </w:numPr>
        <w:rPr>
          <w:lang w:val="et-EE"/>
        </w:rPr>
      </w:pPr>
    </w:p>
    <w:p w:rsidR="00427C31" w:rsidRDefault="00427C31">
      <w:pPr>
        <w:pStyle w:val="BodyText"/>
      </w:pPr>
      <w:r>
        <w:t xml:space="preserve">Humalog </w:t>
      </w:r>
      <w:r>
        <w:rPr>
          <w:noProof/>
        </w:rPr>
        <w:t>Mix25</w:t>
      </w:r>
      <w:r>
        <w:t xml:space="preserve">  kasutatakse suhkurtõve raviks. Humalog Mix25 on eelnevalt segatud suspensioon. Selle toimeaine on lispro-insuliin. 25 % Humalog Mix25-s sisalduvast lispro-insuliinist on vees lahustatud ja see toimib kiiremini kui normaalne iniminsuliin, kuna insuliini molekuli on veidi muudetud. 75 % Humalog Mix25-s sisalduvast lispro-insuliinist on kasutatav suspensioonina koos protamiinsulfaadiga, mis pikendab selle toimet. </w:t>
      </w:r>
    </w:p>
    <w:p w:rsidR="00427C31" w:rsidRDefault="00427C31">
      <w:pPr>
        <w:pStyle w:val="BodyText"/>
      </w:pPr>
    </w:p>
    <w:p w:rsidR="00427C31" w:rsidRDefault="00427C31">
      <w:pPr>
        <w:pStyle w:val="BodyText"/>
      </w:pPr>
      <w:r>
        <w:t xml:space="preserve">Kui teie kõhunääre ei tooda piisavalt insuliini, reguleerimaks vere glükoositaset, siis tekib teil suhkurtõbi. Humalog Mix25 on teie enda insuliini aseaine ja seda kasutatakse selleks, et pikaajaliselt reguleerida glükoositaset. Humalog Mix25 toime saabub väga kiiresti ja kestab kauem kui lühitoimelisel humaaninsuliinil. Tavaliselt tuleb </w:t>
      </w:r>
      <w:r>
        <w:rPr>
          <w:bCs/>
        </w:rPr>
        <w:t>Humalog Mix25</w:t>
      </w:r>
      <w:r>
        <w:rPr>
          <w:b/>
        </w:rPr>
        <w:t xml:space="preserve"> </w:t>
      </w:r>
      <w:r>
        <w:t>kasutada 15 minuti jooksul enne või pärast sööki.</w:t>
      </w:r>
    </w:p>
    <w:p w:rsidR="00427C31" w:rsidRDefault="00427C31">
      <w:pPr>
        <w:pStyle w:val="BodyText"/>
      </w:pPr>
    </w:p>
    <w:p w:rsidR="00427C31" w:rsidRDefault="00427C31">
      <w:pPr>
        <w:pStyle w:val="BodyText"/>
      </w:pPr>
      <w:r>
        <w:t>Arst võib teil käskida kasutada Humalog Mix25 koos pika toimeajaga insuliiniga. Iga liiki insuliini väljastatakse erineva infolehega, mis tutvustab vastavat insuliini. Ärge muutke kasutatavat insuliini ilma arsti korralduseta. Kui te siiski peate insuliini liiki muutma, siis tehke seda väga ettevaatlikult.</w:t>
      </w:r>
    </w:p>
    <w:p w:rsidR="00427C31" w:rsidRDefault="00427C31">
      <w:pPr>
        <w:pStyle w:val="BodyText"/>
      </w:pPr>
    </w:p>
    <w:p w:rsidR="00427C31" w:rsidRDefault="00427C31">
      <w:pPr>
        <w:pStyle w:val="BodyText"/>
      </w:pPr>
    </w:p>
    <w:p w:rsidR="00427C31" w:rsidRDefault="00427C31">
      <w:pPr>
        <w:numPr>
          <w:ilvl w:val="12"/>
          <w:numId w:val="0"/>
        </w:numPr>
        <w:ind w:left="567" w:hanging="567"/>
        <w:rPr>
          <w:b/>
          <w:bCs/>
          <w:noProof/>
          <w:lang w:val="fi-FI"/>
        </w:rPr>
      </w:pPr>
      <w:r>
        <w:rPr>
          <w:b/>
          <w:noProof/>
          <w:lang w:val="fi-FI"/>
        </w:rPr>
        <w:t>2.</w:t>
      </w:r>
      <w:r>
        <w:rPr>
          <w:b/>
          <w:noProof/>
          <w:lang w:val="fi-FI"/>
        </w:rPr>
        <w:tab/>
        <w:t>M</w:t>
      </w:r>
      <w:r>
        <w:rPr>
          <w:b/>
          <w:bCs/>
          <w:noProof/>
          <w:lang w:val="fi-FI"/>
        </w:rPr>
        <w:t>ida on vaja teada enne Humalog Mix25 kasutamist</w:t>
      </w:r>
    </w:p>
    <w:p w:rsidR="00427C31" w:rsidRDefault="00427C31">
      <w:pPr>
        <w:numPr>
          <w:ilvl w:val="12"/>
          <w:numId w:val="0"/>
        </w:numPr>
        <w:rPr>
          <w:noProof/>
          <w:lang w:val="fi-FI"/>
        </w:rPr>
      </w:pPr>
    </w:p>
    <w:p w:rsidR="00427C31" w:rsidRDefault="00427C31">
      <w:pPr>
        <w:numPr>
          <w:ilvl w:val="12"/>
          <w:numId w:val="0"/>
        </w:numPr>
        <w:rPr>
          <w:noProof/>
          <w:lang w:val="fi-FI"/>
        </w:rPr>
      </w:pPr>
      <w:r>
        <w:rPr>
          <w:b/>
          <w:noProof/>
          <w:lang w:val="fi-FI"/>
        </w:rPr>
        <w:t>ÄRGE kasutage Humalog Mix25</w:t>
      </w:r>
    </w:p>
    <w:p w:rsidR="00427C31" w:rsidRDefault="00427C31">
      <w:pPr>
        <w:pStyle w:val="BodyText"/>
        <w:ind w:left="567" w:hanging="567"/>
      </w:pPr>
      <w:r>
        <w:rPr>
          <w:noProof/>
          <w:lang w:val="fi-FI"/>
        </w:rPr>
        <w:t>-</w:t>
      </w:r>
      <w:r>
        <w:rPr>
          <w:noProof/>
          <w:lang w:val="fi-FI"/>
        </w:rPr>
        <w:tab/>
      </w:r>
      <w:r>
        <w:t xml:space="preserve">Kui teile tundub, et algamas on </w:t>
      </w:r>
      <w:r>
        <w:rPr>
          <w:b/>
        </w:rPr>
        <w:t>hüpoglükeemia</w:t>
      </w:r>
      <w:r>
        <w:t xml:space="preserve"> (madal veresuhkur). Käesoleva infolehe tagapool õpetatakse, kuidas toimida kerge hüpoglükeemia korral (vt lõik 3, Kui te </w:t>
      </w:r>
      <w:r w:rsidR="00AA3707">
        <w:t xml:space="preserve">kasutate </w:t>
      </w:r>
      <w:r>
        <w:t>Humalog Mix25 rohkem</w:t>
      </w:r>
      <w:r w:rsidR="00AA3707">
        <w:t>,</w:t>
      </w:r>
      <w:r>
        <w:t xml:space="preserve"> kui ette nähtud).</w:t>
      </w:r>
    </w:p>
    <w:p w:rsidR="00427C31" w:rsidRDefault="00427C31">
      <w:pPr>
        <w:pStyle w:val="BodyText"/>
        <w:ind w:left="567" w:hanging="567"/>
      </w:pPr>
      <w:r>
        <w:rPr>
          <w:noProof/>
        </w:rPr>
        <w:t>-</w:t>
      </w:r>
      <w:r>
        <w:rPr>
          <w:noProof/>
        </w:rPr>
        <w:tab/>
        <w:t xml:space="preserve">kui olete lispro-insuliini või selle ravimi </w:t>
      </w:r>
      <w:r>
        <w:rPr>
          <w:szCs w:val="24"/>
        </w:rPr>
        <w:t>mis tahes</w:t>
      </w:r>
      <w:r>
        <w:rPr>
          <w:noProof/>
        </w:rPr>
        <w:t xml:space="preserve"> koostisosade </w:t>
      </w:r>
      <w:r>
        <w:rPr>
          <w:szCs w:val="24"/>
        </w:rPr>
        <w:t>(loetletud lõigus 6)</w:t>
      </w:r>
      <w:r>
        <w:rPr>
          <w:noProof/>
        </w:rPr>
        <w:t xml:space="preserve"> suhtes </w:t>
      </w:r>
      <w:r>
        <w:rPr>
          <w:b/>
          <w:noProof/>
        </w:rPr>
        <w:t>allergiline</w:t>
      </w:r>
      <w:r>
        <w:t>.</w:t>
      </w:r>
    </w:p>
    <w:p w:rsidR="00427C31" w:rsidRDefault="00427C31">
      <w:pPr>
        <w:numPr>
          <w:ilvl w:val="12"/>
          <w:numId w:val="0"/>
        </w:numPr>
        <w:ind w:left="567" w:hanging="567"/>
        <w:rPr>
          <w:noProof/>
          <w:lang w:val="et-EE"/>
        </w:rPr>
      </w:pPr>
    </w:p>
    <w:p w:rsidR="00427C31" w:rsidRDefault="00427C31">
      <w:pPr>
        <w:numPr>
          <w:ilvl w:val="12"/>
          <w:numId w:val="0"/>
        </w:numPr>
        <w:rPr>
          <w:noProof/>
          <w:lang w:val="et-EE"/>
        </w:rPr>
      </w:pPr>
      <w:r>
        <w:rPr>
          <w:b/>
          <w:noProof/>
          <w:lang w:val="et-EE"/>
        </w:rPr>
        <w:t>Hoiatused ja ettevatusabinõud</w:t>
      </w:r>
    </w:p>
    <w:p w:rsidR="00AA3707" w:rsidRPr="00AA3707" w:rsidRDefault="00AA3707">
      <w:pPr>
        <w:pStyle w:val="BodyText"/>
        <w:numPr>
          <w:ilvl w:val="0"/>
          <w:numId w:val="49"/>
        </w:numPr>
        <w:ind w:left="540" w:hanging="540"/>
        <w:rPr>
          <w:bCs/>
        </w:rPr>
      </w:pPr>
      <w:r w:rsidRPr="00AA3707">
        <w:rPr>
          <w:bCs/>
        </w:rPr>
        <w:t>Apteegist ravimi ostmisel kontrollige alati pakendit ja viaali etiketti insuliini nime ja tüübi suhtes. Veenduge selles, et olete saanud sellise Humalog Mix25, mida arst on teil käskinud kasutada.</w:t>
      </w:r>
    </w:p>
    <w:p w:rsidR="00427C31" w:rsidRDefault="00427C31">
      <w:pPr>
        <w:pStyle w:val="BodyText"/>
        <w:numPr>
          <w:ilvl w:val="0"/>
          <w:numId w:val="49"/>
        </w:numPr>
        <w:ind w:left="540" w:hanging="540"/>
      </w:pPr>
      <w:r>
        <w:t>Kui teie veresuhkru tasemed on käesoleva insuliinraviga hästi reguleeritud, siis võite te mitte tunda hoiatavaid sümptomeid, mis viitavad veresuhkru liiga tugevale langusele. Hoiatavad sümptomid on loetletud tagapool selles infolehes. Te peate tähelepanelikult jälgima, mis ajal süüa ning kui sageli ja kui suure koormusega füüsiliselt treenida. Samuti peate te hoolikalt oma veresuhkru tasemeid jälgima, selleks sageli vereglükoosi testides.</w:t>
      </w:r>
    </w:p>
    <w:p w:rsidR="00427C31" w:rsidRDefault="00427C31">
      <w:pPr>
        <w:pStyle w:val="BodyText"/>
        <w:numPr>
          <w:ilvl w:val="0"/>
          <w:numId w:val="49"/>
        </w:numPr>
        <w:ind w:left="540" w:hanging="540"/>
      </w:pPr>
      <w:r>
        <w:t>Mõned inimesed, kellel on esinenud hüpoglükeemia pärast loominsuliinilt iniminsuliinile üleminekut, on teatanud, et varajased hoiatavad sümptomid olid ebaselgemad või teistsugused. Kui teil esineb sageli hüpoglükeemia või teil on raske seda ära tunda, siis rääkige sellest arstile.</w:t>
      </w:r>
    </w:p>
    <w:p w:rsidR="00427C31" w:rsidRDefault="00427C31">
      <w:pPr>
        <w:pStyle w:val="BodyText"/>
        <w:numPr>
          <w:ilvl w:val="0"/>
          <w:numId w:val="49"/>
        </w:numPr>
        <w:ind w:left="540" w:hanging="540"/>
      </w:pPr>
      <w:r>
        <w:t>Kui Teie vastus mõnele alljärgnevale küsimusele on JAATAV, siis rääkige sellest arstile, apteekrile või diabeediõele.</w:t>
      </w:r>
    </w:p>
    <w:p w:rsidR="00427C31" w:rsidRDefault="00427C31">
      <w:pPr>
        <w:pStyle w:val="BodyText"/>
        <w:ind w:left="1134" w:hanging="567"/>
      </w:pPr>
      <w:r>
        <w:t>-</w:t>
      </w:r>
      <w:r>
        <w:tab/>
        <w:t>Kas te olete viimasel ajal haige olnud?</w:t>
      </w:r>
    </w:p>
    <w:p w:rsidR="00427C31" w:rsidRDefault="00427C31">
      <w:pPr>
        <w:pStyle w:val="BodyText"/>
        <w:ind w:left="1134" w:hanging="567"/>
      </w:pPr>
      <w:r>
        <w:t>-</w:t>
      </w:r>
      <w:r>
        <w:tab/>
        <w:t>Kas põete neeru- või maksahaigusi?</w:t>
      </w:r>
    </w:p>
    <w:p w:rsidR="00427C31" w:rsidRDefault="00427C31">
      <w:pPr>
        <w:pStyle w:val="BodyText"/>
        <w:ind w:left="1134" w:hanging="567"/>
      </w:pPr>
      <w:r>
        <w:t>-</w:t>
      </w:r>
      <w:r>
        <w:tab/>
        <w:t>Kas tegelete füüsilise treeninguga tavalisest rohkem?</w:t>
      </w:r>
    </w:p>
    <w:p w:rsidR="00427C31" w:rsidRDefault="00427C31">
      <w:pPr>
        <w:pStyle w:val="BodyText"/>
        <w:numPr>
          <w:ilvl w:val="0"/>
          <w:numId w:val="49"/>
        </w:numPr>
        <w:ind w:left="539" w:hanging="539"/>
      </w:pPr>
      <w:r>
        <w:t>Ka alkoholi tarvitamisel võib insuliinivajadus muutuda.</w:t>
      </w:r>
    </w:p>
    <w:p w:rsidR="00427C31" w:rsidRDefault="00427C31">
      <w:pPr>
        <w:pStyle w:val="BodyText"/>
        <w:numPr>
          <w:ilvl w:val="0"/>
          <w:numId w:val="49"/>
        </w:numPr>
        <w:ind w:left="539" w:hanging="539"/>
      </w:pPr>
      <w:r>
        <w:t>Kui te plaanite välismaale sõitu, siis rääkige sellest eelnevalt arstile, apteekrile või diabeediõele. Aja erinevus vastavate riikide vahel võib tähendada, et peate süstimise ja söögiaegu muutma, võrreldes kodus rakendatava ajakavaga.</w:t>
      </w:r>
    </w:p>
    <w:p w:rsidR="00427C31" w:rsidRDefault="00427C31">
      <w:pPr>
        <w:numPr>
          <w:ilvl w:val="0"/>
          <w:numId w:val="49"/>
        </w:numPr>
        <w:ind w:left="539" w:hanging="539"/>
        <w:rPr>
          <w:noProof/>
          <w:lang w:val="et-EE"/>
        </w:rPr>
      </w:pPr>
      <w:r>
        <w:rPr>
          <w:szCs w:val="22"/>
          <w:lang w:val="et-EE"/>
        </w:rPr>
        <w:t>Mõnedel patsientidel, kellel II tüüpi diabeet on kestnud juba kaua aega ja kes on põdenud südamehaigusi või insulti ning keda ravitakse pioglitasooni ja insuliiniga, on tekkinud südamepuudulikkus. Kui teil tekivad südamepuudulikkuse nähud, nt ebatavaline hingeldus või kiire kehakaalu tõus või paiksed tursed (ödeemid), rääkige sellest niipea kui võimalik arstile.</w:t>
      </w:r>
    </w:p>
    <w:p w:rsidR="00427C31" w:rsidRDefault="00427C31">
      <w:pPr>
        <w:pStyle w:val="BodyText"/>
      </w:pPr>
    </w:p>
    <w:p w:rsidR="00427C31" w:rsidRDefault="00427C31">
      <w:pPr>
        <w:numPr>
          <w:ilvl w:val="12"/>
          <w:numId w:val="0"/>
        </w:numPr>
        <w:rPr>
          <w:b/>
          <w:bCs/>
          <w:noProof/>
          <w:lang w:val="et-EE"/>
        </w:rPr>
      </w:pPr>
      <w:r>
        <w:rPr>
          <w:b/>
          <w:bCs/>
          <w:noProof/>
          <w:lang w:val="et-EE"/>
        </w:rPr>
        <w:t>Muud ravimid ja Humalog Mix25</w:t>
      </w:r>
    </w:p>
    <w:p w:rsidR="00427C31" w:rsidRDefault="00427C31">
      <w:pPr>
        <w:pStyle w:val="BodyText"/>
      </w:pPr>
      <w:r>
        <w:t>Teie insuliinivajadus võib muutuda, kui kasutate</w:t>
      </w:r>
    </w:p>
    <w:p w:rsidR="00427C31" w:rsidRDefault="00427C31">
      <w:pPr>
        <w:pStyle w:val="BodyText"/>
        <w:numPr>
          <w:ilvl w:val="0"/>
          <w:numId w:val="32"/>
        </w:numPr>
      </w:pPr>
      <w:r>
        <w:t>suukaudseid rasestumisvastaseid ravimeid,</w:t>
      </w:r>
    </w:p>
    <w:p w:rsidR="00427C31" w:rsidRDefault="00427C31">
      <w:pPr>
        <w:pStyle w:val="BodyText"/>
        <w:numPr>
          <w:ilvl w:val="0"/>
          <w:numId w:val="32"/>
        </w:numPr>
      </w:pPr>
      <w:r>
        <w:t>steroidhormoone,</w:t>
      </w:r>
    </w:p>
    <w:p w:rsidR="00427C31" w:rsidRDefault="00427C31">
      <w:pPr>
        <w:pStyle w:val="BodyText"/>
        <w:numPr>
          <w:ilvl w:val="0"/>
          <w:numId w:val="32"/>
        </w:numPr>
      </w:pPr>
      <w:r>
        <w:t>kilpnäärme asendusravi,</w:t>
      </w:r>
    </w:p>
    <w:p w:rsidR="00427C31" w:rsidRDefault="00427C31">
      <w:pPr>
        <w:pStyle w:val="BodyText"/>
        <w:numPr>
          <w:ilvl w:val="0"/>
          <w:numId w:val="32"/>
        </w:numPr>
      </w:pPr>
      <w:r>
        <w:t>suukaudseid veresuhkrut alandavaid ravimeid,</w:t>
      </w:r>
    </w:p>
    <w:p w:rsidR="00427C31" w:rsidRDefault="00427C31">
      <w:pPr>
        <w:pStyle w:val="BodyText"/>
        <w:numPr>
          <w:ilvl w:val="0"/>
          <w:numId w:val="32"/>
        </w:numPr>
      </w:pPr>
      <w:r>
        <w:t>atsetüülsalitsüülhapet,</w:t>
      </w:r>
    </w:p>
    <w:p w:rsidR="00427C31" w:rsidRDefault="00427C31">
      <w:pPr>
        <w:pStyle w:val="BodyText"/>
        <w:numPr>
          <w:ilvl w:val="0"/>
          <w:numId w:val="32"/>
        </w:numPr>
      </w:pPr>
      <w:r>
        <w:t>sulfoonamiide,</w:t>
      </w:r>
    </w:p>
    <w:p w:rsidR="00427C31" w:rsidRDefault="00427C31">
      <w:pPr>
        <w:pStyle w:val="BodyText"/>
        <w:numPr>
          <w:ilvl w:val="0"/>
          <w:numId w:val="32"/>
        </w:numPr>
      </w:pPr>
      <w:r>
        <w:t>oktreotiidi,</w:t>
      </w:r>
    </w:p>
    <w:p w:rsidR="00427C31" w:rsidRDefault="00427C31">
      <w:pPr>
        <w:pStyle w:val="BodyText"/>
        <w:numPr>
          <w:ilvl w:val="0"/>
          <w:numId w:val="32"/>
        </w:numPr>
      </w:pPr>
      <w:r>
        <w:t>beetastimulaatoreid (nt ritodriin, salbutamool või terbutaliin),</w:t>
      </w:r>
    </w:p>
    <w:p w:rsidR="00427C31" w:rsidRDefault="00427C31">
      <w:pPr>
        <w:pStyle w:val="BodyText"/>
        <w:numPr>
          <w:ilvl w:val="0"/>
          <w:numId w:val="32"/>
        </w:numPr>
      </w:pPr>
      <w:r>
        <w:t>beetablokaatoreid,</w:t>
      </w:r>
    </w:p>
    <w:p w:rsidR="00427C31" w:rsidRDefault="00427C31">
      <w:pPr>
        <w:pStyle w:val="BodyText"/>
        <w:numPr>
          <w:ilvl w:val="0"/>
          <w:numId w:val="32"/>
        </w:numPr>
      </w:pPr>
      <w:r>
        <w:t>mõnesid antidepressante (monoamiini oksüdaasi inhibiitorid, selektiivsed serotoniini tagasihaarde inhibiitorid),</w:t>
      </w:r>
    </w:p>
    <w:p w:rsidR="00427C31" w:rsidRDefault="00427C31">
      <w:pPr>
        <w:pStyle w:val="BodyText"/>
        <w:numPr>
          <w:ilvl w:val="0"/>
          <w:numId w:val="32"/>
        </w:numPr>
      </w:pPr>
      <w:r>
        <w:t>danasooli,</w:t>
      </w:r>
    </w:p>
    <w:p w:rsidR="00427C31" w:rsidRDefault="00427C31">
      <w:pPr>
        <w:pStyle w:val="BodyText"/>
        <w:numPr>
          <w:ilvl w:val="0"/>
          <w:numId w:val="32"/>
        </w:numPr>
      </w:pPr>
      <w:r>
        <w:t>mõnesid angiotensiini konverteeriva ensüümi (AKE) inhibiitoreid (nt kaptopriili, enalapriili) ja</w:t>
      </w:r>
    </w:p>
    <w:p w:rsidR="00427C31" w:rsidRDefault="00427C31">
      <w:pPr>
        <w:pStyle w:val="BodyText"/>
        <w:numPr>
          <w:ilvl w:val="0"/>
          <w:numId w:val="32"/>
        </w:numPr>
      </w:pPr>
      <w:r>
        <w:t>angiotensiini II retseptori blokaatoreid.</w:t>
      </w:r>
    </w:p>
    <w:p w:rsidR="00427C31" w:rsidRDefault="00427C31">
      <w:pPr>
        <w:numPr>
          <w:ilvl w:val="12"/>
          <w:numId w:val="0"/>
        </w:numPr>
        <w:rPr>
          <w:noProof/>
          <w:lang w:val="et-EE"/>
        </w:rPr>
      </w:pPr>
    </w:p>
    <w:p w:rsidR="00427C31" w:rsidRDefault="00427C31">
      <w:pPr>
        <w:numPr>
          <w:ilvl w:val="12"/>
          <w:numId w:val="0"/>
        </w:numPr>
        <w:rPr>
          <w:noProof/>
          <w:lang w:val="et-EE"/>
        </w:rPr>
      </w:pPr>
      <w:r>
        <w:rPr>
          <w:noProof/>
          <w:lang w:val="et-EE"/>
        </w:rPr>
        <w:t>Teatage oma arstile või apteekrile, kui te võtate</w:t>
      </w:r>
      <w:r w:rsidR="00AA3707">
        <w:rPr>
          <w:noProof/>
          <w:lang w:val="et-EE"/>
        </w:rPr>
        <w:t>,</w:t>
      </w:r>
      <w:r>
        <w:rPr>
          <w:noProof/>
          <w:lang w:val="et-EE"/>
        </w:rPr>
        <w:t xml:space="preserve"> olete hiljuti võtnud või kavatsete võtta mis tahes muid ravimeid (vt lõiku „Hoiatused ja ettevaatusabinõud“).</w:t>
      </w:r>
    </w:p>
    <w:p w:rsidR="00427C31" w:rsidRDefault="00427C31">
      <w:pPr>
        <w:pStyle w:val="BodyText"/>
      </w:pPr>
    </w:p>
    <w:p w:rsidR="00427C31" w:rsidRDefault="00427C31">
      <w:pPr>
        <w:numPr>
          <w:ilvl w:val="12"/>
          <w:numId w:val="0"/>
        </w:numPr>
        <w:rPr>
          <w:b/>
          <w:noProof/>
          <w:lang w:val="et-EE"/>
        </w:rPr>
      </w:pPr>
      <w:r>
        <w:rPr>
          <w:b/>
          <w:noProof/>
          <w:lang w:val="et-EE"/>
        </w:rPr>
        <w:t>Rasedus ja imetamine</w:t>
      </w:r>
    </w:p>
    <w:p w:rsidR="00427C31" w:rsidRDefault="00427C31">
      <w:pPr>
        <w:pStyle w:val="BodyText"/>
      </w:pPr>
      <w:r>
        <w:t>Kas te olete rase, kavatsete rasestuda või imetate last? Vajatava insuliini hulk langeb tavaliselt esimese kolme raseduskuu jooksul ning tõuseb järgmisel kuuel kuul. Kui toidate last rinnapiimaga, siis võib vajalikuks osutuda insuliini annuse või dieedi muutmine.</w:t>
      </w:r>
    </w:p>
    <w:p w:rsidR="00427C31" w:rsidRDefault="00427C31">
      <w:pPr>
        <w:numPr>
          <w:ilvl w:val="12"/>
          <w:numId w:val="0"/>
        </w:numPr>
        <w:rPr>
          <w:noProof/>
          <w:lang w:val="et-EE"/>
        </w:rPr>
      </w:pPr>
      <w:r>
        <w:rPr>
          <w:noProof/>
          <w:lang w:val="et-EE"/>
        </w:rPr>
        <w:t>Enne ravimi kasutamist pidage nõu oma arstiga.</w:t>
      </w:r>
    </w:p>
    <w:p w:rsidR="00427C31" w:rsidRDefault="00427C31">
      <w:pPr>
        <w:pStyle w:val="BodyText"/>
      </w:pPr>
    </w:p>
    <w:p w:rsidR="00427C31" w:rsidRDefault="00427C31">
      <w:pPr>
        <w:numPr>
          <w:ilvl w:val="12"/>
          <w:numId w:val="0"/>
        </w:numPr>
        <w:rPr>
          <w:noProof/>
          <w:lang w:val="et-EE"/>
        </w:rPr>
      </w:pPr>
      <w:r>
        <w:rPr>
          <w:b/>
          <w:noProof/>
          <w:lang w:val="et-EE"/>
        </w:rPr>
        <w:t>Autojuhtimine ja masinatega töötamine</w:t>
      </w:r>
    </w:p>
    <w:p w:rsidR="00427C31" w:rsidRDefault="00427C31">
      <w:pPr>
        <w:pStyle w:val="BodyText"/>
      </w:pPr>
      <w:r>
        <w:t>Hüpoglükeemia korral võib teie kontsentratsiooni- ja reaktsioonivõime langeda. Kõigis olukordades, kus te võite ennast ja teisi ohtu seada (nt autojuhtimine või masinate käsitsemine), pidage meeles selle asjaolu võimalust. Te peate konsulteerima raviarstiga autojuhtimise lubatavuse osas, kui teil</w:t>
      </w:r>
    </w:p>
    <w:p w:rsidR="00427C31" w:rsidRDefault="00427C31">
      <w:pPr>
        <w:pStyle w:val="BodyText"/>
        <w:numPr>
          <w:ilvl w:val="0"/>
          <w:numId w:val="49"/>
        </w:numPr>
        <w:ind w:left="540" w:hanging="540"/>
      </w:pPr>
      <w:r>
        <w:t>esinevad sagedased hüpoglükeemia episoodid</w:t>
      </w:r>
    </w:p>
    <w:p w:rsidR="00427C31" w:rsidRDefault="00427C31">
      <w:pPr>
        <w:pStyle w:val="BodyText"/>
        <w:numPr>
          <w:ilvl w:val="0"/>
          <w:numId w:val="49"/>
        </w:numPr>
        <w:ind w:left="540" w:hanging="540"/>
      </w:pPr>
      <w:r>
        <w:t>hüpoglükeemia hoiatavad sümptomid puuduvad või on vähenenud.</w:t>
      </w:r>
    </w:p>
    <w:p w:rsidR="00427C31" w:rsidRDefault="00427C31">
      <w:pPr>
        <w:numPr>
          <w:ilvl w:val="12"/>
          <w:numId w:val="0"/>
        </w:numPr>
        <w:rPr>
          <w:noProof/>
          <w:lang w:val="et-EE"/>
        </w:rPr>
      </w:pPr>
    </w:p>
    <w:p w:rsidR="00427C31" w:rsidRDefault="00427C31">
      <w:pPr>
        <w:numPr>
          <w:ilvl w:val="12"/>
          <w:numId w:val="0"/>
        </w:numPr>
        <w:ind w:right="-2"/>
        <w:rPr>
          <w:b/>
          <w:noProof/>
        </w:rPr>
      </w:pPr>
      <w:r>
        <w:rPr>
          <w:b/>
          <w:noProof/>
        </w:rPr>
        <w:t xml:space="preserve">Humalog Mix25 </w:t>
      </w:r>
      <w:r w:rsidR="00AA3707">
        <w:rPr>
          <w:b/>
          <w:noProof/>
        </w:rPr>
        <w:t>sisaldab naatriumi</w:t>
      </w:r>
    </w:p>
    <w:p w:rsidR="00427C31" w:rsidRDefault="00427C31">
      <w:pPr>
        <w:rPr>
          <w:lang w:val="et-EE"/>
        </w:rPr>
      </w:pPr>
      <w:r>
        <w:rPr>
          <w:color w:val="000000"/>
          <w:lang w:val="et-EE"/>
        </w:rPr>
        <w:t>Ravim sisaldab vähem kui 1 mmol (23 mg) naatriumi annuses, see tähendab põhimõtteliselt “naatriumivaba”.</w:t>
      </w:r>
    </w:p>
    <w:p w:rsidR="00427C31" w:rsidRDefault="00427C31">
      <w:pPr>
        <w:numPr>
          <w:ilvl w:val="12"/>
          <w:numId w:val="0"/>
        </w:numPr>
        <w:rPr>
          <w:noProof/>
          <w:lang w:val="et-EE"/>
        </w:rPr>
      </w:pPr>
    </w:p>
    <w:p w:rsidR="00427C31" w:rsidRDefault="00427C31">
      <w:pPr>
        <w:numPr>
          <w:ilvl w:val="12"/>
          <w:numId w:val="0"/>
        </w:numPr>
        <w:rPr>
          <w:noProof/>
          <w:lang w:val="et-EE"/>
        </w:rPr>
      </w:pPr>
    </w:p>
    <w:p w:rsidR="00427C31" w:rsidRDefault="00427C31">
      <w:pPr>
        <w:keepNext/>
        <w:numPr>
          <w:ilvl w:val="12"/>
          <w:numId w:val="0"/>
        </w:numPr>
        <w:ind w:left="567" w:hanging="567"/>
        <w:rPr>
          <w:noProof/>
          <w:lang w:val="et-EE"/>
        </w:rPr>
      </w:pPr>
      <w:r>
        <w:rPr>
          <w:b/>
          <w:noProof/>
          <w:lang w:val="et-EE"/>
        </w:rPr>
        <w:t>3.</w:t>
      </w:r>
      <w:r>
        <w:rPr>
          <w:b/>
          <w:noProof/>
          <w:lang w:val="et-EE"/>
        </w:rPr>
        <w:tab/>
        <w:t>Kuidas Humalog Mix25 kasutada</w:t>
      </w:r>
    </w:p>
    <w:p w:rsidR="00427C31" w:rsidRDefault="00427C31">
      <w:pPr>
        <w:keepNext/>
        <w:numPr>
          <w:ilvl w:val="12"/>
          <w:numId w:val="0"/>
        </w:numPr>
        <w:rPr>
          <w:noProof/>
          <w:lang w:val="et-EE"/>
        </w:rPr>
      </w:pPr>
    </w:p>
    <w:p w:rsidR="00427C31" w:rsidRDefault="00427C31">
      <w:pPr>
        <w:numPr>
          <w:ilvl w:val="12"/>
          <w:numId w:val="0"/>
        </w:numPr>
        <w:rPr>
          <w:noProof/>
          <w:lang w:val="fi-FI"/>
        </w:rPr>
      </w:pPr>
      <w:r>
        <w:rPr>
          <w:noProof/>
          <w:lang w:val="et-EE"/>
        </w:rPr>
        <w:t xml:space="preserve">Kasutage Humalogi Mix25 alati täpselt nii nagu arst on teile rääkinud. </w:t>
      </w:r>
      <w:r>
        <w:rPr>
          <w:noProof/>
          <w:lang w:val="fi-FI"/>
        </w:rPr>
        <w:t>Kui te ei ole milleski kindel, pidage nõu oma arstiga.</w:t>
      </w:r>
    </w:p>
    <w:p w:rsidR="00427C31" w:rsidRDefault="00427C31">
      <w:pPr>
        <w:pStyle w:val="BodyText"/>
        <w:rPr>
          <w:b/>
        </w:rPr>
      </w:pPr>
    </w:p>
    <w:p w:rsidR="00427C31" w:rsidRDefault="00427C31">
      <w:pPr>
        <w:pStyle w:val="BodyText"/>
        <w:rPr>
          <w:b/>
        </w:rPr>
      </w:pPr>
      <w:r>
        <w:rPr>
          <w:b/>
        </w:rPr>
        <w:t>Annus</w:t>
      </w:r>
    </w:p>
    <w:p w:rsidR="00427C31" w:rsidRDefault="00427C31">
      <w:pPr>
        <w:pStyle w:val="BodyText"/>
        <w:numPr>
          <w:ilvl w:val="0"/>
          <w:numId w:val="3"/>
        </w:numPr>
        <w:tabs>
          <w:tab w:val="clear" w:pos="360"/>
        </w:tabs>
        <w:ind w:left="567" w:hanging="567"/>
        <w:rPr>
          <w:b/>
        </w:rPr>
      </w:pPr>
      <w:r>
        <w:t xml:space="preserve">Tavaliselt tuleb </w:t>
      </w:r>
      <w:r>
        <w:rPr>
          <w:bCs/>
        </w:rPr>
        <w:t xml:space="preserve">Humalog </w:t>
      </w:r>
      <w:r>
        <w:rPr>
          <w:noProof/>
        </w:rPr>
        <w:t>Mix25</w:t>
      </w:r>
      <w:r>
        <w:rPr>
          <w:b/>
        </w:rPr>
        <w:t xml:space="preserve"> </w:t>
      </w:r>
      <w:r>
        <w:t>kasutada 15 minuti jooksul enne või pärast sööki. Vajaduse korral võite süstida peatselt pärast sööki. Kuid raviarst ütleb teile täpselt, kui palju, millal ja kui sageli süstida. Tema poolt antud juhtnöörid on mõeldud spetsiaalselt teile. Järgige neid täpselt ja käige regulaarselt oma diabeedikliinikus kontrollis.</w:t>
      </w:r>
    </w:p>
    <w:p w:rsidR="00427C31" w:rsidRDefault="00427C31">
      <w:pPr>
        <w:pStyle w:val="BodyText"/>
        <w:numPr>
          <w:ilvl w:val="0"/>
          <w:numId w:val="3"/>
        </w:numPr>
        <w:tabs>
          <w:tab w:val="clear" w:pos="360"/>
        </w:tabs>
        <w:ind w:left="567" w:hanging="567"/>
        <w:rPr>
          <w:b/>
        </w:rPr>
      </w:pPr>
      <w:r>
        <w:t>Juhul, kui muudate kasutatava insuliini tüüpi (lähete näiteks inim- või loominsuliinilt Humalog-preparaadile), peate võib-olla süstima rohkem või vähem kui vanasti. See võib käia ainult esimese süsti kohta või kujutada endast järk-järgulist mitu nädalat või kuud kestvat üleminekuperioodi.</w:t>
      </w:r>
    </w:p>
    <w:p w:rsidR="00427C31" w:rsidRDefault="00427C31">
      <w:pPr>
        <w:pStyle w:val="BodyText"/>
        <w:numPr>
          <w:ilvl w:val="0"/>
          <w:numId w:val="7"/>
        </w:numPr>
        <w:tabs>
          <w:tab w:val="clear" w:pos="360"/>
        </w:tabs>
        <w:ind w:left="567" w:hanging="567"/>
      </w:pPr>
      <w:r>
        <w:t>Süstige Humalog Mix25 naha alla. Selle manustamiseks ei tohi kasutada muud manustamisteed. Mingil juhul ei tohi Humalog Mix25 manustada veeni.</w:t>
      </w:r>
    </w:p>
    <w:p w:rsidR="00427C31" w:rsidRDefault="00427C31">
      <w:pPr>
        <w:pStyle w:val="BodyText"/>
      </w:pPr>
    </w:p>
    <w:p w:rsidR="00427C31" w:rsidRDefault="00427C31">
      <w:pPr>
        <w:pStyle w:val="BodyText"/>
        <w:rPr>
          <w:b/>
        </w:rPr>
      </w:pPr>
      <w:r>
        <w:rPr>
          <w:b/>
        </w:rPr>
        <w:t xml:space="preserve">Humalog </w:t>
      </w:r>
      <w:r>
        <w:rPr>
          <w:b/>
          <w:noProof/>
        </w:rPr>
        <w:t>Mix25</w:t>
      </w:r>
      <w:r>
        <w:rPr>
          <w:b/>
        </w:rPr>
        <w:t xml:space="preserve"> süstimiseks ettevalmistamine</w:t>
      </w:r>
    </w:p>
    <w:p w:rsidR="00427C31" w:rsidRDefault="00427C31">
      <w:pPr>
        <w:pStyle w:val="BodyText"/>
        <w:numPr>
          <w:ilvl w:val="0"/>
          <w:numId w:val="18"/>
        </w:numPr>
        <w:tabs>
          <w:tab w:val="clear" w:pos="360"/>
        </w:tabs>
        <w:ind w:left="567" w:hanging="567"/>
      </w:pPr>
      <w:r>
        <w:t>Enne süstimist tuleb insuliini uuesti suspendeerimiseks Humalog Mix25 sisaldavat viaali peopesade vahel veeretada, kuni selles paiknev insuliin näib ühtlaselt hägune või piimjas. Ärge liiga jõuliselt raputage, kuna see võib põhjustada vahu teket, mis takistaks annuse täpset mõõtmist. Viaale tuleb sageli vaadelda ning neid ei tohi kasutada, kui neis leidub aine tükke või kui tahked valged osakesed on kleepunud viaali põhja või seinale, andes sellele härmatanud välimuse. Kontrollige iga kord, kui ennast süstite.</w:t>
      </w:r>
    </w:p>
    <w:p w:rsidR="00427C31" w:rsidRDefault="00427C31">
      <w:pPr>
        <w:pStyle w:val="BodyText"/>
      </w:pPr>
    </w:p>
    <w:p w:rsidR="00427C31" w:rsidRDefault="00427C31">
      <w:pPr>
        <w:pStyle w:val="BodyText"/>
        <w:rPr>
          <w:b/>
        </w:rPr>
      </w:pPr>
      <w:r>
        <w:rPr>
          <w:b/>
        </w:rPr>
        <w:t>Humalog</w:t>
      </w:r>
      <w:r>
        <w:rPr>
          <w:noProof/>
        </w:rPr>
        <w:t xml:space="preserve"> </w:t>
      </w:r>
      <w:r>
        <w:rPr>
          <w:b/>
          <w:noProof/>
        </w:rPr>
        <w:t>Mix25</w:t>
      </w:r>
      <w:r>
        <w:rPr>
          <w:b/>
        </w:rPr>
        <w:t xml:space="preserve"> süstimine</w:t>
      </w:r>
    </w:p>
    <w:p w:rsidR="00427C31" w:rsidRDefault="00427C31">
      <w:pPr>
        <w:pStyle w:val="BodyText"/>
        <w:numPr>
          <w:ilvl w:val="0"/>
          <w:numId w:val="18"/>
        </w:numPr>
        <w:tabs>
          <w:tab w:val="clear" w:pos="360"/>
        </w:tabs>
        <w:ind w:left="567" w:hanging="567"/>
      </w:pPr>
      <w:r>
        <w:t>Kõigepealt peske käed.</w:t>
      </w:r>
    </w:p>
    <w:p w:rsidR="00427C31" w:rsidRDefault="00427C31">
      <w:pPr>
        <w:pStyle w:val="BodyText"/>
        <w:numPr>
          <w:ilvl w:val="0"/>
          <w:numId w:val="5"/>
        </w:numPr>
        <w:tabs>
          <w:tab w:val="clear" w:pos="360"/>
        </w:tabs>
        <w:ind w:left="567" w:hanging="567"/>
      </w:pPr>
      <w:r>
        <w:t>Enne süsti tegemist puhastage nahk vastavalt arsti juhtnööridele. Puhastage viaali kummikork, kuid ärge seda eemaldage.</w:t>
      </w:r>
    </w:p>
    <w:p w:rsidR="00427C31" w:rsidRDefault="00427C31">
      <w:pPr>
        <w:pStyle w:val="BodyText"/>
        <w:numPr>
          <w:ilvl w:val="0"/>
          <w:numId w:val="5"/>
        </w:numPr>
        <w:tabs>
          <w:tab w:val="clear" w:pos="360"/>
        </w:tabs>
        <w:ind w:left="567" w:hanging="567"/>
      </w:pPr>
      <w:r>
        <w:t xml:space="preserve">Kasutage kummikorgist läbisurumiseks puhast, steriilset nõela ja süstalt ning tõmmake süstlasse vajalik kogus Humalog Mix25. Arst või meditsiinipersonal seletab, kuidas seda teha. </w:t>
      </w:r>
      <w:r>
        <w:rPr>
          <w:b/>
          <w:bCs/>
        </w:rPr>
        <w:t>Ärge andke oma nõelu ja süstlaid teistele kasutada.</w:t>
      </w:r>
    </w:p>
    <w:p w:rsidR="00427C31" w:rsidRDefault="00427C31">
      <w:pPr>
        <w:pStyle w:val="BodyText"/>
        <w:numPr>
          <w:ilvl w:val="0"/>
          <w:numId w:val="5"/>
        </w:numPr>
        <w:tabs>
          <w:tab w:val="clear" w:pos="360"/>
        </w:tabs>
        <w:ind w:left="567" w:hanging="567"/>
      </w:pPr>
      <w:r>
        <w:t>Süstige naha alla, nii nagu teid on õpetatud. Ärge süstige veeni. Pärast süsti jätke nõel viieks sekundiks naha sisse, veendumaks, et olete saanud kogu annuse. Ärge hõõruge piirkonda, kuhu äsja süstisite. Pidage silmas, et süstite vähemalt pool tolli (1 cm) eelmise süsti kohast kaugemale ja et vahetate süstimise kohti, nii nagu õpetatud</w:t>
      </w:r>
    </w:p>
    <w:p w:rsidR="00427C31" w:rsidRDefault="00427C31">
      <w:pPr>
        <w:pStyle w:val="BodyText"/>
      </w:pPr>
    </w:p>
    <w:p w:rsidR="00427C31" w:rsidRDefault="00427C31">
      <w:pPr>
        <w:numPr>
          <w:ilvl w:val="12"/>
          <w:numId w:val="0"/>
        </w:numPr>
        <w:rPr>
          <w:noProof/>
          <w:lang w:val="et-EE"/>
        </w:rPr>
      </w:pPr>
      <w:r>
        <w:rPr>
          <w:b/>
          <w:noProof/>
          <w:lang w:val="et-EE"/>
        </w:rPr>
        <w:t xml:space="preserve">Kui te </w:t>
      </w:r>
      <w:r w:rsidR="00AA3707">
        <w:rPr>
          <w:b/>
          <w:noProof/>
          <w:lang w:val="et-EE"/>
        </w:rPr>
        <w:t xml:space="preserve">kasutate </w:t>
      </w:r>
      <w:r>
        <w:rPr>
          <w:b/>
          <w:noProof/>
          <w:lang w:val="et-EE"/>
        </w:rPr>
        <w:t>Humalog Mix25 rohkem</w:t>
      </w:r>
      <w:r w:rsidR="00AA3707">
        <w:rPr>
          <w:b/>
          <w:noProof/>
          <w:lang w:val="et-EE"/>
        </w:rPr>
        <w:t>,</w:t>
      </w:r>
      <w:r>
        <w:rPr>
          <w:b/>
          <w:noProof/>
          <w:lang w:val="et-EE"/>
        </w:rPr>
        <w:t xml:space="preserve"> kui ette nähtud</w:t>
      </w:r>
    </w:p>
    <w:p w:rsidR="00427C31" w:rsidRDefault="00427C31">
      <w:pPr>
        <w:numPr>
          <w:ilvl w:val="12"/>
          <w:numId w:val="0"/>
        </w:numPr>
        <w:rPr>
          <w:noProof/>
          <w:lang w:val="et-EE"/>
        </w:rPr>
      </w:pPr>
      <w:r>
        <w:rPr>
          <w:noProof/>
          <w:lang w:val="et-EE"/>
        </w:rPr>
        <w:t xml:space="preserve">Kui te </w:t>
      </w:r>
      <w:r w:rsidR="00AA3707">
        <w:rPr>
          <w:noProof/>
          <w:lang w:val="et-EE"/>
        </w:rPr>
        <w:t xml:space="preserve">kasutate </w:t>
      </w:r>
      <w:r>
        <w:rPr>
          <w:noProof/>
          <w:lang w:val="et-EE"/>
        </w:rPr>
        <w:t xml:space="preserve">Humalog Mix25 rohkem, kui te vajate, </w:t>
      </w:r>
      <w:r w:rsidR="00AA3707">
        <w:rPr>
          <w:bCs/>
          <w:color w:val="000000"/>
          <w:szCs w:val="22"/>
          <w:lang w:val="et-EE"/>
        </w:rPr>
        <w:t>või te ei ole kindel, kui palju olete süstinud</w:t>
      </w:r>
      <w:r w:rsidR="00AA3707">
        <w:rPr>
          <w:noProof/>
          <w:lang w:val="et-EE"/>
        </w:rPr>
        <w:t xml:space="preserve">, </w:t>
      </w:r>
      <w:r>
        <w:rPr>
          <w:noProof/>
          <w:lang w:val="et-EE"/>
        </w:rPr>
        <w:t>siis võib teil tekkida madal veresuhkur. Kontrollige oma veresuhku taset.</w:t>
      </w:r>
    </w:p>
    <w:p w:rsidR="00AA3707" w:rsidRDefault="00AA3707">
      <w:pPr>
        <w:numPr>
          <w:ilvl w:val="12"/>
          <w:numId w:val="0"/>
        </w:numPr>
        <w:rPr>
          <w:noProof/>
          <w:lang w:val="et-EE"/>
        </w:rPr>
      </w:pPr>
    </w:p>
    <w:p w:rsidR="00427C31" w:rsidRDefault="00427C31">
      <w:pPr>
        <w:pStyle w:val="BodyText"/>
      </w:pPr>
      <w:r>
        <w:t>Kui teie veresuhkur on madal (</w:t>
      </w:r>
      <w:r>
        <w:rPr>
          <w:b/>
        </w:rPr>
        <w:t>kerge hüpoglükeemia</w:t>
      </w:r>
      <w:r>
        <w:t>), siis sööge glükoosi tablette või suhkrut või jooge suhkrut sisaldavaid jooke. Seejärel sööge puuvilja, küpsiseid või võileiba – nagu arst on teile soovitanud – ja siis puhake. Selle abil võite sageli üle saada kergest hüpoglükeemiast või väiksemast insuliini üleannusest. Kui teie seisund halveneb, hingamine on pinnapealne ja nahk muutub kahvatuks, pöörduge kohe arsti poole. Glükagooni süsti abil võib jagu saada üsna raskest hüpoglükeemiast. Pärast glükagooni süsti sööge glükoosi või suhkrut. Kui glükagoonist ei ole abi, tuleb teid haiglas ravida. Paluge, et arst räägiks teile, mis on glükagoon.</w:t>
      </w:r>
    </w:p>
    <w:p w:rsidR="00427C31" w:rsidRDefault="00427C31">
      <w:pPr>
        <w:numPr>
          <w:ilvl w:val="12"/>
          <w:numId w:val="0"/>
        </w:numPr>
        <w:rPr>
          <w:b/>
          <w:noProof/>
          <w:lang w:val="et-EE"/>
        </w:rPr>
      </w:pPr>
    </w:p>
    <w:p w:rsidR="00427C31" w:rsidRDefault="00427C31">
      <w:pPr>
        <w:numPr>
          <w:ilvl w:val="12"/>
          <w:numId w:val="0"/>
        </w:numPr>
        <w:rPr>
          <w:noProof/>
          <w:lang w:val="fi-FI"/>
        </w:rPr>
      </w:pPr>
      <w:r>
        <w:rPr>
          <w:b/>
          <w:noProof/>
          <w:lang w:val="fi-FI"/>
        </w:rPr>
        <w:t xml:space="preserve">Kui te unustate Humalog Mix25 </w:t>
      </w:r>
      <w:r w:rsidR="00AA3707">
        <w:rPr>
          <w:b/>
          <w:noProof/>
          <w:lang w:val="fi-FI"/>
        </w:rPr>
        <w:t xml:space="preserve">kasutada </w:t>
      </w:r>
    </w:p>
    <w:p w:rsidR="00427C31" w:rsidRDefault="00427C31">
      <w:pPr>
        <w:numPr>
          <w:ilvl w:val="12"/>
          <w:numId w:val="0"/>
        </w:numPr>
        <w:rPr>
          <w:noProof/>
          <w:lang w:val="fi-FI"/>
        </w:rPr>
      </w:pPr>
      <w:r>
        <w:rPr>
          <w:noProof/>
          <w:lang w:val="fi-FI"/>
        </w:rPr>
        <w:t xml:space="preserve">Kui te </w:t>
      </w:r>
      <w:r w:rsidR="00AA3707">
        <w:rPr>
          <w:noProof/>
          <w:lang w:val="fi-FI"/>
        </w:rPr>
        <w:t xml:space="preserve">kasutate </w:t>
      </w:r>
      <w:r>
        <w:rPr>
          <w:noProof/>
          <w:lang w:val="fi-FI"/>
        </w:rPr>
        <w:t xml:space="preserve">vähem Humalog Mix25, kui te vajate, </w:t>
      </w:r>
      <w:r w:rsidR="00AA3707">
        <w:rPr>
          <w:bCs/>
          <w:color w:val="000000"/>
          <w:szCs w:val="22"/>
          <w:lang w:val="et-EE"/>
        </w:rPr>
        <w:t>või te ei ole kindel, kui palju olete süstinud</w:t>
      </w:r>
      <w:r w:rsidR="00AA3707">
        <w:rPr>
          <w:noProof/>
          <w:lang w:val="fi-FI"/>
        </w:rPr>
        <w:t xml:space="preserve">, </w:t>
      </w:r>
      <w:r>
        <w:rPr>
          <w:noProof/>
          <w:lang w:val="fi-FI"/>
        </w:rPr>
        <w:t>siis võib teil tekkida kõrge veresuhkur. Kontrollige oma veresuhkru taset.</w:t>
      </w:r>
    </w:p>
    <w:p w:rsidR="0060127C" w:rsidRDefault="0060127C">
      <w:pPr>
        <w:numPr>
          <w:ilvl w:val="12"/>
          <w:numId w:val="0"/>
        </w:numPr>
        <w:rPr>
          <w:noProof/>
          <w:lang w:val="fi-FI"/>
        </w:rPr>
      </w:pPr>
    </w:p>
    <w:p w:rsidR="00427C31" w:rsidRDefault="00427C31">
      <w:pPr>
        <w:pStyle w:val="BodyText"/>
      </w:pPr>
      <w:r>
        <w:t>Kui hüpo- (madal veresuhkur) või hüperglükeemiaid (kõrge veresuhkur) mitte ravida, võivad need väga rasked olla ja põhjustada peavalusid, iiveldust, oksendamist, veetustumist, teadvusetust, koomat ja isegi surma (vt punktid A ja B, lõik 4 „Võimalikud kõrvaltoimed”).</w:t>
      </w:r>
    </w:p>
    <w:p w:rsidR="00427C31" w:rsidRDefault="00427C31">
      <w:pPr>
        <w:pStyle w:val="BodyText"/>
      </w:pPr>
    </w:p>
    <w:p w:rsidR="00427C31" w:rsidRDefault="00427C31">
      <w:pPr>
        <w:pStyle w:val="BodyText"/>
      </w:pPr>
      <w:r>
        <w:rPr>
          <w:b/>
        </w:rPr>
        <w:t>Kolm lihtsat võtet</w:t>
      </w:r>
      <w:r>
        <w:t>, kuidas vältida güpoglükeemiat või hüperglükeemiat, on:</w:t>
      </w:r>
    </w:p>
    <w:p w:rsidR="00427C31" w:rsidRDefault="00427C31">
      <w:pPr>
        <w:pStyle w:val="BodyText"/>
        <w:numPr>
          <w:ilvl w:val="0"/>
          <w:numId w:val="5"/>
        </w:numPr>
        <w:tabs>
          <w:tab w:val="clear" w:pos="360"/>
        </w:tabs>
        <w:ind w:left="567" w:hanging="567"/>
      </w:pPr>
      <w:r>
        <w:t>Hoidke alati endaga tagavaraks kaasas süstalt ja Humalog Mix25 viaali.</w:t>
      </w:r>
    </w:p>
    <w:p w:rsidR="00427C31" w:rsidRDefault="00427C31">
      <w:pPr>
        <w:pStyle w:val="BodyText"/>
        <w:numPr>
          <w:ilvl w:val="0"/>
          <w:numId w:val="5"/>
        </w:numPr>
        <w:tabs>
          <w:tab w:val="clear" w:pos="360"/>
        </w:tabs>
        <w:ind w:left="567" w:hanging="567"/>
      </w:pPr>
      <w:r>
        <w:t>Kandke endaga alati kaasas midagi, mis näitab, et olete suhkruhaige.</w:t>
      </w:r>
    </w:p>
    <w:p w:rsidR="00427C31" w:rsidRDefault="00427C31">
      <w:pPr>
        <w:pStyle w:val="BodyText"/>
        <w:numPr>
          <w:ilvl w:val="0"/>
          <w:numId w:val="5"/>
        </w:numPr>
        <w:tabs>
          <w:tab w:val="clear" w:pos="360"/>
        </w:tabs>
        <w:ind w:left="567" w:hanging="567"/>
      </w:pPr>
      <w:r>
        <w:t>Kandke endaga alati suhkrut kaasas.</w:t>
      </w:r>
    </w:p>
    <w:p w:rsidR="00427C31" w:rsidRDefault="00427C31">
      <w:pPr>
        <w:numPr>
          <w:ilvl w:val="12"/>
          <w:numId w:val="0"/>
        </w:numPr>
        <w:rPr>
          <w:noProof/>
          <w:lang w:val="et-EE"/>
        </w:rPr>
      </w:pPr>
    </w:p>
    <w:p w:rsidR="00427C31" w:rsidRDefault="00427C31">
      <w:pPr>
        <w:numPr>
          <w:ilvl w:val="12"/>
          <w:numId w:val="0"/>
        </w:numPr>
        <w:rPr>
          <w:b/>
          <w:bCs/>
          <w:noProof/>
          <w:lang w:val="et-EE"/>
        </w:rPr>
      </w:pPr>
      <w:r>
        <w:rPr>
          <w:b/>
          <w:bCs/>
          <w:noProof/>
          <w:lang w:val="et-EE"/>
        </w:rPr>
        <w:t>Kui te lõpetate Humalog Mix25 kasutamise</w:t>
      </w:r>
    </w:p>
    <w:p w:rsidR="00427C31" w:rsidRDefault="00427C31">
      <w:pPr>
        <w:numPr>
          <w:ilvl w:val="12"/>
          <w:numId w:val="0"/>
        </w:numPr>
        <w:rPr>
          <w:noProof/>
          <w:lang w:val="et-EE"/>
        </w:rPr>
      </w:pPr>
      <w:r>
        <w:rPr>
          <w:noProof/>
          <w:lang w:val="et-EE"/>
        </w:rPr>
        <w:t>Kui te võtate vähem Humalog Mix25, kui te vajate, siis võib teil tekkida kõrge veresuhkur. Ärge vahetage oma insuliini ilma arsti loata.</w:t>
      </w:r>
    </w:p>
    <w:p w:rsidR="00427C31" w:rsidRDefault="00427C31">
      <w:pPr>
        <w:numPr>
          <w:ilvl w:val="12"/>
          <w:numId w:val="0"/>
        </w:numPr>
        <w:rPr>
          <w:bCs/>
          <w:noProof/>
          <w:lang w:val="et-EE"/>
        </w:rPr>
      </w:pPr>
    </w:p>
    <w:p w:rsidR="00427C31" w:rsidRDefault="00427C31">
      <w:pPr>
        <w:numPr>
          <w:ilvl w:val="12"/>
          <w:numId w:val="0"/>
        </w:numPr>
        <w:rPr>
          <w:noProof/>
          <w:lang w:val="et-EE"/>
        </w:rPr>
      </w:pPr>
      <w:r>
        <w:rPr>
          <w:bCs/>
          <w:noProof/>
          <w:lang w:val="et-EE"/>
        </w:rPr>
        <w:t xml:space="preserve">Kui teil on lisaküsimusi selle ravimi kasutamise kohta, </w:t>
      </w:r>
      <w:r>
        <w:rPr>
          <w:noProof/>
          <w:lang w:val="et-EE"/>
        </w:rPr>
        <w:t>pidage nõu oma arsti või apteekriga</w:t>
      </w:r>
      <w:r>
        <w:rPr>
          <w:bCs/>
          <w:noProof/>
          <w:lang w:val="et-EE"/>
        </w:rPr>
        <w:t>.</w:t>
      </w:r>
    </w:p>
    <w:p w:rsidR="00427C31" w:rsidRDefault="00427C31">
      <w:pPr>
        <w:numPr>
          <w:ilvl w:val="12"/>
          <w:numId w:val="0"/>
        </w:numPr>
        <w:rPr>
          <w:noProof/>
          <w:lang w:val="et-EE"/>
        </w:rPr>
      </w:pPr>
    </w:p>
    <w:p w:rsidR="00427C31" w:rsidRDefault="00427C31">
      <w:pPr>
        <w:keepNext/>
        <w:numPr>
          <w:ilvl w:val="12"/>
          <w:numId w:val="0"/>
        </w:numPr>
        <w:rPr>
          <w:noProof/>
          <w:lang w:val="et-EE"/>
        </w:rPr>
      </w:pPr>
    </w:p>
    <w:p w:rsidR="00427C31" w:rsidRDefault="00427C31">
      <w:pPr>
        <w:keepNext/>
        <w:numPr>
          <w:ilvl w:val="12"/>
          <w:numId w:val="0"/>
        </w:numPr>
        <w:ind w:left="567" w:hanging="567"/>
        <w:rPr>
          <w:noProof/>
          <w:lang w:val="et-EE"/>
        </w:rPr>
      </w:pPr>
      <w:r>
        <w:rPr>
          <w:b/>
          <w:noProof/>
          <w:lang w:val="et-EE"/>
        </w:rPr>
        <w:t>4.</w:t>
      </w:r>
      <w:r>
        <w:rPr>
          <w:b/>
          <w:noProof/>
          <w:lang w:val="et-EE"/>
        </w:rPr>
        <w:tab/>
        <w:t>Võimalikud kõrvaltoimed</w:t>
      </w:r>
    </w:p>
    <w:p w:rsidR="00427C31" w:rsidRDefault="00427C31">
      <w:pPr>
        <w:keepNext/>
        <w:numPr>
          <w:ilvl w:val="12"/>
          <w:numId w:val="0"/>
        </w:numPr>
        <w:rPr>
          <w:noProof/>
          <w:lang w:val="et-EE"/>
        </w:rPr>
      </w:pPr>
    </w:p>
    <w:p w:rsidR="00427C31" w:rsidRDefault="00427C31">
      <w:pPr>
        <w:keepNext/>
        <w:numPr>
          <w:ilvl w:val="12"/>
          <w:numId w:val="0"/>
        </w:numPr>
        <w:rPr>
          <w:noProof/>
          <w:lang w:val="et-EE"/>
        </w:rPr>
      </w:pPr>
      <w:r>
        <w:rPr>
          <w:noProof/>
          <w:lang w:val="et-EE"/>
        </w:rPr>
        <w:t>Nagu kõik ravimid, võib ka see ravim põhjustada kõrvaltoimeid, kuigi kõigil neid ei teki.</w:t>
      </w:r>
    </w:p>
    <w:p w:rsidR="00427C31" w:rsidRDefault="00427C31">
      <w:pPr>
        <w:pStyle w:val="BodyText"/>
        <w:rPr>
          <w:i/>
        </w:rPr>
      </w:pPr>
    </w:p>
    <w:p w:rsidR="00427C31" w:rsidRDefault="00427C31">
      <w:pPr>
        <w:pStyle w:val="BodyText"/>
      </w:pPr>
      <w:r>
        <w:t>Süsteemne allergia on harva esinev (≥1/10000 kuni &lt;1/1000). Selle sümptomiteks on:</w:t>
      </w:r>
    </w:p>
    <w:p w:rsidR="00427C31" w:rsidRDefault="00427C31">
      <w:pPr>
        <w:pStyle w:val="BodyText"/>
        <w:numPr>
          <w:ilvl w:val="0"/>
          <w:numId w:val="5"/>
        </w:numPr>
        <w:tabs>
          <w:tab w:val="clear" w:pos="360"/>
        </w:tabs>
        <w:ind w:left="567" w:hanging="567"/>
      </w:pPr>
      <w:r>
        <w:t xml:space="preserve">lööve tervel kehal </w:t>
      </w:r>
      <w:r>
        <w:tab/>
      </w:r>
      <w:r>
        <w:tab/>
      </w:r>
      <w:r>
        <w:tab/>
      </w:r>
      <w:r>
        <w:sym w:font="Symbol" w:char="F0B7"/>
      </w:r>
      <w:r>
        <w:tab/>
        <w:t>vererõhu langus</w:t>
      </w:r>
    </w:p>
    <w:p w:rsidR="00427C31" w:rsidRDefault="00427C31">
      <w:pPr>
        <w:pStyle w:val="BodyText"/>
        <w:numPr>
          <w:ilvl w:val="0"/>
          <w:numId w:val="5"/>
        </w:numPr>
        <w:tabs>
          <w:tab w:val="clear" w:pos="360"/>
        </w:tabs>
        <w:ind w:left="567" w:hanging="567"/>
      </w:pPr>
      <w:r>
        <w:t>õhupuudus</w:t>
      </w:r>
      <w:r>
        <w:tab/>
      </w:r>
      <w:r>
        <w:tab/>
      </w:r>
      <w:r>
        <w:tab/>
      </w:r>
      <w:r>
        <w:tab/>
      </w:r>
      <w:r>
        <w:sym w:font="Symbol" w:char="F0B7"/>
      </w:r>
      <w:r>
        <w:tab/>
        <w:t>südamepekslemine</w:t>
      </w:r>
    </w:p>
    <w:p w:rsidR="00427C31" w:rsidRDefault="00427C31">
      <w:pPr>
        <w:pStyle w:val="BodyText"/>
        <w:numPr>
          <w:ilvl w:val="0"/>
          <w:numId w:val="5"/>
        </w:numPr>
        <w:tabs>
          <w:tab w:val="clear" w:pos="360"/>
        </w:tabs>
        <w:ind w:left="567" w:hanging="567"/>
      </w:pPr>
      <w:r>
        <w:t>kähisev hingamine</w:t>
      </w:r>
      <w:r>
        <w:tab/>
      </w:r>
      <w:r>
        <w:tab/>
      </w:r>
      <w:r>
        <w:tab/>
      </w:r>
      <w:r>
        <w:sym w:font="Symbol" w:char="F0B7"/>
      </w:r>
      <w:r>
        <w:tab/>
        <w:t>higistamine</w:t>
      </w:r>
    </w:p>
    <w:p w:rsidR="00427C31" w:rsidRDefault="00427C31">
      <w:pPr>
        <w:pStyle w:val="BodyText"/>
      </w:pPr>
    </w:p>
    <w:p w:rsidR="00427C31" w:rsidRDefault="00427C31">
      <w:pPr>
        <w:pStyle w:val="BodyText"/>
      </w:pPr>
      <w:r>
        <w:t>Kui teile tundub, et teil on Humalog’i kasutamisel tekkinud insuliiniallergia, pöörduge kohe arsti poole.</w:t>
      </w:r>
    </w:p>
    <w:p w:rsidR="00427C31" w:rsidRDefault="00427C31">
      <w:pPr>
        <w:rPr>
          <w:i/>
          <w:lang w:val="et-EE"/>
        </w:rPr>
      </w:pPr>
    </w:p>
    <w:p w:rsidR="00427C31" w:rsidRDefault="00427C31">
      <w:pPr>
        <w:rPr>
          <w:lang w:val="et-EE"/>
        </w:rPr>
      </w:pPr>
      <w:r>
        <w:rPr>
          <w:lang w:val="et-EE"/>
        </w:rPr>
        <w:t>Lokaalne allergia on sageli esinev (≥1/100 kuni &lt;1/10). Mõnel inimesel tekib insuliini süstimiskoha ümbruses punetus, turse või sügelus. See taandub tavaliselt paari päeva kuni paari nädalaga. Kui see teiega juhtub, rääkige sellest arstile.</w:t>
      </w:r>
    </w:p>
    <w:p w:rsidR="00427C31" w:rsidRDefault="00427C31">
      <w:pPr>
        <w:pStyle w:val="BodyText"/>
      </w:pPr>
    </w:p>
    <w:p w:rsidR="00427C31" w:rsidRDefault="00427C31">
      <w:pPr>
        <w:pStyle w:val="BodyText"/>
      </w:pPr>
      <w:r>
        <w:t xml:space="preserve">Lipodüstroofia (naha paksenemine või sellesse lohukeste tekkimine) on aeg-ajalt esinev </w:t>
      </w:r>
      <w:r>
        <w:rPr>
          <w:snapToGrid w:val="0"/>
        </w:rPr>
        <w:t>(</w:t>
      </w:r>
      <w:r>
        <w:rPr>
          <w:snapToGrid w:val="0"/>
        </w:rPr>
        <w:sym w:font="Symbol" w:char="F0B3"/>
      </w:r>
      <w:r>
        <w:rPr>
          <w:snapToGrid w:val="0"/>
        </w:rPr>
        <w:t xml:space="preserve"> 1/1000 kuni &lt;1/100)</w:t>
      </w:r>
      <w:r>
        <w:t>. Kui märkate, et teie nahk süstimise kohal pakseneb või sellesse tekivad lohukesed, rääkige sellest arstile.</w:t>
      </w:r>
    </w:p>
    <w:p w:rsidR="00427C31" w:rsidRDefault="00427C31">
      <w:pPr>
        <w:pStyle w:val="BodyText"/>
        <w:rPr>
          <w:noProof/>
        </w:rPr>
      </w:pPr>
    </w:p>
    <w:p w:rsidR="00427C31" w:rsidRDefault="00427C31">
      <w:pPr>
        <w:pStyle w:val="BodyText"/>
      </w:pPr>
      <w:r>
        <w:rPr>
          <w:noProof/>
        </w:rPr>
        <w:t>Eriti insuliinravi alguses või ravi vahetamise käigus, et saavutada veresuhkru taseme parem kontroll, on teatatud tursetest (nt käevarte või pahkluu paistetus, vedelikupeetus).</w:t>
      </w:r>
    </w:p>
    <w:p w:rsidR="00427C31" w:rsidRDefault="00427C31">
      <w:pPr>
        <w:numPr>
          <w:ilvl w:val="12"/>
          <w:numId w:val="0"/>
        </w:numPr>
        <w:rPr>
          <w:noProof/>
          <w:lang w:val="et-EE"/>
        </w:rPr>
      </w:pPr>
    </w:p>
    <w:p w:rsidR="00427C31" w:rsidRDefault="00427C31">
      <w:pPr>
        <w:numPr>
          <w:ilvl w:val="12"/>
          <w:numId w:val="0"/>
        </w:numPr>
        <w:rPr>
          <w:b/>
          <w:noProof/>
          <w:lang w:val="et-EE"/>
        </w:rPr>
      </w:pPr>
      <w:r>
        <w:rPr>
          <w:b/>
          <w:noProof/>
          <w:lang w:val="et-EE"/>
        </w:rPr>
        <w:t>Kõrvaltoimetest teatamine</w:t>
      </w:r>
    </w:p>
    <w:p w:rsidR="00427C31" w:rsidRDefault="00427C31">
      <w:pPr>
        <w:pStyle w:val="BodyText"/>
        <w:rPr>
          <w:noProof/>
        </w:rPr>
      </w:pPr>
      <w:r>
        <w:rPr>
          <w:noProof/>
        </w:rPr>
        <w:t xml:space="preserve">Kui teil tekib ükskõik milline kõrvaltoime, pidage nõu oma arsti või apteekriga. Kõrvaltoime võib olla ka selline, mida selles infolehes ei ole nimetatud. Kõrvaltoimetest võite ka ise teatada </w:t>
      </w:r>
      <w:r>
        <w:rPr>
          <w:szCs w:val="22"/>
          <w:shd w:val="clear" w:color="auto" w:fill="C0C0C0"/>
          <w:lang w:val="en-GB" w:eastAsia="ar-SA"/>
        </w:rPr>
        <w:t>riikliku teavitamissüsteemi</w:t>
      </w:r>
      <w:r w:rsidR="00AA3707">
        <w:rPr>
          <w:szCs w:val="22"/>
          <w:shd w:val="clear" w:color="auto" w:fill="C0C0C0"/>
          <w:lang w:eastAsia="ar-SA"/>
        </w:rPr>
        <w:t xml:space="preserve"> (vt</w:t>
      </w:r>
      <w:r>
        <w:rPr>
          <w:szCs w:val="22"/>
          <w:shd w:val="clear" w:color="auto" w:fill="C0C0C0"/>
          <w:lang w:val="en-GB" w:eastAsia="ar-SA"/>
        </w:rPr>
        <w:t xml:space="preserve"> </w:t>
      </w:r>
      <w:hyperlink r:id="rId30" w:history="1">
        <w:r>
          <w:rPr>
            <w:rStyle w:val="Hyperlink"/>
            <w:szCs w:val="22"/>
            <w:shd w:val="clear" w:color="auto" w:fill="C0C0C0"/>
            <w:lang w:val="en-GB" w:eastAsia="ar-SA"/>
          </w:rPr>
          <w:t>V lisa</w:t>
        </w:r>
      </w:hyperlink>
      <w:r w:rsidR="00AA3707">
        <w:rPr>
          <w:szCs w:val="22"/>
          <w:shd w:val="clear" w:color="auto" w:fill="C0C0C0"/>
          <w:lang w:eastAsia="ar-SA"/>
        </w:rPr>
        <w:t>)</w:t>
      </w:r>
      <w:r>
        <w:t xml:space="preserve"> kaudu.</w:t>
      </w:r>
      <w:r>
        <w:rPr>
          <w:noProof/>
        </w:rPr>
        <w:t xml:space="preserve"> Teatades aitate saada rohkem infot ravimi ohutusest.</w:t>
      </w:r>
    </w:p>
    <w:p w:rsidR="00427C31" w:rsidRDefault="00427C31">
      <w:pPr>
        <w:pStyle w:val="BodyText"/>
      </w:pPr>
    </w:p>
    <w:p w:rsidR="00427C31" w:rsidRDefault="00427C31">
      <w:pPr>
        <w:pStyle w:val="BodyText"/>
        <w:rPr>
          <w:b/>
        </w:rPr>
      </w:pPr>
      <w:r>
        <w:rPr>
          <w:b/>
        </w:rPr>
        <w:t>Suhkruhaigusega kaasneda võivad probleemid</w:t>
      </w:r>
    </w:p>
    <w:p w:rsidR="00427C31" w:rsidRDefault="00427C31">
      <w:pPr>
        <w:pStyle w:val="BodyText"/>
      </w:pPr>
    </w:p>
    <w:p w:rsidR="00427C31" w:rsidRDefault="00427C31">
      <w:pPr>
        <w:pStyle w:val="BodyText"/>
        <w:rPr>
          <w:b/>
        </w:rPr>
      </w:pPr>
      <w:r>
        <w:rPr>
          <w:b/>
        </w:rPr>
        <w:t>A.</w:t>
      </w:r>
      <w:r>
        <w:rPr>
          <w:b/>
        </w:rPr>
        <w:tab/>
        <w:t>Hüpoglükeemia</w:t>
      </w:r>
    </w:p>
    <w:p w:rsidR="00427C31" w:rsidRDefault="00427C31">
      <w:pPr>
        <w:pStyle w:val="BodyText"/>
      </w:pPr>
      <w:r>
        <w:t>Hüpoglükeemia (madal veresuhkur) tähendab, et veres ei ole piisavalt suhkrut. Selle põhjuseks võib olla asjaolu, et:</w:t>
      </w:r>
    </w:p>
    <w:p w:rsidR="00427C31" w:rsidRDefault="00427C31">
      <w:pPr>
        <w:pStyle w:val="BodyText"/>
        <w:numPr>
          <w:ilvl w:val="0"/>
          <w:numId w:val="5"/>
        </w:numPr>
        <w:tabs>
          <w:tab w:val="clear" w:pos="360"/>
        </w:tabs>
        <w:ind w:left="567" w:hanging="567"/>
      </w:pPr>
      <w:r>
        <w:t>olete manustanud liiga palju Humalog Mix25 või muud insuliini;</w:t>
      </w:r>
    </w:p>
    <w:p w:rsidR="00427C31" w:rsidRDefault="00427C31">
      <w:pPr>
        <w:pStyle w:val="BodyText"/>
        <w:numPr>
          <w:ilvl w:val="0"/>
          <w:numId w:val="5"/>
        </w:numPr>
        <w:tabs>
          <w:tab w:val="clear" w:pos="360"/>
        </w:tabs>
        <w:ind w:left="567" w:hanging="567"/>
      </w:pPr>
      <w:r>
        <w:t>jätate vahele või lükkate edasi söögikordi või muudate oma dieeti;</w:t>
      </w:r>
    </w:p>
    <w:p w:rsidR="00427C31" w:rsidRDefault="00427C31">
      <w:pPr>
        <w:pStyle w:val="BodyText"/>
        <w:numPr>
          <w:ilvl w:val="0"/>
          <w:numId w:val="5"/>
        </w:numPr>
        <w:tabs>
          <w:tab w:val="clear" w:pos="360"/>
        </w:tabs>
        <w:ind w:left="567" w:hanging="567"/>
      </w:pPr>
      <w:r>
        <w:t>treenite või töötate liiga intensiivselt vahetult enne või pärast sööki;</w:t>
      </w:r>
    </w:p>
    <w:p w:rsidR="00427C31" w:rsidRDefault="00427C31">
      <w:pPr>
        <w:pStyle w:val="BodyText"/>
        <w:numPr>
          <w:ilvl w:val="0"/>
          <w:numId w:val="5"/>
        </w:numPr>
        <w:tabs>
          <w:tab w:val="clear" w:pos="360"/>
        </w:tabs>
        <w:ind w:left="567" w:hanging="567"/>
      </w:pPr>
      <w:r>
        <w:t>põete mõnda nakkust või muud haigust (eriti, kui sellega kaasneb kõhulahtisus või oksendamine);</w:t>
      </w:r>
    </w:p>
    <w:p w:rsidR="00427C31" w:rsidRDefault="00427C31">
      <w:pPr>
        <w:pStyle w:val="BodyText"/>
        <w:numPr>
          <w:ilvl w:val="0"/>
          <w:numId w:val="5"/>
        </w:numPr>
        <w:tabs>
          <w:tab w:val="clear" w:pos="360"/>
        </w:tabs>
        <w:ind w:left="567" w:hanging="567"/>
      </w:pPr>
      <w:r>
        <w:t>teie insuliinivajadus on muutunud; või</w:t>
      </w:r>
    </w:p>
    <w:p w:rsidR="00427C31" w:rsidRDefault="00427C31">
      <w:pPr>
        <w:pStyle w:val="BodyText"/>
        <w:numPr>
          <w:ilvl w:val="0"/>
          <w:numId w:val="5"/>
        </w:numPr>
        <w:tabs>
          <w:tab w:val="clear" w:pos="360"/>
        </w:tabs>
        <w:ind w:left="567" w:hanging="567"/>
      </w:pPr>
      <w:r>
        <w:t>te põete süvenevat neeru- või maksahaigust.</w:t>
      </w:r>
    </w:p>
    <w:p w:rsidR="00427C31" w:rsidRDefault="00427C31">
      <w:pPr>
        <w:pStyle w:val="BodyText"/>
      </w:pPr>
    </w:p>
    <w:p w:rsidR="00427C31" w:rsidRDefault="00427C31">
      <w:pPr>
        <w:pStyle w:val="BodyText"/>
      </w:pPr>
      <w:r>
        <w:t>Alkohol ja mõned ravimid võivad mõjutada teie veresuhkru taset.</w:t>
      </w:r>
    </w:p>
    <w:p w:rsidR="00427C31" w:rsidRDefault="00427C31">
      <w:pPr>
        <w:pStyle w:val="BodyText"/>
      </w:pPr>
    </w:p>
    <w:p w:rsidR="00427C31" w:rsidRDefault="00427C31">
      <w:pPr>
        <w:pStyle w:val="BodyText"/>
      </w:pPr>
      <w:r>
        <w:t>Madala veresuhkru taseme esimesed sümptomid kerkivad tavaliselt esile kiiresti ja nende hulka kuuluvad:</w:t>
      </w:r>
    </w:p>
    <w:p w:rsidR="00427C31" w:rsidRDefault="00427C31">
      <w:pPr>
        <w:pStyle w:val="BodyText"/>
        <w:numPr>
          <w:ilvl w:val="0"/>
          <w:numId w:val="5"/>
        </w:numPr>
        <w:tabs>
          <w:tab w:val="clear" w:pos="360"/>
        </w:tabs>
        <w:ind w:left="567" w:hanging="567"/>
      </w:pPr>
      <w:r>
        <w:t xml:space="preserve">väsimus </w:t>
      </w:r>
      <w:r>
        <w:tab/>
      </w:r>
      <w:r>
        <w:tab/>
      </w:r>
      <w:r>
        <w:tab/>
      </w:r>
      <w:r>
        <w:tab/>
      </w:r>
      <w:r>
        <w:sym w:font="Symbol" w:char="F0B7"/>
      </w:r>
      <w:r>
        <w:tab/>
        <w:t>südamepekslemine</w:t>
      </w:r>
    </w:p>
    <w:p w:rsidR="00427C31" w:rsidRDefault="00427C31">
      <w:pPr>
        <w:pStyle w:val="BodyText"/>
        <w:numPr>
          <w:ilvl w:val="0"/>
          <w:numId w:val="5"/>
        </w:numPr>
        <w:tabs>
          <w:tab w:val="clear" w:pos="360"/>
        </w:tabs>
        <w:ind w:left="567" w:hanging="567"/>
      </w:pPr>
      <w:r>
        <w:t xml:space="preserve">närvilisus ja värisemine </w:t>
      </w:r>
      <w:r>
        <w:tab/>
      </w:r>
      <w:r>
        <w:tab/>
      </w:r>
      <w:r>
        <w:sym w:font="Symbol" w:char="F0B7"/>
      </w:r>
      <w:r>
        <w:tab/>
        <w:t>iiveldus</w:t>
      </w:r>
    </w:p>
    <w:p w:rsidR="00427C31" w:rsidRDefault="00427C31">
      <w:pPr>
        <w:pStyle w:val="BodyText"/>
        <w:numPr>
          <w:ilvl w:val="0"/>
          <w:numId w:val="5"/>
        </w:numPr>
        <w:tabs>
          <w:tab w:val="clear" w:pos="360"/>
        </w:tabs>
        <w:ind w:left="567" w:hanging="567"/>
      </w:pPr>
      <w:r>
        <w:t xml:space="preserve">peavalu </w:t>
      </w:r>
      <w:r>
        <w:tab/>
      </w:r>
      <w:r>
        <w:tab/>
      </w:r>
      <w:r>
        <w:tab/>
      </w:r>
      <w:r>
        <w:tab/>
      </w:r>
      <w:r>
        <w:sym w:font="Symbol" w:char="F0B7"/>
      </w:r>
      <w:r>
        <w:tab/>
        <w:t>külm higi</w:t>
      </w:r>
    </w:p>
    <w:p w:rsidR="00427C31" w:rsidRDefault="00427C31">
      <w:pPr>
        <w:pStyle w:val="BodyText"/>
      </w:pPr>
    </w:p>
    <w:p w:rsidR="00427C31" w:rsidRDefault="00427C31">
      <w:pPr>
        <w:pStyle w:val="BodyText"/>
      </w:pPr>
      <w:r>
        <w:t>Kui te ei ole kindel, et hüpoglükeemia hoiatavaid sümptomeid endal ära tunnete, siis vältige olukordi, milles võite ennast või teisi ohtu seada (nt autojuhtimine).</w:t>
      </w:r>
    </w:p>
    <w:p w:rsidR="00427C31" w:rsidRDefault="00427C31">
      <w:pPr>
        <w:pStyle w:val="BodyText"/>
      </w:pPr>
    </w:p>
    <w:p w:rsidR="00427C31" w:rsidRDefault="00427C31">
      <w:pPr>
        <w:pStyle w:val="BodyText"/>
        <w:rPr>
          <w:b/>
        </w:rPr>
      </w:pPr>
      <w:r>
        <w:rPr>
          <w:b/>
        </w:rPr>
        <w:t>B.</w:t>
      </w:r>
      <w:r>
        <w:rPr>
          <w:b/>
        </w:rPr>
        <w:tab/>
        <w:t>Hüperglükeemia ja diabeetiline ketoatsidoos</w:t>
      </w:r>
    </w:p>
    <w:p w:rsidR="00427C31" w:rsidRDefault="00427C31">
      <w:pPr>
        <w:pStyle w:val="BodyText"/>
      </w:pPr>
      <w:r>
        <w:t>Hüperglükeemia (liiga palju suhkrut veres) tähendab, et organismis ei ole piisavalt insuliini. Hüperglükeemia tekkepõhjuseks võib olla:</w:t>
      </w:r>
    </w:p>
    <w:p w:rsidR="00427C31" w:rsidRDefault="00427C31">
      <w:pPr>
        <w:pStyle w:val="BodyText"/>
        <w:numPr>
          <w:ilvl w:val="0"/>
          <w:numId w:val="5"/>
        </w:numPr>
        <w:tabs>
          <w:tab w:val="clear" w:pos="360"/>
        </w:tabs>
        <w:ind w:left="567" w:hanging="567"/>
      </w:pPr>
      <w:r>
        <w:t>Humalog Mix25 või mõne muu insuliini süstimata jätmine;</w:t>
      </w:r>
    </w:p>
    <w:p w:rsidR="00427C31" w:rsidRDefault="00427C31">
      <w:pPr>
        <w:pStyle w:val="BodyText"/>
        <w:numPr>
          <w:ilvl w:val="0"/>
          <w:numId w:val="5"/>
        </w:numPr>
        <w:tabs>
          <w:tab w:val="clear" w:pos="360"/>
        </w:tabs>
        <w:ind w:left="567" w:hanging="567"/>
      </w:pPr>
      <w:r>
        <w:t>väiksema insuliini annuse süstimine, kui arst on määranud;</w:t>
      </w:r>
    </w:p>
    <w:p w:rsidR="00427C31" w:rsidRDefault="00427C31">
      <w:pPr>
        <w:pStyle w:val="BodyText"/>
        <w:numPr>
          <w:ilvl w:val="0"/>
          <w:numId w:val="5"/>
        </w:numPr>
        <w:tabs>
          <w:tab w:val="clear" w:pos="360"/>
        </w:tabs>
        <w:ind w:left="567" w:hanging="567"/>
      </w:pPr>
      <w:r>
        <w:t>oma dieedis ettenähtust palju rohkem söömine; või</w:t>
      </w:r>
    </w:p>
    <w:p w:rsidR="00427C31" w:rsidRDefault="00427C31">
      <w:pPr>
        <w:pStyle w:val="BodyText"/>
        <w:numPr>
          <w:ilvl w:val="0"/>
          <w:numId w:val="5"/>
        </w:numPr>
        <w:tabs>
          <w:tab w:val="clear" w:pos="360"/>
        </w:tabs>
        <w:ind w:left="567" w:hanging="567"/>
      </w:pPr>
      <w:r>
        <w:t>palavik, nakkus või emotsionaalne stress.</w:t>
      </w:r>
    </w:p>
    <w:p w:rsidR="00427C31" w:rsidRDefault="00427C31">
      <w:pPr>
        <w:pStyle w:val="BodyText"/>
      </w:pPr>
    </w:p>
    <w:p w:rsidR="00427C31" w:rsidRDefault="00427C31">
      <w:pPr>
        <w:rPr>
          <w:lang w:val="et-EE"/>
        </w:rPr>
      </w:pPr>
      <w:r>
        <w:rPr>
          <w:lang w:val="et-EE"/>
        </w:rPr>
        <w:t>Hüperglükeemia tagajärjeks võib olla diabeetiline ketoatsidoos. Esimesed sümptomid kerkivad esile aeglaselt, mitme tunni või mõne päeva jooksul. Nendeks võivad olla:</w:t>
      </w:r>
    </w:p>
    <w:p w:rsidR="00427C31" w:rsidRDefault="00427C31">
      <w:pPr>
        <w:pStyle w:val="BodyText"/>
        <w:numPr>
          <w:ilvl w:val="0"/>
          <w:numId w:val="5"/>
        </w:numPr>
        <w:tabs>
          <w:tab w:val="clear" w:pos="360"/>
        </w:tabs>
        <w:ind w:left="567" w:hanging="567"/>
      </w:pPr>
      <w:r>
        <w:t xml:space="preserve">unisus </w:t>
      </w:r>
      <w:r>
        <w:tab/>
      </w:r>
      <w:r>
        <w:tab/>
      </w:r>
      <w:r>
        <w:tab/>
      </w:r>
      <w:r>
        <w:sym w:font="Symbol" w:char="F0B7"/>
      </w:r>
      <w:r>
        <w:tab/>
        <w:t>isutus</w:t>
      </w:r>
    </w:p>
    <w:p w:rsidR="00427C31" w:rsidRDefault="00427C31">
      <w:pPr>
        <w:pStyle w:val="BodyText"/>
        <w:numPr>
          <w:ilvl w:val="0"/>
          <w:numId w:val="5"/>
        </w:numPr>
        <w:tabs>
          <w:tab w:val="clear" w:pos="360"/>
        </w:tabs>
        <w:ind w:left="567" w:hanging="567"/>
      </w:pPr>
      <w:r>
        <w:t xml:space="preserve">punetav nägu </w:t>
      </w:r>
      <w:r>
        <w:tab/>
      </w:r>
      <w:r>
        <w:tab/>
      </w:r>
      <w:r>
        <w:sym w:font="Symbol" w:char="F0B7"/>
      </w:r>
      <w:r>
        <w:tab/>
        <w:t>puuvilja lõhn hingeõhus</w:t>
      </w:r>
    </w:p>
    <w:p w:rsidR="00427C31" w:rsidRDefault="00427C31">
      <w:pPr>
        <w:pStyle w:val="BodyText"/>
        <w:numPr>
          <w:ilvl w:val="0"/>
          <w:numId w:val="5"/>
        </w:numPr>
        <w:tabs>
          <w:tab w:val="clear" w:pos="360"/>
        </w:tabs>
        <w:ind w:left="567" w:hanging="567"/>
      </w:pPr>
      <w:r>
        <w:t xml:space="preserve">janu </w:t>
      </w:r>
      <w:r>
        <w:tab/>
      </w:r>
      <w:r>
        <w:tab/>
      </w:r>
      <w:r>
        <w:tab/>
      </w:r>
      <w:r>
        <w:sym w:font="Symbol" w:char="F0B7"/>
      </w:r>
      <w:r>
        <w:tab/>
        <w:t>iiveldus või oksendamine</w:t>
      </w:r>
    </w:p>
    <w:p w:rsidR="00427C31" w:rsidRDefault="00427C31">
      <w:pPr>
        <w:pStyle w:val="BodyText"/>
      </w:pPr>
    </w:p>
    <w:p w:rsidR="00427C31" w:rsidRDefault="00427C31">
      <w:pPr>
        <w:pStyle w:val="BodyText"/>
        <w:rPr>
          <w:b/>
        </w:rPr>
      </w:pPr>
      <w:r>
        <w:t xml:space="preserve">Rasketeks sümptomiteks on raske hingamine ja kiirenenud pulss. </w:t>
      </w:r>
      <w:r>
        <w:rPr>
          <w:b/>
        </w:rPr>
        <w:t>Otsige kiiresti meditsiinilist abi.</w:t>
      </w:r>
    </w:p>
    <w:p w:rsidR="00427C31" w:rsidRDefault="00427C31">
      <w:pPr>
        <w:pStyle w:val="BodyText"/>
        <w:rPr>
          <w:b/>
        </w:rPr>
      </w:pPr>
    </w:p>
    <w:p w:rsidR="00427C31" w:rsidRDefault="00427C31">
      <w:pPr>
        <w:pStyle w:val="BodyText"/>
        <w:rPr>
          <w:b/>
        </w:rPr>
      </w:pPr>
      <w:r>
        <w:rPr>
          <w:b/>
        </w:rPr>
        <w:t>C.</w:t>
      </w:r>
      <w:r>
        <w:rPr>
          <w:b/>
        </w:rPr>
        <w:tab/>
        <w:t>Haigestumine</w:t>
      </w:r>
    </w:p>
    <w:p w:rsidR="00427C31" w:rsidRDefault="00427C31">
      <w:pPr>
        <w:rPr>
          <w:lang w:val="nl-NL"/>
        </w:rPr>
      </w:pPr>
      <w:r>
        <w:rPr>
          <w:lang w:val="et-EE"/>
        </w:rPr>
        <w:t xml:space="preserve">Kui olete haige, eriti kui sellega kaasneb iiveldus või oksendamine, võib teie insuliinivajadus muutuda. </w:t>
      </w:r>
      <w:r>
        <w:rPr>
          <w:b/>
          <w:lang w:val="nl-NL"/>
        </w:rPr>
        <w:t xml:space="preserve">Isegi siis, kui te ei söö normaalselt, vajate te ikkagi insuliini. </w:t>
      </w:r>
      <w:r>
        <w:rPr>
          <w:lang w:val="nl-NL"/>
        </w:rPr>
        <w:t>Testige oma uriini või verd, jälgige haiguse kulgu ja rääkige sellest arstile.</w:t>
      </w:r>
    </w:p>
    <w:p w:rsidR="00427C31" w:rsidRDefault="00427C31">
      <w:pPr>
        <w:rPr>
          <w:noProof/>
          <w:lang w:val="nl-NL"/>
        </w:rPr>
      </w:pPr>
    </w:p>
    <w:p w:rsidR="00427C31" w:rsidRDefault="00427C31">
      <w:pPr>
        <w:rPr>
          <w:noProof/>
          <w:lang w:val="nl-NL"/>
        </w:rPr>
      </w:pPr>
    </w:p>
    <w:p w:rsidR="00427C31" w:rsidRDefault="00427C31">
      <w:pPr>
        <w:rPr>
          <w:b/>
          <w:noProof/>
          <w:lang w:val="nl-NL"/>
        </w:rPr>
      </w:pPr>
      <w:r>
        <w:rPr>
          <w:b/>
          <w:noProof/>
          <w:lang w:val="nl-NL"/>
        </w:rPr>
        <w:t>5.</w:t>
      </w:r>
      <w:r>
        <w:rPr>
          <w:b/>
          <w:noProof/>
          <w:lang w:val="nl-NL"/>
        </w:rPr>
        <w:tab/>
        <w:t>Kuidas Humalog Mix25 säilitada</w:t>
      </w:r>
    </w:p>
    <w:p w:rsidR="00427C31" w:rsidRDefault="00427C31">
      <w:pPr>
        <w:numPr>
          <w:ilvl w:val="12"/>
          <w:numId w:val="0"/>
        </w:numPr>
        <w:rPr>
          <w:noProof/>
          <w:lang w:val="nl-NL"/>
        </w:rPr>
      </w:pPr>
    </w:p>
    <w:p w:rsidR="00427C31" w:rsidRDefault="00427C31">
      <w:pPr>
        <w:rPr>
          <w:lang w:val="et-EE"/>
        </w:rPr>
      </w:pPr>
      <w:r>
        <w:rPr>
          <w:lang w:val="et-EE"/>
        </w:rPr>
        <w:t>Hoida Humalog Mix25 külmkapis (2 </w:t>
      </w:r>
      <w:r>
        <w:rPr>
          <w:lang w:val="et-EE"/>
        </w:rPr>
        <w:sym w:font="Symbol" w:char="F0B0"/>
      </w:r>
      <w:r>
        <w:rPr>
          <w:lang w:val="et-EE"/>
        </w:rPr>
        <w:t>C ... 8 </w:t>
      </w:r>
      <w:r>
        <w:rPr>
          <w:lang w:val="et-EE"/>
        </w:rPr>
        <w:sym w:font="Symbol" w:char="F0B0"/>
      </w:r>
      <w:r>
        <w:rPr>
          <w:lang w:val="et-EE"/>
        </w:rPr>
        <w:t>C). Mitte lasta külmuda. Kasutuselevõetud viaali tuleb hoida külmkapis (2 </w:t>
      </w:r>
      <w:r>
        <w:rPr>
          <w:lang w:val="et-EE"/>
        </w:rPr>
        <w:sym w:font="Symbol" w:char="F0B0"/>
      </w:r>
      <w:r>
        <w:rPr>
          <w:lang w:val="et-EE"/>
        </w:rPr>
        <w:t>C - 8 </w:t>
      </w:r>
      <w:r>
        <w:rPr>
          <w:lang w:val="et-EE"/>
        </w:rPr>
        <w:sym w:font="Symbol" w:char="F0B0"/>
      </w:r>
      <w:r>
        <w:rPr>
          <w:lang w:val="et-EE"/>
        </w:rPr>
        <w:t xml:space="preserve">C) või toatemperatuuril </w:t>
      </w:r>
      <w:r w:rsidR="00AA3707">
        <w:rPr>
          <w:lang w:val="et-EE"/>
        </w:rPr>
        <w:t xml:space="preserve">(alla </w:t>
      </w:r>
      <w:r>
        <w:rPr>
          <w:lang w:val="et-EE"/>
        </w:rPr>
        <w:t>30 </w:t>
      </w:r>
      <w:r>
        <w:rPr>
          <w:vertAlign w:val="superscript"/>
          <w:lang w:val="et-EE"/>
        </w:rPr>
        <w:t>o</w:t>
      </w:r>
      <w:r>
        <w:rPr>
          <w:lang w:val="et-EE"/>
        </w:rPr>
        <w:t>C</w:t>
      </w:r>
      <w:r w:rsidR="00AA3707">
        <w:rPr>
          <w:lang w:val="et-EE"/>
        </w:rPr>
        <w:t>)</w:t>
      </w:r>
      <w:r>
        <w:rPr>
          <w:lang w:val="et-EE"/>
        </w:rPr>
        <w:t xml:space="preserve"> ning kasutada 28 päeva jooksul. Ärge jätke ravimit liigse kuumuse ega otsese päikesevalguse kätte.</w:t>
      </w:r>
    </w:p>
    <w:p w:rsidR="00427C31" w:rsidRDefault="00427C31">
      <w:pPr>
        <w:numPr>
          <w:ilvl w:val="12"/>
          <w:numId w:val="0"/>
        </w:numPr>
        <w:rPr>
          <w:lang w:val="et-EE"/>
        </w:rPr>
      </w:pPr>
    </w:p>
    <w:p w:rsidR="00427C31" w:rsidRDefault="00427C31">
      <w:pPr>
        <w:numPr>
          <w:ilvl w:val="12"/>
          <w:numId w:val="0"/>
        </w:numPr>
        <w:rPr>
          <w:lang w:val="et-EE"/>
        </w:rPr>
      </w:pPr>
      <w:r>
        <w:rPr>
          <w:lang w:val="et-EE"/>
        </w:rPr>
        <w:t>Hoida laste eest varjatud ja kättesaamatus kohas.</w:t>
      </w:r>
    </w:p>
    <w:p w:rsidR="00427C31" w:rsidRDefault="00427C31">
      <w:pPr>
        <w:pStyle w:val="BodyText"/>
        <w:rPr>
          <w:b/>
        </w:rPr>
      </w:pPr>
    </w:p>
    <w:p w:rsidR="00427C31" w:rsidRDefault="00427C31">
      <w:pPr>
        <w:numPr>
          <w:ilvl w:val="12"/>
          <w:numId w:val="0"/>
        </w:numPr>
        <w:rPr>
          <w:noProof/>
          <w:lang w:val="et-EE"/>
        </w:rPr>
      </w:pPr>
      <w:r>
        <w:rPr>
          <w:noProof/>
          <w:lang w:val="et-EE"/>
        </w:rPr>
        <w:t>Ärge kasutage seda ravimit pärast kõlblikkusaega, mis on märgitud sildil ja karbil. Kõlblikkusaeg viitab kuu viimasele päevale.</w:t>
      </w:r>
    </w:p>
    <w:p w:rsidR="00427C31" w:rsidRDefault="00427C31">
      <w:pPr>
        <w:numPr>
          <w:ilvl w:val="12"/>
          <w:numId w:val="0"/>
        </w:numPr>
        <w:rPr>
          <w:noProof/>
          <w:lang w:val="et-EE"/>
        </w:rPr>
      </w:pPr>
    </w:p>
    <w:p w:rsidR="00427C31" w:rsidRDefault="00427C31">
      <w:pPr>
        <w:pStyle w:val="BodyText"/>
        <w:rPr>
          <w:b/>
        </w:rPr>
      </w:pPr>
      <w:r>
        <w:t xml:space="preserve">Ärge kasutage </w:t>
      </w:r>
      <w:r>
        <w:rPr>
          <w:noProof/>
        </w:rPr>
        <w:t>seda ravimit</w:t>
      </w:r>
      <w:r>
        <w:t>, kui te märkate, et selles leidub aine tükke või kui tahked valged osakesed on kleepunud viaali põhja või seinale, andes sellele härmatanud välimuse. Kontrollige seda iga kord, enne kui ennast süstite.</w:t>
      </w:r>
    </w:p>
    <w:p w:rsidR="00427C31" w:rsidRDefault="00427C31">
      <w:pPr>
        <w:numPr>
          <w:ilvl w:val="12"/>
          <w:numId w:val="0"/>
        </w:numPr>
        <w:rPr>
          <w:noProof/>
          <w:lang w:val="et-EE"/>
        </w:rPr>
      </w:pPr>
    </w:p>
    <w:p w:rsidR="00427C31" w:rsidRDefault="00427C31">
      <w:pPr>
        <w:numPr>
          <w:ilvl w:val="12"/>
          <w:numId w:val="0"/>
        </w:numPr>
        <w:rPr>
          <w:noProof/>
          <w:lang w:val="et-EE"/>
        </w:rPr>
      </w:pPr>
      <w:r>
        <w:rPr>
          <w:noProof/>
          <w:lang w:val="et-EE"/>
        </w:rPr>
        <w:t>Ravimeid ei tohi ära visata kanalisatsiooni kaudu ega koos majapidamisprügiga. Küsige oma apteekrilt, kuidas hävitatakse ravimeid, mida enam ei vajata. Need meetmed aitavad kaitsta keskkonda.</w:t>
      </w:r>
    </w:p>
    <w:p w:rsidR="00427C31" w:rsidRDefault="00427C31">
      <w:pPr>
        <w:numPr>
          <w:ilvl w:val="12"/>
          <w:numId w:val="0"/>
        </w:numPr>
        <w:rPr>
          <w:noProof/>
          <w:lang w:val="et-EE"/>
        </w:rPr>
      </w:pPr>
    </w:p>
    <w:p w:rsidR="00427C31" w:rsidRDefault="00427C31">
      <w:pPr>
        <w:numPr>
          <w:ilvl w:val="12"/>
          <w:numId w:val="0"/>
        </w:numPr>
        <w:rPr>
          <w:lang w:val="et-EE"/>
        </w:rPr>
      </w:pPr>
    </w:p>
    <w:p w:rsidR="00427C31" w:rsidRDefault="00427C31" w:rsidP="00104795">
      <w:pPr>
        <w:keepNext/>
        <w:numPr>
          <w:ilvl w:val="12"/>
          <w:numId w:val="0"/>
        </w:numPr>
        <w:ind w:left="567" w:hanging="567"/>
        <w:rPr>
          <w:b/>
          <w:noProof/>
          <w:lang w:val="et-EE"/>
        </w:rPr>
      </w:pPr>
      <w:r>
        <w:rPr>
          <w:b/>
          <w:noProof/>
          <w:lang w:val="et-EE"/>
        </w:rPr>
        <w:t>6.</w:t>
      </w:r>
      <w:r>
        <w:rPr>
          <w:b/>
          <w:noProof/>
          <w:lang w:val="et-EE"/>
        </w:rPr>
        <w:tab/>
        <w:t>Pakendi sisu ja muu teave</w:t>
      </w:r>
    </w:p>
    <w:p w:rsidR="00427C31" w:rsidRDefault="00427C31" w:rsidP="00E30141">
      <w:pPr>
        <w:keepNext/>
        <w:numPr>
          <w:ilvl w:val="12"/>
          <w:numId w:val="0"/>
        </w:numPr>
        <w:rPr>
          <w:noProof/>
          <w:lang w:val="et-EE"/>
        </w:rPr>
      </w:pPr>
    </w:p>
    <w:p w:rsidR="00427C31" w:rsidRDefault="00427C31" w:rsidP="00E30141">
      <w:pPr>
        <w:keepNext/>
        <w:numPr>
          <w:ilvl w:val="12"/>
          <w:numId w:val="0"/>
        </w:numPr>
        <w:rPr>
          <w:b/>
          <w:bCs/>
          <w:noProof/>
          <w:lang w:val="et-EE"/>
        </w:rPr>
      </w:pPr>
      <w:r>
        <w:rPr>
          <w:b/>
          <w:bCs/>
          <w:noProof/>
          <w:lang w:val="et-EE"/>
        </w:rPr>
        <w:t>Mida Humalog Mix25 100 ühikut/ml süstesuspensioon viaalis sisaldab:</w:t>
      </w:r>
    </w:p>
    <w:p w:rsidR="00427C31" w:rsidRDefault="00427C31" w:rsidP="00E30141">
      <w:pPr>
        <w:pStyle w:val="BodyText"/>
        <w:keepNext/>
        <w:ind w:left="567" w:hanging="567"/>
        <w:rPr>
          <w:noProof/>
        </w:rPr>
      </w:pPr>
    </w:p>
    <w:p w:rsidR="00427C31" w:rsidRDefault="00427C31">
      <w:pPr>
        <w:pStyle w:val="BodyText"/>
        <w:ind w:left="567" w:hanging="567"/>
      </w:pPr>
      <w:r>
        <w:rPr>
          <w:noProof/>
        </w:rPr>
        <w:t>-</w:t>
      </w:r>
      <w:r>
        <w:rPr>
          <w:noProof/>
        </w:rPr>
        <w:tab/>
        <w:t xml:space="preserve">Toimeaine on lispro-insuliin. </w:t>
      </w:r>
      <w:r>
        <w:t>Lispro-insuliin on valmistatud laboratoorselt rekombinantse DNA tehnoloogia abil. See on iniminsuliini muudetud vorm ning erineb seega muudest inim- ja loominsuliinidest. Lispro-insuliin on struktuurilt lähedases suguluses kõhunäärme poolt toodetava naturaalse iniminsuliiniga.</w:t>
      </w:r>
    </w:p>
    <w:p w:rsidR="00427C31" w:rsidRDefault="00427C31">
      <w:pPr>
        <w:pStyle w:val="BodyText"/>
        <w:ind w:left="567" w:hanging="567"/>
      </w:pPr>
      <w:r>
        <w:rPr>
          <w:noProof/>
        </w:rPr>
        <w:t>-</w:t>
      </w:r>
      <w:r>
        <w:rPr>
          <w:noProof/>
        </w:rPr>
        <w:tab/>
        <w:t xml:space="preserve">Abiained on protamiinsulfaat, </w:t>
      </w:r>
      <w:r>
        <w:t>metakresool, fenool, glütserool, d</w:t>
      </w:r>
      <w:r>
        <w:rPr>
          <w:szCs w:val="22"/>
          <w:lang w:eastAsia="ar-SA"/>
        </w:rPr>
        <w:t>inaatriumvesinikfosfaatheptahüdraat</w:t>
      </w:r>
      <w:r>
        <w:t>, tsinkoksiid ja süstevesi. Happelisuse kohandamiseks võib olla kasutatud naatriumhüdroksiidi või soolhapet.</w:t>
      </w:r>
    </w:p>
    <w:p w:rsidR="00427C31" w:rsidRDefault="00427C31">
      <w:pPr>
        <w:rPr>
          <w:noProof/>
          <w:lang w:val="et-EE"/>
        </w:rPr>
      </w:pPr>
    </w:p>
    <w:p w:rsidR="00427C31" w:rsidRDefault="00427C31">
      <w:pPr>
        <w:numPr>
          <w:ilvl w:val="12"/>
          <w:numId w:val="0"/>
        </w:numPr>
        <w:rPr>
          <w:b/>
          <w:bCs/>
          <w:noProof/>
          <w:lang w:val="et-EE"/>
        </w:rPr>
      </w:pPr>
      <w:r>
        <w:rPr>
          <w:b/>
          <w:bCs/>
          <w:noProof/>
          <w:lang w:val="et-EE"/>
        </w:rPr>
        <w:t>Kuidas Humalog Mix25 100 ühikut/ml süstesuspensioon viaalis välja näeb ja pakendi sisu</w:t>
      </w:r>
    </w:p>
    <w:p w:rsidR="00427C31" w:rsidRDefault="00427C31">
      <w:pPr>
        <w:pStyle w:val="BodyText"/>
      </w:pPr>
      <w:r>
        <w:t>Humalog Mix25 100 ühikut/ml süstesuspensioon on valge, steriilne suspensioon ja sisaldab 100 toimeühikut lispro-insuliini igas milliliitris (100 ühikut/ml) süstesuspensioonina. 25 % Humalog Mix25-s sisalduvast lispro-insuliinist on vees lahustatud. 75 % Humalog Mix25-s sisalduvast lispro-insuliinist on kasutatav suspensioonina koos protamiinsulfaadiga. Iga viaal sisaldab 1000 ühikut (10 milliliitrit).</w:t>
      </w:r>
    </w:p>
    <w:p w:rsidR="00427C31" w:rsidRDefault="00427C31" w:rsidP="00104795">
      <w:pPr>
        <w:rPr>
          <w:noProof/>
          <w:lang w:val="et-EE"/>
        </w:rPr>
      </w:pPr>
      <w:r>
        <w:rPr>
          <w:noProof/>
          <w:lang w:val="et-EE"/>
        </w:rPr>
        <w:t>Humalog Mix25 100 ühikut/ml süstesuspensiooni viaalis väljastatakse 1 viaaliga pakendites.</w:t>
      </w:r>
    </w:p>
    <w:p w:rsidR="00427C31" w:rsidRDefault="00427C31">
      <w:pPr>
        <w:numPr>
          <w:ilvl w:val="12"/>
          <w:numId w:val="0"/>
        </w:numPr>
        <w:rPr>
          <w:b/>
          <w:bCs/>
          <w:noProof/>
          <w:lang w:val="et-EE"/>
        </w:rPr>
      </w:pPr>
    </w:p>
    <w:p w:rsidR="00427C31" w:rsidRDefault="00427C31">
      <w:pPr>
        <w:numPr>
          <w:ilvl w:val="12"/>
          <w:numId w:val="0"/>
        </w:numPr>
        <w:rPr>
          <w:b/>
          <w:bCs/>
          <w:noProof/>
          <w:lang w:val="et-EE"/>
        </w:rPr>
      </w:pPr>
      <w:r>
        <w:rPr>
          <w:b/>
          <w:bCs/>
          <w:noProof/>
          <w:lang w:val="et-EE"/>
        </w:rPr>
        <w:t>Müügiloa hoidja ja tootja</w:t>
      </w:r>
    </w:p>
    <w:p w:rsidR="00427C31" w:rsidRDefault="00427C31">
      <w:pPr>
        <w:numPr>
          <w:ilvl w:val="12"/>
          <w:numId w:val="0"/>
        </w:numPr>
        <w:rPr>
          <w:lang w:val="et-EE"/>
        </w:rPr>
      </w:pPr>
      <w:r>
        <w:rPr>
          <w:lang w:val="et-EE"/>
        </w:rPr>
        <w:t>Humalog Mix25 100 ühikut/ml süstesuspensiooni viaalis toodab:</w:t>
      </w:r>
    </w:p>
    <w:p w:rsidR="00427C31" w:rsidRDefault="00427C31">
      <w:pPr>
        <w:pStyle w:val="BodyText"/>
        <w:numPr>
          <w:ilvl w:val="0"/>
          <w:numId w:val="5"/>
        </w:numPr>
        <w:tabs>
          <w:tab w:val="clear" w:pos="360"/>
        </w:tabs>
        <w:ind w:left="567" w:hanging="567"/>
      </w:pPr>
      <w:r>
        <w:t>Lilly S.A., Avda. de la Industria 30, 28108 Alcobendas, Madriid, Hispaania.</w:t>
      </w:r>
    </w:p>
    <w:p w:rsidR="00427C31" w:rsidRDefault="00427C31">
      <w:pPr>
        <w:numPr>
          <w:ilvl w:val="12"/>
          <w:numId w:val="0"/>
        </w:numPr>
        <w:rPr>
          <w:lang w:val="et-EE"/>
        </w:rPr>
      </w:pPr>
    </w:p>
    <w:p w:rsidR="00427C31" w:rsidRDefault="00427C31">
      <w:pPr>
        <w:numPr>
          <w:ilvl w:val="12"/>
          <w:numId w:val="0"/>
        </w:numPr>
        <w:rPr>
          <w:lang w:val="et-EE"/>
        </w:rPr>
      </w:pPr>
      <w:r>
        <w:rPr>
          <w:lang w:val="et-EE"/>
        </w:rPr>
        <w:t xml:space="preserve">Müügiloa hoidja on: Eli Lilly Nederland B.V., </w:t>
      </w:r>
      <w:r>
        <w:t>Papendorpseweg 83, 3528 BJ Utrecht</w:t>
      </w:r>
      <w:r>
        <w:rPr>
          <w:lang w:val="et-EE"/>
        </w:rPr>
        <w:t>, Holland.</w:t>
      </w:r>
    </w:p>
    <w:p w:rsidR="00427C31" w:rsidRDefault="00427C31">
      <w:pPr>
        <w:pStyle w:val="BodyText"/>
      </w:pPr>
    </w:p>
    <w:p w:rsidR="00427C31" w:rsidRDefault="00427C31">
      <w:pPr>
        <w:numPr>
          <w:ilvl w:val="12"/>
          <w:numId w:val="0"/>
        </w:numPr>
        <w:ind w:left="567" w:hanging="567"/>
        <w:rPr>
          <w:lang w:val="et-EE"/>
        </w:rPr>
      </w:pPr>
      <w:r>
        <w:rPr>
          <w:lang w:val="et-EE"/>
        </w:rPr>
        <w:t>Lisaküsimuste tekkimisel selle ravimi kohta pöörduge palun müügiloa hoidja kohaliku esindaja poole.</w:t>
      </w:r>
    </w:p>
    <w:p w:rsidR="00427C31" w:rsidRDefault="00427C31">
      <w:pPr>
        <w:numPr>
          <w:ilvl w:val="12"/>
          <w:numId w:val="0"/>
        </w:numPr>
        <w:ind w:right="-2"/>
        <w:rPr>
          <w:lang w:val="et-EE"/>
        </w:rPr>
      </w:pPr>
    </w:p>
    <w:tbl>
      <w:tblPr>
        <w:tblW w:w="9362" w:type="dxa"/>
        <w:tblInd w:w="-34" w:type="dxa"/>
        <w:tblLayout w:type="fixed"/>
        <w:tblCellMar>
          <w:left w:w="40" w:type="dxa"/>
          <w:right w:w="40" w:type="dxa"/>
        </w:tblCellMar>
        <w:tblLook w:val="0000" w:firstRow="0" w:lastRow="0" w:firstColumn="0" w:lastColumn="0" w:noHBand="0" w:noVBand="0"/>
      </w:tblPr>
      <w:tblGrid>
        <w:gridCol w:w="4684"/>
        <w:gridCol w:w="4678"/>
      </w:tblGrid>
      <w:tr w:rsidR="00427C31">
        <w:tblPrEx>
          <w:tblCellMar>
            <w:top w:w="0" w:type="dxa"/>
            <w:bottom w:w="0" w:type="dxa"/>
          </w:tblCellMar>
        </w:tblPrEx>
        <w:tc>
          <w:tcPr>
            <w:tcW w:w="4684" w:type="dxa"/>
          </w:tcPr>
          <w:p w:rsidR="00427C31" w:rsidRDefault="00427C31">
            <w:pPr>
              <w:keepNext/>
              <w:autoSpaceDE w:val="0"/>
              <w:autoSpaceDN w:val="0"/>
              <w:adjustRightInd w:val="0"/>
              <w:rPr>
                <w:b/>
                <w:bCs/>
                <w:color w:val="000000"/>
                <w:szCs w:val="22"/>
                <w:lang w:val="et-EE"/>
              </w:rPr>
            </w:pPr>
            <w:r>
              <w:rPr>
                <w:b/>
                <w:bCs/>
                <w:color w:val="000000"/>
                <w:szCs w:val="22"/>
                <w:lang w:val="et-EE"/>
              </w:rPr>
              <w:t>Belgique/België/Belgien</w:t>
            </w:r>
          </w:p>
          <w:p w:rsidR="00427C31" w:rsidRDefault="00427C31">
            <w:pPr>
              <w:keepNext/>
              <w:autoSpaceDE w:val="0"/>
              <w:autoSpaceDN w:val="0"/>
              <w:adjustRightInd w:val="0"/>
              <w:rPr>
                <w:color w:val="000000"/>
                <w:szCs w:val="22"/>
                <w:lang w:val="et-EE"/>
              </w:rPr>
            </w:pPr>
            <w:r>
              <w:rPr>
                <w:color w:val="000000"/>
                <w:szCs w:val="22"/>
                <w:lang w:val="et-EE"/>
              </w:rPr>
              <w:t>Eli Lilly Benelux S.A./N.V.</w:t>
            </w:r>
          </w:p>
          <w:p w:rsidR="00427C31" w:rsidRDefault="00427C31">
            <w:pPr>
              <w:keepNext/>
              <w:autoSpaceDE w:val="0"/>
              <w:autoSpaceDN w:val="0"/>
              <w:adjustRightInd w:val="0"/>
              <w:rPr>
                <w:color w:val="000000"/>
                <w:szCs w:val="22"/>
              </w:rPr>
            </w:pPr>
            <w:r>
              <w:rPr>
                <w:color w:val="000000"/>
                <w:szCs w:val="22"/>
              </w:rPr>
              <w:t>Tél/Tel: + 32-(0)2 548 84 84</w:t>
            </w:r>
          </w:p>
          <w:p w:rsidR="00427C31" w:rsidRDefault="00427C31">
            <w:pPr>
              <w:keepNext/>
              <w:autoSpaceDE w:val="0"/>
              <w:autoSpaceDN w:val="0"/>
              <w:adjustRightInd w:val="0"/>
              <w:rPr>
                <w:color w:val="000000"/>
                <w:szCs w:val="22"/>
              </w:rPr>
            </w:pPr>
          </w:p>
        </w:tc>
        <w:tc>
          <w:tcPr>
            <w:tcW w:w="4678" w:type="dxa"/>
          </w:tcPr>
          <w:p w:rsidR="00427C31" w:rsidRDefault="00427C31">
            <w:pPr>
              <w:autoSpaceDE w:val="0"/>
              <w:autoSpaceDN w:val="0"/>
              <w:adjustRightInd w:val="0"/>
              <w:rPr>
                <w:b/>
                <w:bCs/>
                <w:color w:val="000000"/>
                <w:szCs w:val="22"/>
                <w:lang w:val="en-US"/>
              </w:rPr>
            </w:pPr>
            <w:r>
              <w:rPr>
                <w:b/>
                <w:bCs/>
                <w:color w:val="000000"/>
                <w:szCs w:val="22"/>
                <w:lang w:val="en-US"/>
              </w:rPr>
              <w:t>Lietuva</w:t>
            </w:r>
          </w:p>
          <w:p w:rsidR="00427C31" w:rsidRDefault="00427C31">
            <w:pPr>
              <w:autoSpaceDE w:val="0"/>
              <w:autoSpaceDN w:val="0"/>
              <w:adjustRightInd w:val="0"/>
              <w:rPr>
                <w:color w:val="000000"/>
                <w:szCs w:val="22"/>
                <w:lang w:val="en-US"/>
              </w:rPr>
            </w:pPr>
            <w:r>
              <w:rPr>
                <w:color w:val="000000"/>
                <w:szCs w:val="22"/>
                <w:lang w:val="en-US"/>
              </w:rPr>
              <w:t xml:space="preserve">Eli Lilly </w:t>
            </w:r>
            <w:r w:rsidR="00D9457C">
              <w:rPr>
                <w:color w:val="000000"/>
                <w:szCs w:val="22"/>
                <w:lang w:val="en-US"/>
              </w:rPr>
              <w:t>Lietuva</w:t>
            </w:r>
          </w:p>
          <w:p w:rsidR="00427C31" w:rsidRDefault="00427C31">
            <w:pPr>
              <w:autoSpaceDE w:val="0"/>
              <w:autoSpaceDN w:val="0"/>
              <w:adjustRightInd w:val="0"/>
              <w:rPr>
                <w:color w:val="000000"/>
                <w:szCs w:val="22"/>
              </w:rPr>
            </w:pPr>
            <w:r>
              <w:rPr>
                <w:color w:val="000000"/>
                <w:szCs w:val="22"/>
              </w:rPr>
              <w:t>Tel. +370 (5) 2649600</w:t>
            </w:r>
          </w:p>
        </w:tc>
      </w:tr>
      <w:tr w:rsidR="00427C31">
        <w:tblPrEx>
          <w:tblCellMar>
            <w:top w:w="0" w:type="dxa"/>
            <w:bottom w:w="0" w:type="dxa"/>
          </w:tblCellMar>
        </w:tblPrEx>
        <w:tc>
          <w:tcPr>
            <w:tcW w:w="4684" w:type="dxa"/>
          </w:tcPr>
          <w:p w:rsidR="00427C31" w:rsidRDefault="00427C31">
            <w:pPr>
              <w:keepNext/>
              <w:autoSpaceDE w:val="0"/>
              <w:autoSpaceDN w:val="0"/>
              <w:adjustRightInd w:val="0"/>
              <w:rPr>
                <w:b/>
                <w:szCs w:val="22"/>
                <w:lang w:val="bg-BG"/>
              </w:rPr>
            </w:pPr>
            <w:r>
              <w:rPr>
                <w:b/>
                <w:szCs w:val="22"/>
                <w:lang w:val="bg-BG"/>
              </w:rPr>
              <w:t>България</w:t>
            </w:r>
          </w:p>
          <w:p w:rsidR="00427C31" w:rsidRDefault="00427C31">
            <w:pPr>
              <w:keepNext/>
              <w:autoSpaceDE w:val="0"/>
              <w:autoSpaceDN w:val="0"/>
              <w:adjustRightInd w:val="0"/>
              <w:rPr>
                <w:szCs w:val="22"/>
                <w:lang w:val="bg-BG"/>
              </w:rPr>
            </w:pPr>
            <w:r>
              <w:rPr>
                <w:szCs w:val="22"/>
                <w:lang w:val="bg-BG"/>
              </w:rPr>
              <w:t>ТП "Ели Лили Недерланд" Б.В. - България</w:t>
            </w:r>
          </w:p>
          <w:p w:rsidR="00427C31" w:rsidRDefault="00427C31">
            <w:pPr>
              <w:keepNext/>
              <w:autoSpaceDE w:val="0"/>
              <w:autoSpaceDN w:val="0"/>
              <w:adjustRightInd w:val="0"/>
              <w:rPr>
                <w:szCs w:val="22"/>
                <w:lang w:val="et-EE"/>
              </w:rPr>
            </w:pPr>
            <w:r>
              <w:rPr>
                <w:szCs w:val="22"/>
                <w:lang w:val="bg-BG"/>
              </w:rPr>
              <w:t>тел. + 359 2 491 41 40</w:t>
            </w:r>
          </w:p>
          <w:p w:rsidR="00427C31" w:rsidRDefault="00427C31">
            <w:pPr>
              <w:keepNext/>
              <w:autoSpaceDE w:val="0"/>
              <w:autoSpaceDN w:val="0"/>
              <w:adjustRightInd w:val="0"/>
              <w:rPr>
                <w:szCs w:val="22"/>
                <w:lang w:val="et-EE"/>
              </w:rPr>
            </w:pPr>
          </w:p>
        </w:tc>
        <w:tc>
          <w:tcPr>
            <w:tcW w:w="4678" w:type="dxa"/>
          </w:tcPr>
          <w:p w:rsidR="00427C31" w:rsidRDefault="00427C31">
            <w:pPr>
              <w:keepNext/>
              <w:autoSpaceDE w:val="0"/>
              <w:autoSpaceDN w:val="0"/>
              <w:adjustRightInd w:val="0"/>
              <w:rPr>
                <w:b/>
                <w:bCs/>
                <w:color w:val="000000"/>
                <w:szCs w:val="22"/>
              </w:rPr>
            </w:pPr>
            <w:r>
              <w:rPr>
                <w:b/>
                <w:bCs/>
                <w:color w:val="000000"/>
                <w:szCs w:val="22"/>
              </w:rPr>
              <w:t>Luxembourg/Luxemburg</w:t>
            </w:r>
          </w:p>
          <w:p w:rsidR="00427C31" w:rsidRDefault="00427C31">
            <w:pPr>
              <w:keepNext/>
              <w:autoSpaceDE w:val="0"/>
              <w:autoSpaceDN w:val="0"/>
              <w:adjustRightInd w:val="0"/>
              <w:rPr>
                <w:color w:val="000000"/>
                <w:szCs w:val="22"/>
              </w:rPr>
            </w:pPr>
            <w:r>
              <w:rPr>
                <w:color w:val="000000"/>
                <w:szCs w:val="22"/>
              </w:rPr>
              <w:t>Eli Lilly Benelux S.A./N.V.</w:t>
            </w:r>
          </w:p>
          <w:p w:rsidR="00427C31" w:rsidRDefault="00427C31">
            <w:pPr>
              <w:keepNext/>
              <w:autoSpaceDE w:val="0"/>
              <w:autoSpaceDN w:val="0"/>
              <w:adjustRightInd w:val="0"/>
              <w:rPr>
                <w:color w:val="000000"/>
                <w:szCs w:val="22"/>
              </w:rPr>
            </w:pPr>
            <w:r>
              <w:rPr>
                <w:color w:val="000000"/>
                <w:szCs w:val="22"/>
              </w:rPr>
              <w:t>Tél/Tel: + 32-(0)2 548 84 84</w:t>
            </w:r>
          </w:p>
        </w:tc>
      </w:tr>
      <w:tr w:rsidR="00427C31">
        <w:tblPrEx>
          <w:tblCellMar>
            <w:top w:w="0" w:type="dxa"/>
            <w:bottom w:w="0" w:type="dxa"/>
          </w:tblCellMar>
        </w:tblPrEx>
        <w:tc>
          <w:tcPr>
            <w:tcW w:w="4684" w:type="dxa"/>
          </w:tcPr>
          <w:p w:rsidR="00427C31" w:rsidRDefault="00427C31">
            <w:pPr>
              <w:keepNext/>
              <w:autoSpaceDE w:val="0"/>
              <w:autoSpaceDN w:val="0"/>
              <w:adjustRightInd w:val="0"/>
              <w:rPr>
                <w:b/>
                <w:bCs/>
                <w:color w:val="000000"/>
                <w:szCs w:val="22"/>
                <w:lang w:val="en-US"/>
              </w:rPr>
            </w:pPr>
            <w:r>
              <w:rPr>
                <w:b/>
                <w:bCs/>
                <w:color w:val="000000"/>
                <w:szCs w:val="22"/>
                <w:lang w:val="en-US"/>
              </w:rPr>
              <w:t>Česká republika</w:t>
            </w:r>
          </w:p>
          <w:p w:rsidR="00427C31" w:rsidRDefault="00427C31">
            <w:pPr>
              <w:keepNext/>
              <w:autoSpaceDE w:val="0"/>
              <w:autoSpaceDN w:val="0"/>
              <w:adjustRightInd w:val="0"/>
              <w:rPr>
                <w:color w:val="000000"/>
                <w:szCs w:val="22"/>
                <w:lang w:val="en-US"/>
              </w:rPr>
            </w:pPr>
            <w:r>
              <w:rPr>
                <w:color w:val="000000"/>
                <w:szCs w:val="22"/>
                <w:lang w:val="en-US"/>
              </w:rPr>
              <w:t>ELI LILLY ČR, s.r.o.</w:t>
            </w:r>
          </w:p>
          <w:p w:rsidR="00427C31" w:rsidRDefault="00427C31">
            <w:pPr>
              <w:keepNext/>
              <w:autoSpaceDE w:val="0"/>
              <w:autoSpaceDN w:val="0"/>
              <w:adjustRightInd w:val="0"/>
              <w:rPr>
                <w:color w:val="000000"/>
                <w:szCs w:val="22"/>
                <w:lang w:val="en-US"/>
              </w:rPr>
            </w:pPr>
            <w:r>
              <w:rPr>
                <w:color w:val="000000"/>
                <w:szCs w:val="22"/>
                <w:lang w:val="en-US"/>
              </w:rPr>
              <w:t>Tel: + 420 234 664 111</w:t>
            </w:r>
          </w:p>
          <w:p w:rsidR="00427C31" w:rsidRDefault="00427C31">
            <w:pPr>
              <w:keepNext/>
              <w:autoSpaceDE w:val="0"/>
              <w:autoSpaceDN w:val="0"/>
              <w:adjustRightInd w:val="0"/>
              <w:rPr>
                <w:color w:val="000000"/>
                <w:szCs w:val="22"/>
                <w:lang w:val="en-US"/>
              </w:rPr>
            </w:pPr>
          </w:p>
        </w:tc>
        <w:tc>
          <w:tcPr>
            <w:tcW w:w="4678" w:type="dxa"/>
          </w:tcPr>
          <w:p w:rsidR="00427C31" w:rsidRDefault="00427C31">
            <w:pPr>
              <w:keepNext/>
              <w:autoSpaceDE w:val="0"/>
              <w:autoSpaceDN w:val="0"/>
              <w:adjustRightInd w:val="0"/>
              <w:rPr>
                <w:b/>
                <w:bCs/>
                <w:color w:val="000000"/>
                <w:szCs w:val="22"/>
                <w:lang w:val="en-US"/>
              </w:rPr>
            </w:pPr>
            <w:r>
              <w:rPr>
                <w:b/>
                <w:bCs/>
                <w:color w:val="000000"/>
                <w:szCs w:val="22"/>
                <w:lang w:val="en-US"/>
              </w:rPr>
              <w:t>Magyarország</w:t>
            </w:r>
          </w:p>
          <w:p w:rsidR="00427C31" w:rsidRDefault="00427C31">
            <w:pPr>
              <w:keepNext/>
              <w:autoSpaceDE w:val="0"/>
              <w:autoSpaceDN w:val="0"/>
              <w:adjustRightInd w:val="0"/>
              <w:rPr>
                <w:color w:val="000000"/>
                <w:szCs w:val="22"/>
                <w:lang w:val="en-US"/>
              </w:rPr>
            </w:pPr>
            <w:r>
              <w:rPr>
                <w:color w:val="000000"/>
                <w:szCs w:val="22"/>
                <w:lang w:val="en-US"/>
              </w:rPr>
              <w:t>Lilly Hungária Kft.</w:t>
            </w:r>
          </w:p>
          <w:p w:rsidR="00427C31" w:rsidRDefault="00427C31">
            <w:pPr>
              <w:keepNext/>
              <w:autoSpaceDE w:val="0"/>
              <w:autoSpaceDN w:val="0"/>
              <w:adjustRightInd w:val="0"/>
              <w:rPr>
                <w:b/>
                <w:bCs/>
                <w:color w:val="000000"/>
                <w:szCs w:val="22"/>
                <w:lang w:val="en-US"/>
              </w:rPr>
            </w:pPr>
            <w:r>
              <w:rPr>
                <w:color w:val="000000"/>
                <w:szCs w:val="22"/>
                <w:lang w:val="en-US"/>
              </w:rPr>
              <w:t>Tel: + 36 1 328 5100</w:t>
            </w:r>
          </w:p>
        </w:tc>
      </w:tr>
      <w:tr w:rsidR="00427C31">
        <w:tblPrEx>
          <w:tblCellMar>
            <w:top w:w="0" w:type="dxa"/>
            <w:bottom w:w="0" w:type="dxa"/>
          </w:tblCellMar>
        </w:tblPrEx>
        <w:tc>
          <w:tcPr>
            <w:tcW w:w="4684" w:type="dxa"/>
          </w:tcPr>
          <w:p w:rsidR="00427C31" w:rsidRDefault="00427C31">
            <w:pPr>
              <w:keepNext/>
              <w:autoSpaceDE w:val="0"/>
              <w:autoSpaceDN w:val="0"/>
              <w:adjustRightInd w:val="0"/>
              <w:rPr>
                <w:b/>
                <w:bCs/>
                <w:color w:val="000000"/>
                <w:szCs w:val="22"/>
                <w:lang w:val="nb-NO"/>
              </w:rPr>
            </w:pPr>
            <w:r>
              <w:rPr>
                <w:b/>
                <w:bCs/>
                <w:color w:val="000000"/>
                <w:szCs w:val="22"/>
                <w:lang w:val="nb-NO"/>
              </w:rPr>
              <w:t>Danmark</w:t>
            </w:r>
          </w:p>
          <w:p w:rsidR="00427C31" w:rsidRDefault="00427C31">
            <w:pPr>
              <w:keepNext/>
              <w:autoSpaceDE w:val="0"/>
              <w:autoSpaceDN w:val="0"/>
              <w:adjustRightInd w:val="0"/>
              <w:rPr>
                <w:color w:val="000000"/>
                <w:szCs w:val="22"/>
                <w:lang w:val="nb-NO"/>
              </w:rPr>
            </w:pPr>
            <w:r>
              <w:rPr>
                <w:color w:val="000000"/>
                <w:szCs w:val="22"/>
                <w:lang w:val="nb-NO"/>
              </w:rPr>
              <w:t xml:space="preserve">Eli Lilly Danmark A/S </w:t>
            </w:r>
          </w:p>
          <w:p w:rsidR="00427C31" w:rsidRDefault="00427C31">
            <w:pPr>
              <w:keepNext/>
              <w:autoSpaceDE w:val="0"/>
              <w:autoSpaceDN w:val="0"/>
              <w:adjustRightInd w:val="0"/>
              <w:rPr>
                <w:color w:val="000000"/>
                <w:szCs w:val="22"/>
                <w:lang w:val="en-US"/>
              </w:rPr>
            </w:pPr>
            <w:r>
              <w:rPr>
                <w:color w:val="000000"/>
                <w:szCs w:val="22"/>
                <w:lang w:val="en-US"/>
              </w:rPr>
              <w:t>Tlf: +45 45 26 6000</w:t>
            </w:r>
          </w:p>
          <w:p w:rsidR="00427C31" w:rsidRDefault="00427C31">
            <w:pPr>
              <w:keepNext/>
              <w:autoSpaceDE w:val="0"/>
              <w:autoSpaceDN w:val="0"/>
              <w:adjustRightInd w:val="0"/>
              <w:rPr>
                <w:color w:val="000000"/>
                <w:szCs w:val="22"/>
                <w:lang w:val="en-US"/>
              </w:rPr>
            </w:pPr>
          </w:p>
        </w:tc>
        <w:tc>
          <w:tcPr>
            <w:tcW w:w="4678" w:type="dxa"/>
          </w:tcPr>
          <w:p w:rsidR="00427C31" w:rsidRDefault="00427C31">
            <w:pPr>
              <w:keepNext/>
              <w:autoSpaceDE w:val="0"/>
              <w:autoSpaceDN w:val="0"/>
              <w:adjustRightInd w:val="0"/>
              <w:rPr>
                <w:b/>
                <w:bCs/>
                <w:color w:val="000000"/>
                <w:szCs w:val="22"/>
                <w:lang w:val="es-ES"/>
              </w:rPr>
            </w:pPr>
            <w:r>
              <w:rPr>
                <w:b/>
                <w:bCs/>
                <w:color w:val="000000"/>
                <w:szCs w:val="22"/>
                <w:lang w:val="es-ES"/>
              </w:rPr>
              <w:t>Malta</w:t>
            </w:r>
          </w:p>
          <w:p w:rsidR="00427C31" w:rsidRDefault="00427C31">
            <w:pPr>
              <w:keepNext/>
              <w:autoSpaceDE w:val="0"/>
              <w:autoSpaceDN w:val="0"/>
              <w:adjustRightInd w:val="0"/>
              <w:rPr>
                <w:color w:val="000000"/>
                <w:szCs w:val="22"/>
                <w:lang w:val="es-ES"/>
              </w:rPr>
            </w:pPr>
            <w:r>
              <w:rPr>
                <w:color w:val="000000"/>
                <w:szCs w:val="22"/>
                <w:lang w:val="es-ES"/>
              </w:rPr>
              <w:t>Charles de Giorgio Ltd.</w:t>
            </w:r>
          </w:p>
          <w:p w:rsidR="00427C31" w:rsidRDefault="00427C31">
            <w:pPr>
              <w:keepNext/>
              <w:autoSpaceDE w:val="0"/>
              <w:autoSpaceDN w:val="0"/>
              <w:adjustRightInd w:val="0"/>
              <w:rPr>
                <w:color w:val="000000"/>
                <w:szCs w:val="22"/>
                <w:lang w:val="en-US"/>
              </w:rPr>
            </w:pPr>
            <w:r>
              <w:rPr>
                <w:color w:val="000000"/>
                <w:szCs w:val="22"/>
              </w:rPr>
              <w:t>Tel: + 356 25600 500</w:t>
            </w:r>
          </w:p>
        </w:tc>
      </w:tr>
      <w:tr w:rsidR="00427C31">
        <w:tblPrEx>
          <w:tblCellMar>
            <w:top w:w="0" w:type="dxa"/>
            <w:bottom w:w="0" w:type="dxa"/>
          </w:tblCellMar>
        </w:tblPrEx>
        <w:tc>
          <w:tcPr>
            <w:tcW w:w="4684" w:type="dxa"/>
          </w:tcPr>
          <w:p w:rsidR="00427C31" w:rsidRDefault="00427C31">
            <w:pPr>
              <w:keepNext/>
              <w:autoSpaceDE w:val="0"/>
              <w:autoSpaceDN w:val="0"/>
              <w:adjustRightInd w:val="0"/>
              <w:rPr>
                <w:b/>
                <w:bCs/>
                <w:color w:val="000000"/>
                <w:szCs w:val="22"/>
                <w:lang w:val="de-DE"/>
              </w:rPr>
            </w:pPr>
            <w:r>
              <w:rPr>
                <w:b/>
                <w:bCs/>
                <w:color w:val="000000"/>
                <w:szCs w:val="22"/>
                <w:lang w:val="de-DE"/>
              </w:rPr>
              <w:t>Deutschland</w:t>
            </w:r>
          </w:p>
          <w:p w:rsidR="00427C31" w:rsidRDefault="00427C31">
            <w:pPr>
              <w:keepNext/>
              <w:autoSpaceDE w:val="0"/>
              <w:autoSpaceDN w:val="0"/>
              <w:adjustRightInd w:val="0"/>
              <w:rPr>
                <w:color w:val="000000"/>
                <w:szCs w:val="22"/>
                <w:lang w:val="de-DE"/>
              </w:rPr>
            </w:pPr>
            <w:r>
              <w:rPr>
                <w:color w:val="000000"/>
                <w:szCs w:val="22"/>
                <w:lang w:val="de-DE"/>
              </w:rPr>
              <w:t>Lilly Deutschland GmbH</w:t>
            </w:r>
          </w:p>
          <w:p w:rsidR="00427C31" w:rsidRDefault="00427C31">
            <w:pPr>
              <w:keepNext/>
              <w:autoSpaceDE w:val="0"/>
              <w:autoSpaceDN w:val="0"/>
              <w:adjustRightInd w:val="0"/>
              <w:rPr>
                <w:color w:val="000000"/>
                <w:szCs w:val="22"/>
                <w:lang w:val="de-DE"/>
              </w:rPr>
            </w:pPr>
            <w:r>
              <w:rPr>
                <w:color w:val="000000"/>
                <w:szCs w:val="22"/>
                <w:lang w:val="de-DE"/>
              </w:rPr>
              <w:t>Tel. + 49-(0) 6172 273 2222</w:t>
            </w:r>
          </w:p>
          <w:p w:rsidR="00427C31" w:rsidRDefault="00427C31">
            <w:pPr>
              <w:keepNext/>
              <w:autoSpaceDE w:val="0"/>
              <w:autoSpaceDN w:val="0"/>
              <w:adjustRightInd w:val="0"/>
              <w:rPr>
                <w:color w:val="000000"/>
                <w:szCs w:val="22"/>
                <w:lang w:val="de-DE"/>
              </w:rPr>
            </w:pPr>
          </w:p>
        </w:tc>
        <w:tc>
          <w:tcPr>
            <w:tcW w:w="4678" w:type="dxa"/>
          </w:tcPr>
          <w:p w:rsidR="00427C31" w:rsidRDefault="00427C31">
            <w:pPr>
              <w:keepNext/>
              <w:autoSpaceDE w:val="0"/>
              <w:autoSpaceDN w:val="0"/>
              <w:adjustRightInd w:val="0"/>
              <w:rPr>
                <w:b/>
                <w:bCs/>
                <w:color w:val="000000"/>
                <w:szCs w:val="22"/>
                <w:lang w:val="da-DK"/>
              </w:rPr>
            </w:pPr>
            <w:r>
              <w:rPr>
                <w:b/>
                <w:bCs/>
                <w:color w:val="000000"/>
                <w:szCs w:val="22"/>
                <w:lang w:val="da-DK"/>
              </w:rPr>
              <w:t>Nederland</w:t>
            </w:r>
          </w:p>
          <w:p w:rsidR="00427C31" w:rsidRDefault="00427C31">
            <w:pPr>
              <w:keepNext/>
              <w:autoSpaceDE w:val="0"/>
              <w:autoSpaceDN w:val="0"/>
              <w:adjustRightInd w:val="0"/>
              <w:rPr>
                <w:color w:val="000000"/>
                <w:szCs w:val="22"/>
                <w:lang w:val="da-DK"/>
              </w:rPr>
            </w:pPr>
            <w:r>
              <w:rPr>
                <w:color w:val="000000"/>
                <w:szCs w:val="22"/>
                <w:lang w:val="da-DK"/>
              </w:rPr>
              <w:t xml:space="preserve">Eli Lilly Nederland B.V. </w:t>
            </w:r>
          </w:p>
          <w:p w:rsidR="00427C31" w:rsidRDefault="00427C31">
            <w:pPr>
              <w:keepNext/>
              <w:autoSpaceDE w:val="0"/>
              <w:autoSpaceDN w:val="0"/>
              <w:adjustRightInd w:val="0"/>
              <w:rPr>
                <w:color w:val="000000"/>
                <w:szCs w:val="22"/>
              </w:rPr>
            </w:pPr>
            <w:r>
              <w:rPr>
                <w:color w:val="000000"/>
                <w:szCs w:val="22"/>
                <w:lang w:val="en-US"/>
              </w:rPr>
              <w:t>Tel: + 31-(0) 30 60 25 800</w:t>
            </w:r>
          </w:p>
        </w:tc>
      </w:tr>
      <w:tr w:rsidR="00427C31">
        <w:tblPrEx>
          <w:tblCellMar>
            <w:top w:w="0" w:type="dxa"/>
            <w:bottom w:w="0" w:type="dxa"/>
          </w:tblCellMar>
        </w:tblPrEx>
        <w:tc>
          <w:tcPr>
            <w:tcW w:w="4684" w:type="dxa"/>
          </w:tcPr>
          <w:p w:rsidR="00427C31" w:rsidRDefault="00427C31">
            <w:pPr>
              <w:keepNext/>
              <w:autoSpaceDE w:val="0"/>
              <w:autoSpaceDN w:val="0"/>
              <w:adjustRightInd w:val="0"/>
              <w:rPr>
                <w:b/>
                <w:bCs/>
                <w:color w:val="000000"/>
                <w:szCs w:val="22"/>
                <w:lang w:val="fi-FI"/>
              </w:rPr>
            </w:pPr>
            <w:r>
              <w:rPr>
                <w:b/>
                <w:bCs/>
                <w:color w:val="000000"/>
                <w:szCs w:val="22"/>
                <w:lang w:val="fi-FI"/>
              </w:rPr>
              <w:t>Eesti</w:t>
            </w:r>
          </w:p>
          <w:p w:rsidR="00427C31" w:rsidRDefault="00D9457C">
            <w:pPr>
              <w:keepNext/>
              <w:autoSpaceDE w:val="0"/>
              <w:autoSpaceDN w:val="0"/>
              <w:adjustRightInd w:val="0"/>
              <w:rPr>
                <w:color w:val="000000"/>
                <w:szCs w:val="22"/>
                <w:lang w:val="fi-FI"/>
              </w:rPr>
            </w:pPr>
            <w:r>
              <w:rPr>
                <w:color w:val="000000"/>
                <w:szCs w:val="22"/>
                <w:lang w:val="en-US"/>
              </w:rPr>
              <w:t>Eli Lilly Nederland B.V.</w:t>
            </w:r>
          </w:p>
          <w:p w:rsidR="00427C31" w:rsidRDefault="00427C31">
            <w:pPr>
              <w:keepNext/>
              <w:autoSpaceDE w:val="0"/>
              <w:autoSpaceDN w:val="0"/>
              <w:adjustRightInd w:val="0"/>
              <w:rPr>
                <w:color w:val="000000"/>
                <w:szCs w:val="22"/>
                <w:lang w:val="en-US"/>
              </w:rPr>
            </w:pPr>
            <w:r>
              <w:rPr>
                <w:color w:val="000000"/>
                <w:szCs w:val="22"/>
                <w:lang w:val="en-US"/>
              </w:rPr>
              <w:t xml:space="preserve">Tel: </w:t>
            </w:r>
            <w:r>
              <w:rPr>
                <w:b/>
                <w:bCs/>
                <w:color w:val="000000"/>
                <w:szCs w:val="22"/>
                <w:lang w:val="en-US"/>
              </w:rPr>
              <w:t>+</w:t>
            </w:r>
            <w:r>
              <w:rPr>
                <w:color w:val="000000"/>
                <w:szCs w:val="22"/>
                <w:lang w:val="en-US"/>
              </w:rPr>
              <w:t>3726817 280</w:t>
            </w:r>
          </w:p>
          <w:p w:rsidR="00427C31" w:rsidRDefault="00427C31">
            <w:pPr>
              <w:keepNext/>
              <w:autoSpaceDE w:val="0"/>
              <w:autoSpaceDN w:val="0"/>
              <w:adjustRightInd w:val="0"/>
              <w:rPr>
                <w:color w:val="000000"/>
                <w:szCs w:val="22"/>
                <w:lang w:val="en-US"/>
              </w:rPr>
            </w:pPr>
          </w:p>
        </w:tc>
        <w:tc>
          <w:tcPr>
            <w:tcW w:w="4678" w:type="dxa"/>
          </w:tcPr>
          <w:p w:rsidR="00427C31" w:rsidRDefault="00427C31">
            <w:pPr>
              <w:keepNext/>
              <w:autoSpaceDE w:val="0"/>
              <w:autoSpaceDN w:val="0"/>
              <w:adjustRightInd w:val="0"/>
              <w:rPr>
                <w:b/>
                <w:bCs/>
                <w:color w:val="000000"/>
                <w:szCs w:val="22"/>
                <w:lang w:val="nb-NO"/>
              </w:rPr>
            </w:pPr>
            <w:r>
              <w:rPr>
                <w:b/>
                <w:bCs/>
                <w:color w:val="000000"/>
                <w:szCs w:val="22"/>
                <w:lang w:val="nb-NO"/>
              </w:rPr>
              <w:t>Norge</w:t>
            </w:r>
          </w:p>
          <w:p w:rsidR="00427C31" w:rsidRDefault="00427C31">
            <w:pPr>
              <w:keepNext/>
              <w:autoSpaceDE w:val="0"/>
              <w:autoSpaceDN w:val="0"/>
              <w:adjustRightInd w:val="0"/>
              <w:rPr>
                <w:color w:val="000000"/>
                <w:szCs w:val="22"/>
                <w:lang w:val="nb-NO"/>
              </w:rPr>
            </w:pPr>
            <w:r>
              <w:rPr>
                <w:color w:val="000000"/>
                <w:szCs w:val="22"/>
                <w:lang w:val="nb-NO"/>
              </w:rPr>
              <w:t xml:space="preserve">Eli Lilly Norge A.S. </w:t>
            </w:r>
          </w:p>
          <w:p w:rsidR="00427C31" w:rsidRDefault="00427C31">
            <w:pPr>
              <w:keepNext/>
              <w:autoSpaceDE w:val="0"/>
              <w:autoSpaceDN w:val="0"/>
              <w:adjustRightInd w:val="0"/>
              <w:rPr>
                <w:color w:val="000000"/>
                <w:szCs w:val="22"/>
                <w:lang w:val="en-US"/>
              </w:rPr>
            </w:pPr>
            <w:r>
              <w:rPr>
                <w:color w:val="000000"/>
                <w:szCs w:val="22"/>
                <w:lang w:val="en-US"/>
              </w:rPr>
              <w:t>Tlf: + 47 22 88 18 00</w:t>
            </w:r>
          </w:p>
        </w:tc>
      </w:tr>
      <w:tr w:rsidR="00427C31">
        <w:tblPrEx>
          <w:tblCellMar>
            <w:top w:w="0" w:type="dxa"/>
            <w:bottom w:w="0" w:type="dxa"/>
          </w:tblCellMar>
        </w:tblPrEx>
        <w:tc>
          <w:tcPr>
            <w:tcW w:w="4684" w:type="dxa"/>
          </w:tcPr>
          <w:p w:rsidR="00427C31" w:rsidRDefault="00427C31">
            <w:pPr>
              <w:keepNext/>
              <w:autoSpaceDE w:val="0"/>
              <w:autoSpaceDN w:val="0"/>
              <w:adjustRightInd w:val="0"/>
              <w:rPr>
                <w:b/>
                <w:bCs/>
                <w:color w:val="000000"/>
                <w:szCs w:val="22"/>
                <w:lang w:val="el-GR"/>
              </w:rPr>
            </w:pPr>
            <w:r>
              <w:rPr>
                <w:b/>
                <w:bCs/>
                <w:color w:val="000000"/>
                <w:szCs w:val="22"/>
                <w:lang w:val="el-GR"/>
              </w:rPr>
              <w:t>Ελλάδα</w:t>
            </w:r>
          </w:p>
          <w:p w:rsidR="00427C31" w:rsidRDefault="00427C31">
            <w:pPr>
              <w:keepNext/>
              <w:autoSpaceDE w:val="0"/>
              <w:autoSpaceDN w:val="0"/>
              <w:adjustRightInd w:val="0"/>
              <w:rPr>
                <w:color w:val="000000"/>
                <w:szCs w:val="22"/>
                <w:lang w:val="el-GR"/>
              </w:rPr>
            </w:pPr>
            <w:r>
              <w:rPr>
                <w:color w:val="000000"/>
                <w:szCs w:val="22"/>
                <w:lang w:val="el-GR"/>
              </w:rPr>
              <w:t xml:space="preserve">ΦΑΡΜΑΣΕΡΒ-ΛΙΛΛΥ Α.Ε.Β.Ε. </w:t>
            </w:r>
          </w:p>
          <w:p w:rsidR="00427C31" w:rsidRDefault="00427C31">
            <w:pPr>
              <w:keepNext/>
              <w:autoSpaceDE w:val="0"/>
              <w:autoSpaceDN w:val="0"/>
              <w:adjustRightInd w:val="0"/>
              <w:rPr>
                <w:color w:val="000000"/>
                <w:szCs w:val="22"/>
              </w:rPr>
            </w:pPr>
            <w:r>
              <w:rPr>
                <w:color w:val="000000"/>
                <w:szCs w:val="22"/>
                <w:lang w:val="en-US"/>
              </w:rPr>
              <w:t>Τηλ</w:t>
            </w:r>
            <w:r>
              <w:rPr>
                <w:color w:val="000000"/>
                <w:szCs w:val="22"/>
              </w:rPr>
              <w:t>: +30 210 629 4600</w:t>
            </w:r>
          </w:p>
          <w:p w:rsidR="00427C31" w:rsidRDefault="00427C31">
            <w:pPr>
              <w:keepNext/>
              <w:autoSpaceDE w:val="0"/>
              <w:autoSpaceDN w:val="0"/>
              <w:adjustRightInd w:val="0"/>
              <w:rPr>
                <w:color w:val="000000"/>
                <w:szCs w:val="22"/>
              </w:rPr>
            </w:pPr>
          </w:p>
        </w:tc>
        <w:tc>
          <w:tcPr>
            <w:tcW w:w="4678" w:type="dxa"/>
          </w:tcPr>
          <w:p w:rsidR="00427C31" w:rsidRDefault="00427C31">
            <w:pPr>
              <w:keepNext/>
              <w:autoSpaceDE w:val="0"/>
              <w:autoSpaceDN w:val="0"/>
              <w:adjustRightInd w:val="0"/>
              <w:rPr>
                <w:b/>
                <w:bCs/>
                <w:color w:val="000000"/>
                <w:szCs w:val="22"/>
                <w:lang w:val="de-DE"/>
              </w:rPr>
            </w:pPr>
            <w:r>
              <w:rPr>
                <w:b/>
                <w:bCs/>
                <w:color w:val="000000"/>
                <w:szCs w:val="22"/>
                <w:lang w:val="de-DE"/>
              </w:rPr>
              <w:t>Österreich</w:t>
            </w:r>
          </w:p>
          <w:p w:rsidR="00427C31" w:rsidRDefault="00427C31">
            <w:pPr>
              <w:keepNext/>
              <w:autoSpaceDE w:val="0"/>
              <w:autoSpaceDN w:val="0"/>
              <w:adjustRightInd w:val="0"/>
              <w:rPr>
                <w:color w:val="000000"/>
                <w:szCs w:val="22"/>
                <w:lang w:val="de-DE"/>
              </w:rPr>
            </w:pPr>
            <w:r>
              <w:rPr>
                <w:color w:val="000000"/>
                <w:szCs w:val="22"/>
                <w:lang w:val="de-DE"/>
              </w:rPr>
              <w:t xml:space="preserve">Eli Lilly Ges. m.b.H. </w:t>
            </w:r>
          </w:p>
          <w:p w:rsidR="00427C31" w:rsidRDefault="00427C31">
            <w:pPr>
              <w:keepNext/>
              <w:autoSpaceDE w:val="0"/>
              <w:autoSpaceDN w:val="0"/>
              <w:adjustRightInd w:val="0"/>
              <w:rPr>
                <w:color w:val="000000"/>
                <w:szCs w:val="22"/>
                <w:lang w:val="en-US"/>
              </w:rPr>
            </w:pPr>
            <w:r>
              <w:rPr>
                <w:color w:val="000000"/>
                <w:szCs w:val="22"/>
                <w:lang w:val="en-US"/>
              </w:rPr>
              <w:t>Tel: + 43-(0) 1 711 780</w:t>
            </w:r>
          </w:p>
        </w:tc>
      </w:tr>
      <w:tr w:rsidR="00427C31">
        <w:tblPrEx>
          <w:tblCellMar>
            <w:top w:w="0" w:type="dxa"/>
            <w:bottom w:w="0" w:type="dxa"/>
          </w:tblCellMar>
        </w:tblPrEx>
        <w:tc>
          <w:tcPr>
            <w:tcW w:w="4684" w:type="dxa"/>
          </w:tcPr>
          <w:p w:rsidR="00427C31" w:rsidRDefault="00427C31">
            <w:pPr>
              <w:keepNext/>
              <w:autoSpaceDE w:val="0"/>
              <w:autoSpaceDN w:val="0"/>
              <w:adjustRightInd w:val="0"/>
              <w:rPr>
                <w:b/>
                <w:bCs/>
                <w:color w:val="000000"/>
                <w:szCs w:val="22"/>
                <w:lang w:val="es-ES"/>
              </w:rPr>
            </w:pPr>
            <w:r>
              <w:rPr>
                <w:b/>
                <w:bCs/>
                <w:color w:val="000000"/>
                <w:szCs w:val="22"/>
                <w:lang w:val="es-ES"/>
              </w:rPr>
              <w:t>España</w:t>
            </w:r>
          </w:p>
          <w:p w:rsidR="00427C31" w:rsidRDefault="00427C31">
            <w:pPr>
              <w:keepNext/>
              <w:autoSpaceDE w:val="0"/>
              <w:autoSpaceDN w:val="0"/>
              <w:adjustRightInd w:val="0"/>
              <w:rPr>
                <w:color w:val="000000"/>
                <w:szCs w:val="22"/>
                <w:lang w:val="es-ES"/>
              </w:rPr>
            </w:pPr>
            <w:r>
              <w:rPr>
                <w:color w:val="000000"/>
                <w:szCs w:val="22"/>
                <w:lang w:val="es-ES"/>
              </w:rPr>
              <w:t>Lilly S.A.</w:t>
            </w:r>
          </w:p>
          <w:p w:rsidR="00427C31" w:rsidRDefault="00427C31">
            <w:pPr>
              <w:keepNext/>
              <w:autoSpaceDE w:val="0"/>
              <w:autoSpaceDN w:val="0"/>
              <w:adjustRightInd w:val="0"/>
              <w:rPr>
                <w:color w:val="000000"/>
                <w:szCs w:val="22"/>
                <w:lang w:val="es-ES"/>
              </w:rPr>
            </w:pPr>
            <w:r>
              <w:rPr>
                <w:color w:val="000000"/>
                <w:szCs w:val="22"/>
                <w:lang w:val="es-ES"/>
              </w:rPr>
              <w:t>Tel: + 34-91 663 50 00</w:t>
            </w:r>
          </w:p>
          <w:p w:rsidR="00427C31" w:rsidRDefault="00427C31">
            <w:pPr>
              <w:keepNext/>
              <w:autoSpaceDE w:val="0"/>
              <w:autoSpaceDN w:val="0"/>
              <w:adjustRightInd w:val="0"/>
              <w:rPr>
                <w:color w:val="000000"/>
                <w:szCs w:val="22"/>
                <w:lang w:val="es-ES"/>
              </w:rPr>
            </w:pPr>
          </w:p>
        </w:tc>
        <w:tc>
          <w:tcPr>
            <w:tcW w:w="4678" w:type="dxa"/>
          </w:tcPr>
          <w:p w:rsidR="00427C31" w:rsidRDefault="00427C31">
            <w:pPr>
              <w:keepNext/>
              <w:autoSpaceDE w:val="0"/>
              <w:autoSpaceDN w:val="0"/>
              <w:adjustRightInd w:val="0"/>
              <w:rPr>
                <w:b/>
                <w:bCs/>
                <w:color w:val="000000"/>
                <w:szCs w:val="22"/>
                <w:lang w:val="pl-PL"/>
              </w:rPr>
            </w:pPr>
            <w:r>
              <w:rPr>
                <w:b/>
                <w:bCs/>
                <w:color w:val="000000"/>
                <w:szCs w:val="22"/>
                <w:lang w:val="pl-PL"/>
              </w:rPr>
              <w:t>Polska</w:t>
            </w:r>
          </w:p>
          <w:p w:rsidR="00427C31" w:rsidRDefault="00427C31">
            <w:pPr>
              <w:keepNext/>
              <w:autoSpaceDE w:val="0"/>
              <w:autoSpaceDN w:val="0"/>
              <w:adjustRightInd w:val="0"/>
              <w:rPr>
                <w:color w:val="000000"/>
                <w:szCs w:val="22"/>
                <w:lang w:val="pl-PL"/>
              </w:rPr>
            </w:pPr>
            <w:r>
              <w:rPr>
                <w:color w:val="000000"/>
                <w:szCs w:val="22"/>
                <w:lang w:val="pl-PL"/>
              </w:rPr>
              <w:t>Eli Lilly Polska Sp. z o.o.</w:t>
            </w:r>
          </w:p>
          <w:p w:rsidR="00427C31" w:rsidRDefault="00427C31">
            <w:pPr>
              <w:keepNext/>
              <w:autoSpaceDE w:val="0"/>
              <w:autoSpaceDN w:val="0"/>
              <w:adjustRightInd w:val="0"/>
              <w:rPr>
                <w:color w:val="000000"/>
                <w:szCs w:val="22"/>
                <w:lang w:val="en-US"/>
              </w:rPr>
            </w:pPr>
            <w:r>
              <w:rPr>
                <w:color w:val="000000"/>
                <w:szCs w:val="22"/>
                <w:lang w:val="en-US"/>
              </w:rPr>
              <w:t>Tel: +48 22 440 33 00</w:t>
            </w:r>
          </w:p>
        </w:tc>
      </w:tr>
      <w:tr w:rsidR="00427C31">
        <w:tblPrEx>
          <w:tblCellMar>
            <w:top w:w="0" w:type="dxa"/>
            <w:bottom w:w="0" w:type="dxa"/>
          </w:tblCellMar>
        </w:tblPrEx>
        <w:tc>
          <w:tcPr>
            <w:tcW w:w="4684" w:type="dxa"/>
          </w:tcPr>
          <w:p w:rsidR="00427C31" w:rsidRDefault="00427C31">
            <w:pPr>
              <w:keepNext/>
              <w:autoSpaceDE w:val="0"/>
              <w:autoSpaceDN w:val="0"/>
              <w:adjustRightInd w:val="0"/>
              <w:rPr>
                <w:b/>
                <w:bCs/>
                <w:color w:val="000000"/>
                <w:szCs w:val="22"/>
                <w:lang w:val="fr-FR"/>
              </w:rPr>
            </w:pPr>
            <w:r>
              <w:rPr>
                <w:b/>
                <w:bCs/>
                <w:color w:val="000000"/>
                <w:szCs w:val="22"/>
                <w:lang w:val="fr-FR"/>
              </w:rPr>
              <w:t>France</w:t>
            </w:r>
          </w:p>
          <w:p w:rsidR="00427C31" w:rsidRDefault="00427C31">
            <w:pPr>
              <w:keepNext/>
              <w:autoSpaceDE w:val="0"/>
              <w:autoSpaceDN w:val="0"/>
              <w:adjustRightInd w:val="0"/>
              <w:rPr>
                <w:color w:val="000000"/>
                <w:szCs w:val="22"/>
                <w:lang w:val="fr-FR"/>
              </w:rPr>
            </w:pPr>
            <w:r>
              <w:rPr>
                <w:color w:val="000000"/>
                <w:szCs w:val="22"/>
                <w:lang w:val="fr-FR"/>
              </w:rPr>
              <w:t>Lilly France S.A.S.</w:t>
            </w:r>
          </w:p>
          <w:p w:rsidR="00427C31" w:rsidRDefault="00427C31">
            <w:pPr>
              <w:keepNext/>
              <w:autoSpaceDE w:val="0"/>
              <w:autoSpaceDN w:val="0"/>
              <w:adjustRightInd w:val="0"/>
              <w:rPr>
                <w:color w:val="000000"/>
                <w:szCs w:val="22"/>
                <w:lang w:val="fr-FR"/>
              </w:rPr>
            </w:pPr>
            <w:r>
              <w:rPr>
                <w:color w:val="000000"/>
                <w:szCs w:val="22"/>
                <w:lang w:val="fr-FR"/>
              </w:rPr>
              <w:t>Tél: +33-(0) 1 55 49 34 34</w:t>
            </w:r>
          </w:p>
          <w:p w:rsidR="00427C31" w:rsidRDefault="00427C31">
            <w:pPr>
              <w:keepNext/>
              <w:autoSpaceDE w:val="0"/>
              <w:autoSpaceDN w:val="0"/>
              <w:adjustRightInd w:val="0"/>
              <w:rPr>
                <w:color w:val="000000"/>
                <w:szCs w:val="22"/>
                <w:lang w:val="fr-FR"/>
              </w:rPr>
            </w:pPr>
          </w:p>
        </w:tc>
        <w:tc>
          <w:tcPr>
            <w:tcW w:w="4678" w:type="dxa"/>
          </w:tcPr>
          <w:p w:rsidR="00427C31" w:rsidRDefault="00427C31">
            <w:pPr>
              <w:keepNext/>
              <w:autoSpaceDE w:val="0"/>
              <w:autoSpaceDN w:val="0"/>
              <w:adjustRightInd w:val="0"/>
              <w:rPr>
                <w:b/>
                <w:bCs/>
                <w:color w:val="000000"/>
                <w:szCs w:val="22"/>
                <w:lang w:val="pt-BR"/>
              </w:rPr>
            </w:pPr>
            <w:r>
              <w:rPr>
                <w:b/>
                <w:bCs/>
                <w:color w:val="000000"/>
                <w:szCs w:val="22"/>
                <w:lang w:val="pt-BR"/>
              </w:rPr>
              <w:t>Portugal</w:t>
            </w:r>
          </w:p>
          <w:p w:rsidR="00427C31" w:rsidRDefault="00427C31">
            <w:pPr>
              <w:keepNext/>
              <w:autoSpaceDE w:val="0"/>
              <w:autoSpaceDN w:val="0"/>
              <w:adjustRightInd w:val="0"/>
              <w:rPr>
                <w:color w:val="000000"/>
                <w:szCs w:val="22"/>
                <w:lang w:val="pt-BR"/>
              </w:rPr>
            </w:pPr>
            <w:r>
              <w:rPr>
                <w:color w:val="000000"/>
                <w:szCs w:val="22"/>
                <w:lang w:val="pt-BR"/>
              </w:rPr>
              <w:t>Lilly Portugal - Produtos Farmacêuticos, Lda</w:t>
            </w:r>
          </w:p>
          <w:p w:rsidR="00427C31" w:rsidRDefault="00427C31">
            <w:pPr>
              <w:keepNext/>
              <w:autoSpaceDE w:val="0"/>
              <w:autoSpaceDN w:val="0"/>
              <w:adjustRightInd w:val="0"/>
              <w:rPr>
                <w:color w:val="000000"/>
                <w:szCs w:val="22"/>
                <w:lang w:val="fr-FR"/>
              </w:rPr>
            </w:pPr>
            <w:r>
              <w:rPr>
                <w:color w:val="000000"/>
                <w:szCs w:val="22"/>
                <w:lang w:val="fr-FR"/>
              </w:rPr>
              <w:t>Tel: + 351-21-4126600</w:t>
            </w:r>
          </w:p>
        </w:tc>
      </w:tr>
      <w:tr w:rsidR="00427C31">
        <w:tblPrEx>
          <w:tblCellMar>
            <w:top w:w="0" w:type="dxa"/>
            <w:bottom w:w="0" w:type="dxa"/>
          </w:tblCellMar>
        </w:tblPrEx>
        <w:tc>
          <w:tcPr>
            <w:tcW w:w="4684" w:type="dxa"/>
          </w:tcPr>
          <w:p w:rsidR="00427C31" w:rsidRDefault="00427C31">
            <w:pPr>
              <w:keepNext/>
              <w:autoSpaceDE w:val="0"/>
              <w:autoSpaceDN w:val="0"/>
              <w:adjustRightInd w:val="0"/>
              <w:rPr>
                <w:b/>
                <w:lang w:val="fi-FI"/>
              </w:rPr>
            </w:pPr>
            <w:r>
              <w:rPr>
                <w:b/>
                <w:lang w:val="fi-FI"/>
              </w:rPr>
              <w:t>Hrvatska</w:t>
            </w:r>
          </w:p>
          <w:p w:rsidR="00427C31" w:rsidRDefault="00427C31">
            <w:pPr>
              <w:keepNext/>
              <w:autoSpaceDE w:val="0"/>
              <w:autoSpaceDN w:val="0"/>
              <w:adjustRightInd w:val="0"/>
              <w:rPr>
                <w:lang w:val="fi-FI"/>
              </w:rPr>
            </w:pPr>
            <w:r>
              <w:rPr>
                <w:lang w:val="fi-FI"/>
              </w:rPr>
              <w:t>Eli Lilly Hrvatska d.o.o.</w:t>
            </w:r>
          </w:p>
          <w:p w:rsidR="00427C31" w:rsidRDefault="00427C31">
            <w:pPr>
              <w:keepNext/>
              <w:autoSpaceDE w:val="0"/>
              <w:autoSpaceDN w:val="0"/>
              <w:adjustRightInd w:val="0"/>
            </w:pPr>
            <w:r>
              <w:t>Tel: +385 1 2350 999</w:t>
            </w:r>
          </w:p>
          <w:p w:rsidR="00427C31" w:rsidRDefault="00427C31">
            <w:pPr>
              <w:keepNext/>
              <w:autoSpaceDE w:val="0"/>
              <w:autoSpaceDN w:val="0"/>
              <w:adjustRightInd w:val="0"/>
              <w:rPr>
                <w:b/>
                <w:bCs/>
                <w:color w:val="000000"/>
                <w:szCs w:val="22"/>
                <w:lang w:val="fr-FR"/>
              </w:rPr>
            </w:pPr>
          </w:p>
        </w:tc>
        <w:tc>
          <w:tcPr>
            <w:tcW w:w="4678" w:type="dxa"/>
          </w:tcPr>
          <w:p w:rsidR="00427C31" w:rsidRDefault="00427C31">
            <w:pPr>
              <w:keepNext/>
              <w:tabs>
                <w:tab w:val="left" w:pos="-720"/>
                <w:tab w:val="left" w:pos="4536"/>
              </w:tabs>
              <w:suppressAutoHyphens/>
              <w:rPr>
                <w:b/>
                <w:noProof/>
                <w:szCs w:val="22"/>
                <w:lang w:val="fi-FI"/>
              </w:rPr>
            </w:pPr>
            <w:r>
              <w:rPr>
                <w:b/>
                <w:noProof/>
                <w:szCs w:val="22"/>
                <w:lang w:val="fi-FI"/>
              </w:rPr>
              <w:t>România</w:t>
            </w:r>
          </w:p>
          <w:p w:rsidR="00427C31" w:rsidRDefault="00427C31">
            <w:pPr>
              <w:keepNext/>
              <w:tabs>
                <w:tab w:val="left" w:pos="-720"/>
                <w:tab w:val="left" w:pos="4536"/>
              </w:tabs>
              <w:suppressAutoHyphens/>
              <w:rPr>
                <w:noProof/>
                <w:szCs w:val="22"/>
                <w:lang w:val="ro-RO"/>
              </w:rPr>
            </w:pPr>
            <w:r>
              <w:rPr>
                <w:noProof/>
                <w:szCs w:val="22"/>
                <w:lang w:val="ro-RO"/>
              </w:rPr>
              <w:t>Eli Lilly România S.R.L.</w:t>
            </w:r>
          </w:p>
          <w:p w:rsidR="00427C31" w:rsidRDefault="00427C31">
            <w:pPr>
              <w:keepNext/>
              <w:autoSpaceDE w:val="0"/>
              <w:autoSpaceDN w:val="0"/>
              <w:adjustRightInd w:val="0"/>
              <w:rPr>
                <w:color w:val="000000"/>
                <w:szCs w:val="22"/>
                <w:lang w:val="es-ES"/>
              </w:rPr>
            </w:pPr>
            <w:r>
              <w:rPr>
                <w:noProof/>
                <w:szCs w:val="22"/>
                <w:lang w:val="ro-RO"/>
              </w:rPr>
              <w:t>Tel: + 40 21 4023000</w:t>
            </w:r>
          </w:p>
        </w:tc>
      </w:tr>
      <w:tr w:rsidR="00427C31">
        <w:tblPrEx>
          <w:tblCellMar>
            <w:top w:w="0" w:type="dxa"/>
            <w:bottom w:w="0" w:type="dxa"/>
          </w:tblCellMar>
        </w:tblPrEx>
        <w:tc>
          <w:tcPr>
            <w:tcW w:w="4684" w:type="dxa"/>
          </w:tcPr>
          <w:p w:rsidR="00427C31" w:rsidRDefault="00427C31">
            <w:pPr>
              <w:keepNext/>
              <w:autoSpaceDE w:val="0"/>
              <w:autoSpaceDN w:val="0"/>
              <w:adjustRightInd w:val="0"/>
              <w:rPr>
                <w:b/>
                <w:bCs/>
                <w:szCs w:val="22"/>
                <w:lang w:val="en-US"/>
              </w:rPr>
            </w:pPr>
            <w:r>
              <w:rPr>
                <w:b/>
                <w:bCs/>
                <w:szCs w:val="22"/>
                <w:lang w:val="en-US"/>
              </w:rPr>
              <w:t>Ireland</w:t>
            </w:r>
          </w:p>
          <w:p w:rsidR="00427C31" w:rsidRDefault="00427C31">
            <w:pPr>
              <w:keepNext/>
              <w:autoSpaceDE w:val="0"/>
              <w:autoSpaceDN w:val="0"/>
              <w:adjustRightInd w:val="0"/>
              <w:rPr>
                <w:szCs w:val="22"/>
                <w:lang w:val="en-US"/>
              </w:rPr>
            </w:pPr>
            <w:r>
              <w:rPr>
                <w:szCs w:val="22"/>
                <w:lang w:val="en-US"/>
              </w:rPr>
              <w:t>Eli Lilly and Company (Ireland) Limited</w:t>
            </w:r>
          </w:p>
          <w:p w:rsidR="00427C31" w:rsidRDefault="00427C31">
            <w:pPr>
              <w:keepNext/>
              <w:autoSpaceDE w:val="0"/>
              <w:autoSpaceDN w:val="0"/>
              <w:adjustRightInd w:val="0"/>
              <w:rPr>
                <w:szCs w:val="22"/>
                <w:lang w:val="en-US"/>
              </w:rPr>
            </w:pPr>
            <w:r>
              <w:rPr>
                <w:szCs w:val="22"/>
                <w:lang w:val="en-US"/>
              </w:rPr>
              <w:t>Tel: + 353-(0) 1 661 4377</w:t>
            </w:r>
          </w:p>
          <w:p w:rsidR="00427C31" w:rsidRDefault="00427C31">
            <w:pPr>
              <w:keepNext/>
              <w:autoSpaceDE w:val="0"/>
              <w:autoSpaceDN w:val="0"/>
              <w:adjustRightInd w:val="0"/>
              <w:rPr>
                <w:szCs w:val="22"/>
                <w:lang w:val="en-US"/>
              </w:rPr>
            </w:pPr>
          </w:p>
        </w:tc>
        <w:tc>
          <w:tcPr>
            <w:tcW w:w="4678" w:type="dxa"/>
          </w:tcPr>
          <w:p w:rsidR="00427C31" w:rsidRDefault="00427C31">
            <w:pPr>
              <w:keepNext/>
              <w:autoSpaceDE w:val="0"/>
              <w:autoSpaceDN w:val="0"/>
              <w:adjustRightInd w:val="0"/>
              <w:rPr>
                <w:b/>
                <w:bCs/>
                <w:szCs w:val="22"/>
                <w:lang w:val="en-US"/>
              </w:rPr>
            </w:pPr>
            <w:r>
              <w:rPr>
                <w:b/>
                <w:bCs/>
                <w:szCs w:val="22"/>
                <w:lang w:val="en-US"/>
              </w:rPr>
              <w:t>Slovenija</w:t>
            </w:r>
          </w:p>
          <w:p w:rsidR="00427C31" w:rsidRDefault="00427C31">
            <w:pPr>
              <w:keepNext/>
              <w:autoSpaceDE w:val="0"/>
              <w:autoSpaceDN w:val="0"/>
              <w:adjustRightInd w:val="0"/>
              <w:rPr>
                <w:szCs w:val="22"/>
                <w:lang w:val="en-US"/>
              </w:rPr>
            </w:pPr>
            <w:r>
              <w:rPr>
                <w:szCs w:val="22"/>
                <w:lang w:val="en-US"/>
              </w:rPr>
              <w:t>Eli Lilly farmacevtska družba, d.o.o.</w:t>
            </w:r>
          </w:p>
          <w:p w:rsidR="00427C31" w:rsidRDefault="00427C31">
            <w:pPr>
              <w:keepNext/>
              <w:autoSpaceDE w:val="0"/>
              <w:autoSpaceDN w:val="0"/>
              <w:adjustRightInd w:val="0"/>
              <w:rPr>
                <w:szCs w:val="22"/>
                <w:lang w:val="es-ES"/>
              </w:rPr>
            </w:pPr>
            <w:r>
              <w:rPr>
                <w:szCs w:val="22"/>
                <w:lang w:val="es-ES"/>
              </w:rPr>
              <w:t>Tel: +386 (0) 1 580 00 10</w:t>
            </w:r>
          </w:p>
        </w:tc>
      </w:tr>
      <w:tr w:rsidR="00427C31">
        <w:tblPrEx>
          <w:tblCellMar>
            <w:top w:w="0" w:type="dxa"/>
            <w:bottom w:w="0" w:type="dxa"/>
          </w:tblCellMar>
        </w:tblPrEx>
        <w:tc>
          <w:tcPr>
            <w:tcW w:w="4684" w:type="dxa"/>
          </w:tcPr>
          <w:p w:rsidR="00427C31" w:rsidRDefault="00427C31">
            <w:pPr>
              <w:autoSpaceDE w:val="0"/>
              <w:autoSpaceDN w:val="0"/>
              <w:adjustRightInd w:val="0"/>
              <w:rPr>
                <w:b/>
                <w:bCs/>
                <w:color w:val="000000"/>
                <w:szCs w:val="22"/>
                <w:lang w:val="en-US"/>
              </w:rPr>
            </w:pPr>
            <w:r>
              <w:rPr>
                <w:b/>
                <w:bCs/>
                <w:color w:val="000000"/>
                <w:szCs w:val="22"/>
                <w:lang w:val="en-US"/>
              </w:rPr>
              <w:t>Ísland</w:t>
            </w:r>
          </w:p>
          <w:p w:rsidR="00427C31" w:rsidRDefault="00427C31">
            <w:pPr>
              <w:autoSpaceDE w:val="0"/>
              <w:autoSpaceDN w:val="0"/>
              <w:adjustRightInd w:val="0"/>
              <w:rPr>
                <w:color w:val="000000"/>
                <w:szCs w:val="22"/>
                <w:lang w:val="en-US"/>
              </w:rPr>
            </w:pPr>
            <w:r>
              <w:rPr>
                <w:color w:val="000000"/>
                <w:szCs w:val="22"/>
                <w:lang w:val="en-US"/>
              </w:rPr>
              <w:t xml:space="preserve">Icepharma hf. </w:t>
            </w:r>
          </w:p>
          <w:p w:rsidR="00427C31" w:rsidRDefault="00427C31">
            <w:pPr>
              <w:autoSpaceDE w:val="0"/>
              <w:autoSpaceDN w:val="0"/>
              <w:adjustRightInd w:val="0"/>
              <w:rPr>
                <w:color w:val="000000"/>
                <w:szCs w:val="22"/>
                <w:lang w:val="en-US"/>
              </w:rPr>
            </w:pPr>
            <w:r>
              <w:rPr>
                <w:color w:val="000000"/>
                <w:szCs w:val="22"/>
                <w:lang w:val="en-US"/>
              </w:rPr>
              <w:t>Sími + 354 540 8000</w:t>
            </w:r>
          </w:p>
          <w:p w:rsidR="00427C31" w:rsidRDefault="00427C31">
            <w:pPr>
              <w:autoSpaceDE w:val="0"/>
              <w:autoSpaceDN w:val="0"/>
              <w:adjustRightInd w:val="0"/>
              <w:rPr>
                <w:color w:val="000000"/>
                <w:szCs w:val="22"/>
                <w:lang w:val="en-US"/>
              </w:rPr>
            </w:pPr>
          </w:p>
        </w:tc>
        <w:tc>
          <w:tcPr>
            <w:tcW w:w="4678" w:type="dxa"/>
          </w:tcPr>
          <w:p w:rsidR="00427C31" w:rsidRDefault="00427C31">
            <w:pPr>
              <w:autoSpaceDE w:val="0"/>
              <w:autoSpaceDN w:val="0"/>
              <w:adjustRightInd w:val="0"/>
              <w:rPr>
                <w:b/>
                <w:bCs/>
                <w:color w:val="000000"/>
                <w:szCs w:val="22"/>
                <w:lang w:val="en-US"/>
              </w:rPr>
            </w:pPr>
            <w:r>
              <w:rPr>
                <w:b/>
                <w:bCs/>
                <w:color w:val="000000"/>
                <w:szCs w:val="22"/>
                <w:lang w:val="en-US"/>
              </w:rPr>
              <w:t>Slovenská republika</w:t>
            </w:r>
          </w:p>
          <w:p w:rsidR="00427C31" w:rsidRDefault="00D9457C">
            <w:pPr>
              <w:autoSpaceDE w:val="0"/>
              <w:autoSpaceDN w:val="0"/>
              <w:adjustRightInd w:val="0"/>
              <w:rPr>
                <w:color w:val="000000"/>
                <w:szCs w:val="22"/>
                <w:lang w:val="en-US"/>
              </w:rPr>
            </w:pPr>
            <w:r>
              <w:rPr>
                <w:color w:val="000000"/>
                <w:szCs w:val="22"/>
                <w:lang w:val="en-US"/>
              </w:rPr>
              <w:t>Eli Lilly Slovakia s.r.o.</w:t>
            </w:r>
          </w:p>
          <w:p w:rsidR="00427C31" w:rsidRDefault="00427C31">
            <w:pPr>
              <w:autoSpaceDE w:val="0"/>
              <w:autoSpaceDN w:val="0"/>
              <w:adjustRightInd w:val="0"/>
              <w:rPr>
                <w:color w:val="000000"/>
                <w:szCs w:val="22"/>
                <w:lang w:val="en-US"/>
              </w:rPr>
            </w:pPr>
            <w:r>
              <w:rPr>
                <w:color w:val="000000"/>
                <w:szCs w:val="22"/>
                <w:lang w:val="en-US"/>
              </w:rPr>
              <w:t>Tel: + 421 220 663 111</w:t>
            </w:r>
          </w:p>
        </w:tc>
      </w:tr>
      <w:tr w:rsidR="00427C31">
        <w:tblPrEx>
          <w:tblCellMar>
            <w:top w:w="0" w:type="dxa"/>
            <w:bottom w:w="0" w:type="dxa"/>
          </w:tblCellMar>
        </w:tblPrEx>
        <w:tc>
          <w:tcPr>
            <w:tcW w:w="4684" w:type="dxa"/>
          </w:tcPr>
          <w:p w:rsidR="00427C31" w:rsidRDefault="00427C31">
            <w:pPr>
              <w:autoSpaceDE w:val="0"/>
              <w:autoSpaceDN w:val="0"/>
              <w:adjustRightInd w:val="0"/>
              <w:rPr>
                <w:b/>
                <w:bCs/>
                <w:color w:val="000000"/>
                <w:szCs w:val="22"/>
                <w:lang w:val="fi-FI"/>
              </w:rPr>
            </w:pPr>
            <w:r>
              <w:rPr>
                <w:b/>
                <w:bCs/>
                <w:color w:val="000000"/>
                <w:szCs w:val="22"/>
                <w:lang w:val="fi-FI"/>
              </w:rPr>
              <w:t>Italia</w:t>
            </w:r>
          </w:p>
          <w:p w:rsidR="00427C31" w:rsidRDefault="00427C31">
            <w:pPr>
              <w:autoSpaceDE w:val="0"/>
              <w:autoSpaceDN w:val="0"/>
              <w:adjustRightInd w:val="0"/>
              <w:rPr>
                <w:color w:val="000000"/>
                <w:szCs w:val="22"/>
                <w:lang w:val="fi-FI"/>
              </w:rPr>
            </w:pPr>
            <w:r>
              <w:rPr>
                <w:color w:val="000000"/>
                <w:szCs w:val="22"/>
                <w:lang w:val="fi-FI"/>
              </w:rPr>
              <w:t>Eli Lilly Italia S.p.A.</w:t>
            </w:r>
          </w:p>
          <w:p w:rsidR="00427C31" w:rsidRDefault="00427C31">
            <w:pPr>
              <w:autoSpaceDE w:val="0"/>
              <w:autoSpaceDN w:val="0"/>
              <w:adjustRightInd w:val="0"/>
              <w:rPr>
                <w:color w:val="000000"/>
                <w:szCs w:val="22"/>
              </w:rPr>
            </w:pPr>
            <w:r>
              <w:rPr>
                <w:color w:val="000000"/>
                <w:szCs w:val="22"/>
              </w:rPr>
              <w:t>Tel: + 39- 055 42571</w:t>
            </w:r>
          </w:p>
          <w:p w:rsidR="00427C31" w:rsidRDefault="00427C31">
            <w:pPr>
              <w:autoSpaceDE w:val="0"/>
              <w:autoSpaceDN w:val="0"/>
              <w:adjustRightInd w:val="0"/>
              <w:rPr>
                <w:color w:val="000000"/>
                <w:szCs w:val="22"/>
              </w:rPr>
            </w:pPr>
          </w:p>
        </w:tc>
        <w:tc>
          <w:tcPr>
            <w:tcW w:w="4678" w:type="dxa"/>
          </w:tcPr>
          <w:p w:rsidR="00427C31" w:rsidRDefault="00427C31">
            <w:pPr>
              <w:autoSpaceDE w:val="0"/>
              <w:autoSpaceDN w:val="0"/>
              <w:adjustRightInd w:val="0"/>
              <w:rPr>
                <w:b/>
                <w:bCs/>
                <w:color w:val="000000"/>
                <w:szCs w:val="22"/>
              </w:rPr>
            </w:pPr>
            <w:r>
              <w:rPr>
                <w:b/>
                <w:bCs/>
                <w:color w:val="000000"/>
                <w:szCs w:val="22"/>
              </w:rPr>
              <w:t>Suomi/Finland</w:t>
            </w:r>
          </w:p>
          <w:p w:rsidR="00427C31" w:rsidRDefault="00427C31">
            <w:pPr>
              <w:autoSpaceDE w:val="0"/>
              <w:autoSpaceDN w:val="0"/>
              <w:adjustRightInd w:val="0"/>
              <w:rPr>
                <w:color w:val="000000"/>
                <w:szCs w:val="22"/>
              </w:rPr>
            </w:pPr>
            <w:r>
              <w:rPr>
                <w:color w:val="000000"/>
                <w:szCs w:val="22"/>
              </w:rPr>
              <w:t xml:space="preserve">Oy Eli Lilly Finland Ab </w:t>
            </w:r>
          </w:p>
          <w:p w:rsidR="00427C31" w:rsidRDefault="00427C31">
            <w:pPr>
              <w:autoSpaceDE w:val="0"/>
              <w:autoSpaceDN w:val="0"/>
              <w:adjustRightInd w:val="0"/>
              <w:rPr>
                <w:color w:val="000000"/>
                <w:szCs w:val="22"/>
                <w:lang w:val="en-US"/>
              </w:rPr>
            </w:pPr>
            <w:r>
              <w:rPr>
                <w:color w:val="000000"/>
                <w:szCs w:val="22"/>
                <w:lang w:val="en-US"/>
              </w:rPr>
              <w:t>Puh/Tel: + 358-(0) 9 85 45 250</w:t>
            </w:r>
          </w:p>
        </w:tc>
      </w:tr>
      <w:tr w:rsidR="00427C31">
        <w:tblPrEx>
          <w:tblCellMar>
            <w:top w:w="0" w:type="dxa"/>
            <w:bottom w:w="0" w:type="dxa"/>
          </w:tblCellMar>
        </w:tblPrEx>
        <w:tc>
          <w:tcPr>
            <w:tcW w:w="4684" w:type="dxa"/>
          </w:tcPr>
          <w:p w:rsidR="00427C31" w:rsidRDefault="00427C31">
            <w:pPr>
              <w:autoSpaceDE w:val="0"/>
              <w:autoSpaceDN w:val="0"/>
              <w:adjustRightInd w:val="0"/>
              <w:rPr>
                <w:b/>
                <w:bCs/>
                <w:color w:val="000000"/>
                <w:szCs w:val="22"/>
                <w:lang w:val="en-US"/>
              </w:rPr>
            </w:pPr>
            <w:r>
              <w:rPr>
                <w:b/>
                <w:bCs/>
                <w:color w:val="000000"/>
                <w:szCs w:val="22"/>
                <w:lang w:val="en-US"/>
              </w:rPr>
              <w:t>Κύπρος</w:t>
            </w:r>
          </w:p>
          <w:p w:rsidR="00427C31" w:rsidRDefault="00427C31">
            <w:pPr>
              <w:autoSpaceDE w:val="0"/>
              <w:autoSpaceDN w:val="0"/>
              <w:adjustRightInd w:val="0"/>
              <w:rPr>
                <w:color w:val="000000"/>
                <w:szCs w:val="22"/>
                <w:lang w:val="en-US"/>
              </w:rPr>
            </w:pPr>
            <w:r>
              <w:rPr>
                <w:color w:val="000000"/>
                <w:szCs w:val="22"/>
                <w:lang w:val="en-US"/>
              </w:rPr>
              <w:t xml:space="preserve">Phadisco Ltd </w:t>
            </w:r>
          </w:p>
          <w:p w:rsidR="00427C31" w:rsidRDefault="00427C31">
            <w:pPr>
              <w:autoSpaceDE w:val="0"/>
              <w:autoSpaceDN w:val="0"/>
              <w:adjustRightInd w:val="0"/>
              <w:rPr>
                <w:color w:val="000000"/>
                <w:szCs w:val="22"/>
              </w:rPr>
            </w:pPr>
            <w:r>
              <w:rPr>
                <w:color w:val="000000"/>
                <w:szCs w:val="22"/>
                <w:lang w:val="en-US"/>
              </w:rPr>
              <w:t>Τηλ</w:t>
            </w:r>
            <w:r>
              <w:rPr>
                <w:color w:val="000000"/>
                <w:szCs w:val="22"/>
              </w:rPr>
              <w:t>: +357 22 715000</w:t>
            </w:r>
          </w:p>
          <w:p w:rsidR="00427C31" w:rsidRDefault="00427C31">
            <w:pPr>
              <w:autoSpaceDE w:val="0"/>
              <w:autoSpaceDN w:val="0"/>
              <w:adjustRightInd w:val="0"/>
              <w:rPr>
                <w:color w:val="000000"/>
                <w:szCs w:val="22"/>
              </w:rPr>
            </w:pPr>
          </w:p>
        </w:tc>
        <w:tc>
          <w:tcPr>
            <w:tcW w:w="4678" w:type="dxa"/>
          </w:tcPr>
          <w:p w:rsidR="00427C31" w:rsidRDefault="00427C31">
            <w:pPr>
              <w:autoSpaceDE w:val="0"/>
              <w:autoSpaceDN w:val="0"/>
              <w:adjustRightInd w:val="0"/>
              <w:rPr>
                <w:b/>
                <w:bCs/>
                <w:color w:val="000000"/>
                <w:szCs w:val="22"/>
                <w:lang w:val="de-DE"/>
              </w:rPr>
            </w:pPr>
            <w:r>
              <w:rPr>
                <w:b/>
                <w:bCs/>
                <w:color w:val="000000"/>
                <w:szCs w:val="22"/>
                <w:lang w:val="de-DE"/>
              </w:rPr>
              <w:t>Sverige</w:t>
            </w:r>
          </w:p>
          <w:p w:rsidR="00427C31" w:rsidRDefault="00427C31">
            <w:pPr>
              <w:autoSpaceDE w:val="0"/>
              <w:autoSpaceDN w:val="0"/>
              <w:adjustRightInd w:val="0"/>
              <w:rPr>
                <w:color w:val="000000"/>
                <w:szCs w:val="22"/>
                <w:lang w:val="de-DE"/>
              </w:rPr>
            </w:pPr>
            <w:r>
              <w:rPr>
                <w:color w:val="000000"/>
                <w:szCs w:val="22"/>
                <w:lang w:val="de-DE"/>
              </w:rPr>
              <w:t>Eli Lilly Sweden AB</w:t>
            </w:r>
          </w:p>
          <w:p w:rsidR="00427C31" w:rsidRDefault="00427C31">
            <w:pPr>
              <w:autoSpaceDE w:val="0"/>
              <w:autoSpaceDN w:val="0"/>
              <w:adjustRightInd w:val="0"/>
              <w:rPr>
                <w:color w:val="000000"/>
                <w:szCs w:val="22"/>
                <w:lang w:val="de-DE"/>
              </w:rPr>
            </w:pPr>
            <w:r>
              <w:rPr>
                <w:color w:val="000000"/>
                <w:szCs w:val="22"/>
                <w:lang w:val="de-DE"/>
              </w:rPr>
              <w:t>Tel: + 46-(0) 8 7378800</w:t>
            </w:r>
          </w:p>
        </w:tc>
      </w:tr>
      <w:tr w:rsidR="00427C31">
        <w:tblPrEx>
          <w:tblCellMar>
            <w:top w:w="0" w:type="dxa"/>
            <w:bottom w:w="0" w:type="dxa"/>
          </w:tblCellMar>
        </w:tblPrEx>
        <w:tc>
          <w:tcPr>
            <w:tcW w:w="4684" w:type="dxa"/>
          </w:tcPr>
          <w:p w:rsidR="00427C31" w:rsidRDefault="00427C31">
            <w:pPr>
              <w:autoSpaceDE w:val="0"/>
              <w:autoSpaceDN w:val="0"/>
              <w:adjustRightInd w:val="0"/>
              <w:rPr>
                <w:b/>
                <w:bCs/>
                <w:color w:val="000000"/>
                <w:szCs w:val="22"/>
                <w:lang w:val="en-US"/>
              </w:rPr>
            </w:pPr>
            <w:r>
              <w:rPr>
                <w:b/>
                <w:bCs/>
                <w:color w:val="000000"/>
                <w:szCs w:val="22"/>
                <w:lang w:val="en-US"/>
              </w:rPr>
              <w:t>Latvija</w:t>
            </w:r>
          </w:p>
          <w:p w:rsidR="00427C31" w:rsidRDefault="00D9457C">
            <w:pPr>
              <w:autoSpaceDE w:val="0"/>
              <w:autoSpaceDN w:val="0"/>
              <w:adjustRightInd w:val="0"/>
              <w:rPr>
                <w:color w:val="000000"/>
                <w:szCs w:val="22"/>
                <w:lang w:val="en-US"/>
              </w:rPr>
            </w:pPr>
            <w:r>
              <w:rPr>
                <w:color w:val="000000"/>
                <w:szCs w:val="22"/>
                <w:lang w:val="en-US"/>
              </w:rPr>
              <w:t>Eli Lilly (Suisse) S.A Pārstāvniecība Latvijā</w:t>
            </w:r>
          </w:p>
          <w:p w:rsidR="00427C31" w:rsidRDefault="00427C31">
            <w:pPr>
              <w:autoSpaceDE w:val="0"/>
              <w:autoSpaceDN w:val="0"/>
              <w:adjustRightInd w:val="0"/>
              <w:rPr>
                <w:color w:val="000000"/>
                <w:szCs w:val="22"/>
                <w:lang w:val="en-US"/>
              </w:rPr>
            </w:pPr>
            <w:r>
              <w:rPr>
                <w:color w:val="000000"/>
                <w:szCs w:val="22"/>
                <w:lang w:val="en-US"/>
              </w:rPr>
              <w:t xml:space="preserve">Tel: </w:t>
            </w:r>
            <w:r>
              <w:rPr>
                <w:b/>
                <w:bCs/>
                <w:color w:val="000000"/>
                <w:szCs w:val="22"/>
                <w:lang w:val="en-US"/>
              </w:rPr>
              <w:t>+</w:t>
            </w:r>
            <w:r>
              <w:rPr>
                <w:color w:val="000000"/>
                <w:szCs w:val="22"/>
                <w:lang w:val="en-US"/>
              </w:rPr>
              <w:t>371 67364000</w:t>
            </w:r>
          </w:p>
          <w:p w:rsidR="00427C31" w:rsidRDefault="00427C31">
            <w:pPr>
              <w:autoSpaceDE w:val="0"/>
              <w:autoSpaceDN w:val="0"/>
              <w:adjustRightInd w:val="0"/>
              <w:rPr>
                <w:color w:val="000000"/>
                <w:szCs w:val="22"/>
                <w:lang w:val="en-US"/>
              </w:rPr>
            </w:pPr>
          </w:p>
        </w:tc>
        <w:tc>
          <w:tcPr>
            <w:tcW w:w="4678" w:type="dxa"/>
          </w:tcPr>
          <w:p w:rsidR="00427C31" w:rsidRDefault="00427C31">
            <w:pPr>
              <w:autoSpaceDE w:val="0"/>
              <w:autoSpaceDN w:val="0"/>
              <w:adjustRightInd w:val="0"/>
              <w:rPr>
                <w:b/>
                <w:bCs/>
                <w:color w:val="000000"/>
                <w:szCs w:val="22"/>
                <w:lang w:val="en-US"/>
              </w:rPr>
            </w:pPr>
            <w:r>
              <w:rPr>
                <w:b/>
                <w:bCs/>
                <w:color w:val="000000"/>
                <w:szCs w:val="22"/>
                <w:lang w:val="en-US"/>
              </w:rPr>
              <w:t>United Kingdom</w:t>
            </w:r>
          </w:p>
          <w:p w:rsidR="00427C31" w:rsidRDefault="00427C31">
            <w:pPr>
              <w:autoSpaceDE w:val="0"/>
              <w:autoSpaceDN w:val="0"/>
              <w:adjustRightInd w:val="0"/>
              <w:rPr>
                <w:color w:val="000000"/>
                <w:szCs w:val="22"/>
                <w:lang w:val="en-US"/>
              </w:rPr>
            </w:pPr>
            <w:r>
              <w:rPr>
                <w:color w:val="000000"/>
                <w:szCs w:val="22"/>
                <w:lang w:val="en-US"/>
              </w:rPr>
              <w:t>Eli Lilly and Company Limited</w:t>
            </w:r>
          </w:p>
          <w:p w:rsidR="00427C31" w:rsidRDefault="00427C31">
            <w:pPr>
              <w:autoSpaceDE w:val="0"/>
              <w:autoSpaceDN w:val="0"/>
              <w:adjustRightInd w:val="0"/>
              <w:rPr>
                <w:color w:val="000000"/>
                <w:szCs w:val="22"/>
                <w:lang w:val="en-US"/>
              </w:rPr>
            </w:pPr>
            <w:r>
              <w:rPr>
                <w:color w:val="000000"/>
                <w:szCs w:val="22"/>
                <w:lang w:val="en-US"/>
              </w:rPr>
              <w:t>Tel: + 44-(0) 1256 315000</w:t>
            </w:r>
          </w:p>
        </w:tc>
      </w:tr>
    </w:tbl>
    <w:p w:rsidR="00427C31" w:rsidRDefault="00427C31">
      <w:pPr>
        <w:ind w:right="-449"/>
      </w:pPr>
    </w:p>
    <w:p w:rsidR="00427C31" w:rsidRDefault="00427C31">
      <w:pPr>
        <w:numPr>
          <w:ilvl w:val="12"/>
          <w:numId w:val="0"/>
        </w:numPr>
        <w:ind w:right="-2"/>
        <w:rPr>
          <w:b/>
          <w:bCs/>
          <w:lang w:val="lt-LT"/>
        </w:rPr>
      </w:pPr>
      <w:r>
        <w:rPr>
          <w:b/>
          <w:bCs/>
          <w:lang w:val="lt-LT"/>
        </w:rPr>
        <w:t>Infoleht on viimati uuendatud</w:t>
      </w:r>
    </w:p>
    <w:p w:rsidR="00427C31" w:rsidRDefault="00427C31">
      <w:pPr>
        <w:ind w:right="-449"/>
        <w:rPr>
          <w:b/>
          <w:bCs/>
          <w:lang w:val="lt-LT"/>
        </w:rPr>
      </w:pPr>
    </w:p>
    <w:p w:rsidR="00427C31" w:rsidRDefault="00427C31">
      <w:pPr>
        <w:pStyle w:val="BodyText"/>
        <w:rPr>
          <w:i/>
          <w:iCs/>
          <w:noProof/>
        </w:rPr>
      </w:pPr>
      <w:r>
        <w:rPr>
          <w:noProof/>
        </w:rPr>
        <w:t xml:space="preserve">Täpne informatsioon selle ravimi kohta on kättesaadav Euroopa Ravimiameti kodulehel </w:t>
      </w:r>
      <w:r>
        <w:rPr>
          <w:iCs/>
          <w:noProof/>
        </w:rPr>
        <w:t>http://www.ema.europa.eu/.</w:t>
      </w:r>
    </w:p>
    <w:p w:rsidR="00427C31" w:rsidRDefault="00427C31">
      <w:pPr>
        <w:jc w:val="center"/>
        <w:rPr>
          <w:b/>
          <w:noProof/>
          <w:lang w:val="lt-LT"/>
        </w:rPr>
      </w:pPr>
      <w:r>
        <w:rPr>
          <w:lang w:val="lt-LT"/>
        </w:rPr>
        <w:br w:type="page"/>
      </w:r>
      <w:r>
        <w:rPr>
          <w:b/>
          <w:lang w:val="lt-LT"/>
        </w:rPr>
        <w:t>P</w:t>
      </w:r>
      <w:r>
        <w:rPr>
          <w:b/>
          <w:noProof/>
          <w:lang w:val="lt-LT"/>
        </w:rPr>
        <w:t>akendi infoleht: teave kasutajale</w:t>
      </w:r>
    </w:p>
    <w:p w:rsidR="00427C31" w:rsidRDefault="00427C31">
      <w:pPr>
        <w:jc w:val="center"/>
        <w:rPr>
          <w:lang w:val="et-EE"/>
        </w:rPr>
      </w:pPr>
    </w:p>
    <w:p w:rsidR="00427C31" w:rsidRDefault="00427C31">
      <w:pPr>
        <w:jc w:val="center"/>
        <w:rPr>
          <w:b/>
          <w:bCs/>
          <w:lang w:val="et-EE"/>
        </w:rPr>
      </w:pPr>
      <w:r>
        <w:rPr>
          <w:b/>
          <w:bCs/>
          <w:lang w:val="et-EE"/>
        </w:rPr>
        <w:t>Humalog Mix25 100 ühikut/ml süstesuspensioon kolbampullis</w:t>
      </w:r>
    </w:p>
    <w:p w:rsidR="00427C31" w:rsidRDefault="00427C31">
      <w:pPr>
        <w:jc w:val="center"/>
        <w:rPr>
          <w:bCs/>
          <w:lang w:val="et-EE"/>
        </w:rPr>
      </w:pPr>
      <w:r>
        <w:rPr>
          <w:bCs/>
          <w:lang w:val="et-EE"/>
        </w:rPr>
        <w:t>lispro-insuliin</w:t>
      </w:r>
    </w:p>
    <w:p w:rsidR="00427C31" w:rsidRDefault="00427C31">
      <w:pPr>
        <w:jc w:val="center"/>
        <w:rPr>
          <w:b/>
          <w:bCs/>
          <w:lang w:val="et-EE"/>
        </w:rPr>
      </w:pPr>
    </w:p>
    <w:p w:rsidR="00427C31" w:rsidRDefault="00427C31">
      <w:pPr>
        <w:rPr>
          <w:b/>
          <w:bCs/>
          <w:noProof/>
          <w:lang w:val="et-EE"/>
        </w:rPr>
      </w:pPr>
      <w:r>
        <w:rPr>
          <w:b/>
          <w:bCs/>
          <w:noProof/>
          <w:lang w:val="et-EE"/>
        </w:rPr>
        <w:t>Enne ravimi kasutamist lugege hoolikalt infolehte,</w:t>
      </w:r>
      <w:r>
        <w:rPr>
          <w:lang w:val="fi-FI"/>
        </w:rPr>
        <w:t xml:space="preserve"> </w:t>
      </w:r>
      <w:r>
        <w:rPr>
          <w:b/>
          <w:bCs/>
          <w:noProof/>
          <w:lang w:val="et-EE"/>
        </w:rPr>
        <w:t>sest siin on teile vajalikku teavet.</w:t>
      </w:r>
    </w:p>
    <w:p w:rsidR="00427C31" w:rsidRDefault="00427C31">
      <w:pPr>
        <w:numPr>
          <w:ilvl w:val="0"/>
          <w:numId w:val="32"/>
        </w:numPr>
        <w:ind w:left="567" w:hanging="567"/>
        <w:rPr>
          <w:noProof/>
          <w:lang w:val="et-EE"/>
        </w:rPr>
      </w:pPr>
      <w:r>
        <w:rPr>
          <w:noProof/>
          <w:lang w:val="et-EE"/>
        </w:rPr>
        <w:t>Hoidke infoleht alles, et seda vajadusel uuesti lugeda.</w:t>
      </w:r>
    </w:p>
    <w:p w:rsidR="00427C31" w:rsidRDefault="00427C31">
      <w:pPr>
        <w:numPr>
          <w:ilvl w:val="0"/>
          <w:numId w:val="32"/>
        </w:numPr>
        <w:ind w:left="567" w:hanging="567"/>
        <w:rPr>
          <w:noProof/>
          <w:lang w:val="et-EE"/>
        </w:rPr>
      </w:pPr>
      <w:r>
        <w:rPr>
          <w:noProof/>
          <w:lang w:val="et-EE"/>
        </w:rPr>
        <w:t>Kui teil on lisaküsimusi, pidage nõu oma arsti või apteekriga.</w:t>
      </w:r>
    </w:p>
    <w:p w:rsidR="00427C31" w:rsidRDefault="00427C31">
      <w:pPr>
        <w:numPr>
          <w:ilvl w:val="0"/>
          <w:numId w:val="32"/>
        </w:numPr>
        <w:ind w:left="567" w:hanging="567"/>
        <w:rPr>
          <w:b/>
          <w:noProof/>
          <w:lang w:val="fi-FI"/>
        </w:rPr>
      </w:pPr>
      <w:r>
        <w:rPr>
          <w:noProof/>
          <w:lang w:val="fi-FI"/>
        </w:rPr>
        <w:t>Ravim on välja kirjutatud üksnes teile. Ärge andke seda kellelegi teisele. Ravim võib olla neile kahjulik, isegi kui haigusnähud on sarnased.</w:t>
      </w:r>
    </w:p>
    <w:p w:rsidR="00427C31" w:rsidRDefault="00427C31">
      <w:pPr>
        <w:ind w:left="567" w:hanging="567"/>
        <w:rPr>
          <w:lang w:val="et-EE"/>
        </w:rPr>
      </w:pPr>
      <w:r>
        <w:rPr>
          <w:noProof/>
          <w:lang w:val="fi-FI"/>
        </w:rPr>
        <w:t>-</w:t>
      </w:r>
      <w:r>
        <w:rPr>
          <w:noProof/>
          <w:lang w:val="fi-FI"/>
        </w:rPr>
        <w:tab/>
        <w:t>Kui teil tekib ükskõik milline kõrvaltoime, pidage nõu oma arsti või apteekriga. Kõrvaltoime võib olla ka selline, mida selles infolehes ei ole nimetatud. Vt lõik 4.</w:t>
      </w:r>
    </w:p>
    <w:p w:rsidR="00427C31" w:rsidRDefault="00427C31">
      <w:pPr>
        <w:numPr>
          <w:ilvl w:val="12"/>
          <w:numId w:val="0"/>
        </w:numPr>
        <w:rPr>
          <w:noProof/>
          <w:u w:val="single"/>
          <w:lang w:val="et-EE"/>
        </w:rPr>
      </w:pPr>
    </w:p>
    <w:p w:rsidR="00427C31" w:rsidRDefault="00427C31">
      <w:pPr>
        <w:numPr>
          <w:ilvl w:val="12"/>
          <w:numId w:val="0"/>
        </w:numPr>
        <w:rPr>
          <w:noProof/>
          <w:u w:val="single"/>
          <w:lang w:val="et-EE"/>
        </w:rPr>
      </w:pPr>
    </w:p>
    <w:p w:rsidR="00427C31" w:rsidRPr="00E74A98" w:rsidRDefault="00427C31">
      <w:pPr>
        <w:numPr>
          <w:ilvl w:val="12"/>
          <w:numId w:val="0"/>
        </w:numPr>
        <w:rPr>
          <w:noProof/>
          <w:lang w:val="et-EE"/>
        </w:rPr>
      </w:pPr>
      <w:r w:rsidRPr="00E30141">
        <w:rPr>
          <w:b/>
          <w:noProof/>
          <w:lang w:val="et-EE"/>
        </w:rPr>
        <w:t>Infolehe sisukord</w:t>
      </w:r>
    </w:p>
    <w:p w:rsidR="00427C31" w:rsidRDefault="00427C31">
      <w:pPr>
        <w:ind w:left="567" w:hanging="567"/>
        <w:rPr>
          <w:noProof/>
          <w:lang w:val="et-EE"/>
        </w:rPr>
      </w:pPr>
      <w:r>
        <w:rPr>
          <w:noProof/>
          <w:lang w:val="et-EE"/>
        </w:rPr>
        <w:t>1.</w:t>
      </w:r>
      <w:r>
        <w:rPr>
          <w:noProof/>
          <w:lang w:val="et-EE"/>
        </w:rPr>
        <w:tab/>
        <w:t>Mis ravim on Humalog Mix25 ja milleks seda kasutatakse</w:t>
      </w:r>
    </w:p>
    <w:p w:rsidR="00427C31" w:rsidRDefault="00427C31">
      <w:pPr>
        <w:ind w:left="567" w:hanging="567"/>
        <w:rPr>
          <w:noProof/>
          <w:lang w:val="et-EE"/>
        </w:rPr>
      </w:pPr>
      <w:r>
        <w:rPr>
          <w:noProof/>
          <w:lang w:val="et-EE"/>
        </w:rPr>
        <w:t>2.</w:t>
      </w:r>
      <w:r>
        <w:rPr>
          <w:noProof/>
          <w:lang w:val="et-EE"/>
        </w:rPr>
        <w:tab/>
        <w:t>Mida on vaja teada enne Humalog Mix25 kasutamist</w:t>
      </w:r>
    </w:p>
    <w:p w:rsidR="00427C31" w:rsidRDefault="00427C31">
      <w:pPr>
        <w:ind w:left="567" w:hanging="567"/>
        <w:rPr>
          <w:noProof/>
          <w:lang w:val="et-EE"/>
        </w:rPr>
      </w:pPr>
      <w:r>
        <w:rPr>
          <w:noProof/>
          <w:lang w:val="et-EE"/>
        </w:rPr>
        <w:t>3.</w:t>
      </w:r>
      <w:r>
        <w:rPr>
          <w:noProof/>
          <w:lang w:val="et-EE"/>
        </w:rPr>
        <w:tab/>
        <w:t xml:space="preserve">Kuidas Humalog Mix25 kasutada </w:t>
      </w:r>
    </w:p>
    <w:p w:rsidR="00427C31" w:rsidRDefault="00427C31">
      <w:pPr>
        <w:ind w:left="567" w:hanging="567"/>
        <w:rPr>
          <w:noProof/>
          <w:lang w:val="et-EE"/>
        </w:rPr>
      </w:pPr>
      <w:r>
        <w:rPr>
          <w:noProof/>
          <w:lang w:val="et-EE"/>
        </w:rPr>
        <w:t>4.</w:t>
      </w:r>
      <w:r>
        <w:rPr>
          <w:noProof/>
          <w:lang w:val="et-EE"/>
        </w:rPr>
        <w:tab/>
        <w:t>Võimalikud kõrvaltoimed</w:t>
      </w:r>
    </w:p>
    <w:p w:rsidR="00427C31" w:rsidRDefault="00427C31">
      <w:pPr>
        <w:ind w:left="567" w:hanging="567"/>
        <w:rPr>
          <w:noProof/>
          <w:lang w:val="et-EE"/>
        </w:rPr>
      </w:pPr>
      <w:r>
        <w:rPr>
          <w:noProof/>
          <w:lang w:val="et-EE"/>
        </w:rPr>
        <w:t>5</w:t>
      </w:r>
      <w:r>
        <w:rPr>
          <w:noProof/>
          <w:lang w:val="et-EE"/>
        </w:rPr>
        <w:tab/>
        <w:t>Kuidas Humalog Mix25 säilitada</w:t>
      </w:r>
      <w:r>
        <w:rPr>
          <w:noProof/>
          <w:lang w:val="et-EE"/>
        </w:rPr>
        <w:tab/>
      </w:r>
    </w:p>
    <w:p w:rsidR="00427C31" w:rsidRDefault="00427C31">
      <w:pPr>
        <w:ind w:left="567" w:hanging="567"/>
        <w:rPr>
          <w:noProof/>
          <w:lang w:val="et-EE"/>
        </w:rPr>
      </w:pPr>
      <w:r>
        <w:rPr>
          <w:noProof/>
          <w:lang w:val="et-EE"/>
        </w:rPr>
        <w:t>6.</w:t>
      </w:r>
      <w:r>
        <w:rPr>
          <w:noProof/>
          <w:lang w:val="et-EE"/>
        </w:rPr>
        <w:tab/>
        <w:t>Pakendi sisu ja muu teave</w:t>
      </w:r>
    </w:p>
    <w:p w:rsidR="00427C31" w:rsidRDefault="00427C31">
      <w:pPr>
        <w:numPr>
          <w:ilvl w:val="12"/>
          <w:numId w:val="0"/>
        </w:numPr>
        <w:ind w:left="567" w:hanging="567"/>
        <w:rPr>
          <w:noProof/>
          <w:lang w:val="et-EE"/>
        </w:rPr>
      </w:pPr>
    </w:p>
    <w:p w:rsidR="00427C31" w:rsidRDefault="00427C31">
      <w:pPr>
        <w:numPr>
          <w:ilvl w:val="12"/>
          <w:numId w:val="0"/>
        </w:numPr>
        <w:rPr>
          <w:noProof/>
          <w:lang w:val="et-EE"/>
        </w:rPr>
      </w:pPr>
    </w:p>
    <w:p w:rsidR="00427C31" w:rsidRDefault="00427C31">
      <w:pPr>
        <w:numPr>
          <w:ilvl w:val="12"/>
          <w:numId w:val="0"/>
        </w:numPr>
        <w:ind w:left="567" w:hanging="567"/>
        <w:rPr>
          <w:noProof/>
          <w:lang w:val="et-EE"/>
        </w:rPr>
      </w:pPr>
      <w:r>
        <w:rPr>
          <w:b/>
          <w:noProof/>
          <w:lang w:val="et-EE"/>
        </w:rPr>
        <w:t>1.</w:t>
      </w:r>
      <w:r>
        <w:rPr>
          <w:b/>
          <w:noProof/>
          <w:lang w:val="et-EE"/>
        </w:rPr>
        <w:tab/>
        <w:t>Mis ravim on Humalog Mix25 ja milleks seda kasutatakse</w:t>
      </w:r>
    </w:p>
    <w:p w:rsidR="00427C31" w:rsidRDefault="00427C31">
      <w:pPr>
        <w:numPr>
          <w:ilvl w:val="12"/>
          <w:numId w:val="0"/>
        </w:numPr>
        <w:rPr>
          <w:lang w:val="et-EE"/>
        </w:rPr>
      </w:pPr>
    </w:p>
    <w:p w:rsidR="00427C31" w:rsidRDefault="00427C31">
      <w:pPr>
        <w:pStyle w:val="BodyText"/>
      </w:pPr>
      <w:r>
        <w:t>Humalog Mix25 kasutatakse suhkurtõve raviks. Humalog Mix25 on eelnevalt segatud suspensioon. Selle toimeaine on lispro-insuliin. 25 % Humalog Mix25-s sisalduvast lispro-insuliinist on vees lahustatud ja see toimib kiiremini kui normaalne iniminsuliin, kuna insuliini molekuli on veidi muudetud. 75 % Humalog Mix25-s sisalduvast lispro-insuliinist on kasutatav suspensioonina koos protamiinsulfaadiga, mis pikendab selle toimet.</w:t>
      </w:r>
    </w:p>
    <w:p w:rsidR="00427C31" w:rsidRDefault="00427C31">
      <w:pPr>
        <w:pStyle w:val="BodyText"/>
      </w:pPr>
    </w:p>
    <w:p w:rsidR="00427C31" w:rsidRDefault="00427C31">
      <w:pPr>
        <w:pStyle w:val="BodyText"/>
      </w:pPr>
      <w:r>
        <w:t xml:space="preserve">Kui teie kõhunääre ei tooda piisavalt insuliini, reguleerimaks vere glükoositaset, siis tekib teil suhkurtõbi. Humalog Mix25 on teie enda insuliini aseaine ja seda kasutatakse selleks, et pikaajaliselt reguleerida glükoositaset. Humalog Mix25 toime saabub väga kiiresti ja kestab kauem kui lühitoimelisel humaaninsuliinil. Tavaliselt tuleb </w:t>
      </w:r>
      <w:r>
        <w:rPr>
          <w:bCs/>
        </w:rPr>
        <w:t>Humalog Mix25</w:t>
      </w:r>
      <w:r>
        <w:rPr>
          <w:b/>
        </w:rPr>
        <w:t xml:space="preserve"> </w:t>
      </w:r>
      <w:r>
        <w:t>kasutada 15 minuti jooksul enne või pärast sööki.</w:t>
      </w:r>
    </w:p>
    <w:p w:rsidR="00427C31" w:rsidRDefault="00427C31">
      <w:pPr>
        <w:pStyle w:val="BodyText"/>
      </w:pPr>
    </w:p>
    <w:p w:rsidR="00427C31" w:rsidRDefault="00427C31">
      <w:pPr>
        <w:pStyle w:val="BodyText"/>
      </w:pPr>
      <w:r>
        <w:t>Arst võib teil käskida kasutada Humalog Mix25 koos pika toimeajaga insuliiniga. Iga liiki insuliini väljastatakse erineva infolehega, mis tutvustab vastavat insuliini. Ärge muutke kasutatavat insuliini ilma arsti korralduseta. Kui te siiski peate insuliini liiki muutma, siis tehke seda väga ettevaatlikult.</w:t>
      </w:r>
    </w:p>
    <w:p w:rsidR="00427C31" w:rsidRDefault="00427C31">
      <w:pPr>
        <w:pStyle w:val="BodyText"/>
      </w:pPr>
    </w:p>
    <w:p w:rsidR="00427C31" w:rsidRDefault="00427C31">
      <w:pPr>
        <w:pStyle w:val="BodyText"/>
      </w:pPr>
    </w:p>
    <w:p w:rsidR="00427C31" w:rsidRDefault="00427C31">
      <w:pPr>
        <w:numPr>
          <w:ilvl w:val="12"/>
          <w:numId w:val="0"/>
        </w:numPr>
        <w:ind w:left="567" w:hanging="567"/>
        <w:rPr>
          <w:b/>
          <w:bCs/>
          <w:noProof/>
          <w:lang w:val="fi-FI"/>
        </w:rPr>
      </w:pPr>
      <w:r>
        <w:rPr>
          <w:b/>
          <w:noProof/>
          <w:lang w:val="fi-FI"/>
        </w:rPr>
        <w:t>2.</w:t>
      </w:r>
      <w:r>
        <w:rPr>
          <w:b/>
          <w:noProof/>
          <w:lang w:val="fi-FI"/>
        </w:rPr>
        <w:tab/>
        <w:t>M</w:t>
      </w:r>
      <w:r>
        <w:rPr>
          <w:b/>
          <w:bCs/>
          <w:noProof/>
          <w:lang w:val="fi-FI"/>
        </w:rPr>
        <w:t>ida on vaja teada enne Humalog Mix 25 kasutamist</w:t>
      </w:r>
    </w:p>
    <w:p w:rsidR="00427C31" w:rsidRDefault="00427C31">
      <w:pPr>
        <w:numPr>
          <w:ilvl w:val="12"/>
          <w:numId w:val="0"/>
        </w:numPr>
        <w:rPr>
          <w:noProof/>
          <w:lang w:val="fi-FI"/>
        </w:rPr>
      </w:pPr>
    </w:p>
    <w:p w:rsidR="00427C31" w:rsidRDefault="00427C31">
      <w:pPr>
        <w:numPr>
          <w:ilvl w:val="12"/>
          <w:numId w:val="0"/>
        </w:numPr>
        <w:rPr>
          <w:noProof/>
          <w:lang w:val="fi-FI"/>
        </w:rPr>
      </w:pPr>
      <w:r>
        <w:rPr>
          <w:b/>
          <w:noProof/>
          <w:lang w:val="fi-FI"/>
        </w:rPr>
        <w:t>ÄRGE kasutage Humalog Mix25</w:t>
      </w:r>
    </w:p>
    <w:p w:rsidR="00427C31" w:rsidRDefault="00427C31">
      <w:pPr>
        <w:pStyle w:val="BodyText"/>
        <w:ind w:left="567" w:hanging="567"/>
      </w:pPr>
      <w:r>
        <w:rPr>
          <w:noProof/>
          <w:lang w:val="fi-FI"/>
        </w:rPr>
        <w:t>-</w:t>
      </w:r>
      <w:r>
        <w:rPr>
          <w:noProof/>
          <w:lang w:val="fi-FI"/>
        </w:rPr>
        <w:tab/>
      </w:r>
      <w:r>
        <w:t xml:space="preserve">Kui teile tundub, et algamas on </w:t>
      </w:r>
      <w:r>
        <w:rPr>
          <w:b/>
        </w:rPr>
        <w:t>hüpoglükeemia</w:t>
      </w:r>
      <w:r>
        <w:t xml:space="preserve"> (madal veresuhkur). Käesoleva infolehe tagapool õpetatakse, kuidas toimida kerge hüpoglükeemia korral (vt lõik 3, Kui te </w:t>
      </w:r>
      <w:r w:rsidR="00AA3707">
        <w:t xml:space="preserve">kasutate </w:t>
      </w:r>
      <w:r>
        <w:t>Humalog Mix 25 rohkem</w:t>
      </w:r>
      <w:r w:rsidR="00AA3707">
        <w:t>,</w:t>
      </w:r>
      <w:r>
        <w:t xml:space="preserve"> kui ette nähtud).</w:t>
      </w:r>
    </w:p>
    <w:p w:rsidR="00427C31" w:rsidRDefault="00427C31">
      <w:pPr>
        <w:pStyle w:val="BodyText"/>
        <w:ind w:left="567" w:hanging="567"/>
      </w:pPr>
      <w:r>
        <w:rPr>
          <w:noProof/>
        </w:rPr>
        <w:t>-</w:t>
      </w:r>
      <w:r>
        <w:rPr>
          <w:noProof/>
        </w:rPr>
        <w:tab/>
        <w:t xml:space="preserve">kui olete lispro-insuliini või selle ravimi </w:t>
      </w:r>
      <w:r>
        <w:rPr>
          <w:szCs w:val="24"/>
        </w:rPr>
        <w:t>mis tahes</w:t>
      </w:r>
      <w:r>
        <w:rPr>
          <w:noProof/>
        </w:rPr>
        <w:t xml:space="preserve"> koostisosade </w:t>
      </w:r>
      <w:r>
        <w:rPr>
          <w:szCs w:val="24"/>
        </w:rPr>
        <w:t>(loetletud lõigus 6)</w:t>
      </w:r>
      <w:r>
        <w:rPr>
          <w:noProof/>
        </w:rPr>
        <w:t xml:space="preserve"> suhtes </w:t>
      </w:r>
      <w:r>
        <w:rPr>
          <w:b/>
          <w:noProof/>
        </w:rPr>
        <w:t>allergiline</w:t>
      </w:r>
      <w:r>
        <w:t>.</w:t>
      </w:r>
    </w:p>
    <w:p w:rsidR="00427C31" w:rsidRDefault="00427C31">
      <w:pPr>
        <w:numPr>
          <w:ilvl w:val="12"/>
          <w:numId w:val="0"/>
        </w:numPr>
        <w:ind w:left="567" w:hanging="567"/>
        <w:rPr>
          <w:noProof/>
          <w:lang w:val="et-EE"/>
        </w:rPr>
      </w:pPr>
    </w:p>
    <w:p w:rsidR="00427C31" w:rsidRDefault="00427C31">
      <w:pPr>
        <w:numPr>
          <w:ilvl w:val="12"/>
          <w:numId w:val="0"/>
        </w:numPr>
        <w:rPr>
          <w:noProof/>
          <w:lang w:val="et-EE"/>
        </w:rPr>
      </w:pPr>
      <w:r>
        <w:rPr>
          <w:b/>
          <w:noProof/>
          <w:lang w:val="et-EE"/>
        </w:rPr>
        <w:t>Hoiatused ja ettevaatusabinõud</w:t>
      </w:r>
    </w:p>
    <w:p w:rsidR="00AA3707" w:rsidRPr="00AA3707" w:rsidRDefault="00AA3707">
      <w:pPr>
        <w:pStyle w:val="BodyText"/>
        <w:numPr>
          <w:ilvl w:val="0"/>
          <w:numId w:val="93"/>
        </w:numPr>
        <w:rPr>
          <w:bCs/>
        </w:rPr>
      </w:pPr>
      <w:r w:rsidRPr="00AA3707">
        <w:rPr>
          <w:bCs/>
        </w:rPr>
        <w:t>Apteegist ravimi ostmisel kontrollige alati pakendit ja kolbampulli etiketti insuliini nime ja tüübi suhtes. Veenduge selles, et olete saanud sellise Humalog Mix25, mida arst on teil käskinud kasutada.</w:t>
      </w:r>
    </w:p>
    <w:p w:rsidR="00427C31" w:rsidRDefault="00427C31">
      <w:pPr>
        <w:pStyle w:val="BodyText"/>
        <w:numPr>
          <w:ilvl w:val="0"/>
          <w:numId w:val="93"/>
        </w:numPr>
      </w:pPr>
      <w:r>
        <w:t>Kui teie veresuhkru tasemed on käesoleva insuliinraviga hästi reguleeritud, siis võite te mitte tunda hoiatavaid sümptomeid, mis viitavad veresuhkru liiga tugevale langusele. Hoiatavad sümptomid on loetletud tagapool selles infolehes. Te peate tähelepanelikult jälgima, mis ajal süüa ning kui sageli ja kui suure koormusega füüsiliselt treenida. Samuti peate te hoolikalt oma veresuhkru tasemeid jälgima, selleks sageli vereglükoosi testides.</w:t>
      </w:r>
    </w:p>
    <w:p w:rsidR="00427C31" w:rsidRDefault="00427C31">
      <w:pPr>
        <w:pStyle w:val="BodyText"/>
        <w:numPr>
          <w:ilvl w:val="0"/>
          <w:numId w:val="93"/>
        </w:numPr>
      </w:pPr>
      <w:r>
        <w:t>Mõned inimesed, kellel on esinenud hüpoglükeemia pärast loominsuliinilt iniminsuliinile üleminekut, on teatanud, et varajased hoiatavad sümptomid olid ebaselgemad või teistsugused. Kui teil esineb sageli hüpoglükeemia või teil on raske seda ära tunda, siis rääkige sellest arstile.</w:t>
      </w:r>
    </w:p>
    <w:p w:rsidR="00427C31" w:rsidRDefault="00427C31">
      <w:pPr>
        <w:pStyle w:val="BodyText"/>
        <w:numPr>
          <w:ilvl w:val="0"/>
          <w:numId w:val="93"/>
        </w:numPr>
      </w:pPr>
      <w:r>
        <w:t>Kui Teie vastus mõnele alljärgnevale küsimusele on JAATAV, siis rääkige sellest arstile, apteekrile või diabeediõele.</w:t>
      </w:r>
    </w:p>
    <w:p w:rsidR="00427C31" w:rsidRDefault="00427C31">
      <w:pPr>
        <w:pStyle w:val="BodyText"/>
        <w:numPr>
          <w:ilvl w:val="0"/>
          <w:numId w:val="94"/>
        </w:numPr>
      </w:pPr>
      <w:r>
        <w:t>Kas te olete viimasel ajal haige olnud?</w:t>
      </w:r>
    </w:p>
    <w:p w:rsidR="00427C31" w:rsidRDefault="00427C31">
      <w:pPr>
        <w:pStyle w:val="BodyText"/>
        <w:numPr>
          <w:ilvl w:val="0"/>
          <w:numId w:val="94"/>
        </w:numPr>
      </w:pPr>
      <w:r>
        <w:t>Kas põete neeru- või maksahaigusi?</w:t>
      </w:r>
    </w:p>
    <w:p w:rsidR="00427C31" w:rsidRDefault="00427C31">
      <w:pPr>
        <w:pStyle w:val="BodyText"/>
        <w:numPr>
          <w:ilvl w:val="0"/>
          <w:numId w:val="94"/>
        </w:numPr>
      </w:pPr>
      <w:r>
        <w:t>Kas tegelete füüsilise treeninguga tavalisest rohkem?</w:t>
      </w:r>
    </w:p>
    <w:p w:rsidR="00427C31" w:rsidRDefault="00427C31">
      <w:pPr>
        <w:pStyle w:val="BodyText"/>
        <w:numPr>
          <w:ilvl w:val="0"/>
          <w:numId w:val="93"/>
        </w:numPr>
      </w:pPr>
      <w:r>
        <w:t>Ka alkoholi tarvitamisel võib insuliinivajadus muutuda.</w:t>
      </w:r>
    </w:p>
    <w:p w:rsidR="00427C31" w:rsidRDefault="00427C31">
      <w:pPr>
        <w:pStyle w:val="BodyText"/>
        <w:numPr>
          <w:ilvl w:val="0"/>
          <w:numId w:val="93"/>
        </w:numPr>
      </w:pPr>
      <w:r>
        <w:t>Kui te plaanite välismaale sõitu, siis rääkige sellest eelnevalt arstile, apteekrile või diabeediõele. Aja erinevus vastavate riikide vahel võib tähendada, et peate süstimise ja söögiaegu muutma, võrreldes kodus rakendatava ajakavaga.</w:t>
      </w:r>
    </w:p>
    <w:p w:rsidR="00427C31" w:rsidRDefault="00427C31">
      <w:pPr>
        <w:numPr>
          <w:ilvl w:val="0"/>
          <w:numId w:val="93"/>
        </w:numPr>
        <w:rPr>
          <w:noProof/>
          <w:lang w:val="et-EE"/>
        </w:rPr>
      </w:pPr>
      <w:r>
        <w:rPr>
          <w:szCs w:val="22"/>
          <w:lang w:val="et-EE"/>
        </w:rPr>
        <w:t>Mõnedel patsientidel, kellel II tüüpi diabeet on kestnud juba kaua aega ja kes on põdenud südamehaigusi või insulti ning keda ravitakse pioglitasooni ja insuliiniga, on tekkinud südamepuudulikkus. Kui teil tekivad südamepuudulikkuse nähud, nt ebatavaline hingeldus või kiire kehakaalu tõus või paiksed tursed (ödeemid), rääkige sellest niipea kui võimalik arstile.</w:t>
      </w:r>
    </w:p>
    <w:p w:rsidR="00427C31" w:rsidRDefault="00427C31">
      <w:pPr>
        <w:pStyle w:val="BodyText"/>
      </w:pPr>
    </w:p>
    <w:p w:rsidR="00427C31" w:rsidRDefault="00427C31">
      <w:pPr>
        <w:numPr>
          <w:ilvl w:val="12"/>
          <w:numId w:val="0"/>
        </w:numPr>
        <w:rPr>
          <w:b/>
          <w:bCs/>
          <w:noProof/>
          <w:lang w:val="et-EE"/>
        </w:rPr>
      </w:pPr>
      <w:r>
        <w:rPr>
          <w:b/>
          <w:bCs/>
          <w:noProof/>
          <w:lang w:val="et-EE"/>
        </w:rPr>
        <w:t>Muud ravimid ja Humalog Mix25</w:t>
      </w:r>
    </w:p>
    <w:p w:rsidR="00427C31" w:rsidRDefault="00427C31">
      <w:pPr>
        <w:pStyle w:val="BodyText"/>
      </w:pPr>
      <w:r>
        <w:t>Teie insuliinivajadus võib muutuda, kui kasutate</w:t>
      </w:r>
    </w:p>
    <w:p w:rsidR="00427C31" w:rsidRDefault="00427C31">
      <w:pPr>
        <w:pStyle w:val="BodyText"/>
        <w:numPr>
          <w:ilvl w:val="0"/>
          <w:numId w:val="32"/>
        </w:numPr>
      </w:pPr>
      <w:r>
        <w:t>suukaudseid rasestumisvastaseid ravimeid,</w:t>
      </w:r>
    </w:p>
    <w:p w:rsidR="00427C31" w:rsidRDefault="00427C31">
      <w:pPr>
        <w:pStyle w:val="BodyText"/>
        <w:numPr>
          <w:ilvl w:val="0"/>
          <w:numId w:val="32"/>
        </w:numPr>
      </w:pPr>
      <w:r>
        <w:t>steroidhormoone,</w:t>
      </w:r>
    </w:p>
    <w:p w:rsidR="00427C31" w:rsidRDefault="00427C31">
      <w:pPr>
        <w:pStyle w:val="BodyText"/>
        <w:numPr>
          <w:ilvl w:val="0"/>
          <w:numId w:val="32"/>
        </w:numPr>
      </w:pPr>
      <w:r>
        <w:t>kilpnäärme asendusravi,</w:t>
      </w:r>
    </w:p>
    <w:p w:rsidR="00427C31" w:rsidRDefault="00427C31">
      <w:pPr>
        <w:pStyle w:val="BodyText"/>
        <w:numPr>
          <w:ilvl w:val="0"/>
          <w:numId w:val="32"/>
        </w:numPr>
      </w:pPr>
      <w:r>
        <w:t>suukaudseid veresuhkrut alandavaid ravimeid,</w:t>
      </w:r>
    </w:p>
    <w:p w:rsidR="00427C31" w:rsidRDefault="00427C31">
      <w:pPr>
        <w:pStyle w:val="BodyText"/>
        <w:numPr>
          <w:ilvl w:val="0"/>
          <w:numId w:val="32"/>
        </w:numPr>
      </w:pPr>
      <w:r>
        <w:t>atsetüülsalitsüülhapet,</w:t>
      </w:r>
    </w:p>
    <w:p w:rsidR="00427C31" w:rsidRDefault="00427C31">
      <w:pPr>
        <w:pStyle w:val="BodyText"/>
        <w:numPr>
          <w:ilvl w:val="0"/>
          <w:numId w:val="32"/>
        </w:numPr>
      </w:pPr>
      <w:r>
        <w:t>sulfoonamiide,</w:t>
      </w:r>
    </w:p>
    <w:p w:rsidR="00427C31" w:rsidRDefault="00427C31">
      <w:pPr>
        <w:pStyle w:val="BodyText"/>
        <w:numPr>
          <w:ilvl w:val="0"/>
          <w:numId w:val="32"/>
        </w:numPr>
      </w:pPr>
      <w:r>
        <w:t>oktreotiidi,</w:t>
      </w:r>
    </w:p>
    <w:p w:rsidR="00427C31" w:rsidRDefault="00427C31">
      <w:pPr>
        <w:pStyle w:val="BodyText"/>
        <w:numPr>
          <w:ilvl w:val="0"/>
          <w:numId w:val="32"/>
        </w:numPr>
      </w:pPr>
      <w:r>
        <w:t>beetastimulaatoreid (nt ritodriin, salbutamool või terbutaliin),</w:t>
      </w:r>
    </w:p>
    <w:p w:rsidR="00427C31" w:rsidRDefault="00427C31">
      <w:pPr>
        <w:pStyle w:val="BodyText"/>
        <w:numPr>
          <w:ilvl w:val="0"/>
          <w:numId w:val="32"/>
        </w:numPr>
      </w:pPr>
      <w:r>
        <w:t>beetablokaatoreid,</w:t>
      </w:r>
    </w:p>
    <w:p w:rsidR="00427C31" w:rsidRDefault="00427C31">
      <w:pPr>
        <w:pStyle w:val="BodyText"/>
        <w:numPr>
          <w:ilvl w:val="0"/>
          <w:numId w:val="32"/>
        </w:numPr>
      </w:pPr>
      <w:r>
        <w:t>mõnesid antidepressante (monoamiini oksüdaasi inhibiitorid, selektiivsed serotoniini tagasihaarde inhibiitorid),</w:t>
      </w:r>
    </w:p>
    <w:p w:rsidR="00427C31" w:rsidRDefault="00427C31">
      <w:pPr>
        <w:pStyle w:val="BodyText"/>
        <w:numPr>
          <w:ilvl w:val="0"/>
          <w:numId w:val="32"/>
        </w:numPr>
      </w:pPr>
      <w:r>
        <w:t>danasooli,</w:t>
      </w:r>
    </w:p>
    <w:p w:rsidR="00427C31" w:rsidRDefault="00427C31">
      <w:pPr>
        <w:pStyle w:val="BodyText"/>
        <w:numPr>
          <w:ilvl w:val="0"/>
          <w:numId w:val="32"/>
        </w:numPr>
      </w:pPr>
      <w:r>
        <w:t>mõnesid angiotensiini konverteeriva ensüümi (AKE) inhibiitoreid (nt kaptopriili, enalapriili) ja</w:t>
      </w:r>
    </w:p>
    <w:p w:rsidR="00427C31" w:rsidRDefault="00427C31">
      <w:pPr>
        <w:pStyle w:val="BodyText"/>
        <w:numPr>
          <w:ilvl w:val="0"/>
          <w:numId w:val="32"/>
        </w:numPr>
      </w:pPr>
      <w:r>
        <w:t>angiotensiini II retseptori blokaatoreid.</w:t>
      </w:r>
    </w:p>
    <w:p w:rsidR="00427C31" w:rsidRDefault="00427C31">
      <w:pPr>
        <w:numPr>
          <w:ilvl w:val="12"/>
          <w:numId w:val="0"/>
        </w:numPr>
        <w:rPr>
          <w:noProof/>
          <w:lang w:val="et-EE"/>
        </w:rPr>
      </w:pPr>
    </w:p>
    <w:p w:rsidR="00427C31" w:rsidRDefault="00427C31">
      <w:pPr>
        <w:numPr>
          <w:ilvl w:val="12"/>
          <w:numId w:val="0"/>
        </w:numPr>
        <w:rPr>
          <w:noProof/>
          <w:lang w:val="et-EE"/>
        </w:rPr>
      </w:pPr>
      <w:r>
        <w:rPr>
          <w:noProof/>
          <w:lang w:val="et-EE"/>
        </w:rPr>
        <w:t>Teatage oma arstile või apteekrile, kui te võtate</w:t>
      </w:r>
      <w:r w:rsidR="00AA3707">
        <w:rPr>
          <w:noProof/>
          <w:lang w:val="et-EE"/>
        </w:rPr>
        <w:t>,</w:t>
      </w:r>
      <w:r>
        <w:rPr>
          <w:noProof/>
          <w:lang w:val="et-EE"/>
        </w:rPr>
        <w:t xml:space="preserve"> olete hiljuti võtnud või kavatsete võtta mis tahes muid ravimeid (vt lõiku „Hoiatused ja ettevaatusabinõud“).</w:t>
      </w:r>
    </w:p>
    <w:p w:rsidR="00427C31" w:rsidRDefault="00427C31">
      <w:pPr>
        <w:pStyle w:val="BodyText"/>
      </w:pPr>
    </w:p>
    <w:p w:rsidR="00427C31" w:rsidRDefault="00427C31">
      <w:pPr>
        <w:numPr>
          <w:ilvl w:val="12"/>
          <w:numId w:val="0"/>
        </w:numPr>
        <w:rPr>
          <w:b/>
          <w:noProof/>
          <w:lang w:val="et-EE"/>
        </w:rPr>
      </w:pPr>
      <w:r>
        <w:rPr>
          <w:b/>
          <w:noProof/>
          <w:lang w:val="et-EE"/>
        </w:rPr>
        <w:t>Rasedus ja imetamine</w:t>
      </w:r>
    </w:p>
    <w:p w:rsidR="00427C31" w:rsidRDefault="00427C31">
      <w:pPr>
        <w:pStyle w:val="BodyText"/>
      </w:pPr>
      <w:r>
        <w:t>Kui te olete rase, kavatsete rasestuda või imetate last, siis vajatava insuliini hulk langeb tavaliselt esimese kolme raseduskuu jooksul ning tõuseb järgmisel kuuel kuul. Kui toidate last rinnapiimaga, siis võib vajalikuks osutuda insuliini annuse või dieedi muutmine.</w:t>
      </w:r>
    </w:p>
    <w:p w:rsidR="00427C31" w:rsidRDefault="00427C31">
      <w:pPr>
        <w:numPr>
          <w:ilvl w:val="12"/>
          <w:numId w:val="0"/>
        </w:numPr>
        <w:rPr>
          <w:noProof/>
          <w:lang w:val="et-EE"/>
        </w:rPr>
      </w:pPr>
      <w:r>
        <w:rPr>
          <w:noProof/>
          <w:lang w:val="et-EE"/>
        </w:rPr>
        <w:t>Enne ravimi kasutamist pidage nõu oma arstiga.</w:t>
      </w:r>
    </w:p>
    <w:p w:rsidR="00427C31" w:rsidRDefault="00427C31">
      <w:pPr>
        <w:pStyle w:val="BodyText"/>
      </w:pPr>
    </w:p>
    <w:p w:rsidR="00427C31" w:rsidRDefault="00427C31">
      <w:pPr>
        <w:numPr>
          <w:ilvl w:val="12"/>
          <w:numId w:val="0"/>
        </w:numPr>
        <w:rPr>
          <w:noProof/>
          <w:lang w:val="et-EE"/>
        </w:rPr>
      </w:pPr>
      <w:r>
        <w:rPr>
          <w:b/>
          <w:noProof/>
          <w:lang w:val="et-EE"/>
        </w:rPr>
        <w:t>Autojuhtimine ja masinatega töötamine</w:t>
      </w:r>
    </w:p>
    <w:p w:rsidR="00427C31" w:rsidRDefault="00427C31">
      <w:pPr>
        <w:pStyle w:val="BodyText"/>
      </w:pPr>
      <w:r>
        <w:t>Hüpoglükeemia korral võib teie kontsentratsiooni- ja reaktsioonivõime langeda. Kõigis olukordades, kus te võite ennast ja teisi ohtu seada (nt autojuhtimine või masinate käsitsemine), pidage meeles selle asjaolu võimalust. Te peate konsulteerima raviarstiga autojuhtimise lubatavuse osas, kui teil</w:t>
      </w:r>
    </w:p>
    <w:p w:rsidR="00427C31" w:rsidRDefault="00427C31">
      <w:pPr>
        <w:pStyle w:val="BodyText"/>
        <w:numPr>
          <w:ilvl w:val="0"/>
          <w:numId w:val="5"/>
        </w:numPr>
        <w:tabs>
          <w:tab w:val="clear" w:pos="360"/>
        </w:tabs>
        <w:ind w:left="567" w:hanging="567"/>
      </w:pPr>
      <w:r>
        <w:t>esinevad sagedased hüpoglükeemia episoodid</w:t>
      </w:r>
    </w:p>
    <w:p w:rsidR="00427C31" w:rsidRDefault="00427C31">
      <w:pPr>
        <w:pStyle w:val="BodyText"/>
        <w:numPr>
          <w:ilvl w:val="0"/>
          <w:numId w:val="5"/>
        </w:numPr>
        <w:tabs>
          <w:tab w:val="clear" w:pos="360"/>
        </w:tabs>
        <w:ind w:left="567" w:hanging="567"/>
      </w:pPr>
      <w:r>
        <w:t>hüpoglükeemia hoiatavad sümptomid puuduvad või on vähenenud.</w:t>
      </w:r>
    </w:p>
    <w:p w:rsidR="00427C31" w:rsidRDefault="00427C31">
      <w:pPr>
        <w:numPr>
          <w:ilvl w:val="12"/>
          <w:numId w:val="0"/>
        </w:numPr>
        <w:rPr>
          <w:noProof/>
          <w:lang w:val="et-EE"/>
        </w:rPr>
      </w:pPr>
    </w:p>
    <w:p w:rsidR="00427C31" w:rsidRDefault="00427C31">
      <w:pPr>
        <w:numPr>
          <w:ilvl w:val="12"/>
          <w:numId w:val="0"/>
        </w:numPr>
        <w:ind w:right="-2"/>
        <w:rPr>
          <w:b/>
          <w:noProof/>
        </w:rPr>
      </w:pPr>
      <w:r>
        <w:rPr>
          <w:b/>
          <w:noProof/>
        </w:rPr>
        <w:t xml:space="preserve">Humalog Mix25 </w:t>
      </w:r>
      <w:r w:rsidR="00AA3707">
        <w:rPr>
          <w:b/>
          <w:noProof/>
        </w:rPr>
        <w:t>sisaldab naatriumi</w:t>
      </w:r>
    </w:p>
    <w:p w:rsidR="00427C31" w:rsidRDefault="00427C31">
      <w:pPr>
        <w:rPr>
          <w:lang w:val="et-EE"/>
        </w:rPr>
      </w:pPr>
      <w:r>
        <w:rPr>
          <w:color w:val="000000"/>
          <w:lang w:val="et-EE"/>
        </w:rPr>
        <w:t>Ravim sisaldab vähem kui 1 mmol (23 mg) naatriumi annuses, see tähendab põhimõtteliselt “naatriumivaba”.</w:t>
      </w:r>
    </w:p>
    <w:p w:rsidR="00427C31" w:rsidRDefault="00427C31">
      <w:pPr>
        <w:numPr>
          <w:ilvl w:val="12"/>
          <w:numId w:val="0"/>
        </w:numPr>
        <w:rPr>
          <w:noProof/>
          <w:lang w:val="et-EE"/>
        </w:rPr>
      </w:pPr>
    </w:p>
    <w:p w:rsidR="00427C31" w:rsidRDefault="00427C31">
      <w:pPr>
        <w:numPr>
          <w:ilvl w:val="12"/>
          <w:numId w:val="0"/>
        </w:numPr>
        <w:rPr>
          <w:noProof/>
          <w:lang w:val="et-EE"/>
        </w:rPr>
      </w:pPr>
    </w:p>
    <w:p w:rsidR="00427C31" w:rsidRDefault="00427C31">
      <w:pPr>
        <w:keepNext/>
        <w:numPr>
          <w:ilvl w:val="12"/>
          <w:numId w:val="0"/>
        </w:numPr>
        <w:ind w:left="567" w:hanging="567"/>
        <w:rPr>
          <w:noProof/>
          <w:lang w:val="et-EE"/>
        </w:rPr>
      </w:pPr>
      <w:r>
        <w:rPr>
          <w:b/>
          <w:noProof/>
          <w:lang w:val="et-EE"/>
        </w:rPr>
        <w:t>3.</w:t>
      </w:r>
      <w:r>
        <w:rPr>
          <w:b/>
          <w:noProof/>
          <w:lang w:val="et-EE"/>
        </w:rPr>
        <w:tab/>
        <w:t>Kuidas Humalog Mix25 kasutada</w:t>
      </w:r>
    </w:p>
    <w:p w:rsidR="00427C31" w:rsidRDefault="00427C31">
      <w:pPr>
        <w:keepNext/>
        <w:numPr>
          <w:ilvl w:val="12"/>
          <w:numId w:val="0"/>
        </w:numPr>
        <w:rPr>
          <w:noProof/>
          <w:lang w:val="et-EE"/>
        </w:rPr>
      </w:pPr>
    </w:p>
    <w:p w:rsidR="00427C31" w:rsidRDefault="00427C31">
      <w:pPr>
        <w:pStyle w:val="BodyText2"/>
        <w:keepNext/>
        <w:ind w:right="0"/>
      </w:pPr>
      <w:r>
        <w:t>3 ml kolbampull on mõeldud kasutamiseks ainult Lilly 3 ml pen-süstliga. See ei ole kasutamiseks 1,5 ml pen-süstliga.</w:t>
      </w:r>
    </w:p>
    <w:p w:rsidR="00427C31" w:rsidRDefault="00427C31">
      <w:pPr>
        <w:numPr>
          <w:ilvl w:val="12"/>
          <w:numId w:val="0"/>
        </w:numPr>
        <w:rPr>
          <w:noProof/>
          <w:lang w:val="et-EE"/>
        </w:rPr>
      </w:pPr>
    </w:p>
    <w:p w:rsidR="00427C31" w:rsidRDefault="00427C31">
      <w:pPr>
        <w:keepNext/>
        <w:spacing w:line="100" w:lineRule="atLeast"/>
        <w:rPr>
          <w:color w:val="000000"/>
          <w:lang w:val="et-EE"/>
        </w:rPr>
      </w:pPr>
      <w:r>
        <w:rPr>
          <w:noProof/>
          <w:lang w:val="et-EE"/>
        </w:rPr>
        <w:t xml:space="preserve">Kasutage Humalog Mix25 alati täpselt nii nagu arst on teile rääkinud. </w:t>
      </w:r>
      <w:r>
        <w:rPr>
          <w:noProof/>
          <w:lang w:val="fi-FI"/>
        </w:rPr>
        <w:t>Kui te ei ole milleski kindel, pidage nõu oma arstiga.</w:t>
      </w:r>
      <w:r>
        <w:rPr>
          <w:color w:val="000000"/>
          <w:lang w:val="et-EE"/>
        </w:rPr>
        <w:t xml:space="preserve"> Haiguste leviku ärahoidmiseks tohib iga kolbampulli kasutada ainult üks patsient, isegi kui süstevahendi nõel ära vahetatakse.</w:t>
      </w:r>
    </w:p>
    <w:p w:rsidR="00427C31" w:rsidRDefault="00427C31">
      <w:pPr>
        <w:numPr>
          <w:ilvl w:val="12"/>
          <w:numId w:val="0"/>
        </w:numPr>
        <w:rPr>
          <w:noProof/>
          <w:lang w:val="fi-FI"/>
        </w:rPr>
      </w:pPr>
    </w:p>
    <w:p w:rsidR="00427C31" w:rsidRDefault="00427C31">
      <w:pPr>
        <w:pStyle w:val="BodyText"/>
        <w:rPr>
          <w:b/>
        </w:rPr>
      </w:pPr>
      <w:r>
        <w:rPr>
          <w:b/>
        </w:rPr>
        <w:t>Annus</w:t>
      </w:r>
    </w:p>
    <w:p w:rsidR="00427C31" w:rsidRDefault="00427C31">
      <w:pPr>
        <w:pStyle w:val="BodyText"/>
        <w:numPr>
          <w:ilvl w:val="0"/>
          <w:numId w:val="3"/>
        </w:numPr>
        <w:tabs>
          <w:tab w:val="clear" w:pos="360"/>
        </w:tabs>
        <w:ind w:left="567" w:hanging="567"/>
      </w:pPr>
      <w:r>
        <w:t xml:space="preserve">Tavaliselt tuleb </w:t>
      </w:r>
      <w:r>
        <w:rPr>
          <w:bCs/>
        </w:rPr>
        <w:t>Humalog Mix25</w:t>
      </w:r>
      <w:r>
        <w:rPr>
          <w:b/>
        </w:rPr>
        <w:t xml:space="preserve"> </w:t>
      </w:r>
      <w:r>
        <w:t>kasutada 15 minuti jooksul enne või pärast sööki. Vajaduse korral võite süstida peatselt pärast sööki. Kuid raviarst ütleb teile täpselt, kui palju, millal ja kui sageli süstida. Tema poolt antud juhtnöörid on mõeldud spetsiaalselt teile. Järgige neid täpselt ja käige regulaarselt oma diabeedikliinikus kontrollis.</w:t>
      </w:r>
    </w:p>
    <w:p w:rsidR="00427C31" w:rsidRDefault="00427C31">
      <w:pPr>
        <w:pStyle w:val="BodyText"/>
        <w:numPr>
          <w:ilvl w:val="0"/>
          <w:numId w:val="3"/>
        </w:numPr>
        <w:tabs>
          <w:tab w:val="clear" w:pos="360"/>
        </w:tabs>
        <w:ind w:left="567" w:hanging="567"/>
        <w:rPr>
          <w:b/>
        </w:rPr>
      </w:pPr>
      <w:r>
        <w:t>Juhul, kui muudate kasutatava insuliini tüüpi (lähete näiteks inim- või loominsuliinilt Humalog-preparaadile), peate võib-olla süstima rohkem või vähem kui vanasti. See võib käia ainult esimese süsti kohta või kujutada endast järk-järgulist mitu nädalat või kuud kestvat üleminekuperioodi.</w:t>
      </w:r>
    </w:p>
    <w:p w:rsidR="00427C31" w:rsidRDefault="00427C31">
      <w:pPr>
        <w:pStyle w:val="BodyText"/>
        <w:numPr>
          <w:ilvl w:val="0"/>
          <w:numId w:val="3"/>
        </w:numPr>
        <w:tabs>
          <w:tab w:val="clear" w:pos="360"/>
        </w:tabs>
        <w:ind w:left="567" w:hanging="567"/>
      </w:pPr>
      <w:r>
        <w:t>Süstige Humalog Mix25 naha alla. Selle manustamiseks ei tohi kasutada muud manustamisteed. Mingil juhul ei tohi Humalog Mix25 manustada veeni.</w:t>
      </w:r>
    </w:p>
    <w:p w:rsidR="00427C31" w:rsidRDefault="00427C31">
      <w:pPr>
        <w:pStyle w:val="BodyText"/>
      </w:pPr>
    </w:p>
    <w:p w:rsidR="00427C31" w:rsidRDefault="00427C31">
      <w:pPr>
        <w:pStyle w:val="BodyText"/>
        <w:rPr>
          <w:b/>
        </w:rPr>
      </w:pPr>
      <w:r>
        <w:rPr>
          <w:b/>
        </w:rPr>
        <w:t>Humalog Mix25 süstimiseks ettevalmistamine</w:t>
      </w:r>
    </w:p>
    <w:p w:rsidR="00427C31" w:rsidRDefault="00427C31">
      <w:pPr>
        <w:pStyle w:val="BodyText"/>
        <w:numPr>
          <w:ilvl w:val="0"/>
          <w:numId w:val="18"/>
        </w:numPr>
        <w:tabs>
          <w:tab w:val="clear" w:pos="360"/>
        </w:tabs>
        <w:ind w:left="567" w:hanging="567"/>
      </w:pPr>
      <w:r>
        <w:t>Vahetult enne süstimist tuleb insuliini uueks suspendeerimiseks Humalog Mix25 sisaldavat kolbampulli peopesade vahel kümme korda veeretada ja kümme korda 180</w:t>
      </w:r>
      <w:r>
        <w:rPr>
          <w:vertAlign w:val="superscript"/>
        </w:rPr>
        <w:t>0</w:t>
      </w:r>
      <w:r>
        <w:t xml:space="preserve"> võrra pöörata, kuni selles paiknev insuliin näib ühtlaselt hägune või piimjas. Kui insuliin selliseks ei muutu, siis korrake kirjeldatud protseduuri seni, kuni sisu on segunenud. Kolbampullides paikneb väike klaaskuul, mis on abiks segunemisel. Ärge liiga jõuliselt raputage, kuna see võib põhjustada vahu teket, mis takistaks annuse täpset mõõtmist. Kolbampulle tuleb sageli vaadelda ning neid ei tohi kasutada, kui neis leidub aine tükke või kui tahked valged osakesed on kleepunud kolbampulli põhja või seinale, andes sellele härmatanud välimuse. Kontrollige iga kord, kui ennast süstite.</w:t>
      </w:r>
    </w:p>
    <w:p w:rsidR="00427C31" w:rsidRDefault="00427C31">
      <w:pPr>
        <w:pStyle w:val="BodyText"/>
        <w:rPr>
          <w:b/>
        </w:rPr>
      </w:pPr>
    </w:p>
    <w:p w:rsidR="00427C31" w:rsidRDefault="00427C31">
      <w:pPr>
        <w:pStyle w:val="BodyText"/>
        <w:rPr>
          <w:b/>
        </w:rPr>
      </w:pPr>
      <w:r>
        <w:rPr>
          <w:b/>
        </w:rPr>
        <w:t>Pen-süstli kasutusvalmis seadmine</w:t>
      </w:r>
    </w:p>
    <w:p w:rsidR="00427C31" w:rsidRDefault="00427C31">
      <w:pPr>
        <w:pStyle w:val="BodyText"/>
        <w:numPr>
          <w:ilvl w:val="0"/>
          <w:numId w:val="4"/>
        </w:numPr>
        <w:tabs>
          <w:tab w:val="clear" w:pos="360"/>
        </w:tabs>
        <w:ind w:left="539" w:hanging="539"/>
      </w:pPr>
      <w:r>
        <w:t>Kõigepealt peske käed. Desinfitseerige kolbampulli kummimembraan.</w:t>
      </w:r>
    </w:p>
    <w:p w:rsidR="00427C31" w:rsidRDefault="00427C31">
      <w:pPr>
        <w:pStyle w:val="BodyText"/>
        <w:numPr>
          <w:ilvl w:val="0"/>
          <w:numId w:val="4"/>
        </w:numPr>
        <w:tabs>
          <w:tab w:val="clear" w:pos="360"/>
        </w:tabs>
        <w:ind w:left="539" w:hanging="539"/>
      </w:pPr>
      <w:r>
        <w:rPr>
          <w:b/>
        </w:rPr>
        <w:t>Te tohite Humalog Mix25 kolbampulle kasutada ainult Lilly insuliini pen-süstlites. Veenduge, et teie pen-süstliga kaasasoleval infolehel on nimetatud Humalog või Lilly kolbampulle. 3 ml pen-süstlile sobib ainult 3 ml kolbampull.</w:t>
      </w:r>
    </w:p>
    <w:p w:rsidR="00427C31" w:rsidRDefault="00427C31">
      <w:pPr>
        <w:pStyle w:val="BodyText"/>
        <w:numPr>
          <w:ilvl w:val="0"/>
          <w:numId w:val="4"/>
        </w:numPr>
        <w:tabs>
          <w:tab w:val="clear" w:pos="360"/>
        </w:tabs>
        <w:ind w:left="539" w:hanging="539"/>
      </w:pPr>
      <w:r>
        <w:t>Järgige pen-süstliga kaasasolevaid juhiseid. Paigutage kolbampull pen-süstlisse.</w:t>
      </w:r>
    </w:p>
    <w:p w:rsidR="00427C31" w:rsidRDefault="00427C31">
      <w:pPr>
        <w:pStyle w:val="BodyText"/>
        <w:numPr>
          <w:ilvl w:val="0"/>
          <w:numId w:val="8"/>
        </w:numPr>
        <w:tabs>
          <w:tab w:val="clear" w:pos="360"/>
        </w:tabs>
        <w:ind w:left="539" w:hanging="539"/>
      </w:pPr>
      <w:r>
        <w:t>Valige annuseks 1 või 2 ühikut. Seejärel hoidke pen-süstlit, nõel ülespoole suunatud, ning koputage pen-süstli küljele, nii et kõik õhumullid tõusevad üles. Vajutage süstimismehhanismile, pen-süstel endiselt ülespoole suunatud. Tehke seda seni, kuni nõelast väljub Humalog Mix25 piisk. Pen-süstlisse võivad olla jäänud siiski mõned väikesed õhumullid. Need on ohutud, aga kui õhumullid on liiga suured, siis võib süstitav annus olla ebatäpne.</w:t>
      </w:r>
    </w:p>
    <w:p w:rsidR="00427C31" w:rsidRDefault="00427C31">
      <w:pPr>
        <w:pStyle w:val="BodyText"/>
        <w:ind w:left="539" w:hanging="539"/>
      </w:pPr>
    </w:p>
    <w:p w:rsidR="00427C31" w:rsidRDefault="00427C31">
      <w:pPr>
        <w:pStyle w:val="BodyText"/>
        <w:ind w:left="539" w:hanging="539"/>
        <w:rPr>
          <w:b/>
        </w:rPr>
      </w:pPr>
      <w:r>
        <w:rPr>
          <w:b/>
        </w:rPr>
        <w:t>Humalog Mix25 süstimine</w:t>
      </w:r>
    </w:p>
    <w:p w:rsidR="00427C31" w:rsidRDefault="00427C31">
      <w:pPr>
        <w:pStyle w:val="BodyText"/>
        <w:numPr>
          <w:ilvl w:val="0"/>
          <w:numId w:val="5"/>
        </w:numPr>
        <w:tabs>
          <w:tab w:val="clear" w:pos="360"/>
        </w:tabs>
        <w:ind w:left="539" w:hanging="539"/>
      </w:pPr>
      <w:r>
        <w:t xml:space="preserve">Enne süsti tegemist puhastage nahk vastavalt arsti juhtnööridele. Süstige naha alla, nii nagu teid on õpetatud. Ärge süstige veeni. Pärast süsti jätke nõel viieks sekundiks naha sisse, veendumaks, et olete saanud kogu annuse. Ärge hõõruge piirkonda, kuhu äsja süstisite. Pidage silmas, et süstite vähemalt pool tolli (1 cm) eelmise süsti kohast kaugemale ja et vahetate süstimise kohti, nii nagu õpetatud. </w:t>
      </w:r>
    </w:p>
    <w:p w:rsidR="00427C31" w:rsidRDefault="00427C31">
      <w:pPr>
        <w:pStyle w:val="BodyText"/>
        <w:keepNext/>
        <w:ind w:left="539" w:hanging="539"/>
        <w:rPr>
          <w:b/>
        </w:rPr>
      </w:pPr>
    </w:p>
    <w:p w:rsidR="00427C31" w:rsidRDefault="00427C31">
      <w:pPr>
        <w:pStyle w:val="BodyText"/>
        <w:keepNext/>
        <w:ind w:left="539" w:hanging="539"/>
      </w:pPr>
      <w:r>
        <w:rPr>
          <w:b/>
        </w:rPr>
        <w:t>Pärast süsti</w:t>
      </w:r>
      <w:r>
        <w:t xml:space="preserve"> </w:t>
      </w:r>
    </w:p>
    <w:p w:rsidR="00427C31" w:rsidRDefault="00427C31">
      <w:pPr>
        <w:pStyle w:val="BodyText"/>
        <w:keepNext/>
        <w:numPr>
          <w:ilvl w:val="0"/>
          <w:numId w:val="6"/>
        </w:numPr>
        <w:tabs>
          <w:tab w:val="clear" w:pos="360"/>
        </w:tabs>
        <w:ind w:left="539" w:hanging="539"/>
      </w:pPr>
      <w:r>
        <w:t xml:space="preserve">Niipea, kui olete süsti teinud, keerake nõel pen-süstlilt ära, kasutades selleks nõela väliskatet. Nii hoiate Humalog Mix25 steriilsena ja väldite selle leket. Samuti väldib see õhu sisenemist pen-süstlisseja nõela ummistumist. </w:t>
      </w:r>
      <w:r>
        <w:rPr>
          <w:b/>
        </w:rPr>
        <w:t>Ärge andke oma nõelu kellelegi teisele kasutada</w:t>
      </w:r>
      <w:r>
        <w:t xml:space="preserve">. </w:t>
      </w:r>
      <w:r>
        <w:rPr>
          <w:u w:val="single"/>
        </w:rPr>
        <w:t>Ärge andke oma pen-süstlit kellelegi teisele kasutada.</w:t>
      </w:r>
      <w:r>
        <w:t xml:space="preserve"> Asetage otsik pen-süstlile tagasi. Jätke kolbampull pen-süstlisse.</w:t>
      </w:r>
    </w:p>
    <w:p w:rsidR="00427C31" w:rsidRDefault="00427C31">
      <w:pPr>
        <w:pStyle w:val="BodyText"/>
      </w:pPr>
    </w:p>
    <w:p w:rsidR="00427C31" w:rsidRDefault="00427C31">
      <w:pPr>
        <w:pStyle w:val="BodyText"/>
        <w:ind w:left="539" w:hanging="539"/>
        <w:rPr>
          <w:b/>
        </w:rPr>
      </w:pPr>
      <w:r>
        <w:rPr>
          <w:b/>
        </w:rPr>
        <w:t>Järgmised süstid</w:t>
      </w:r>
    </w:p>
    <w:p w:rsidR="00427C31" w:rsidRDefault="00427C31">
      <w:pPr>
        <w:pStyle w:val="BodyText"/>
        <w:numPr>
          <w:ilvl w:val="0"/>
          <w:numId w:val="29"/>
        </w:numPr>
        <w:tabs>
          <w:tab w:val="clear" w:pos="360"/>
        </w:tabs>
        <w:ind w:left="539" w:hanging="539"/>
      </w:pPr>
      <w:r>
        <w:t xml:space="preserve"> Enne iga süsti valige annuse aknas 1 või 2 ühikut ja vajutage süstimisnupule, kusjuures pen-süstel on otsaga ülespoole suunatud, kuni nõelast ilmub nähtavale Humalog Mix25 piisk. Vaadates kolbampulli küljel asuvat mõõturit, võite näha, kui palju Humalogi on alles. Mõõturi iga sälgu vaheline kaugus tähistab ligikaudu 20 ühikut. Kui sellest ei piisa teie annuseks, siis vahetage kolbampulli.</w:t>
      </w:r>
    </w:p>
    <w:p w:rsidR="00427C31" w:rsidRDefault="00427C31">
      <w:pPr>
        <w:pStyle w:val="BodyText"/>
        <w:rPr>
          <w:b/>
        </w:rPr>
      </w:pPr>
    </w:p>
    <w:p w:rsidR="00427C31" w:rsidRDefault="00427C31">
      <w:pPr>
        <w:rPr>
          <w:b/>
          <w:bCs/>
          <w:lang w:val="et-EE"/>
        </w:rPr>
      </w:pPr>
      <w:r>
        <w:rPr>
          <w:b/>
          <w:bCs/>
          <w:lang w:val="et-EE"/>
        </w:rPr>
        <w:t>Ärge segage Humalog Mix 25 kolbampulli mingeid muid insuliine. Kui kolbampull on tühi, ärge seda enam kasutage.</w:t>
      </w:r>
    </w:p>
    <w:p w:rsidR="00427C31" w:rsidRDefault="00427C31">
      <w:pPr>
        <w:pStyle w:val="BodyText"/>
        <w:rPr>
          <w:b/>
        </w:rPr>
      </w:pPr>
    </w:p>
    <w:p w:rsidR="00427C31" w:rsidRDefault="00427C31">
      <w:pPr>
        <w:numPr>
          <w:ilvl w:val="12"/>
          <w:numId w:val="0"/>
        </w:numPr>
        <w:rPr>
          <w:noProof/>
          <w:lang w:val="et-EE"/>
        </w:rPr>
      </w:pPr>
      <w:r>
        <w:rPr>
          <w:b/>
          <w:noProof/>
          <w:lang w:val="et-EE"/>
        </w:rPr>
        <w:t xml:space="preserve">Kui te </w:t>
      </w:r>
      <w:r w:rsidR="00AA3707">
        <w:rPr>
          <w:b/>
          <w:noProof/>
          <w:lang w:val="et-EE"/>
        </w:rPr>
        <w:t xml:space="preserve">kasutate </w:t>
      </w:r>
      <w:r>
        <w:rPr>
          <w:b/>
          <w:noProof/>
          <w:lang w:val="et-EE"/>
        </w:rPr>
        <w:t>Humalog Mix 25 rohkem</w:t>
      </w:r>
      <w:r w:rsidR="00AA3707">
        <w:rPr>
          <w:b/>
          <w:noProof/>
          <w:lang w:val="et-EE"/>
        </w:rPr>
        <w:t>,</w:t>
      </w:r>
      <w:r>
        <w:rPr>
          <w:b/>
          <w:noProof/>
          <w:lang w:val="et-EE"/>
        </w:rPr>
        <w:t xml:space="preserve"> kui ette nähtud</w:t>
      </w:r>
    </w:p>
    <w:p w:rsidR="00427C31" w:rsidRDefault="00427C31">
      <w:pPr>
        <w:numPr>
          <w:ilvl w:val="12"/>
          <w:numId w:val="0"/>
        </w:numPr>
        <w:rPr>
          <w:noProof/>
          <w:lang w:val="et-EE"/>
        </w:rPr>
      </w:pPr>
      <w:r>
        <w:rPr>
          <w:noProof/>
          <w:lang w:val="et-EE"/>
        </w:rPr>
        <w:t xml:space="preserve">Kui te </w:t>
      </w:r>
      <w:r w:rsidR="00AA3707">
        <w:rPr>
          <w:noProof/>
          <w:lang w:val="et-EE"/>
        </w:rPr>
        <w:t xml:space="preserve">kasutate </w:t>
      </w:r>
      <w:r>
        <w:rPr>
          <w:noProof/>
          <w:lang w:val="et-EE"/>
        </w:rPr>
        <w:t xml:space="preserve">Humalog Mix25 rohkem, kui te vajate, </w:t>
      </w:r>
      <w:r w:rsidR="00AA3707">
        <w:rPr>
          <w:bCs/>
          <w:color w:val="000000"/>
          <w:szCs w:val="22"/>
          <w:lang w:val="et-EE"/>
        </w:rPr>
        <w:t>või te ei ole kindel, kui palju olete süstinud</w:t>
      </w:r>
      <w:r w:rsidR="00AA3707">
        <w:rPr>
          <w:noProof/>
          <w:lang w:val="et-EE"/>
        </w:rPr>
        <w:t xml:space="preserve">, </w:t>
      </w:r>
      <w:r>
        <w:rPr>
          <w:noProof/>
          <w:lang w:val="et-EE"/>
        </w:rPr>
        <w:t>siis võib teil tekkida madal veresuhkur. Kontrollige oma veresuhku taset.</w:t>
      </w:r>
    </w:p>
    <w:p w:rsidR="00AA3707" w:rsidRDefault="00AA3707">
      <w:pPr>
        <w:numPr>
          <w:ilvl w:val="12"/>
          <w:numId w:val="0"/>
        </w:numPr>
        <w:rPr>
          <w:noProof/>
          <w:lang w:val="et-EE"/>
        </w:rPr>
      </w:pPr>
    </w:p>
    <w:p w:rsidR="00427C31" w:rsidRDefault="00427C31">
      <w:pPr>
        <w:pStyle w:val="BodyText"/>
      </w:pPr>
      <w:r>
        <w:t>Kui teie veresuhkur on madal (</w:t>
      </w:r>
      <w:r>
        <w:rPr>
          <w:b/>
        </w:rPr>
        <w:t>kerge hüpoglükeemia</w:t>
      </w:r>
      <w:r>
        <w:t>), siis sööge glükoosi tablette või suhkrut või jooge suhkrut sisaldavaid jooke. Seejärel sööge puuvilja, küpsiseid või võileiba – nagu arst on teile soovitanud – ja siis puhake. Selle abil võite sageli üle saada kergest hüpoglükeemiast või väiksemast insuliini üleannusest. Kui teie seisund halveneb, hingamine on pinnapealne ja nahk muutub kahvatuks, pöörduge kohe arsti poole. Glükagooni süsti abil võib jagu saada üsna raskest hüpoglükeemiast. Pärast glükagooni süsti sööge glükoosi või suhkrut. Kui glükagoonist ei ole abi, tuleb teid haiglas ravida. Paluge, et arst räägiks teile, mis on glükagoon.</w:t>
      </w:r>
    </w:p>
    <w:p w:rsidR="00427C31" w:rsidRDefault="00427C31">
      <w:pPr>
        <w:numPr>
          <w:ilvl w:val="12"/>
          <w:numId w:val="0"/>
        </w:numPr>
        <w:rPr>
          <w:b/>
          <w:noProof/>
          <w:lang w:val="et-EE"/>
        </w:rPr>
      </w:pPr>
    </w:p>
    <w:p w:rsidR="00427C31" w:rsidRDefault="00427C31">
      <w:pPr>
        <w:numPr>
          <w:ilvl w:val="12"/>
          <w:numId w:val="0"/>
        </w:numPr>
        <w:rPr>
          <w:noProof/>
          <w:lang w:val="et-EE"/>
        </w:rPr>
      </w:pPr>
      <w:r>
        <w:rPr>
          <w:b/>
          <w:noProof/>
          <w:lang w:val="et-EE"/>
        </w:rPr>
        <w:t xml:space="preserve">Kui te unustate Humalog Mix25 </w:t>
      </w:r>
      <w:r w:rsidR="00AA3707">
        <w:rPr>
          <w:b/>
          <w:noProof/>
          <w:lang w:val="et-EE"/>
        </w:rPr>
        <w:t>kasutada</w:t>
      </w:r>
    </w:p>
    <w:p w:rsidR="00427C31" w:rsidRDefault="00427C31">
      <w:pPr>
        <w:numPr>
          <w:ilvl w:val="12"/>
          <w:numId w:val="0"/>
        </w:numPr>
        <w:rPr>
          <w:noProof/>
          <w:lang w:val="et-EE"/>
        </w:rPr>
      </w:pPr>
      <w:r>
        <w:rPr>
          <w:noProof/>
          <w:lang w:val="et-EE"/>
        </w:rPr>
        <w:t xml:space="preserve">Kui te </w:t>
      </w:r>
      <w:r w:rsidR="00AA3707">
        <w:rPr>
          <w:noProof/>
          <w:lang w:val="et-EE"/>
        </w:rPr>
        <w:t xml:space="preserve">kasutate </w:t>
      </w:r>
      <w:r>
        <w:rPr>
          <w:noProof/>
          <w:lang w:val="et-EE"/>
        </w:rPr>
        <w:t xml:space="preserve">vähem Humalog Mix25, kui te vajate, </w:t>
      </w:r>
      <w:r w:rsidR="00AA3707">
        <w:rPr>
          <w:bCs/>
          <w:color w:val="000000"/>
          <w:szCs w:val="22"/>
          <w:lang w:val="et-EE"/>
        </w:rPr>
        <w:t>või te ei ole kindel, kui palju olete süstinud</w:t>
      </w:r>
      <w:r w:rsidR="00AA3707">
        <w:rPr>
          <w:noProof/>
          <w:lang w:val="et-EE"/>
        </w:rPr>
        <w:t xml:space="preserve">, </w:t>
      </w:r>
      <w:r>
        <w:rPr>
          <w:noProof/>
          <w:lang w:val="et-EE"/>
        </w:rPr>
        <w:t>siis võib teil tekkida kõrge veresuhkur. Kontrollige oma veresuhkru taset.</w:t>
      </w:r>
    </w:p>
    <w:p w:rsidR="0060127C" w:rsidRDefault="0060127C">
      <w:pPr>
        <w:numPr>
          <w:ilvl w:val="12"/>
          <w:numId w:val="0"/>
        </w:numPr>
        <w:rPr>
          <w:noProof/>
          <w:lang w:val="et-EE"/>
        </w:rPr>
      </w:pPr>
    </w:p>
    <w:p w:rsidR="00427C31" w:rsidRDefault="00427C31">
      <w:pPr>
        <w:pStyle w:val="BodyText"/>
      </w:pPr>
      <w:r>
        <w:t>Kui hüpo- (madal veresuhkur) või hüperglükeemiaid (kõrge veresuhkur) mitte ravida, võivad need väga rasked olla ja põhjustada peavalusid, iiveldust, oksendamist, veetustumist, teadvusetust, koomat ja isegi surma (vt punktid A ja B, lõik 4 „Võimalikud kõrvaltoimed”).</w:t>
      </w:r>
    </w:p>
    <w:p w:rsidR="00427C31" w:rsidRDefault="00427C31">
      <w:pPr>
        <w:pStyle w:val="BodyText"/>
      </w:pPr>
    </w:p>
    <w:p w:rsidR="00427C31" w:rsidRDefault="00427C31">
      <w:pPr>
        <w:pStyle w:val="BodyText"/>
      </w:pPr>
      <w:r>
        <w:rPr>
          <w:b/>
        </w:rPr>
        <w:t>Kolm lihtsat võtet</w:t>
      </w:r>
      <w:r>
        <w:t>, kuidas vältida hüpoglükeemiat või hüperglükeemiat, on:</w:t>
      </w:r>
    </w:p>
    <w:p w:rsidR="00427C31" w:rsidRDefault="00427C31">
      <w:pPr>
        <w:pStyle w:val="BodyText"/>
        <w:numPr>
          <w:ilvl w:val="0"/>
          <w:numId w:val="5"/>
        </w:numPr>
        <w:tabs>
          <w:tab w:val="clear" w:pos="360"/>
        </w:tabs>
        <w:ind w:left="567" w:hanging="567"/>
      </w:pPr>
      <w:r>
        <w:t>Hoidke alati endaga tagavaraks kaasas süstalt ja HumalogMix25 viaali või tagavara pen-süstlit ja kolbampulli, juhuks kui kaotate oma pen-süstli või kolbampulli või need lähevad rikki.</w:t>
      </w:r>
    </w:p>
    <w:p w:rsidR="00427C31" w:rsidRDefault="00427C31">
      <w:pPr>
        <w:pStyle w:val="BodyText"/>
        <w:numPr>
          <w:ilvl w:val="0"/>
          <w:numId w:val="5"/>
        </w:numPr>
        <w:tabs>
          <w:tab w:val="clear" w:pos="360"/>
        </w:tabs>
        <w:ind w:left="567" w:hanging="567"/>
      </w:pPr>
      <w:r>
        <w:t>Kandke endaga alati kaasas midagi, mis näitab, et olete suhkruhaige.</w:t>
      </w:r>
    </w:p>
    <w:p w:rsidR="00427C31" w:rsidRDefault="00427C31">
      <w:pPr>
        <w:pStyle w:val="BodyText"/>
        <w:numPr>
          <w:ilvl w:val="0"/>
          <w:numId w:val="5"/>
        </w:numPr>
        <w:tabs>
          <w:tab w:val="clear" w:pos="360"/>
        </w:tabs>
        <w:ind w:left="567" w:hanging="567"/>
      </w:pPr>
      <w:r>
        <w:t>Kandke endaga alati suhkrut kaasas.</w:t>
      </w:r>
    </w:p>
    <w:p w:rsidR="00427C31" w:rsidRDefault="00427C31">
      <w:pPr>
        <w:numPr>
          <w:ilvl w:val="12"/>
          <w:numId w:val="0"/>
        </w:numPr>
        <w:rPr>
          <w:noProof/>
          <w:lang w:val="et-EE"/>
        </w:rPr>
      </w:pPr>
    </w:p>
    <w:p w:rsidR="00427C31" w:rsidRDefault="00427C31">
      <w:pPr>
        <w:numPr>
          <w:ilvl w:val="12"/>
          <w:numId w:val="0"/>
        </w:numPr>
        <w:rPr>
          <w:b/>
          <w:bCs/>
          <w:noProof/>
          <w:lang w:val="et-EE"/>
        </w:rPr>
      </w:pPr>
      <w:r>
        <w:rPr>
          <w:b/>
          <w:bCs/>
          <w:noProof/>
          <w:lang w:val="et-EE"/>
        </w:rPr>
        <w:t>Kui te lõpetate Humalog Mix25 kasutamise</w:t>
      </w:r>
    </w:p>
    <w:p w:rsidR="00427C31" w:rsidRDefault="00427C31">
      <w:pPr>
        <w:numPr>
          <w:ilvl w:val="12"/>
          <w:numId w:val="0"/>
        </w:numPr>
        <w:rPr>
          <w:noProof/>
          <w:lang w:val="et-EE"/>
        </w:rPr>
      </w:pPr>
      <w:r>
        <w:rPr>
          <w:noProof/>
          <w:lang w:val="et-EE"/>
        </w:rPr>
        <w:t>Kui te võtate vähem Humalog Mix25, kui te vajate, siis võib teil tekkida kõrge veresuhkur. Ärge vahetage oma insuliini ilma arsti loata.</w:t>
      </w:r>
    </w:p>
    <w:p w:rsidR="00427C31" w:rsidRDefault="00427C31">
      <w:pPr>
        <w:numPr>
          <w:ilvl w:val="12"/>
          <w:numId w:val="0"/>
        </w:numPr>
        <w:rPr>
          <w:bCs/>
          <w:noProof/>
          <w:lang w:val="et-EE"/>
        </w:rPr>
      </w:pPr>
    </w:p>
    <w:p w:rsidR="00427C31" w:rsidRDefault="00427C31">
      <w:pPr>
        <w:numPr>
          <w:ilvl w:val="12"/>
          <w:numId w:val="0"/>
        </w:numPr>
        <w:rPr>
          <w:noProof/>
          <w:lang w:val="et-EE"/>
        </w:rPr>
      </w:pPr>
      <w:r>
        <w:rPr>
          <w:bCs/>
          <w:noProof/>
          <w:lang w:val="et-EE"/>
        </w:rPr>
        <w:t xml:space="preserve">Kui teil on lisaküsimusi selle ravimi kasutamise kohta, </w:t>
      </w:r>
      <w:r>
        <w:rPr>
          <w:noProof/>
          <w:lang w:val="et-EE"/>
        </w:rPr>
        <w:t>pidage nõu oma arsti või apteekriga</w:t>
      </w:r>
      <w:r>
        <w:rPr>
          <w:bCs/>
          <w:noProof/>
          <w:lang w:val="et-EE"/>
        </w:rPr>
        <w:t>.</w:t>
      </w:r>
    </w:p>
    <w:p w:rsidR="00427C31" w:rsidRDefault="00427C31">
      <w:pPr>
        <w:numPr>
          <w:ilvl w:val="12"/>
          <w:numId w:val="0"/>
        </w:numPr>
        <w:rPr>
          <w:noProof/>
          <w:lang w:val="et-EE"/>
        </w:rPr>
      </w:pPr>
    </w:p>
    <w:p w:rsidR="00427C31" w:rsidRDefault="00427C31">
      <w:pPr>
        <w:numPr>
          <w:ilvl w:val="12"/>
          <w:numId w:val="0"/>
        </w:numPr>
        <w:rPr>
          <w:noProof/>
          <w:lang w:val="et-EE"/>
        </w:rPr>
      </w:pPr>
    </w:p>
    <w:p w:rsidR="00427C31" w:rsidRDefault="00427C31">
      <w:pPr>
        <w:numPr>
          <w:ilvl w:val="12"/>
          <w:numId w:val="0"/>
        </w:numPr>
        <w:ind w:left="567" w:hanging="567"/>
        <w:rPr>
          <w:noProof/>
          <w:lang w:val="et-EE"/>
        </w:rPr>
      </w:pPr>
      <w:r>
        <w:rPr>
          <w:b/>
          <w:noProof/>
          <w:lang w:val="et-EE"/>
        </w:rPr>
        <w:t>4.</w:t>
      </w:r>
      <w:r>
        <w:rPr>
          <w:b/>
          <w:noProof/>
          <w:lang w:val="et-EE"/>
        </w:rPr>
        <w:tab/>
        <w:t>Võimalikud kõrvaltoimed</w:t>
      </w:r>
    </w:p>
    <w:p w:rsidR="00427C31" w:rsidRDefault="00427C31">
      <w:pPr>
        <w:numPr>
          <w:ilvl w:val="12"/>
          <w:numId w:val="0"/>
        </w:numPr>
        <w:rPr>
          <w:noProof/>
          <w:lang w:val="et-EE"/>
        </w:rPr>
      </w:pPr>
    </w:p>
    <w:p w:rsidR="00427C31" w:rsidRDefault="00427C31">
      <w:pPr>
        <w:numPr>
          <w:ilvl w:val="12"/>
          <w:numId w:val="0"/>
        </w:numPr>
        <w:rPr>
          <w:noProof/>
          <w:lang w:val="et-EE"/>
        </w:rPr>
      </w:pPr>
      <w:r>
        <w:rPr>
          <w:noProof/>
          <w:lang w:val="et-EE"/>
        </w:rPr>
        <w:t>Nagu kõik ravimid, võib ka see ravim põhjustada kõrvaltoimeid, kuigi kõigil neid ei teki.</w:t>
      </w:r>
    </w:p>
    <w:p w:rsidR="00427C31" w:rsidRDefault="00427C31">
      <w:pPr>
        <w:pStyle w:val="BodyText"/>
        <w:rPr>
          <w:i/>
        </w:rPr>
      </w:pPr>
    </w:p>
    <w:p w:rsidR="00427C31" w:rsidRDefault="00427C31">
      <w:pPr>
        <w:pStyle w:val="BodyText"/>
      </w:pPr>
      <w:r>
        <w:t>Süsteemne allergia on harva esinev (≥1/10000 kuni &lt;1/1000). Selle sümptomiteks on:</w:t>
      </w:r>
    </w:p>
    <w:p w:rsidR="00427C31" w:rsidRDefault="00427C31">
      <w:pPr>
        <w:pStyle w:val="BodyText"/>
        <w:numPr>
          <w:ilvl w:val="0"/>
          <w:numId w:val="5"/>
        </w:numPr>
        <w:tabs>
          <w:tab w:val="clear" w:pos="360"/>
        </w:tabs>
        <w:ind w:left="567" w:hanging="567"/>
      </w:pPr>
      <w:r>
        <w:t xml:space="preserve">lööve tervel kehal </w:t>
      </w:r>
      <w:r>
        <w:tab/>
      </w:r>
      <w:r>
        <w:tab/>
      </w:r>
      <w:r>
        <w:tab/>
      </w:r>
      <w:r>
        <w:sym w:font="Symbol" w:char="F0B7"/>
      </w:r>
      <w:r>
        <w:tab/>
        <w:t>vererõhu langus</w:t>
      </w:r>
    </w:p>
    <w:p w:rsidR="00427C31" w:rsidRDefault="00427C31">
      <w:pPr>
        <w:pStyle w:val="BodyText"/>
        <w:numPr>
          <w:ilvl w:val="0"/>
          <w:numId w:val="5"/>
        </w:numPr>
        <w:tabs>
          <w:tab w:val="clear" w:pos="360"/>
        </w:tabs>
        <w:ind w:left="567" w:hanging="567"/>
      </w:pPr>
      <w:r>
        <w:t>õhupuudus</w:t>
      </w:r>
      <w:r>
        <w:tab/>
      </w:r>
      <w:r>
        <w:tab/>
      </w:r>
      <w:r>
        <w:tab/>
      </w:r>
      <w:r>
        <w:tab/>
      </w:r>
      <w:r>
        <w:sym w:font="Symbol" w:char="F0B7"/>
      </w:r>
      <w:r>
        <w:tab/>
        <w:t>südamepekslemine</w:t>
      </w:r>
    </w:p>
    <w:p w:rsidR="00427C31" w:rsidRDefault="00427C31">
      <w:pPr>
        <w:pStyle w:val="BodyText"/>
        <w:numPr>
          <w:ilvl w:val="0"/>
          <w:numId w:val="5"/>
        </w:numPr>
        <w:tabs>
          <w:tab w:val="clear" w:pos="360"/>
        </w:tabs>
        <w:ind w:left="567" w:hanging="567"/>
      </w:pPr>
      <w:r>
        <w:t>kähisev hingamine</w:t>
      </w:r>
      <w:r>
        <w:tab/>
      </w:r>
      <w:r>
        <w:tab/>
      </w:r>
      <w:r>
        <w:tab/>
      </w:r>
      <w:r>
        <w:sym w:font="Symbol" w:char="F0B7"/>
      </w:r>
      <w:r>
        <w:tab/>
        <w:t>higistamine</w:t>
      </w:r>
    </w:p>
    <w:p w:rsidR="00427C31" w:rsidRDefault="00427C31">
      <w:pPr>
        <w:pStyle w:val="BodyText"/>
      </w:pPr>
    </w:p>
    <w:p w:rsidR="00427C31" w:rsidRDefault="00427C31">
      <w:pPr>
        <w:rPr>
          <w:i/>
          <w:lang w:val="et-EE"/>
        </w:rPr>
      </w:pPr>
      <w:r>
        <w:t>Kui teile tundub, et teil on Humalog’i kasutamisel tekkinud insuliiniallergia, pöörduge kohe arsti poole.</w:t>
      </w:r>
      <w:r>
        <w:rPr>
          <w:i/>
          <w:lang w:val="et-EE"/>
        </w:rPr>
        <w:t xml:space="preserve"> </w:t>
      </w:r>
    </w:p>
    <w:p w:rsidR="00427C31" w:rsidRDefault="00427C31">
      <w:pPr>
        <w:rPr>
          <w:i/>
          <w:lang w:val="et-EE"/>
        </w:rPr>
      </w:pPr>
    </w:p>
    <w:p w:rsidR="00427C31" w:rsidRDefault="00427C31">
      <w:pPr>
        <w:rPr>
          <w:lang w:val="et-EE"/>
        </w:rPr>
      </w:pPr>
      <w:r>
        <w:rPr>
          <w:lang w:val="et-EE"/>
        </w:rPr>
        <w:t>Lokaalne allergia on sageli esinev (≥1/100 kuni &lt;1/10). Mõnel inimesel tekib insuliini süstimiskoha ümbruses punetus, turse või sügelus. See taandub tavaliselt paari päeva kuni paari nädalaga. Kui see teiega juhtub, rääkige sellest arstile.</w:t>
      </w:r>
    </w:p>
    <w:p w:rsidR="00427C31" w:rsidRDefault="00427C31">
      <w:pPr>
        <w:pStyle w:val="BodyText"/>
      </w:pPr>
    </w:p>
    <w:p w:rsidR="00427C31" w:rsidRDefault="00427C31">
      <w:pPr>
        <w:pStyle w:val="BodyText"/>
      </w:pPr>
      <w:r>
        <w:t xml:space="preserve">Lipodüstroofia (naha paksenemine või sellesse lohukeste tekkimine) on aeg-ajalt esinev </w:t>
      </w:r>
      <w:r>
        <w:rPr>
          <w:snapToGrid w:val="0"/>
        </w:rPr>
        <w:t>(</w:t>
      </w:r>
      <w:r>
        <w:rPr>
          <w:snapToGrid w:val="0"/>
        </w:rPr>
        <w:sym w:font="Symbol" w:char="F0B3"/>
      </w:r>
      <w:r>
        <w:rPr>
          <w:snapToGrid w:val="0"/>
        </w:rPr>
        <w:t xml:space="preserve"> 1/1000 kuni &lt;1/100)</w:t>
      </w:r>
      <w:r>
        <w:t>. Kui märkate, et teie nahk süstimise kohal pakseneb või sellesse tekivad lohukesed, rääkige sellest arstile.</w:t>
      </w:r>
    </w:p>
    <w:p w:rsidR="00427C31" w:rsidRDefault="00427C31">
      <w:pPr>
        <w:rPr>
          <w:noProof/>
          <w:lang w:val="et-EE"/>
        </w:rPr>
      </w:pPr>
    </w:p>
    <w:p w:rsidR="00427C31" w:rsidRDefault="00427C31">
      <w:pPr>
        <w:rPr>
          <w:noProof/>
          <w:lang w:val="et-EE"/>
        </w:rPr>
      </w:pPr>
      <w:r>
        <w:rPr>
          <w:noProof/>
          <w:lang w:val="et-EE"/>
        </w:rPr>
        <w:t>Eriti insuliinravi alguses või ravi vahetamise käigus, et saavutada veresuhkru taseme parem kontroll, on teatatud tursetest (nt käevarte või pahkluu paistetus, vedelikupeetus).</w:t>
      </w:r>
    </w:p>
    <w:p w:rsidR="00427C31" w:rsidRDefault="00427C31">
      <w:pPr>
        <w:rPr>
          <w:lang w:val="et-EE"/>
        </w:rPr>
      </w:pPr>
    </w:p>
    <w:p w:rsidR="00427C31" w:rsidRDefault="00427C31">
      <w:pPr>
        <w:numPr>
          <w:ilvl w:val="12"/>
          <w:numId w:val="0"/>
        </w:numPr>
        <w:rPr>
          <w:b/>
          <w:noProof/>
          <w:lang w:val="et-EE"/>
        </w:rPr>
      </w:pPr>
      <w:r>
        <w:rPr>
          <w:b/>
          <w:noProof/>
          <w:lang w:val="et-EE"/>
        </w:rPr>
        <w:t>Kõrvaltoimetest teatamine</w:t>
      </w:r>
    </w:p>
    <w:p w:rsidR="00427C31" w:rsidRDefault="00427C31">
      <w:pPr>
        <w:pStyle w:val="BodyText"/>
        <w:rPr>
          <w:noProof/>
        </w:rPr>
      </w:pPr>
      <w:r>
        <w:rPr>
          <w:noProof/>
        </w:rPr>
        <w:t xml:space="preserve">Kui teil tekib ükskõik milline kõrvaltoime, pidage nõu oma arsti või apteekriga. Kõrvaltoime võib olla ka selline, mida selles infolehes ei ole nimetatud. Kõrvaltoimetest võite ka ise teatada </w:t>
      </w:r>
      <w:r>
        <w:rPr>
          <w:szCs w:val="22"/>
          <w:shd w:val="clear" w:color="auto" w:fill="C0C0C0"/>
          <w:lang w:val="en-GB" w:eastAsia="ar-SA"/>
        </w:rPr>
        <w:t>riikliku teavitamissüsteemi</w:t>
      </w:r>
      <w:r w:rsidR="00AA3707">
        <w:rPr>
          <w:szCs w:val="22"/>
          <w:shd w:val="clear" w:color="auto" w:fill="C0C0C0"/>
          <w:lang w:eastAsia="ar-SA"/>
        </w:rPr>
        <w:t xml:space="preserve"> (vt</w:t>
      </w:r>
      <w:r>
        <w:rPr>
          <w:szCs w:val="22"/>
          <w:shd w:val="clear" w:color="auto" w:fill="C0C0C0"/>
          <w:lang w:val="en-GB" w:eastAsia="ar-SA"/>
        </w:rPr>
        <w:t xml:space="preserve"> </w:t>
      </w:r>
      <w:hyperlink r:id="rId31" w:history="1">
        <w:r>
          <w:rPr>
            <w:rStyle w:val="Hyperlink"/>
            <w:szCs w:val="22"/>
            <w:shd w:val="clear" w:color="auto" w:fill="C0C0C0"/>
            <w:lang w:val="en-GB" w:eastAsia="ar-SA"/>
          </w:rPr>
          <w:t>V lisa</w:t>
        </w:r>
      </w:hyperlink>
      <w:r w:rsidR="00AA3707">
        <w:rPr>
          <w:szCs w:val="22"/>
          <w:shd w:val="clear" w:color="auto" w:fill="C0C0C0"/>
          <w:lang w:eastAsia="ar-SA"/>
        </w:rPr>
        <w:t>)</w:t>
      </w:r>
      <w:r>
        <w:t xml:space="preserve"> kaudu.</w:t>
      </w:r>
      <w:r>
        <w:rPr>
          <w:noProof/>
        </w:rPr>
        <w:t xml:space="preserve"> Teatades aitate saada rohkem infot ravimi ohutusest.</w:t>
      </w:r>
    </w:p>
    <w:p w:rsidR="00427C31" w:rsidRDefault="00427C31">
      <w:pPr>
        <w:pStyle w:val="BodyText"/>
      </w:pPr>
    </w:p>
    <w:p w:rsidR="00427C31" w:rsidRDefault="00427C31">
      <w:pPr>
        <w:pStyle w:val="BodyText"/>
        <w:keepNext/>
        <w:rPr>
          <w:b/>
        </w:rPr>
      </w:pPr>
      <w:r>
        <w:rPr>
          <w:b/>
        </w:rPr>
        <w:t>Suhkruhaigusega kaasneda võivad probleemid</w:t>
      </w:r>
    </w:p>
    <w:p w:rsidR="00427C31" w:rsidRDefault="00427C31">
      <w:pPr>
        <w:pStyle w:val="BodyText"/>
        <w:keepNext/>
        <w:rPr>
          <w:b/>
        </w:rPr>
      </w:pPr>
    </w:p>
    <w:p w:rsidR="00427C31" w:rsidRDefault="00427C31">
      <w:pPr>
        <w:pStyle w:val="BodyText"/>
        <w:keepNext/>
        <w:rPr>
          <w:b/>
        </w:rPr>
      </w:pPr>
      <w:r>
        <w:rPr>
          <w:b/>
        </w:rPr>
        <w:t>A.</w:t>
      </w:r>
      <w:r>
        <w:rPr>
          <w:b/>
        </w:rPr>
        <w:tab/>
        <w:t>Hüpoglükeemia</w:t>
      </w:r>
    </w:p>
    <w:p w:rsidR="00427C31" w:rsidRDefault="00427C31">
      <w:pPr>
        <w:pStyle w:val="BodyText"/>
        <w:keepNext/>
      </w:pPr>
      <w:r>
        <w:t>Hüpoglükeemia (madal veresuhkur) tähendab, et veres ei ole piisavalt suhkrut. Selle põhjuseks võib olla asjaolu, et:</w:t>
      </w:r>
    </w:p>
    <w:p w:rsidR="00427C31" w:rsidRDefault="00427C31">
      <w:pPr>
        <w:pStyle w:val="BodyText"/>
        <w:numPr>
          <w:ilvl w:val="0"/>
          <w:numId w:val="95"/>
        </w:numPr>
      </w:pPr>
      <w:r>
        <w:t>olete manustanud liiga palju Humalog Mix25 või muud insuliini;</w:t>
      </w:r>
    </w:p>
    <w:p w:rsidR="00427C31" w:rsidRDefault="00427C31">
      <w:pPr>
        <w:pStyle w:val="BodyText"/>
        <w:numPr>
          <w:ilvl w:val="0"/>
          <w:numId w:val="95"/>
        </w:numPr>
      </w:pPr>
      <w:r>
        <w:t>jätate vahele või lükkate edasi söögikordi või muudate oma dieeti;</w:t>
      </w:r>
    </w:p>
    <w:p w:rsidR="00427C31" w:rsidRDefault="00427C31">
      <w:pPr>
        <w:pStyle w:val="BodyText"/>
        <w:numPr>
          <w:ilvl w:val="0"/>
          <w:numId w:val="95"/>
        </w:numPr>
      </w:pPr>
      <w:r>
        <w:t>treenite või töötate liiga intensiivselt vahetult enne või pärast sööki;</w:t>
      </w:r>
    </w:p>
    <w:p w:rsidR="00427C31" w:rsidRDefault="00427C31">
      <w:pPr>
        <w:pStyle w:val="BodyText"/>
        <w:numPr>
          <w:ilvl w:val="0"/>
          <w:numId w:val="95"/>
        </w:numPr>
      </w:pPr>
      <w:r>
        <w:t>põete mõnda nakkust või muud haigust (eriti, kui sellega kaasneb kõhulahtisus või oksendamine);</w:t>
      </w:r>
    </w:p>
    <w:p w:rsidR="00427C31" w:rsidRDefault="00427C31">
      <w:pPr>
        <w:pStyle w:val="BodyText"/>
        <w:numPr>
          <w:ilvl w:val="0"/>
          <w:numId w:val="95"/>
        </w:numPr>
      </w:pPr>
      <w:r>
        <w:t>teie insuliinivajadus on muutunud; või</w:t>
      </w:r>
    </w:p>
    <w:p w:rsidR="00427C31" w:rsidRDefault="00427C31">
      <w:pPr>
        <w:pStyle w:val="BodyText"/>
        <w:numPr>
          <w:ilvl w:val="0"/>
          <w:numId w:val="95"/>
        </w:numPr>
      </w:pPr>
      <w:r>
        <w:t>te põete süvenevat neeru- või maksahaigust.</w:t>
      </w:r>
    </w:p>
    <w:p w:rsidR="00427C31" w:rsidRDefault="00427C31">
      <w:pPr>
        <w:pStyle w:val="BodyText"/>
      </w:pPr>
    </w:p>
    <w:p w:rsidR="00427C31" w:rsidRDefault="00427C31">
      <w:pPr>
        <w:pStyle w:val="BodyText"/>
      </w:pPr>
      <w:r>
        <w:t>Alkohol ja mõned ravimid võivad mõjutada teie veresuhkru taset.</w:t>
      </w:r>
    </w:p>
    <w:p w:rsidR="00427C31" w:rsidRDefault="00427C31">
      <w:pPr>
        <w:pStyle w:val="BodyText"/>
      </w:pPr>
    </w:p>
    <w:p w:rsidR="00427C31" w:rsidRDefault="00427C31">
      <w:pPr>
        <w:pStyle w:val="BodyText"/>
      </w:pPr>
      <w:r>
        <w:t>Madala veresuhkru taseme esimesed sümptomid kerkivad tavaliselt esile kiiresti ja nende hulka kuuluvad:</w:t>
      </w:r>
    </w:p>
    <w:p w:rsidR="00427C31" w:rsidRDefault="00427C31">
      <w:pPr>
        <w:pStyle w:val="BodyText"/>
        <w:numPr>
          <w:ilvl w:val="0"/>
          <w:numId w:val="5"/>
        </w:numPr>
        <w:tabs>
          <w:tab w:val="clear" w:pos="360"/>
        </w:tabs>
        <w:ind w:left="567" w:hanging="567"/>
      </w:pPr>
      <w:r>
        <w:t xml:space="preserve">väsimus </w:t>
      </w:r>
      <w:r>
        <w:tab/>
      </w:r>
      <w:r>
        <w:tab/>
      </w:r>
      <w:r>
        <w:tab/>
      </w:r>
      <w:r>
        <w:tab/>
      </w:r>
      <w:r>
        <w:sym w:font="Symbol" w:char="F0B7"/>
      </w:r>
      <w:r>
        <w:tab/>
        <w:t>südamepekslemine</w:t>
      </w:r>
    </w:p>
    <w:p w:rsidR="00427C31" w:rsidRDefault="00427C31">
      <w:pPr>
        <w:pStyle w:val="BodyText"/>
        <w:numPr>
          <w:ilvl w:val="0"/>
          <w:numId w:val="5"/>
        </w:numPr>
        <w:tabs>
          <w:tab w:val="clear" w:pos="360"/>
        </w:tabs>
        <w:ind w:left="567" w:hanging="567"/>
      </w:pPr>
      <w:r>
        <w:t xml:space="preserve">närvilisus ja värisemine </w:t>
      </w:r>
      <w:r>
        <w:tab/>
      </w:r>
      <w:r>
        <w:tab/>
      </w:r>
      <w:r>
        <w:sym w:font="Symbol" w:char="F0B7"/>
      </w:r>
      <w:r>
        <w:tab/>
        <w:t>iiveldus</w:t>
      </w:r>
    </w:p>
    <w:p w:rsidR="00427C31" w:rsidRDefault="00427C31">
      <w:pPr>
        <w:pStyle w:val="BodyText"/>
        <w:numPr>
          <w:ilvl w:val="0"/>
          <w:numId w:val="5"/>
        </w:numPr>
        <w:tabs>
          <w:tab w:val="clear" w:pos="360"/>
        </w:tabs>
        <w:ind w:left="567" w:hanging="567"/>
      </w:pPr>
      <w:r>
        <w:t xml:space="preserve">peavalu </w:t>
      </w:r>
      <w:r>
        <w:tab/>
      </w:r>
      <w:r>
        <w:tab/>
      </w:r>
      <w:r>
        <w:tab/>
      </w:r>
      <w:r>
        <w:tab/>
      </w:r>
      <w:r>
        <w:sym w:font="Symbol" w:char="F0B7"/>
      </w:r>
      <w:r>
        <w:tab/>
        <w:t>külm higi</w:t>
      </w:r>
    </w:p>
    <w:p w:rsidR="00427C31" w:rsidRDefault="00427C31">
      <w:pPr>
        <w:pStyle w:val="BodyText"/>
      </w:pPr>
    </w:p>
    <w:p w:rsidR="00427C31" w:rsidRDefault="00427C31">
      <w:pPr>
        <w:pStyle w:val="BodyText"/>
      </w:pPr>
      <w:r>
        <w:t>Kui te ei ole kindel, et hüpoglükeemia hoiatavaid sümptomeid endal ära tunnete, siis vältige olukordi, milles võite ennast või teisi ohtu seada (nt autojuhtimine).</w:t>
      </w:r>
    </w:p>
    <w:p w:rsidR="00427C31" w:rsidRDefault="00427C31">
      <w:pPr>
        <w:pStyle w:val="BodyText"/>
      </w:pPr>
    </w:p>
    <w:p w:rsidR="00427C31" w:rsidRDefault="00427C31">
      <w:pPr>
        <w:pStyle w:val="BodyText"/>
        <w:rPr>
          <w:b/>
        </w:rPr>
      </w:pPr>
      <w:r>
        <w:rPr>
          <w:b/>
        </w:rPr>
        <w:t>B.</w:t>
      </w:r>
      <w:r>
        <w:rPr>
          <w:b/>
        </w:rPr>
        <w:tab/>
        <w:t>Hüperglükeemia ja diabeetiline ketoatsidoos</w:t>
      </w:r>
    </w:p>
    <w:p w:rsidR="00427C31" w:rsidRDefault="00427C31">
      <w:pPr>
        <w:pStyle w:val="BodyText"/>
      </w:pPr>
      <w:r>
        <w:t>Hüperglükeemia (liiga palju suhkrut veres) tähendab, et organismis ei ole piisavalt insuliini. Hüperglükeemia tekkepõhjuseks võib olla:</w:t>
      </w:r>
    </w:p>
    <w:p w:rsidR="00427C31" w:rsidRDefault="00427C31">
      <w:pPr>
        <w:pStyle w:val="BodyText"/>
        <w:numPr>
          <w:ilvl w:val="0"/>
          <w:numId w:val="5"/>
        </w:numPr>
        <w:tabs>
          <w:tab w:val="clear" w:pos="360"/>
        </w:tabs>
        <w:ind w:left="567" w:hanging="567"/>
      </w:pPr>
      <w:r>
        <w:t>Humalog Mix25 või mõne muu insuliini süstimata jätmine;</w:t>
      </w:r>
    </w:p>
    <w:p w:rsidR="00427C31" w:rsidRDefault="00427C31">
      <w:pPr>
        <w:pStyle w:val="BodyText"/>
        <w:numPr>
          <w:ilvl w:val="0"/>
          <w:numId w:val="5"/>
        </w:numPr>
        <w:tabs>
          <w:tab w:val="clear" w:pos="360"/>
        </w:tabs>
        <w:ind w:left="567" w:hanging="567"/>
      </w:pPr>
      <w:r>
        <w:t>väiksema insuliini annuse süstimine, kui arst on määranud;</w:t>
      </w:r>
    </w:p>
    <w:p w:rsidR="00427C31" w:rsidRDefault="00427C31">
      <w:pPr>
        <w:pStyle w:val="BodyText"/>
        <w:numPr>
          <w:ilvl w:val="0"/>
          <w:numId w:val="5"/>
        </w:numPr>
        <w:tabs>
          <w:tab w:val="clear" w:pos="360"/>
        </w:tabs>
        <w:ind w:left="567" w:hanging="567"/>
      </w:pPr>
      <w:r>
        <w:t>oma dieedis ettenähtust palju rohkem söömine; või</w:t>
      </w:r>
    </w:p>
    <w:p w:rsidR="00427C31" w:rsidRDefault="00427C31">
      <w:pPr>
        <w:pStyle w:val="BodyText"/>
        <w:numPr>
          <w:ilvl w:val="0"/>
          <w:numId w:val="5"/>
        </w:numPr>
        <w:tabs>
          <w:tab w:val="clear" w:pos="360"/>
        </w:tabs>
        <w:ind w:left="567" w:hanging="567"/>
      </w:pPr>
      <w:r>
        <w:t>palavik, nakkus või emotsionaalne stress.</w:t>
      </w:r>
    </w:p>
    <w:p w:rsidR="00427C31" w:rsidRDefault="00427C31">
      <w:pPr>
        <w:pStyle w:val="BodyText"/>
      </w:pPr>
    </w:p>
    <w:p w:rsidR="00427C31" w:rsidRDefault="00427C31">
      <w:pPr>
        <w:rPr>
          <w:lang w:val="et-EE"/>
        </w:rPr>
      </w:pPr>
      <w:r>
        <w:rPr>
          <w:lang w:val="et-EE"/>
        </w:rPr>
        <w:t>Hüperglükeemia tagajärjeks võib olla diabeetiline ketoatsidoos. Esimesed sümptomid kerkivad esile aeglaselt, mitme tunni või mõne päeva jooksul. Nendeks võivad olla:</w:t>
      </w:r>
    </w:p>
    <w:p w:rsidR="00427C31" w:rsidRDefault="00427C31">
      <w:pPr>
        <w:pStyle w:val="BodyText"/>
        <w:numPr>
          <w:ilvl w:val="0"/>
          <w:numId w:val="5"/>
        </w:numPr>
        <w:tabs>
          <w:tab w:val="clear" w:pos="360"/>
        </w:tabs>
        <w:ind w:left="567" w:hanging="567"/>
      </w:pPr>
      <w:r>
        <w:t xml:space="preserve">unisus </w:t>
      </w:r>
      <w:r>
        <w:tab/>
      </w:r>
      <w:r>
        <w:tab/>
      </w:r>
      <w:r>
        <w:tab/>
      </w:r>
      <w:r>
        <w:sym w:font="Symbol" w:char="F0B7"/>
      </w:r>
      <w:r>
        <w:tab/>
        <w:t>isutus</w:t>
      </w:r>
    </w:p>
    <w:p w:rsidR="00427C31" w:rsidRDefault="00427C31">
      <w:pPr>
        <w:pStyle w:val="BodyText"/>
        <w:numPr>
          <w:ilvl w:val="0"/>
          <w:numId w:val="5"/>
        </w:numPr>
        <w:tabs>
          <w:tab w:val="clear" w:pos="360"/>
        </w:tabs>
        <w:ind w:left="567" w:hanging="567"/>
      </w:pPr>
      <w:r>
        <w:t xml:space="preserve">punetav nägu </w:t>
      </w:r>
      <w:r>
        <w:tab/>
      </w:r>
      <w:r>
        <w:tab/>
      </w:r>
      <w:r>
        <w:sym w:font="Symbol" w:char="F0B7"/>
      </w:r>
      <w:r>
        <w:tab/>
        <w:t>puuvilja lõhn hingeõhus</w:t>
      </w:r>
    </w:p>
    <w:p w:rsidR="00427C31" w:rsidRDefault="00427C31">
      <w:pPr>
        <w:pStyle w:val="BodyText"/>
        <w:numPr>
          <w:ilvl w:val="0"/>
          <w:numId w:val="5"/>
        </w:numPr>
        <w:tabs>
          <w:tab w:val="clear" w:pos="360"/>
        </w:tabs>
        <w:ind w:left="567" w:hanging="567"/>
      </w:pPr>
      <w:r>
        <w:t xml:space="preserve">janu </w:t>
      </w:r>
      <w:r>
        <w:tab/>
      </w:r>
      <w:r>
        <w:tab/>
      </w:r>
      <w:r>
        <w:tab/>
      </w:r>
      <w:r>
        <w:sym w:font="Symbol" w:char="F0B7"/>
      </w:r>
      <w:r>
        <w:tab/>
        <w:t>iiveldus või oksendamine</w:t>
      </w:r>
    </w:p>
    <w:p w:rsidR="00427C31" w:rsidRDefault="00427C31">
      <w:pPr>
        <w:pStyle w:val="BodyText"/>
      </w:pPr>
    </w:p>
    <w:p w:rsidR="00427C31" w:rsidRDefault="00427C31">
      <w:pPr>
        <w:pStyle w:val="BodyText"/>
        <w:rPr>
          <w:b/>
        </w:rPr>
      </w:pPr>
      <w:r>
        <w:t xml:space="preserve">Rasketeks sümptomiteks on raske hingamine ja kiirenenud pulss. </w:t>
      </w:r>
      <w:r>
        <w:rPr>
          <w:b/>
        </w:rPr>
        <w:t>Otsige kiiresti meditsiinilist abi.</w:t>
      </w:r>
    </w:p>
    <w:p w:rsidR="00427C31" w:rsidRDefault="00427C31">
      <w:pPr>
        <w:pStyle w:val="BodyText"/>
        <w:keepNext/>
        <w:rPr>
          <w:b/>
        </w:rPr>
      </w:pPr>
    </w:p>
    <w:p w:rsidR="00427C31" w:rsidRDefault="00427C31">
      <w:pPr>
        <w:pStyle w:val="BodyText"/>
        <w:keepNext/>
        <w:rPr>
          <w:b/>
        </w:rPr>
      </w:pPr>
      <w:r>
        <w:rPr>
          <w:b/>
        </w:rPr>
        <w:t>C.</w:t>
      </w:r>
      <w:r>
        <w:rPr>
          <w:b/>
        </w:rPr>
        <w:tab/>
        <w:t>Haigestumine</w:t>
      </w:r>
    </w:p>
    <w:p w:rsidR="00427C31" w:rsidRDefault="00427C31">
      <w:pPr>
        <w:keepNext/>
        <w:rPr>
          <w:lang w:val="nl-NL"/>
        </w:rPr>
      </w:pPr>
      <w:r>
        <w:rPr>
          <w:lang w:val="et-EE"/>
        </w:rPr>
        <w:t xml:space="preserve">Kui olete haige, eriti kui sellega kaasneb iiveldus või oksendamine, võib teie insuliinivajadus muutuda. </w:t>
      </w:r>
      <w:r>
        <w:rPr>
          <w:b/>
          <w:lang w:val="nl-NL"/>
        </w:rPr>
        <w:t xml:space="preserve">Isegi siis, kui te ei söö normaalselt, vajate te ikkagi insuliini. </w:t>
      </w:r>
      <w:r>
        <w:rPr>
          <w:lang w:val="nl-NL"/>
        </w:rPr>
        <w:t>Testige oma uriini või verd, jälgige haiguse kulgu ja rääkige sellest arstile.</w:t>
      </w:r>
    </w:p>
    <w:p w:rsidR="00427C31" w:rsidRDefault="00427C31">
      <w:pPr>
        <w:rPr>
          <w:noProof/>
          <w:lang w:val="nl-NL"/>
        </w:rPr>
      </w:pPr>
    </w:p>
    <w:p w:rsidR="00427C31" w:rsidRDefault="00427C31">
      <w:pPr>
        <w:rPr>
          <w:noProof/>
          <w:lang w:val="nl-NL"/>
        </w:rPr>
      </w:pPr>
    </w:p>
    <w:p w:rsidR="00427C31" w:rsidRDefault="00427C31">
      <w:pPr>
        <w:rPr>
          <w:b/>
          <w:noProof/>
          <w:lang w:val="nl-NL"/>
        </w:rPr>
      </w:pPr>
      <w:r>
        <w:rPr>
          <w:b/>
          <w:noProof/>
          <w:lang w:val="nl-NL"/>
        </w:rPr>
        <w:t>5.</w:t>
      </w:r>
      <w:r>
        <w:rPr>
          <w:b/>
          <w:noProof/>
          <w:lang w:val="nl-NL"/>
        </w:rPr>
        <w:tab/>
        <w:t>Kuidas Humalog Mix25 säilitada</w:t>
      </w:r>
    </w:p>
    <w:p w:rsidR="00427C31" w:rsidRDefault="00427C31">
      <w:pPr>
        <w:numPr>
          <w:ilvl w:val="12"/>
          <w:numId w:val="0"/>
        </w:numPr>
        <w:rPr>
          <w:noProof/>
          <w:lang w:val="nl-NL"/>
        </w:rPr>
      </w:pPr>
    </w:p>
    <w:p w:rsidR="00427C31" w:rsidRDefault="00427C31">
      <w:pPr>
        <w:rPr>
          <w:lang w:val="et-EE"/>
        </w:rPr>
      </w:pPr>
      <w:r>
        <w:rPr>
          <w:lang w:val="et-EE"/>
        </w:rPr>
        <w:t>Hoida Humalog Mix25 külmkapis (2 </w:t>
      </w:r>
      <w:r>
        <w:rPr>
          <w:lang w:val="et-EE"/>
        </w:rPr>
        <w:sym w:font="Symbol" w:char="F0B0"/>
      </w:r>
      <w:r>
        <w:rPr>
          <w:lang w:val="et-EE"/>
        </w:rPr>
        <w:t>C ... 8 </w:t>
      </w:r>
      <w:r>
        <w:rPr>
          <w:lang w:val="et-EE"/>
        </w:rPr>
        <w:sym w:font="Symbol" w:char="F0B0"/>
      </w:r>
      <w:r>
        <w:rPr>
          <w:lang w:val="et-EE"/>
        </w:rPr>
        <w:t>C). Mitte lasta külmuda.</w:t>
      </w:r>
    </w:p>
    <w:p w:rsidR="00427C31" w:rsidRDefault="00427C31">
      <w:pPr>
        <w:rPr>
          <w:lang w:val="et-EE"/>
        </w:rPr>
      </w:pPr>
    </w:p>
    <w:p w:rsidR="00427C31" w:rsidRDefault="00427C31">
      <w:pPr>
        <w:rPr>
          <w:lang w:val="et-EE"/>
        </w:rPr>
      </w:pPr>
      <w:r>
        <w:rPr>
          <w:lang w:val="et-EE"/>
        </w:rPr>
        <w:t>Kasutuselevõetud kolbampulli tuleb hoida toatemperatuuril (</w:t>
      </w:r>
      <w:r w:rsidR="00AA3707">
        <w:rPr>
          <w:lang w:val="et-EE"/>
        </w:rPr>
        <w:t xml:space="preserve">alla </w:t>
      </w:r>
      <w:r>
        <w:rPr>
          <w:lang w:val="et-EE"/>
        </w:rPr>
        <w:t>30 </w:t>
      </w:r>
      <w:r>
        <w:rPr>
          <w:lang w:val="et-EE"/>
        </w:rPr>
        <w:sym w:font="Symbol" w:char="F0B0"/>
      </w:r>
      <w:r>
        <w:rPr>
          <w:lang w:val="et-EE"/>
        </w:rPr>
        <w:t>C) ning kasutada 28 päeva jooksul. Ärge jätke ravimit liigse kuumuse ega otsese päikesevalguse kätte. Ärge hoidke kasutuselevõetud pen-süstlit ega kolbampulli külmkapis. Pen-süstlit, kuhu on paigaldatud kolbampull, ei tohi hoida selle külge kinnitatud nõelaga.</w:t>
      </w:r>
    </w:p>
    <w:p w:rsidR="00427C31" w:rsidRDefault="00427C31">
      <w:pPr>
        <w:rPr>
          <w:lang w:val="et-EE"/>
        </w:rPr>
      </w:pPr>
    </w:p>
    <w:p w:rsidR="00427C31" w:rsidRDefault="00427C31">
      <w:pPr>
        <w:numPr>
          <w:ilvl w:val="12"/>
          <w:numId w:val="0"/>
        </w:numPr>
        <w:rPr>
          <w:lang w:val="et-EE"/>
        </w:rPr>
      </w:pPr>
      <w:r>
        <w:rPr>
          <w:lang w:val="et-EE"/>
        </w:rPr>
        <w:t>Hoida laste eest varjatud ja kättesaamatus kohas.</w:t>
      </w:r>
    </w:p>
    <w:p w:rsidR="00427C31" w:rsidRDefault="00427C31">
      <w:pPr>
        <w:pStyle w:val="BodyText"/>
        <w:rPr>
          <w:b/>
        </w:rPr>
      </w:pPr>
    </w:p>
    <w:p w:rsidR="00427C31" w:rsidRDefault="00427C31">
      <w:pPr>
        <w:numPr>
          <w:ilvl w:val="12"/>
          <w:numId w:val="0"/>
        </w:numPr>
        <w:rPr>
          <w:noProof/>
          <w:lang w:val="et-EE"/>
        </w:rPr>
      </w:pPr>
      <w:r>
        <w:rPr>
          <w:noProof/>
          <w:lang w:val="et-EE"/>
        </w:rPr>
        <w:t>Ärge kasutage seda ravimit pärast kõlblikkusaega, mis on märgitud sildil ja karbil. Kõlblikkusaeg viitab kuu viimasele päevale.</w:t>
      </w:r>
    </w:p>
    <w:p w:rsidR="00427C31" w:rsidRDefault="00427C31">
      <w:pPr>
        <w:numPr>
          <w:ilvl w:val="12"/>
          <w:numId w:val="0"/>
        </w:numPr>
        <w:rPr>
          <w:noProof/>
          <w:lang w:val="et-EE"/>
        </w:rPr>
      </w:pPr>
    </w:p>
    <w:p w:rsidR="00427C31" w:rsidRDefault="00427C31">
      <w:pPr>
        <w:pStyle w:val="BodyText"/>
        <w:rPr>
          <w:b/>
        </w:rPr>
      </w:pPr>
      <w:r>
        <w:t xml:space="preserve">Ärge kasutage </w:t>
      </w:r>
      <w:r>
        <w:rPr>
          <w:noProof/>
        </w:rPr>
        <w:t>seda ravimit</w:t>
      </w:r>
      <w:r>
        <w:t>, kui te märkate, et selles leidub aine tükke või kui tahked valged osakesed on kleepunud kolbampulli põhja või seinale, andes sellele härmatanud välimuse. Kontrollige seda iga kord, enne kui ennast süstite.</w:t>
      </w:r>
    </w:p>
    <w:p w:rsidR="00427C31" w:rsidRDefault="00427C31">
      <w:pPr>
        <w:numPr>
          <w:ilvl w:val="12"/>
          <w:numId w:val="0"/>
        </w:numPr>
        <w:rPr>
          <w:noProof/>
          <w:lang w:val="et-EE"/>
        </w:rPr>
      </w:pPr>
    </w:p>
    <w:p w:rsidR="00427C31" w:rsidRDefault="00427C31">
      <w:pPr>
        <w:numPr>
          <w:ilvl w:val="12"/>
          <w:numId w:val="0"/>
        </w:numPr>
        <w:rPr>
          <w:noProof/>
          <w:lang w:val="et-EE"/>
        </w:rPr>
      </w:pPr>
      <w:r>
        <w:rPr>
          <w:noProof/>
          <w:lang w:val="et-EE"/>
        </w:rPr>
        <w:t>Ravimeid ei tohi ära visata kanalisatsiooni kaudu ega koos majapidamisprügiga. Küsige oma apteekrilt, kuidas hävitatakse ravimeid, mida enam ei vajata. Need meetmed aitavad kaitsta keskkonda.</w:t>
      </w:r>
    </w:p>
    <w:p w:rsidR="00427C31" w:rsidRDefault="00427C31">
      <w:pPr>
        <w:numPr>
          <w:ilvl w:val="12"/>
          <w:numId w:val="0"/>
        </w:numPr>
        <w:rPr>
          <w:noProof/>
          <w:lang w:val="et-EE"/>
        </w:rPr>
      </w:pPr>
    </w:p>
    <w:p w:rsidR="00427C31" w:rsidRDefault="00427C31">
      <w:pPr>
        <w:numPr>
          <w:ilvl w:val="12"/>
          <w:numId w:val="0"/>
        </w:numPr>
        <w:rPr>
          <w:lang w:val="et-EE"/>
        </w:rPr>
      </w:pPr>
    </w:p>
    <w:p w:rsidR="00427C31" w:rsidRDefault="00427C31">
      <w:pPr>
        <w:numPr>
          <w:ilvl w:val="12"/>
          <w:numId w:val="0"/>
        </w:numPr>
        <w:ind w:left="567" w:hanging="567"/>
        <w:rPr>
          <w:b/>
          <w:noProof/>
          <w:lang w:val="et-EE"/>
        </w:rPr>
      </w:pPr>
      <w:r>
        <w:rPr>
          <w:b/>
          <w:noProof/>
          <w:lang w:val="et-EE"/>
        </w:rPr>
        <w:t>6.</w:t>
      </w:r>
      <w:r>
        <w:rPr>
          <w:b/>
          <w:noProof/>
          <w:lang w:val="et-EE"/>
        </w:rPr>
        <w:tab/>
        <w:t>Pakendi sisu ja muu teave</w:t>
      </w:r>
    </w:p>
    <w:p w:rsidR="00427C31" w:rsidRDefault="00427C31">
      <w:pPr>
        <w:numPr>
          <w:ilvl w:val="12"/>
          <w:numId w:val="0"/>
        </w:numPr>
        <w:rPr>
          <w:noProof/>
          <w:lang w:val="et-EE"/>
        </w:rPr>
      </w:pPr>
    </w:p>
    <w:p w:rsidR="00427C31" w:rsidRDefault="00427C31">
      <w:pPr>
        <w:numPr>
          <w:ilvl w:val="12"/>
          <w:numId w:val="0"/>
        </w:numPr>
        <w:rPr>
          <w:b/>
          <w:bCs/>
          <w:noProof/>
          <w:lang w:val="et-EE"/>
        </w:rPr>
      </w:pPr>
      <w:r>
        <w:rPr>
          <w:b/>
          <w:bCs/>
          <w:noProof/>
          <w:lang w:val="et-EE"/>
        </w:rPr>
        <w:t>Mida Humalog Mix25 100 ühikut/ml süstesuspensioon kolbampullis sisaldab:</w:t>
      </w:r>
    </w:p>
    <w:p w:rsidR="00427C31" w:rsidRDefault="00427C31">
      <w:pPr>
        <w:pStyle w:val="BodyText"/>
        <w:ind w:left="567" w:hanging="567"/>
        <w:rPr>
          <w:noProof/>
        </w:rPr>
      </w:pPr>
    </w:p>
    <w:p w:rsidR="00427C31" w:rsidRDefault="00427C31">
      <w:pPr>
        <w:pStyle w:val="BodyText"/>
        <w:ind w:left="567" w:hanging="567"/>
      </w:pPr>
      <w:r>
        <w:rPr>
          <w:noProof/>
        </w:rPr>
        <w:t>-</w:t>
      </w:r>
      <w:r>
        <w:rPr>
          <w:noProof/>
        </w:rPr>
        <w:tab/>
        <w:t xml:space="preserve">Toimeaine on lispro-insuliin. </w:t>
      </w:r>
      <w:r>
        <w:t>Lispro-insuliin on valmistatud laboratoorselt rekombinantse DNA tehnoloogia abil. See on iniminsuliini muudetud vorm ning erineb seega muudest inim- ja loominsuliinidest. Lispro-insuliin on struktuurilt lähedases suguluses kõhunäärme poolt toodetava naturaalse iniminsuliiniga.</w:t>
      </w:r>
    </w:p>
    <w:p w:rsidR="00427C31" w:rsidRDefault="00427C31">
      <w:pPr>
        <w:pStyle w:val="BodyText"/>
        <w:ind w:left="567" w:hanging="567"/>
      </w:pPr>
      <w:r>
        <w:rPr>
          <w:noProof/>
        </w:rPr>
        <w:t>-</w:t>
      </w:r>
      <w:r>
        <w:rPr>
          <w:noProof/>
        </w:rPr>
        <w:tab/>
        <w:t xml:space="preserve">Abiained on protamiinsulfaat, </w:t>
      </w:r>
      <w:r>
        <w:t>metakresool, fenool, glütserool, d</w:t>
      </w:r>
      <w:r>
        <w:rPr>
          <w:szCs w:val="22"/>
          <w:lang w:eastAsia="ar-SA"/>
        </w:rPr>
        <w:t>inaatriumvesinikfosfaatheptahüdraat</w:t>
      </w:r>
      <w:r>
        <w:t>, tsinkoksiid ja süstevesi. Happelisuse kohandamiseks võib olla kasutatud naatriumhüdroksiidi või soolhapet.</w:t>
      </w:r>
    </w:p>
    <w:p w:rsidR="00427C31" w:rsidRDefault="00427C31">
      <w:pPr>
        <w:rPr>
          <w:noProof/>
          <w:lang w:val="et-EE"/>
        </w:rPr>
      </w:pPr>
    </w:p>
    <w:p w:rsidR="00427C31" w:rsidRDefault="00427C31">
      <w:pPr>
        <w:numPr>
          <w:ilvl w:val="12"/>
          <w:numId w:val="0"/>
        </w:numPr>
        <w:rPr>
          <w:b/>
          <w:bCs/>
          <w:noProof/>
          <w:lang w:val="et-EE"/>
        </w:rPr>
      </w:pPr>
      <w:r>
        <w:rPr>
          <w:b/>
          <w:bCs/>
          <w:noProof/>
          <w:lang w:val="et-EE"/>
        </w:rPr>
        <w:t>Kuidas Humalog 100 ühikut/ml süstesuspensioon kolbampullis välja näeb ja pakendi sisu</w:t>
      </w:r>
    </w:p>
    <w:p w:rsidR="00427C31" w:rsidRDefault="00427C31">
      <w:pPr>
        <w:pStyle w:val="BodyText"/>
      </w:pPr>
      <w:r>
        <w:rPr>
          <w:noProof/>
        </w:rPr>
        <w:t xml:space="preserve">Humalog Mix25 100 ühikut/ml süstesuspensioon on valge, steriilne suspensioon ja </w:t>
      </w:r>
      <w:r>
        <w:t>sisaldab 100 toimeühikut lispro-insuliini igas milliliitris 100 (ühikut/ml) süstesuspensioonina. 25 % Humalog Mix25-s sisalduvast lispro-insuliinist on vees lahustatud. 75 % Humalog Mix25-s sisalduvast lispro-insuliinist on kasutatav suspensioonina koos protamiinsulfaadiga. Iga kolbampull sisaldab 300 ühikut (3 milliliitrit).</w:t>
      </w:r>
    </w:p>
    <w:p w:rsidR="00427C31" w:rsidRDefault="00427C31">
      <w:pPr>
        <w:pStyle w:val="BodyText"/>
      </w:pPr>
      <w:r>
        <w:t>Kolbampulle väljastatakse pakendites, mis sisaldavad kas 5 või 10 kolbampulli. Kõiki pakendi suurusi ei pruugi müügil olla.</w:t>
      </w:r>
    </w:p>
    <w:p w:rsidR="00427C31" w:rsidRDefault="00427C31">
      <w:pPr>
        <w:keepNext/>
        <w:numPr>
          <w:ilvl w:val="12"/>
          <w:numId w:val="0"/>
        </w:numPr>
        <w:rPr>
          <w:noProof/>
          <w:lang w:val="et-EE"/>
        </w:rPr>
      </w:pPr>
    </w:p>
    <w:p w:rsidR="00427C31" w:rsidRDefault="00427C31">
      <w:pPr>
        <w:keepNext/>
        <w:numPr>
          <w:ilvl w:val="12"/>
          <w:numId w:val="0"/>
        </w:numPr>
        <w:rPr>
          <w:b/>
          <w:bCs/>
          <w:noProof/>
          <w:lang w:val="et-EE"/>
        </w:rPr>
      </w:pPr>
      <w:r>
        <w:rPr>
          <w:b/>
          <w:bCs/>
          <w:noProof/>
          <w:lang w:val="et-EE"/>
        </w:rPr>
        <w:t>Müügiloa hoidja ja tootja</w:t>
      </w:r>
    </w:p>
    <w:p w:rsidR="00427C31" w:rsidRDefault="00427C31">
      <w:pPr>
        <w:keepNext/>
        <w:numPr>
          <w:ilvl w:val="12"/>
          <w:numId w:val="0"/>
        </w:numPr>
        <w:rPr>
          <w:lang w:val="et-EE"/>
        </w:rPr>
      </w:pPr>
    </w:p>
    <w:p w:rsidR="00427C31" w:rsidRDefault="00427C31">
      <w:pPr>
        <w:keepNext/>
        <w:numPr>
          <w:ilvl w:val="12"/>
          <w:numId w:val="0"/>
        </w:numPr>
        <w:rPr>
          <w:lang w:val="et-EE"/>
        </w:rPr>
      </w:pPr>
      <w:r>
        <w:rPr>
          <w:lang w:val="et-EE"/>
        </w:rPr>
        <w:t>Humalog Mix25 100 ühikut/ml süstesuspensiooni kolbampullis toodab:</w:t>
      </w:r>
    </w:p>
    <w:p w:rsidR="00427C31" w:rsidRDefault="00427C31">
      <w:pPr>
        <w:pStyle w:val="BodyText"/>
        <w:numPr>
          <w:ilvl w:val="0"/>
          <w:numId w:val="5"/>
        </w:numPr>
        <w:tabs>
          <w:tab w:val="clear" w:pos="360"/>
        </w:tabs>
        <w:ind w:left="567" w:hanging="567"/>
      </w:pPr>
      <w:r>
        <w:t>Lilly France S.A.S., Rue du Colonel Lilly, 67640 Fegersheim, Prantsusmaa.</w:t>
      </w:r>
    </w:p>
    <w:p w:rsidR="00427C31" w:rsidRDefault="00427C31">
      <w:pPr>
        <w:pStyle w:val="BodyText"/>
        <w:numPr>
          <w:ilvl w:val="0"/>
          <w:numId w:val="5"/>
        </w:numPr>
        <w:tabs>
          <w:tab w:val="clear" w:pos="360"/>
        </w:tabs>
        <w:ind w:left="567" w:hanging="567"/>
      </w:pPr>
      <w:r>
        <w:rPr>
          <w:lang w:val="it-IT"/>
        </w:rPr>
        <w:t>Eli Lilly Italia S.p.A., Via  Gramsci 731-733, 50019 Sesto Fiorentino, (FI) Itaalia.</w:t>
      </w:r>
    </w:p>
    <w:p w:rsidR="00427C31" w:rsidRDefault="00427C31">
      <w:pPr>
        <w:numPr>
          <w:ilvl w:val="12"/>
          <w:numId w:val="0"/>
        </w:numPr>
        <w:rPr>
          <w:lang w:val="et-EE"/>
        </w:rPr>
      </w:pPr>
    </w:p>
    <w:p w:rsidR="00427C31" w:rsidRDefault="00427C31">
      <w:pPr>
        <w:numPr>
          <w:ilvl w:val="12"/>
          <w:numId w:val="0"/>
        </w:numPr>
        <w:rPr>
          <w:lang w:val="et-EE"/>
        </w:rPr>
      </w:pPr>
      <w:r>
        <w:rPr>
          <w:lang w:val="et-EE"/>
        </w:rPr>
        <w:t xml:space="preserve">Müügiloa hoidja on: Eli Lilly Nederland B.V., </w:t>
      </w:r>
      <w:r>
        <w:t>Papendorpseweg 83, 3528 BJ Utrecht</w:t>
      </w:r>
      <w:r>
        <w:rPr>
          <w:lang w:val="et-EE"/>
        </w:rPr>
        <w:t>, Holland.</w:t>
      </w:r>
    </w:p>
    <w:p w:rsidR="00427C31" w:rsidRDefault="00427C31">
      <w:pPr>
        <w:pStyle w:val="BodyText"/>
      </w:pPr>
    </w:p>
    <w:p w:rsidR="00427C31" w:rsidRDefault="00427C31">
      <w:pPr>
        <w:keepNext/>
        <w:numPr>
          <w:ilvl w:val="12"/>
          <w:numId w:val="0"/>
        </w:numPr>
        <w:ind w:left="567" w:hanging="567"/>
        <w:rPr>
          <w:lang w:val="et-EE"/>
        </w:rPr>
      </w:pPr>
      <w:r>
        <w:rPr>
          <w:lang w:val="et-EE"/>
        </w:rPr>
        <w:t>Lisaküsimuste tekkimisel selle ravimi kohta pöörduge palun müügiloa hoidja kohaliku esindaja poole.</w:t>
      </w:r>
    </w:p>
    <w:p w:rsidR="00427C31" w:rsidRDefault="00427C31">
      <w:pPr>
        <w:keepNext/>
        <w:numPr>
          <w:ilvl w:val="12"/>
          <w:numId w:val="0"/>
        </w:numPr>
        <w:ind w:right="-2"/>
        <w:rPr>
          <w:lang w:val="et-EE"/>
        </w:rPr>
      </w:pPr>
    </w:p>
    <w:tbl>
      <w:tblPr>
        <w:tblW w:w="9362" w:type="dxa"/>
        <w:tblInd w:w="-34" w:type="dxa"/>
        <w:tblLayout w:type="fixed"/>
        <w:tblCellMar>
          <w:left w:w="40" w:type="dxa"/>
          <w:right w:w="40" w:type="dxa"/>
        </w:tblCellMar>
        <w:tblLook w:val="0000" w:firstRow="0" w:lastRow="0" w:firstColumn="0" w:lastColumn="0" w:noHBand="0" w:noVBand="0"/>
      </w:tblPr>
      <w:tblGrid>
        <w:gridCol w:w="4684"/>
        <w:gridCol w:w="4678"/>
      </w:tblGrid>
      <w:tr w:rsidR="00427C31">
        <w:tblPrEx>
          <w:tblCellMar>
            <w:top w:w="0" w:type="dxa"/>
            <w:bottom w:w="0" w:type="dxa"/>
          </w:tblCellMar>
        </w:tblPrEx>
        <w:tc>
          <w:tcPr>
            <w:tcW w:w="4684" w:type="dxa"/>
          </w:tcPr>
          <w:p w:rsidR="00427C31" w:rsidRDefault="00427C31">
            <w:pPr>
              <w:keepNext/>
              <w:autoSpaceDE w:val="0"/>
              <w:autoSpaceDN w:val="0"/>
              <w:adjustRightInd w:val="0"/>
              <w:rPr>
                <w:b/>
                <w:bCs/>
                <w:color w:val="000000"/>
                <w:szCs w:val="22"/>
                <w:lang w:val="et-EE"/>
              </w:rPr>
            </w:pPr>
            <w:r>
              <w:rPr>
                <w:b/>
                <w:bCs/>
                <w:color w:val="000000"/>
                <w:szCs w:val="22"/>
                <w:lang w:val="et-EE"/>
              </w:rPr>
              <w:t>Belgique/België/Belgien</w:t>
            </w:r>
          </w:p>
          <w:p w:rsidR="00427C31" w:rsidRDefault="00427C31">
            <w:pPr>
              <w:keepNext/>
              <w:autoSpaceDE w:val="0"/>
              <w:autoSpaceDN w:val="0"/>
              <w:adjustRightInd w:val="0"/>
              <w:rPr>
                <w:color w:val="000000"/>
                <w:szCs w:val="22"/>
                <w:lang w:val="et-EE"/>
              </w:rPr>
            </w:pPr>
            <w:r>
              <w:rPr>
                <w:color w:val="000000"/>
                <w:szCs w:val="22"/>
                <w:lang w:val="et-EE"/>
              </w:rPr>
              <w:t>Eli Lilly Benelux S.A./N.V.</w:t>
            </w:r>
          </w:p>
          <w:p w:rsidR="00427C31" w:rsidRDefault="00427C31">
            <w:pPr>
              <w:keepNext/>
              <w:autoSpaceDE w:val="0"/>
              <w:autoSpaceDN w:val="0"/>
              <w:adjustRightInd w:val="0"/>
              <w:rPr>
                <w:color w:val="000000"/>
                <w:szCs w:val="22"/>
              </w:rPr>
            </w:pPr>
            <w:r>
              <w:rPr>
                <w:color w:val="000000"/>
                <w:szCs w:val="22"/>
              </w:rPr>
              <w:t>Tél/Tel: + 32-(0)2 548 84 84</w:t>
            </w:r>
          </w:p>
          <w:p w:rsidR="00427C31" w:rsidRDefault="00427C31">
            <w:pPr>
              <w:keepNext/>
              <w:autoSpaceDE w:val="0"/>
              <w:autoSpaceDN w:val="0"/>
              <w:adjustRightInd w:val="0"/>
              <w:rPr>
                <w:color w:val="000000"/>
                <w:szCs w:val="22"/>
              </w:rPr>
            </w:pPr>
          </w:p>
        </w:tc>
        <w:tc>
          <w:tcPr>
            <w:tcW w:w="4678" w:type="dxa"/>
          </w:tcPr>
          <w:p w:rsidR="00427C31" w:rsidRDefault="00427C31">
            <w:pPr>
              <w:autoSpaceDE w:val="0"/>
              <w:autoSpaceDN w:val="0"/>
              <w:adjustRightInd w:val="0"/>
              <w:rPr>
                <w:b/>
                <w:bCs/>
                <w:color w:val="000000"/>
                <w:szCs w:val="22"/>
                <w:lang w:val="en-US"/>
              </w:rPr>
            </w:pPr>
            <w:r>
              <w:rPr>
                <w:b/>
                <w:bCs/>
                <w:color w:val="000000"/>
                <w:szCs w:val="22"/>
                <w:lang w:val="en-US"/>
              </w:rPr>
              <w:t>Lietuva</w:t>
            </w:r>
          </w:p>
          <w:p w:rsidR="00427C31" w:rsidRDefault="00427C31">
            <w:pPr>
              <w:autoSpaceDE w:val="0"/>
              <w:autoSpaceDN w:val="0"/>
              <w:adjustRightInd w:val="0"/>
              <w:rPr>
                <w:color w:val="000000"/>
                <w:szCs w:val="22"/>
                <w:lang w:val="en-US"/>
              </w:rPr>
            </w:pPr>
            <w:r>
              <w:rPr>
                <w:color w:val="000000"/>
                <w:szCs w:val="22"/>
                <w:lang w:val="en-US"/>
              </w:rPr>
              <w:t xml:space="preserve">Eli Lilly </w:t>
            </w:r>
            <w:r w:rsidR="00D9457C">
              <w:rPr>
                <w:color w:val="000000"/>
                <w:szCs w:val="22"/>
                <w:lang w:val="en-US"/>
              </w:rPr>
              <w:t>Lietuva</w:t>
            </w:r>
          </w:p>
          <w:p w:rsidR="00427C31" w:rsidRDefault="00427C31">
            <w:pPr>
              <w:autoSpaceDE w:val="0"/>
              <w:autoSpaceDN w:val="0"/>
              <w:adjustRightInd w:val="0"/>
              <w:rPr>
                <w:color w:val="000000"/>
                <w:szCs w:val="22"/>
              </w:rPr>
            </w:pPr>
            <w:r>
              <w:rPr>
                <w:color w:val="000000"/>
                <w:szCs w:val="22"/>
              </w:rPr>
              <w:t>Tel. +370 (5) 2649600</w:t>
            </w:r>
          </w:p>
        </w:tc>
      </w:tr>
      <w:tr w:rsidR="00427C31">
        <w:tblPrEx>
          <w:tblCellMar>
            <w:top w:w="0" w:type="dxa"/>
            <w:bottom w:w="0" w:type="dxa"/>
          </w:tblCellMar>
        </w:tblPrEx>
        <w:tc>
          <w:tcPr>
            <w:tcW w:w="4684" w:type="dxa"/>
          </w:tcPr>
          <w:p w:rsidR="00427C31" w:rsidRDefault="00427C31">
            <w:pPr>
              <w:keepNext/>
              <w:autoSpaceDE w:val="0"/>
              <w:autoSpaceDN w:val="0"/>
              <w:adjustRightInd w:val="0"/>
              <w:rPr>
                <w:b/>
                <w:szCs w:val="22"/>
                <w:lang w:val="bg-BG"/>
              </w:rPr>
            </w:pPr>
            <w:r>
              <w:rPr>
                <w:b/>
                <w:szCs w:val="22"/>
                <w:lang w:val="bg-BG"/>
              </w:rPr>
              <w:t>България</w:t>
            </w:r>
          </w:p>
          <w:p w:rsidR="00427C31" w:rsidRDefault="00427C31">
            <w:pPr>
              <w:keepNext/>
              <w:autoSpaceDE w:val="0"/>
              <w:autoSpaceDN w:val="0"/>
              <w:adjustRightInd w:val="0"/>
              <w:rPr>
                <w:szCs w:val="22"/>
                <w:lang w:val="bg-BG"/>
              </w:rPr>
            </w:pPr>
            <w:r>
              <w:rPr>
                <w:szCs w:val="22"/>
                <w:lang w:val="bg-BG"/>
              </w:rPr>
              <w:t>ТП "Ели Лили Недерланд" Б.В. - България</w:t>
            </w:r>
          </w:p>
          <w:p w:rsidR="00427C31" w:rsidRDefault="00427C31">
            <w:pPr>
              <w:keepNext/>
              <w:autoSpaceDE w:val="0"/>
              <w:autoSpaceDN w:val="0"/>
              <w:adjustRightInd w:val="0"/>
              <w:rPr>
                <w:szCs w:val="22"/>
                <w:lang w:val="et-EE"/>
              </w:rPr>
            </w:pPr>
            <w:r>
              <w:rPr>
                <w:szCs w:val="22"/>
                <w:lang w:val="bg-BG"/>
              </w:rPr>
              <w:t>тел. + 359 2 491 41 40</w:t>
            </w:r>
          </w:p>
          <w:p w:rsidR="00427C31" w:rsidRDefault="00427C31">
            <w:pPr>
              <w:keepNext/>
              <w:autoSpaceDE w:val="0"/>
              <w:autoSpaceDN w:val="0"/>
              <w:adjustRightInd w:val="0"/>
              <w:rPr>
                <w:szCs w:val="22"/>
                <w:lang w:val="et-EE"/>
              </w:rPr>
            </w:pPr>
          </w:p>
        </w:tc>
        <w:tc>
          <w:tcPr>
            <w:tcW w:w="4678" w:type="dxa"/>
          </w:tcPr>
          <w:p w:rsidR="00427C31" w:rsidRDefault="00427C31">
            <w:pPr>
              <w:keepNext/>
              <w:autoSpaceDE w:val="0"/>
              <w:autoSpaceDN w:val="0"/>
              <w:adjustRightInd w:val="0"/>
              <w:rPr>
                <w:b/>
                <w:bCs/>
                <w:color w:val="000000"/>
                <w:szCs w:val="22"/>
              </w:rPr>
            </w:pPr>
            <w:r>
              <w:rPr>
                <w:b/>
                <w:bCs/>
                <w:color w:val="000000"/>
                <w:szCs w:val="22"/>
              </w:rPr>
              <w:t>Luxembourg/Luxemburg</w:t>
            </w:r>
          </w:p>
          <w:p w:rsidR="00427C31" w:rsidRDefault="00427C31">
            <w:pPr>
              <w:keepNext/>
              <w:autoSpaceDE w:val="0"/>
              <w:autoSpaceDN w:val="0"/>
              <w:adjustRightInd w:val="0"/>
              <w:rPr>
                <w:color w:val="000000"/>
                <w:szCs w:val="22"/>
              </w:rPr>
            </w:pPr>
            <w:r>
              <w:rPr>
                <w:color w:val="000000"/>
                <w:szCs w:val="22"/>
              </w:rPr>
              <w:t>Eli Lilly Benelux S.A./N.V.</w:t>
            </w:r>
          </w:p>
          <w:p w:rsidR="00427C31" w:rsidRDefault="00427C31">
            <w:pPr>
              <w:keepNext/>
              <w:autoSpaceDE w:val="0"/>
              <w:autoSpaceDN w:val="0"/>
              <w:adjustRightInd w:val="0"/>
              <w:rPr>
                <w:color w:val="000000"/>
                <w:szCs w:val="22"/>
              </w:rPr>
            </w:pPr>
            <w:r>
              <w:rPr>
                <w:color w:val="000000"/>
                <w:szCs w:val="22"/>
              </w:rPr>
              <w:t>Tél/Tel: + 32-(0)2 548 84 84</w:t>
            </w:r>
          </w:p>
        </w:tc>
      </w:tr>
      <w:tr w:rsidR="00427C31">
        <w:tblPrEx>
          <w:tblCellMar>
            <w:top w:w="0" w:type="dxa"/>
            <w:bottom w:w="0" w:type="dxa"/>
          </w:tblCellMar>
        </w:tblPrEx>
        <w:tc>
          <w:tcPr>
            <w:tcW w:w="4684" w:type="dxa"/>
          </w:tcPr>
          <w:p w:rsidR="00427C31" w:rsidRDefault="00427C31">
            <w:pPr>
              <w:keepNext/>
              <w:autoSpaceDE w:val="0"/>
              <w:autoSpaceDN w:val="0"/>
              <w:adjustRightInd w:val="0"/>
              <w:rPr>
                <w:b/>
                <w:bCs/>
                <w:color w:val="000000"/>
                <w:szCs w:val="22"/>
                <w:lang w:val="en-US"/>
              </w:rPr>
            </w:pPr>
            <w:r>
              <w:rPr>
                <w:b/>
                <w:bCs/>
                <w:color w:val="000000"/>
                <w:szCs w:val="22"/>
                <w:lang w:val="en-US"/>
              </w:rPr>
              <w:t>Česká republika</w:t>
            </w:r>
          </w:p>
          <w:p w:rsidR="00427C31" w:rsidRDefault="00427C31">
            <w:pPr>
              <w:keepNext/>
              <w:autoSpaceDE w:val="0"/>
              <w:autoSpaceDN w:val="0"/>
              <w:adjustRightInd w:val="0"/>
              <w:rPr>
                <w:color w:val="000000"/>
                <w:szCs w:val="22"/>
                <w:lang w:val="en-US"/>
              </w:rPr>
            </w:pPr>
            <w:r>
              <w:rPr>
                <w:color w:val="000000"/>
                <w:szCs w:val="22"/>
                <w:lang w:val="en-US"/>
              </w:rPr>
              <w:t>ELI LILLY ČR, s.r.o.</w:t>
            </w:r>
          </w:p>
          <w:p w:rsidR="00427C31" w:rsidRDefault="00427C31">
            <w:pPr>
              <w:keepNext/>
              <w:autoSpaceDE w:val="0"/>
              <w:autoSpaceDN w:val="0"/>
              <w:adjustRightInd w:val="0"/>
              <w:rPr>
                <w:color w:val="000000"/>
                <w:szCs w:val="22"/>
                <w:lang w:val="en-US"/>
              </w:rPr>
            </w:pPr>
            <w:r>
              <w:rPr>
                <w:color w:val="000000"/>
                <w:szCs w:val="22"/>
                <w:lang w:val="en-US"/>
              </w:rPr>
              <w:t>Tel: + 420 234 664 111</w:t>
            </w:r>
          </w:p>
          <w:p w:rsidR="00427C31" w:rsidRDefault="00427C31">
            <w:pPr>
              <w:keepNext/>
              <w:autoSpaceDE w:val="0"/>
              <w:autoSpaceDN w:val="0"/>
              <w:adjustRightInd w:val="0"/>
              <w:rPr>
                <w:color w:val="000000"/>
                <w:szCs w:val="22"/>
                <w:lang w:val="en-US"/>
              </w:rPr>
            </w:pPr>
          </w:p>
        </w:tc>
        <w:tc>
          <w:tcPr>
            <w:tcW w:w="4678" w:type="dxa"/>
          </w:tcPr>
          <w:p w:rsidR="00427C31" w:rsidRDefault="00427C31">
            <w:pPr>
              <w:keepNext/>
              <w:autoSpaceDE w:val="0"/>
              <w:autoSpaceDN w:val="0"/>
              <w:adjustRightInd w:val="0"/>
              <w:rPr>
                <w:b/>
                <w:bCs/>
                <w:color w:val="000000"/>
                <w:szCs w:val="22"/>
                <w:lang w:val="en-US"/>
              </w:rPr>
            </w:pPr>
            <w:r>
              <w:rPr>
                <w:b/>
                <w:bCs/>
                <w:color w:val="000000"/>
                <w:szCs w:val="22"/>
                <w:lang w:val="en-US"/>
              </w:rPr>
              <w:t>Magyarország</w:t>
            </w:r>
          </w:p>
          <w:p w:rsidR="00427C31" w:rsidRDefault="00427C31">
            <w:pPr>
              <w:keepNext/>
              <w:autoSpaceDE w:val="0"/>
              <w:autoSpaceDN w:val="0"/>
              <w:adjustRightInd w:val="0"/>
              <w:rPr>
                <w:color w:val="000000"/>
                <w:szCs w:val="22"/>
                <w:lang w:val="en-US"/>
              </w:rPr>
            </w:pPr>
            <w:r>
              <w:rPr>
                <w:color w:val="000000"/>
                <w:szCs w:val="22"/>
                <w:lang w:val="en-US"/>
              </w:rPr>
              <w:t>Lilly Hungária Kft.</w:t>
            </w:r>
          </w:p>
          <w:p w:rsidR="00427C31" w:rsidRDefault="00427C31">
            <w:pPr>
              <w:keepNext/>
              <w:autoSpaceDE w:val="0"/>
              <w:autoSpaceDN w:val="0"/>
              <w:adjustRightInd w:val="0"/>
              <w:rPr>
                <w:b/>
                <w:bCs/>
                <w:color w:val="000000"/>
                <w:szCs w:val="22"/>
                <w:lang w:val="en-US"/>
              </w:rPr>
            </w:pPr>
            <w:r>
              <w:rPr>
                <w:color w:val="000000"/>
                <w:szCs w:val="22"/>
                <w:lang w:val="en-US"/>
              </w:rPr>
              <w:t>Tel: + 36 1 328 5100</w:t>
            </w:r>
          </w:p>
        </w:tc>
      </w:tr>
      <w:tr w:rsidR="00427C31">
        <w:tblPrEx>
          <w:tblCellMar>
            <w:top w:w="0" w:type="dxa"/>
            <w:bottom w:w="0" w:type="dxa"/>
          </w:tblCellMar>
        </w:tblPrEx>
        <w:tc>
          <w:tcPr>
            <w:tcW w:w="4684" w:type="dxa"/>
          </w:tcPr>
          <w:p w:rsidR="00427C31" w:rsidRDefault="00427C31">
            <w:pPr>
              <w:keepNext/>
              <w:autoSpaceDE w:val="0"/>
              <w:autoSpaceDN w:val="0"/>
              <w:adjustRightInd w:val="0"/>
              <w:rPr>
                <w:b/>
                <w:bCs/>
                <w:color w:val="000000"/>
                <w:szCs w:val="22"/>
                <w:lang w:val="nb-NO"/>
              </w:rPr>
            </w:pPr>
            <w:r>
              <w:rPr>
                <w:b/>
                <w:bCs/>
                <w:color w:val="000000"/>
                <w:szCs w:val="22"/>
                <w:lang w:val="nb-NO"/>
              </w:rPr>
              <w:t>Danmark</w:t>
            </w:r>
          </w:p>
          <w:p w:rsidR="00427C31" w:rsidRDefault="00427C31">
            <w:pPr>
              <w:keepNext/>
              <w:autoSpaceDE w:val="0"/>
              <w:autoSpaceDN w:val="0"/>
              <w:adjustRightInd w:val="0"/>
              <w:rPr>
                <w:color w:val="000000"/>
                <w:szCs w:val="22"/>
                <w:lang w:val="nb-NO"/>
              </w:rPr>
            </w:pPr>
            <w:r>
              <w:rPr>
                <w:color w:val="000000"/>
                <w:szCs w:val="22"/>
                <w:lang w:val="nb-NO"/>
              </w:rPr>
              <w:t xml:space="preserve">Eli Lilly Danmark A/S </w:t>
            </w:r>
          </w:p>
          <w:p w:rsidR="00427C31" w:rsidRDefault="00427C31">
            <w:pPr>
              <w:keepNext/>
              <w:autoSpaceDE w:val="0"/>
              <w:autoSpaceDN w:val="0"/>
              <w:adjustRightInd w:val="0"/>
              <w:rPr>
                <w:color w:val="000000"/>
                <w:szCs w:val="22"/>
                <w:lang w:val="en-US"/>
              </w:rPr>
            </w:pPr>
            <w:r>
              <w:rPr>
                <w:color w:val="000000"/>
                <w:szCs w:val="22"/>
                <w:lang w:val="en-US"/>
              </w:rPr>
              <w:t>Tlf: +45 45 26 6000</w:t>
            </w:r>
          </w:p>
          <w:p w:rsidR="00427C31" w:rsidRDefault="00427C31">
            <w:pPr>
              <w:keepNext/>
              <w:autoSpaceDE w:val="0"/>
              <w:autoSpaceDN w:val="0"/>
              <w:adjustRightInd w:val="0"/>
              <w:rPr>
                <w:color w:val="000000"/>
                <w:szCs w:val="22"/>
                <w:lang w:val="en-US"/>
              </w:rPr>
            </w:pPr>
          </w:p>
        </w:tc>
        <w:tc>
          <w:tcPr>
            <w:tcW w:w="4678" w:type="dxa"/>
          </w:tcPr>
          <w:p w:rsidR="00427C31" w:rsidRDefault="00427C31">
            <w:pPr>
              <w:keepNext/>
              <w:autoSpaceDE w:val="0"/>
              <w:autoSpaceDN w:val="0"/>
              <w:adjustRightInd w:val="0"/>
              <w:rPr>
                <w:b/>
                <w:bCs/>
                <w:color w:val="000000"/>
                <w:szCs w:val="22"/>
                <w:lang w:val="es-ES"/>
              </w:rPr>
            </w:pPr>
            <w:r>
              <w:rPr>
                <w:b/>
                <w:bCs/>
                <w:color w:val="000000"/>
                <w:szCs w:val="22"/>
                <w:lang w:val="es-ES"/>
              </w:rPr>
              <w:t>Malta</w:t>
            </w:r>
          </w:p>
          <w:p w:rsidR="00427C31" w:rsidRDefault="00427C31">
            <w:pPr>
              <w:keepNext/>
              <w:autoSpaceDE w:val="0"/>
              <w:autoSpaceDN w:val="0"/>
              <w:adjustRightInd w:val="0"/>
              <w:rPr>
                <w:color w:val="000000"/>
                <w:szCs w:val="22"/>
                <w:lang w:val="es-ES"/>
              </w:rPr>
            </w:pPr>
            <w:r>
              <w:rPr>
                <w:color w:val="000000"/>
                <w:szCs w:val="22"/>
                <w:lang w:val="es-ES"/>
              </w:rPr>
              <w:t>Charles de Giorgio Ltd.</w:t>
            </w:r>
          </w:p>
          <w:p w:rsidR="00427C31" w:rsidRDefault="00427C31">
            <w:pPr>
              <w:keepNext/>
              <w:autoSpaceDE w:val="0"/>
              <w:autoSpaceDN w:val="0"/>
              <w:adjustRightInd w:val="0"/>
              <w:rPr>
                <w:color w:val="000000"/>
                <w:szCs w:val="22"/>
                <w:lang w:val="en-US"/>
              </w:rPr>
            </w:pPr>
            <w:r>
              <w:rPr>
                <w:color w:val="000000"/>
                <w:szCs w:val="22"/>
              </w:rPr>
              <w:t>Tel: + 356 25600 500</w:t>
            </w:r>
          </w:p>
        </w:tc>
      </w:tr>
      <w:tr w:rsidR="00427C31">
        <w:tblPrEx>
          <w:tblCellMar>
            <w:top w:w="0" w:type="dxa"/>
            <w:bottom w:w="0" w:type="dxa"/>
          </w:tblCellMar>
        </w:tblPrEx>
        <w:tc>
          <w:tcPr>
            <w:tcW w:w="4684" w:type="dxa"/>
          </w:tcPr>
          <w:p w:rsidR="00427C31" w:rsidRDefault="00427C31">
            <w:pPr>
              <w:keepNext/>
              <w:autoSpaceDE w:val="0"/>
              <w:autoSpaceDN w:val="0"/>
              <w:adjustRightInd w:val="0"/>
              <w:rPr>
                <w:b/>
                <w:bCs/>
                <w:color w:val="000000"/>
                <w:szCs w:val="22"/>
                <w:lang w:val="de-DE"/>
              </w:rPr>
            </w:pPr>
            <w:r>
              <w:rPr>
                <w:b/>
                <w:bCs/>
                <w:color w:val="000000"/>
                <w:szCs w:val="22"/>
                <w:lang w:val="de-DE"/>
              </w:rPr>
              <w:t>Deutschland</w:t>
            </w:r>
          </w:p>
          <w:p w:rsidR="00427C31" w:rsidRDefault="00427C31">
            <w:pPr>
              <w:keepNext/>
              <w:autoSpaceDE w:val="0"/>
              <w:autoSpaceDN w:val="0"/>
              <w:adjustRightInd w:val="0"/>
              <w:rPr>
                <w:color w:val="000000"/>
                <w:szCs w:val="22"/>
                <w:lang w:val="de-DE"/>
              </w:rPr>
            </w:pPr>
            <w:r>
              <w:rPr>
                <w:color w:val="000000"/>
                <w:szCs w:val="22"/>
                <w:lang w:val="de-DE"/>
              </w:rPr>
              <w:t>Lilly Deutschland GmbH</w:t>
            </w:r>
          </w:p>
          <w:p w:rsidR="00427C31" w:rsidRDefault="00427C31">
            <w:pPr>
              <w:keepNext/>
              <w:autoSpaceDE w:val="0"/>
              <w:autoSpaceDN w:val="0"/>
              <w:adjustRightInd w:val="0"/>
              <w:rPr>
                <w:color w:val="000000"/>
                <w:szCs w:val="22"/>
                <w:lang w:val="de-DE"/>
              </w:rPr>
            </w:pPr>
            <w:r>
              <w:rPr>
                <w:color w:val="000000"/>
                <w:szCs w:val="22"/>
                <w:lang w:val="de-DE"/>
              </w:rPr>
              <w:t>Tel. + 49-(0) 6172 273 2222</w:t>
            </w:r>
          </w:p>
          <w:p w:rsidR="00427C31" w:rsidRDefault="00427C31">
            <w:pPr>
              <w:keepNext/>
              <w:autoSpaceDE w:val="0"/>
              <w:autoSpaceDN w:val="0"/>
              <w:adjustRightInd w:val="0"/>
              <w:rPr>
                <w:color w:val="000000"/>
                <w:szCs w:val="22"/>
                <w:lang w:val="de-DE"/>
              </w:rPr>
            </w:pPr>
          </w:p>
        </w:tc>
        <w:tc>
          <w:tcPr>
            <w:tcW w:w="4678" w:type="dxa"/>
          </w:tcPr>
          <w:p w:rsidR="00427C31" w:rsidRDefault="00427C31">
            <w:pPr>
              <w:keepNext/>
              <w:autoSpaceDE w:val="0"/>
              <w:autoSpaceDN w:val="0"/>
              <w:adjustRightInd w:val="0"/>
              <w:rPr>
                <w:b/>
                <w:bCs/>
                <w:color w:val="000000"/>
                <w:szCs w:val="22"/>
                <w:lang w:val="da-DK"/>
              </w:rPr>
            </w:pPr>
            <w:r>
              <w:rPr>
                <w:b/>
                <w:bCs/>
                <w:color w:val="000000"/>
                <w:szCs w:val="22"/>
                <w:lang w:val="da-DK"/>
              </w:rPr>
              <w:t>Nederland</w:t>
            </w:r>
          </w:p>
          <w:p w:rsidR="00427C31" w:rsidRDefault="00427C31">
            <w:pPr>
              <w:keepNext/>
              <w:autoSpaceDE w:val="0"/>
              <w:autoSpaceDN w:val="0"/>
              <w:adjustRightInd w:val="0"/>
              <w:rPr>
                <w:color w:val="000000"/>
                <w:szCs w:val="22"/>
                <w:lang w:val="da-DK"/>
              </w:rPr>
            </w:pPr>
            <w:r>
              <w:rPr>
                <w:color w:val="000000"/>
                <w:szCs w:val="22"/>
                <w:lang w:val="da-DK"/>
              </w:rPr>
              <w:t xml:space="preserve">Eli Lilly Nederland B.V. </w:t>
            </w:r>
          </w:p>
          <w:p w:rsidR="00427C31" w:rsidRDefault="00427C31">
            <w:pPr>
              <w:keepNext/>
              <w:autoSpaceDE w:val="0"/>
              <w:autoSpaceDN w:val="0"/>
              <w:adjustRightInd w:val="0"/>
              <w:rPr>
                <w:color w:val="000000"/>
                <w:szCs w:val="22"/>
              </w:rPr>
            </w:pPr>
            <w:r>
              <w:rPr>
                <w:color w:val="000000"/>
                <w:szCs w:val="22"/>
                <w:lang w:val="en-US"/>
              </w:rPr>
              <w:t>Tel: + 31-(0) 30 60 25 800</w:t>
            </w:r>
          </w:p>
        </w:tc>
      </w:tr>
      <w:tr w:rsidR="00427C31">
        <w:tblPrEx>
          <w:tblCellMar>
            <w:top w:w="0" w:type="dxa"/>
            <w:bottom w:w="0" w:type="dxa"/>
          </w:tblCellMar>
        </w:tblPrEx>
        <w:tc>
          <w:tcPr>
            <w:tcW w:w="4684" w:type="dxa"/>
          </w:tcPr>
          <w:p w:rsidR="00427C31" w:rsidRDefault="00427C31">
            <w:pPr>
              <w:keepNext/>
              <w:autoSpaceDE w:val="0"/>
              <w:autoSpaceDN w:val="0"/>
              <w:adjustRightInd w:val="0"/>
              <w:rPr>
                <w:b/>
                <w:bCs/>
                <w:color w:val="000000"/>
                <w:szCs w:val="22"/>
                <w:lang w:val="fi-FI"/>
              </w:rPr>
            </w:pPr>
            <w:r>
              <w:rPr>
                <w:b/>
                <w:bCs/>
                <w:color w:val="000000"/>
                <w:szCs w:val="22"/>
                <w:lang w:val="fi-FI"/>
              </w:rPr>
              <w:t>Eesti</w:t>
            </w:r>
          </w:p>
          <w:p w:rsidR="00427C31" w:rsidRDefault="00427C31">
            <w:pPr>
              <w:keepNext/>
              <w:autoSpaceDE w:val="0"/>
              <w:autoSpaceDN w:val="0"/>
              <w:adjustRightInd w:val="0"/>
              <w:rPr>
                <w:color w:val="000000"/>
                <w:szCs w:val="22"/>
                <w:lang w:val="fi-FI"/>
              </w:rPr>
            </w:pPr>
            <w:r>
              <w:rPr>
                <w:color w:val="000000"/>
                <w:szCs w:val="22"/>
                <w:lang w:val="fi-FI"/>
              </w:rPr>
              <w:t xml:space="preserve">Eli Lilly </w:t>
            </w:r>
            <w:r w:rsidR="00D9457C">
              <w:rPr>
                <w:color w:val="000000"/>
                <w:szCs w:val="22"/>
                <w:lang w:val="fi-FI"/>
              </w:rPr>
              <w:t>Nederland B.V</w:t>
            </w:r>
            <w:r w:rsidR="00AA65A2">
              <w:rPr>
                <w:color w:val="000000"/>
                <w:szCs w:val="22"/>
                <w:lang w:val="fi-FI"/>
              </w:rPr>
              <w:t>.</w:t>
            </w:r>
          </w:p>
          <w:p w:rsidR="00427C31" w:rsidRDefault="00427C31">
            <w:pPr>
              <w:keepNext/>
              <w:autoSpaceDE w:val="0"/>
              <w:autoSpaceDN w:val="0"/>
              <w:adjustRightInd w:val="0"/>
              <w:rPr>
                <w:color w:val="000000"/>
                <w:szCs w:val="22"/>
                <w:lang w:val="en-US"/>
              </w:rPr>
            </w:pPr>
            <w:r>
              <w:rPr>
                <w:color w:val="000000"/>
                <w:szCs w:val="22"/>
                <w:lang w:val="en-US"/>
              </w:rPr>
              <w:t xml:space="preserve">Tel: </w:t>
            </w:r>
            <w:r>
              <w:rPr>
                <w:b/>
                <w:bCs/>
                <w:color w:val="000000"/>
                <w:szCs w:val="22"/>
                <w:lang w:val="en-US"/>
              </w:rPr>
              <w:t>+</w:t>
            </w:r>
            <w:r>
              <w:rPr>
                <w:color w:val="000000"/>
                <w:szCs w:val="22"/>
                <w:lang w:val="en-US"/>
              </w:rPr>
              <w:t>3726817 280</w:t>
            </w:r>
          </w:p>
          <w:p w:rsidR="00427C31" w:rsidRDefault="00427C31">
            <w:pPr>
              <w:keepNext/>
              <w:autoSpaceDE w:val="0"/>
              <w:autoSpaceDN w:val="0"/>
              <w:adjustRightInd w:val="0"/>
              <w:rPr>
                <w:color w:val="000000"/>
                <w:szCs w:val="22"/>
                <w:lang w:val="en-US"/>
              </w:rPr>
            </w:pPr>
          </w:p>
        </w:tc>
        <w:tc>
          <w:tcPr>
            <w:tcW w:w="4678" w:type="dxa"/>
          </w:tcPr>
          <w:p w:rsidR="00427C31" w:rsidRDefault="00427C31">
            <w:pPr>
              <w:keepNext/>
              <w:autoSpaceDE w:val="0"/>
              <w:autoSpaceDN w:val="0"/>
              <w:adjustRightInd w:val="0"/>
              <w:rPr>
                <w:b/>
                <w:bCs/>
                <w:color w:val="000000"/>
                <w:szCs w:val="22"/>
                <w:lang w:val="nb-NO"/>
              </w:rPr>
            </w:pPr>
            <w:r>
              <w:rPr>
                <w:b/>
                <w:bCs/>
                <w:color w:val="000000"/>
                <w:szCs w:val="22"/>
                <w:lang w:val="nb-NO"/>
              </w:rPr>
              <w:t>Norge</w:t>
            </w:r>
          </w:p>
          <w:p w:rsidR="00427C31" w:rsidRDefault="00427C31">
            <w:pPr>
              <w:keepNext/>
              <w:autoSpaceDE w:val="0"/>
              <w:autoSpaceDN w:val="0"/>
              <w:adjustRightInd w:val="0"/>
              <w:rPr>
                <w:color w:val="000000"/>
                <w:szCs w:val="22"/>
                <w:lang w:val="nb-NO"/>
              </w:rPr>
            </w:pPr>
            <w:r>
              <w:rPr>
                <w:color w:val="000000"/>
                <w:szCs w:val="22"/>
                <w:lang w:val="nb-NO"/>
              </w:rPr>
              <w:t xml:space="preserve">Eli Lilly Norge A.S. </w:t>
            </w:r>
          </w:p>
          <w:p w:rsidR="00427C31" w:rsidRDefault="00427C31">
            <w:pPr>
              <w:keepNext/>
              <w:autoSpaceDE w:val="0"/>
              <w:autoSpaceDN w:val="0"/>
              <w:adjustRightInd w:val="0"/>
              <w:rPr>
                <w:color w:val="000000"/>
                <w:szCs w:val="22"/>
                <w:lang w:val="en-US"/>
              </w:rPr>
            </w:pPr>
            <w:r>
              <w:rPr>
                <w:color w:val="000000"/>
                <w:szCs w:val="22"/>
                <w:lang w:val="en-US"/>
              </w:rPr>
              <w:t>Tlf: + 47 22 88 18 00</w:t>
            </w:r>
          </w:p>
        </w:tc>
      </w:tr>
      <w:tr w:rsidR="00427C31">
        <w:tblPrEx>
          <w:tblCellMar>
            <w:top w:w="0" w:type="dxa"/>
            <w:bottom w:w="0" w:type="dxa"/>
          </w:tblCellMar>
        </w:tblPrEx>
        <w:tc>
          <w:tcPr>
            <w:tcW w:w="4684" w:type="dxa"/>
          </w:tcPr>
          <w:p w:rsidR="00427C31" w:rsidRDefault="00427C31">
            <w:pPr>
              <w:keepNext/>
              <w:autoSpaceDE w:val="0"/>
              <w:autoSpaceDN w:val="0"/>
              <w:adjustRightInd w:val="0"/>
              <w:rPr>
                <w:b/>
                <w:bCs/>
                <w:color w:val="000000"/>
                <w:szCs w:val="22"/>
                <w:lang w:val="el-GR"/>
              </w:rPr>
            </w:pPr>
            <w:r>
              <w:rPr>
                <w:b/>
                <w:bCs/>
                <w:color w:val="000000"/>
                <w:szCs w:val="22"/>
                <w:lang w:val="el-GR"/>
              </w:rPr>
              <w:t>Ελλάδα</w:t>
            </w:r>
          </w:p>
          <w:p w:rsidR="00427C31" w:rsidRDefault="00427C31">
            <w:pPr>
              <w:keepNext/>
              <w:autoSpaceDE w:val="0"/>
              <w:autoSpaceDN w:val="0"/>
              <w:adjustRightInd w:val="0"/>
              <w:rPr>
                <w:color w:val="000000"/>
                <w:szCs w:val="22"/>
                <w:lang w:val="el-GR"/>
              </w:rPr>
            </w:pPr>
            <w:r>
              <w:rPr>
                <w:color w:val="000000"/>
                <w:szCs w:val="22"/>
                <w:lang w:val="el-GR"/>
              </w:rPr>
              <w:t xml:space="preserve">ΦΑΡΜΑΣΕΡΒ-ΛΙΛΛΥ Α.Ε.Β.Ε. </w:t>
            </w:r>
          </w:p>
          <w:p w:rsidR="00427C31" w:rsidRDefault="00427C31">
            <w:pPr>
              <w:keepNext/>
              <w:autoSpaceDE w:val="0"/>
              <w:autoSpaceDN w:val="0"/>
              <w:adjustRightInd w:val="0"/>
              <w:rPr>
                <w:color w:val="000000"/>
                <w:szCs w:val="22"/>
              </w:rPr>
            </w:pPr>
            <w:r>
              <w:rPr>
                <w:color w:val="000000"/>
                <w:szCs w:val="22"/>
                <w:lang w:val="en-US"/>
              </w:rPr>
              <w:t>Τηλ</w:t>
            </w:r>
            <w:r>
              <w:rPr>
                <w:color w:val="000000"/>
                <w:szCs w:val="22"/>
              </w:rPr>
              <w:t>: +30 210 629 4600</w:t>
            </w:r>
          </w:p>
          <w:p w:rsidR="00427C31" w:rsidRDefault="00427C31">
            <w:pPr>
              <w:keepNext/>
              <w:autoSpaceDE w:val="0"/>
              <w:autoSpaceDN w:val="0"/>
              <w:adjustRightInd w:val="0"/>
              <w:rPr>
                <w:color w:val="000000"/>
                <w:szCs w:val="22"/>
              </w:rPr>
            </w:pPr>
          </w:p>
        </w:tc>
        <w:tc>
          <w:tcPr>
            <w:tcW w:w="4678" w:type="dxa"/>
          </w:tcPr>
          <w:p w:rsidR="00427C31" w:rsidRDefault="00427C31">
            <w:pPr>
              <w:keepNext/>
              <w:autoSpaceDE w:val="0"/>
              <w:autoSpaceDN w:val="0"/>
              <w:adjustRightInd w:val="0"/>
              <w:rPr>
                <w:b/>
                <w:bCs/>
                <w:color w:val="000000"/>
                <w:szCs w:val="22"/>
                <w:lang w:val="de-DE"/>
              </w:rPr>
            </w:pPr>
            <w:r>
              <w:rPr>
                <w:b/>
                <w:bCs/>
                <w:color w:val="000000"/>
                <w:szCs w:val="22"/>
                <w:lang w:val="de-DE"/>
              </w:rPr>
              <w:t>Österreich</w:t>
            </w:r>
          </w:p>
          <w:p w:rsidR="00427C31" w:rsidRDefault="00427C31">
            <w:pPr>
              <w:keepNext/>
              <w:autoSpaceDE w:val="0"/>
              <w:autoSpaceDN w:val="0"/>
              <w:adjustRightInd w:val="0"/>
              <w:rPr>
                <w:color w:val="000000"/>
                <w:szCs w:val="22"/>
                <w:lang w:val="de-DE"/>
              </w:rPr>
            </w:pPr>
            <w:r>
              <w:rPr>
                <w:color w:val="000000"/>
                <w:szCs w:val="22"/>
                <w:lang w:val="de-DE"/>
              </w:rPr>
              <w:t xml:space="preserve">Eli Lilly Ges. m.b.H. </w:t>
            </w:r>
          </w:p>
          <w:p w:rsidR="00427C31" w:rsidRDefault="00427C31">
            <w:pPr>
              <w:keepNext/>
              <w:autoSpaceDE w:val="0"/>
              <w:autoSpaceDN w:val="0"/>
              <w:adjustRightInd w:val="0"/>
              <w:rPr>
                <w:color w:val="000000"/>
                <w:szCs w:val="22"/>
                <w:lang w:val="en-US"/>
              </w:rPr>
            </w:pPr>
            <w:r>
              <w:rPr>
                <w:color w:val="000000"/>
                <w:szCs w:val="22"/>
                <w:lang w:val="en-US"/>
              </w:rPr>
              <w:t>Tel: + 43-(0) 1 711 780</w:t>
            </w:r>
          </w:p>
        </w:tc>
      </w:tr>
      <w:tr w:rsidR="00427C31">
        <w:tblPrEx>
          <w:tblCellMar>
            <w:top w:w="0" w:type="dxa"/>
            <w:bottom w:w="0" w:type="dxa"/>
          </w:tblCellMar>
        </w:tblPrEx>
        <w:tc>
          <w:tcPr>
            <w:tcW w:w="4684" w:type="dxa"/>
          </w:tcPr>
          <w:p w:rsidR="00427C31" w:rsidRDefault="00427C31">
            <w:pPr>
              <w:keepNext/>
              <w:autoSpaceDE w:val="0"/>
              <w:autoSpaceDN w:val="0"/>
              <w:adjustRightInd w:val="0"/>
              <w:rPr>
                <w:b/>
                <w:bCs/>
                <w:color w:val="000000"/>
                <w:szCs w:val="22"/>
                <w:lang w:val="es-ES"/>
              </w:rPr>
            </w:pPr>
            <w:r>
              <w:rPr>
                <w:b/>
                <w:bCs/>
                <w:color w:val="000000"/>
                <w:szCs w:val="22"/>
                <w:lang w:val="es-ES"/>
              </w:rPr>
              <w:t>España</w:t>
            </w:r>
          </w:p>
          <w:p w:rsidR="00427C31" w:rsidRDefault="00427C31">
            <w:pPr>
              <w:keepNext/>
              <w:autoSpaceDE w:val="0"/>
              <w:autoSpaceDN w:val="0"/>
              <w:adjustRightInd w:val="0"/>
              <w:rPr>
                <w:color w:val="000000"/>
                <w:szCs w:val="22"/>
                <w:lang w:val="es-ES"/>
              </w:rPr>
            </w:pPr>
            <w:r>
              <w:rPr>
                <w:color w:val="000000"/>
                <w:szCs w:val="22"/>
                <w:lang w:val="es-ES"/>
              </w:rPr>
              <w:t>Lilly S.A.</w:t>
            </w:r>
          </w:p>
          <w:p w:rsidR="00427C31" w:rsidRDefault="00427C31">
            <w:pPr>
              <w:keepNext/>
              <w:autoSpaceDE w:val="0"/>
              <w:autoSpaceDN w:val="0"/>
              <w:adjustRightInd w:val="0"/>
              <w:rPr>
                <w:color w:val="000000"/>
                <w:szCs w:val="22"/>
                <w:lang w:val="es-ES"/>
              </w:rPr>
            </w:pPr>
            <w:r>
              <w:rPr>
                <w:color w:val="000000"/>
                <w:szCs w:val="22"/>
                <w:lang w:val="es-ES"/>
              </w:rPr>
              <w:t>Tel: + 34-91 663 50 00</w:t>
            </w:r>
          </w:p>
          <w:p w:rsidR="00427C31" w:rsidRDefault="00427C31">
            <w:pPr>
              <w:keepNext/>
              <w:autoSpaceDE w:val="0"/>
              <w:autoSpaceDN w:val="0"/>
              <w:adjustRightInd w:val="0"/>
              <w:rPr>
                <w:color w:val="000000"/>
                <w:szCs w:val="22"/>
                <w:lang w:val="es-ES"/>
              </w:rPr>
            </w:pPr>
          </w:p>
        </w:tc>
        <w:tc>
          <w:tcPr>
            <w:tcW w:w="4678" w:type="dxa"/>
          </w:tcPr>
          <w:p w:rsidR="00427C31" w:rsidRDefault="00427C31">
            <w:pPr>
              <w:keepNext/>
              <w:autoSpaceDE w:val="0"/>
              <w:autoSpaceDN w:val="0"/>
              <w:adjustRightInd w:val="0"/>
              <w:rPr>
                <w:b/>
                <w:bCs/>
                <w:color w:val="000000"/>
                <w:szCs w:val="22"/>
                <w:lang w:val="pl-PL"/>
              </w:rPr>
            </w:pPr>
            <w:r>
              <w:rPr>
                <w:b/>
                <w:bCs/>
                <w:color w:val="000000"/>
                <w:szCs w:val="22"/>
                <w:lang w:val="pl-PL"/>
              </w:rPr>
              <w:t>Polska</w:t>
            </w:r>
          </w:p>
          <w:p w:rsidR="00427C31" w:rsidRDefault="00427C31">
            <w:pPr>
              <w:keepNext/>
              <w:autoSpaceDE w:val="0"/>
              <w:autoSpaceDN w:val="0"/>
              <w:adjustRightInd w:val="0"/>
              <w:rPr>
                <w:color w:val="000000"/>
                <w:szCs w:val="22"/>
                <w:lang w:val="pl-PL"/>
              </w:rPr>
            </w:pPr>
            <w:r>
              <w:rPr>
                <w:color w:val="000000"/>
                <w:szCs w:val="22"/>
                <w:lang w:val="pl-PL"/>
              </w:rPr>
              <w:t>Eli Lilly Polska Sp. z o.o.</w:t>
            </w:r>
          </w:p>
          <w:p w:rsidR="00427C31" w:rsidRDefault="00427C31">
            <w:pPr>
              <w:keepNext/>
              <w:autoSpaceDE w:val="0"/>
              <w:autoSpaceDN w:val="0"/>
              <w:adjustRightInd w:val="0"/>
              <w:rPr>
                <w:color w:val="000000"/>
                <w:szCs w:val="22"/>
                <w:lang w:val="en-US"/>
              </w:rPr>
            </w:pPr>
            <w:r>
              <w:rPr>
                <w:color w:val="000000"/>
                <w:szCs w:val="22"/>
                <w:lang w:val="en-US"/>
              </w:rPr>
              <w:t>Tel: +48 22 440 33 00</w:t>
            </w:r>
          </w:p>
        </w:tc>
      </w:tr>
      <w:tr w:rsidR="00427C31">
        <w:tblPrEx>
          <w:tblCellMar>
            <w:top w:w="0" w:type="dxa"/>
            <w:bottom w:w="0" w:type="dxa"/>
          </w:tblCellMar>
        </w:tblPrEx>
        <w:tc>
          <w:tcPr>
            <w:tcW w:w="4684" w:type="dxa"/>
          </w:tcPr>
          <w:p w:rsidR="00427C31" w:rsidRDefault="00427C31">
            <w:pPr>
              <w:keepNext/>
              <w:autoSpaceDE w:val="0"/>
              <w:autoSpaceDN w:val="0"/>
              <w:adjustRightInd w:val="0"/>
              <w:rPr>
                <w:b/>
                <w:bCs/>
                <w:color w:val="000000"/>
                <w:szCs w:val="22"/>
                <w:lang w:val="fr-FR"/>
              </w:rPr>
            </w:pPr>
            <w:r>
              <w:rPr>
                <w:b/>
                <w:bCs/>
                <w:color w:val="000000"/>
                <w:szCs w:val="22"/>
                <w:lang w:val="fr-FR"/>
              </w:rPr>
              <w:t>France</w:t>
            </w:r>
          </w:p>
          <w:p w:rsidR="00427C31" w:rsidRDefault="00427C31">
            <w:pPr>
              <w:keepNext/>
              <w:autoSpaceDE w:val="0"/>
              <w:autoSpaceDN w:val="0"/>
              <w:adjustRightInd w:val="0"/>
              <w:rPr>
                <w:color w:val="000000"/>
                <w:szCs w:val="22"/>
                <w:lang w:val="fr-FR"/>
              </w:rPr>
            </w:pPr>
            <w:r>
              <w:rPr>
                <w:color w:val="000000"/>
                <w:szCs w:val="22"/>
                <w:lang w:val="fr-FR"/>
              </w:rPr>
              <w:t>Lilly France S.A.S.</w:t>
            </w:r>
          </w:p>
          <w:p w:rsidR="00427C31" w:rsidRDefault="00427C31">
            <w:pPr>
              <w:keepNext/>
              <w:autoSpaceDE w:val="0"/>
              <w:autoSpaceDN w:val="0"/>
              <w:adjustRightInd w:val="0"/>
              <w:rPr>
                <w:color w:val="000000"/>
                <w:szCs w:val="22"/>
                <w:lang w:val="fr-FR"/>
              </w:rPr>
            </w:pPr>
            <w:r>
              <w:rPr>
                <w:color w:val="000000"/>
                <w:szCs w:val="22"/>
                <w:lang w:val="fr-FR"/>
              </w:rPr>
              <w:t>Tél: +33-(0) 1 55 49 34 34</w:t>
            </w:r>
          </w:p>
          <w:p w:rsidR="00427C31" w:rsidRDefault="00427C31">
            <w:pPr>
              <w:keepNext/>
              <w:autoSpaceDE w:val="0"/>
              <w:autoSpaceDN w:val="0"/>
              <w:adjustRightInd w:val="0"/>
              <w:rPr>
                <w:color w:val="000000"/>
                <w:szCs w:val="22"/>
                <w:lang w:val="fr-FR"/>
              </w:rPr>
            </w:pPr>
          </w:p>
        </w:tc>
        <w:tc>
          <w:tcPr>
            <w:tcW w:w="4678" w:type="dxa"/>
          </w:tcPr>
          <w:p w:rsidR="00427C31" w:rsidRDefault="00427C31">
            <w:pPr>
              <w:keepNext/>
              <w:autoSpaceDE w:val="0"/>
              <w:autoSpaceDN w:val="0"/>
              <w:adjustRightInd w:val="0"/>
              <w:rPr>
                <w:b/>
                <w:bCs/>
                <w:color w:val="000000"/>
                <w:szCs w:val="22"/>
                <w:lang w:val="pt-BR"/>
              </w:rPr>
            </w:pPr>
            <w:r>
              <w:rPr>
                <w:b/>
                <w:bCs/>
                <w:color w:val="000000"/>
                <w:szCs w:val="22"/>
                <w:lang w:val="pt-BR"/>
              </w:rPr>
              <w:t>Portugal</w:t>
            </w:r>
          </w:p>
          <w:p w:rsidR="00427C31" w:rsidRDefault="00427C31">
            <w:pPr>
              <w:keepNext/>
              <w:autoSpaceDE w:val="0"/>
              <w:autoSpaceDN w:val="0"/>
              <w:adjustRightInd w:val="0"/>
              <w:rPr>
                <w:color w:val="000000"/>
                <w:szCs w:val="22"/>
                <w:lang w:val="pt-BR"/>
              </w:rPr>
            </w:pPr>
            <w:r>
              <w:rPr>
                <w:color w:val="000000"/>
                <w:szCs w:val="22"/>
                <w:lang w:val="pt-BR"/>
              </w:rPr>
              <w:t>Lilly Portugal - Produtos Farmacêuticos, Lda</w:t>
            </w:r>
          </w:p>
          <w:p w:rsidR="00427C31" w:rsidRDefault="00427C31">
            <w:pPr>
              <w:keepNext/>
              <w:autoSpaceDE w:val="0"/>
              <w:autoSpaceDN w:val="0"/>
              <w:adjustRightInd w:val="0"/>
              <w:rPr>
                <w:color w:val="000000"/>
                <w:szCs w:val="22"/>
                <w:lang w:val="fr-FR"/>
              </w:rPr>
            </w:pPr>
            <w:r>
              <w:rPr>
                <w:color w:val="000000"/>
                <w:szCs w:val="22"/>
                <w:lang w:val="fr-FR"/>
              </w:rPr>
              <w:t>Tel: + 351-21-4126600</w:t>
            </w:r>
          </w:p>
        </w:tc>
      </w:tr>
      <w:tr w:rsidR="00427C31">
        <w:tblPrEx>
          <w:tblCellMar>
            <w:top w:w="0" w:type="dxa"/>
            <w:bottom w:w="0" w:type="dxa"/>
          </w:tblCellMar>
        </w:tblPrEx>
        <w:tc>
          <w:tcPr>
            <w:tcW w:w="4684" w:type="dxa"/>
          </w:tcPr>
          <w:p w:rsidR="00427C31" w:rsidRDefault="00427C31">
            <w:pPr>
              <w:keepNext/>
              <w:autoSpaceDE w:val="0"/>
              <w:autoSpaceDN w:val="0"/>
              <w:adjustRightInd w:val="0"/>
              <w:rPr>
                <w:b/>
                <w:lang w:val="fi-FI"/>
              </w:rPr>
            </w:pPr>
            <w:r>
              <w:rPr>
                <w:b/>
                <w:lang w:val="fi-FI"/>
              </w:rPr>
              <w:t>Hrvatska</w:t>
            </w:r>
          </w:p>
          <w:p w:rsidR="00427C31" w:rsidRDefault="00427C31">
            <w:pPr>
              <w:keepNext/>
              <w:autoSpaceDE w:val="0"/>
              <w:autoSpaceDN w:val="0"/>
              <w:adjustRightInd w:val="0"/>
              <w:rPr>
                <w:lang w:val="fi-FI"/>
              </w:rPr>
            </w:pPr>
            <w:r>
              <w:rPr>
                <w:lang w:val="fi-FI"/>
              </w:rPr>
              <w:t>Eli Lilly Hrvatska d.o.o.</w:t>
            </w:r>
          </w:p>
          <w:p w:rsidR="00427C31" w:rsidRDefault="00427C31">
            <w:pPr>
              <w:keepNext/>
              <w:autoSpaceDE w:val="0"/>
              <w:autoSpaceDN w:val="0"/>
              <w:adjustRightInd w:val="0"/>
            </w:pPr>
            <w:r>
              <w:t>Tel: +385 1 2350 999</w:t>
            </w:r>
          </w:p>
          <w:p w:rsidR="00427C31" w:rsidRDefault="00427C31">
            <w:pPr>
              <w:keepNext/>
              <w:autoSpaceDE w:val="0"/>
              <w:autoSpaceDN w:val="0"/>
              <w:adjustRightInd w:val="0"/>
              <w:rPr>
                <w:b/>
                <w:bCs/>
                <w:color w:val="000000"/>
                <w:szCs w:val="22"/>
                <w:lang w:val="fr-FR"/>
              </w:rPr>
            </w:pPr>
          </w:p>
        </w:tc>
        <w:tc>
          <w:tcPr>
            <w:tcW w:w="4678" w:type="dxa"/>
          </w:tcPr>
          <w:p w:rsidR="00427C31" w:rsidRDefault="00427C31">
            <w:pPr>
              <w:keepNext/>
              <w:tabs>
                <w:tab w:val="left" w:pos="-720"/>
                <w:tab w:val="left" w:pos="4536"/>
              </w:tabs>
              <w:suppressAutoHyphens/>
              <w:rPr>
                <w:b/>
                <w:noProof/>
                <w:szCs w:val="22"/>
                <w:lang w:val="fi-FI"/>
              </w:rPr>
            </w:pPr>
            <w:r>
              <w:rPr>
                <w:b/>
                <w:noProof/>
                <w:szCs w:val="22"/>
                <w:lang w:val="fi-FI"/>
              </w:rPr>
              <w:t>România</w:t>
            </w:r>
          </w:p>
          <w:p w:rsidR="00427C31" w:rsidRDefault="00427C31">
            <w:pPr>
              <w:keepNext/>
              <w:tabs>
                <w:tab w:val="left" w:pos="-720"/>
                <w:tab w:val="left" w:pos="4536"/>
              </w:tabs>
              <w:suppressAutoHyphens/>
              <w:rPr>
                <w:noProof/>
                <w:szCs w:val="22"/>
                <w:lang w:val="ro-RO"/>
              </w:rPr>
            </w:pPr>
            <w:r>
              <w:rPr>
                <w:noProof/>
                <w:szCs w:val="22"/>
                <w:lang w:val="ro-RO"/>
              </w:rPr>
              <w:t>Eli Lilly România S.R.L.</w:t>
            </w:r>
          </w:p>
          <w:p w:rsidR="00427C31" w:rsidRDefault="00427C31">
            <w:pPr>
              <w:keepNext/>
              <w:autoSpaceDE w:val="0"/>
              <w:autoSpaceDN w:val="0"/>
              <w:adjustRightInd w:val="0"/>
              <w:rPr>
                <w:color w:val="000000"/>
                <w:szCs w:val="22"/>
                <w:lang w:val="es-ES"/>
              </w:rPr>
            </w:pPr>
            <w:r>
              <w:rPr>
                <w:noProof/>
                <w:szCs w:val="22"/>
                <w:lang w:val="ro-RO"/>
              </w:rPr>
              <w:t>Tel: + 40 21 4023000</w:t>
            </w:r>
          </w:p>
        </w:tc>
      </w:tr>
      <w:tr w:rsidR="00427C31">
        <w:tblPrEx>
          <w:tblCellMar>
            <w:top w:w="0" w:type="dxa"/>
            <w:bottom w:w="0" w:type="dxa"/>
          </w:tblCellMar>
        </w:tblPrEx>
        <w:tc>
          <w:tcPr>
            <w:tcW w:w="4684" w:type="dxa"/>
          </w:tcPr>
          <w:p w:rsidR="00427C31" w:rsidRDefault="00427C31">
            <w:pPr>
              <w:keepNext/>
              <w:autoSpaceDE w:val="0"/>
              <w:autoSpaceDN w:val="0"/>
              <w:adjustRightInd w:val="0"/>
              <w:rPr>
                <w:b/>
                <w:bCs/>
                <w:szCs w:val="22"/>
                <w:lang w:val="en-US"/>
              </w:rPr>
            </w:pPr>
            <w:r>
              <w:rPr>
                <w:b/>
                <w:bCs/>
                <w:szCs w:val="22"/>
                <w:lang w:val="en-US"/>
              </w:rPr>
              <w:t>Ireland</w:t>
            </w:r>
          </w:p>
          <w:p w:rsidR="00427C31" w:rsidRDefault="00427C31">
            <w:pPr>
              <w:keepNext/>
              <w:autoSpaceDE w:val="0"/>
              <w:autoSpaceDN w:val="0"/>
              <w:adjustRightInd w:val="0"/>
              <w:rPr>
                <w:szCs w:val="22"/>
                <w:lang w:val="en-US"/>
              </w:rPr>
            </w:pPr>
            <w:r>
              <w:rPr>
                <w:szCs w:val="22"/>
                <w:lang w:val="en-US"/>
              </w:rPr>
              <w:t>Eli Lilly and Company (Ireland) Limited</w:t>
            </w:r>
          </w:p>
          <w:p w:rsidR="00427C31" w:rsidRDefault="00427C31">
            <w:pPr>
              <w:keepNext/>
              <w:autoSpaceDE w:val="0"/>
              <w:autoSpaceDN w:val="0"/>
              <w:adjustRightInd w:val="0"/>
              <w:rPr>
                <w:szCs w:val="22"/>
                <w:lang w:val="en-US"/>
              </w:rPr>
            </w:pPr>
            <w:r>
              <w:rPr>
                <w:szCs w:val="22"/>
                <w:lang w:val="en-US"/>
              </w:rPr>
              <w:t>Tel: + 353-(0) 1 661 4377</w:t>
            </w:r>
          </w:p>
          <w:p w:rsidR="00427C31" w:rsidRDefault="00427C31">
            <w:pPr>
              <w:keepNext/>
              <w:autoSpaceDE w:val="0"/>
              <w:autoSpaceDN w:val="0"/>
              <w:adjustRightInd w:val="0"/>
              <w:rPr>
                <w:szCs w:val="22"/>
                <w:lang w:val="en-US"/>
              </w:rPr>
            </w:pPr>
          </w:p>
        </w:tc>
        <w:tc>
          <w:tcPr>
            <w:tcW w:w="4678" w:type="dxa"/>
          </w:tcPr>
          <w:p w:rsidR="00427C31" w:rsidRDefault="00427C31">
            <w:pPr>
              <w:keepNext/>
              <w:autoSpaceDE w:val="0"/>
              <w:autoSpaceDN w:val="0"/>
              <w:adjustRightInd w:val="0"/>
              <w:rPr>
                <w:b/>
                <w:bCs/>
                <w:szCs w:val="22"/>
                <w:lang w:val="en-US"/>
              </w:rPr>
            </w:pPr>
            <w:r>
              <w:rPr>
                <w:b/>
                <w:bCs/>
                <w:szCs w:val="22"/>
                <w:lang w:val="en-US"/>
              </w:rPr>
              <w:t>Slovenija</w:t>
            </w:r>
          </w:p>
          <w:p w:rsidR="00427C31" w:rsidRDefault="00427C31">
            <w:pPr>
              <w:keepNext/>
              <w:autoSpaceDE w:val="0"/>
              <w:autoSpaceDN w:val="0"/>
              <w:adjustRightInd w:val="0"/>
              <w:rPr>
                <w:szCs w:val="22"/>
                <w:lang w:val="en-US"/>
              </w:rPr>
            </w:pPr>
            <w:r>
              <w:rPr>
                <w:szCs w:val="22"/>
                <w:lang w:val="en-US"/>
              </w:rPr>
              <w:t>Eli Lilly farmacevtska družba, d.o.o.</w:t>
            </w:r>
          </w:p>
          <w:p w:rsidR="00427C31" w:rsidRDefault="00427C31">
            <w:pPr>
              <w:keepNext/>
              <w:autoSpaceDE w:val="0"/>
              <w:autoSpaceDN w:val="0"/>
              <w:adjustRightInd w:val="0"/>
              <w:rPr>
                <w:szCs w:val="22"/>
                <w:lang w:val="es-ES"/>
              </w:rPr>
            </w:pPr>
            <w:r>
              <w:rPr>
                <w:szCs w:val="22"/>
                <w:lang w:val="es-ES"/>
              </w:rPr>
              <w:t>Tel: +386 (0) 1 580 00 10</w:t>
            </w:r>
          </w:p>
        </w:tc>
      </w:tr>
      <w:tr w:rsidR="00427C31">
        <w:tblPrEx>
          <w:tblCellMar>
            <w:top w:w="0" w:type="dxa"/>
            <w:bottom w:w="0" w:type="dxa"/>
          </w:tblCellMar>
        </w:tblPrEx>
        <w:tc>
          <w:tcPr>
            <w:tcW w:w="4684" w:type="dxa"/>
          </w:tcPr>
          <w:p w:rsidR="00427C31" w:rsidRDefault="00427C31">
            <w:pPr>
              <w:autoSpaceDE w:val="0"/>
              <w:autoSpaceDN w:val="0"/>
              <w:adjustRightInd w:val="0"/>
              <w:rPr>
                <w:b/>
                <w:bCs/>
                <w:color w:val="000000"/>
                <w:szCs w:val="22"/>
                <w:lang w:val="en-US"/>
              </w:rPr>
            </w:pPr>
            <w:r>
              <w:rPr>
                <w:b/>
                <w:bCs/>
                <w:color w:val="000000"/>
                <w:szCs w:val="22"/>
                <w:lang w:val="en-US"/>
              </w:rPr>
              <w:t>Ísland</w:t>
            </w:r>
          </w:p>
          <w:p w:rsidR="00427C31" w:rsidRDefault="00427C31">
            <w:pPr>
              <w:autoSpaceDE w:val="0"/>
              <w:autoSpaceDN w:val="0"/>
              <w:adjustRightInd w:val="0"/>
              <w:rPr>
                <w:color w:val="000000"/>
                <w:szCs w:val="22"/>
                <w:lang w:val="en-US"/>
              </w:rPr>
            </w:pPr>
            <w:r>
              <w:rPr>
                <w:color w:val="000000"/>
                <w:szCs w:val="22"/>
                <w:lang w:val="en-US"/>
              </w:rPr>
              <w:t xml:space="preserve">Icepharma hf. </w:t>
            </w:r>
          </w:p>
          <w:p w:rsidR="00427C31" w:rsidRDefault="00427C31">
            <w:pPr>
              <w:autoSpaceDE w:val="0"/>
              <w:autoSpaceDN w:val="0"/>
              <w:adjustRightInd w:val="0"/>
              <w:rPr>
                <w:color w:val="000000"/>
                <w:szCs w:val="22"/>
                <w:lang w:val="en-US"/>
              </w:rPr>
            </w:pPr>
            <w:r>
              <w:rPr>
                <w:color w:val="000000"/>
                <w:szCs w:val="22"/>
                <w:lang w:val="en-US"/>
              </w:rPr>
              <w:t>Sími + 354 540 8000</w:t>
            </w:r>
          </w:p>
          <w:p w:rsidR="00427C31" w:rsidRDefault="00427C31">
            <w:pPr>
              <w:autoSpaceDE w:val="0"/>
              <w:autoSpaceDN w:val="0"/>
              <w:adjustRightInd w:val="0"/>
              <w:rPr>
                <w:color w:val="000000"/>
                <w:szCs w:val="22"/>
                <w:lang w:val="en-US"/>
              </w:rPr>
            </w:pPr>
          </w:p>
        </w:tc>
        <w:tc>
          <w:tcPr>
            <w:tcW w:w="4678" w:type="dxa"/>
          </w:tcPr>
          <w:p w:rsidR="00427C31" w:rsidRDefault="00427C31">
            <w:pPr>
              <w:autoSpaceDE w:val="0"/>
              <w:autoSpaceDN w:val="0"/>
              <w:adjustRightInd w:val="0"/>
              <w:rPr>
                <w:b/>
                <w:bCs/>
                <w:color w:val="000000"/>
                <w:szCs w:val="22"/>
                <w:lang w:val="en-US"/>
              </w:rPr>
            </w:pPr>
            <w:r>
              <w:rPr>
                <w:b/>
                <w:bCs/>
                <w:color w:val="000000"/>
                <w:szCs w:val="22"/>
                <w:lang w:val="en-US"/>
              </w:rPr>
              <w:t>Slovenská republika</w:t>
            </w:r>
          </w:p>
          <w:p w:rsidR="00427C31" w:rsidRDefault="00D9457C">
            <w:pPr>
              <w:autoSpaceDE w:val="0"/>
              <w:autoSpaceDN w:val="0"/>
              <w:adjustRightInd w:val="0"/>
              <w:rPr>
                <w:color w:val="000000"/>
                <w:szCs w:val="22"/>
                <w:lang w:val="en-US"/>
              </w:rPr>
            </w:pPr>
            <w:r>
              <w:rPr>
                <w:color w:val="000000"/>
                <w:szCs w:val="22"/>
                <w:lang w:val="en-US"/>
              </w:rPr>
              <w:t>Eli Lilly Slovakia s.r.o.</w:t>
            </w:r>
          </w:p>
          <w:p w:rsidR="00427C31" w:rsidRDefault="00427C31">
            <w:pPr>
              <w:autoSpaceDE w:val="0"/>
              <w:autoSpaceDN w:val="0"/>
              <w:adjustRightInd w:val="0"/>
              <w:rPr>
                <w:color w:val="000000"/>
                <w:szCs w:val="22"/>
                <w:lang w:val="en-US"/>
              </w:rPr>
            </w:pPr>
            <w:r>
              <w:rPr>
                <w:color w:val="000000"/>
                <w:szCs w:val="22"/>
                <w:lang w:val="en-US"/>
              </w:rPr>
              <w:t>Tel: + 421 220 663 111</w:t>
            </w:r>
          </w:p>
        </w:tc>
      </w:tr>
      <w:tr w:rsidR="00427C31">
        <w:tblPrEx>
          <w:tblCellMar>
            <w:top w:w="0" w:type="dxa"/>
            <w:bottom w:w="0" w:type="dxa"/>
          </w:tblCellMar>
        </w:tblPrEx>
        <w:tc>
          <w:tcPr>
            <w:tcW w:w="4684" w:type="dxa"/>
          </w:tcPr>
          <w:p w:rsidR="00427C31" w:rsidRDefault="00427C31">
            <w:pPr>
              <w:autoSpaceDE w:val="0"/>
              <w:autoSpaceDN w:val="0"/>
              <w:adjustRightInd w:val="0"/>
              <w:rPr>
                <w:b/>
                <w:bCs/>
                <w:color w:val="000000"/>
                <w:szCs w:val="22"/>
                <w:lang w:val="fi-FI"/>
              </w:rPr>
            </w:pPr>
            <w:r>
              <w:rPr>
                <w:b/>
                <w:bCs/>
                <w:color w:val="000000"/>
                <w:szCs w:val="22"/>
                <w:lang w:val="fi-FI"/>
              </w:rPr>
              <w:t>Italia</w:t>
            </w:r>
          </w:p>
          <w:p w:rsidR="00427C31" w:rsidRDefault="00427C31">
            <w:pPr>
              <w:autoSpaceDE w:val="0"/>
              <w:autoSpaceDN w:val="0"/>
              <w:adjustRightInd w:val="0"/>
              <w:rPr>
                <w:color w:val="000000"/>
                <w:szCs w:val="22"/>
                <w:lang w:val="fi-FI"/>
              </w:rPr>
            </w:pPr>
            <w:r>
              <w:rPr>
                <w:color w:val="000000"/>
                <w:szCs w:val="22"/>
                <w:lang w:val="fi-FI"/>
              </w:rPr>
              <w:t>Eli Lilly Italia S.p.A.</w:t>
            </w:r>
          </w:p>
          <w:p w:rsidR="00427C31" w:rsidRDefault="00427C31">
            <w:pPr>
              <w:autoSpaceDE w:val="0"/>
              <w:autoSpaceDN w:val="0"/>
              <w:adjustRightInd w:val="0"/>
              <w:rPr>
                <w:color w:val="000000"/>
                <w:szCs w:val="22"/>
              </w:rPr>
            </w:pPr>
            <w:r>
              <w:rPr>
                <w:color w:val="000000"/>
                <w:szCs w:val="22"/>
              </w:rPr>
              <w:t>Tel: + 39- 055 42571</w:t>
            </w:r>
          </w:p>
          <w:p w:rsidR="00427C31" w:rsidRDefault="00427C31">
            <w:pPr>
              <w:autoSpaceDE w:val="0"/>
              <w:autoSpaceDN w:val="0"/>
              <w:adjustRightInd w:val="0"/>
              <w:rPr>
                <w:color w:val="000000"/>
                <w:szCs w:val="22"/>
              </w:rPr>
            </w:pPr>
          </w:p>
        </w:tc>
        <w:tc>
          <w:tcPr>
            <w:tcW w:w="4678" w:type="dxa"/>
          </w:tcPr>
          <w:p w:rsidR="00427C31" w:rsidRDefault="00427C31">
            <w:pPr>
              <w:autoSpaceDE w:val="0"/>
              <w:autoSpaceDN w:val="0"/>
              <w:adjustRightInd w:val="0"/>
              <w:rPr>
                <w:b/>
                <w:bCs/>
                <w:color w:val="000000"/>
                <w:szCs w:val="22"/>
              </w:rPr>
            </w:pPr>
            <w:r>
              <w:rPr>
                <w:b/>
                <w:bCs/>
                <w:color w:val="000000"/>
                <w:szCs w:val="22"/>
              </w:rPr>
              <w:t>Suomi/Finland</w:t>
            </w:r>
          </w:p>
          <w:p w:rsidR="00427C31" w:rsidRDefault="00427C31">
            <w:pPr>
              <w:autoSpaceDE w:val="0"/>
              <w:autoSpaceDN w:val="0"/>
              <w:adjustRightInd w:val="0"/>
              <w:rPr>
                <w:color w:val="000000"/>
                <w:szCs w:val="22"/>
              </w:rPr>
            </w:pPr>
            <w:r>
              <w:rPr>
                <w:color w:val="000000"/>
                <w:szCs w:val="22"/>
              </w:rPr>
              <w:t xml:space="preserve">Oy Eli Lilly Finland Ab </w:t>
            </w:r>
          </w:p>
          <w:p w:rsidR="00427C31" w:rsidRDefault="00427C31">
            <w:pPr>
              <w:autoSpaceDE w:val="0"/>
              <w:autoSpaceDN w:val="0"/>
              <w:adjustRightInd w:val="0"/>
              <w:rPr>
                <w:color w:val="000000"/>
                <w:szCs w:val="22"/>
                <w:lang w:val="en-US"/>
              </w:rPr>
            </w:pPr>
            <w:r>
              <w:rPr>
                <w:color w:val="000000"/>
                <w:szCs w:val="22"/>
                <w:lang w:val="en-US"/>
              </w:rPr>
              <w:t>Puh/Tel: + 358-(0) 9 85 45 250</w:t>
            </w:r>
          </w:p>
        </w:tc>
      </w:tr>
      <w:tr w:rsidR="00427C31">
        <w:tblPrEx>
          <w:tblCellMar>
            <w:top w:w="0" w:type="dxa"/>
            <w:bottom w:w="0" w:type="dxa"/>
          </w:tblCellMar>
        </w:tblPrEx>
        <w:tc>
          <w:tcPr>
            <w:tcW w:w="4684" w:type="dxa"/>
          </w:tcPr>
          <w:p w:rsidR="00427C31" w:rsidRDefault="00427C31">
            <w:pPr>
              <w:autoSpaceDE w:val="0"/>
              <w:autoSpaceDN w:val="0"/>
              <w:adjustRightInd w:val="0"/>
              <w:rPr>
                <w:b/>
                <w:bCs/>
                <w:color w:val="000000"/>
                <w:szCs w:val="22"/>
                <w:lang w:val="en-US"/>
              </w:rPr>
            </w:pPr>
            <w:r>
              <w:rPr>
                <w:b/>
                <w:bCs/>
                <w:color w:val="000000"/>
                <w:szCs w:val="22"/>
                <w:lang w:val="en-US"/>
              </w:rPr>
              <w:t>Κύπρος</w:t>
            </w:r>
          </w:p>
          <w:p w:rsidR="00427C31" w:rsidRDefault="00427C31">
            <w:pPr>
              <w:autoSpaceDE w:val="0"/>
              <w:autoSpaceDN w:val="0"/>
              <w:adjustRightInd w:val="0"/>
              <w:rPr>
                <w:color w:val="000000"/>
                <w:szCs w:val="22"/>
                <w:lang w:val="en-US"/>
              </w:rPr>
            </w:pPr>
            <w:r>
              <w:rPr>
                <w:color w:val="000000"/>
                <w:szCs w:val="22"/>
                <w:lang w:val="en-US"/>
              </w:rPr>
              <w:t xml:space="preserve">Phadisco Ltd </w:t>
            </w:r>
          </w:p>
          <w:p w:rsidR="00427C31" w:rsidRDefault="00427C31">
            <w:pPr>
              <w:autoSpaceDE w:val="0"/>
              <w:autoSpaceDN w:val="0"/>
              <w:adjustRightInd w:val="0"/>
              <w:rPr>
                <w:color w:val="000000"/>
                <w:szCs w:val="22"/>
              </w:rPr>
            </w:pPr>
            <w:r>
              <w:rPr>
                <w:color w:val="000000"/>
                <w:szCs w:val="22"/>
                <w:lang w:val="en-US"/>
              </w:rPr>
              <w:t>Τηλ</w:t>
            </w:r>
            <w:r>
              <w:rPr>
                <w:color w:val="000000"/>
                <w:szCs w:val="22"/>
              </w:rPr>
              <w:t>: +357 22 715000</w:t>
            </w:r>
          </w:p>
          <w:p w:rsidR="00427C31" w:rsidRDefault="00427C31">
            <w:pPr>
              <w:autoSpaceDE w:val="0"/>
              <w:autoSpaceDN w:val="0"/>
              <w:adjustRightInd w:val="0"/>
              <w:rPr>
                <w:color w:val="000000"/>
                <w:szCs w:val="22"/>
              </w:rPr>
            </w:pPr>
          </w:p>
        </w:tc>
        <w:tc>
          <w:tcPr>
            <w:tcW w:w="4678" w:type="dxa"/>
          </w:tcPr>
          <w:p w:rsidR="00427C31" w:rsidRDefault="00427C31">
            <w:pPr>
              <w:autoSpaceDE w:val="0"/>
              <w:autoSpaceDN w:val="0"/>
              <w:adjustRightInd w:val="0"/>
              <w:rPr>
                <w:b/>
                <w:bCs/>
                <w:color w:val="000000"/>
                <w:szCs w:val="22"/>
                <w:lang w:val="de-DE"/>
              </w:rPr>
            </w:pPr>
            <w:r>
              <w:rPr>
                <w:b/>
                <w:bCs/>
                <w:color w:val="000000"/>
                <w:szCs w:val="22"/>
                <w:lang w:val="de-DE"/>
              </w:rPr>
              <w:t>Sverige</w:t>
            </w:r>
          </w:p>
          <w:p w:rsidR="00427C31" w:rsidRDefault="00427C31">
            <w:pPr>
              <w:autoSpaceDE w:val="0"/>
              <w:autoSpaceDN w:val="0"/>
              <w:adjustRightInd w:val="0"/>
              <w:rPr>
                <w:color w:val="000000"/>
                <w:szCs w:val="22"/>
                <w:lang w:val="de-DE"/>
              </w:rPr>
            </w:pPr>
            <w:r>
              <w:rPr>
                <w:color w:val="000000"/>
                <w:szCs w:val="22"/>
                <w:lang w:val="de-DE"/>
              </w:rPr>
              <w:t>Eli Lilly Sweden AB</w:t>
            </w:r>
          </w:p>
          <w:p w:rsidR="00427C31" w:rsidRDefault="00427C31">
            <w:pPr>
              <w:autoSpaceDE w:val="0"/>
              <w:autoSpaceDN w:val="0"/>
              <w:adjustRightInd w:val="0"/>
              <w:rPr>
                <w:color w:val="000000"/>
                <w:szCs w:val="22"/>
                <w:lang w:val="de-DE"/>
              </w:rPr>
            </w:pPr>
            <w:r>
              <w:rPr>
                <w:color w:val="000000"/>
                <w:szCs w:val="22"/>
                <w:lang w:val="de-DE"/>
              </w:rPr>
              <w:t>Tel: + 46-(0) 8 7378800</w:t>
            </w:r>
          </w:p>
        </w:tc>
      </w:tr>
      <w:tr w:rsidR="00427C31">
        <w:tblPrEx>
          <w:tblCellMar>
            <w:top w:w="0" w:type="dxa"/>
            <w:bottom w:w="0" w:type="dxa"/>
          </w:tblCellMar>
        </w:tblPrEx>
        <w:tc>
          <w:tcPr>
            <w:tcW w:w="4684" w:type="dxa"/>
          </w:tcPr>
          <w:p w:rsidR="00427C31" w:rsidRDefault="00427C31">
            <w:pPr>
              <w:autoSpaceDE w:val="0"/>
              <w:autoSpaceDN w:val="0"/>
              <w:adjustRightInd w:val="0"/>
              <w:rPr>
                <w:b/>
                <w:bCs/>
                <w:color w:val="000000"/>
                <w:szCs w:val="22"/>
                <w:lang w:val="en-US"/>
              </w:rPr>
            </w:pPr>
            <w:r>
              <w:rPr>
                <w:b/>
                <w:bCs/>
                <w:color w:val="000000"/>
                <w:szCs w:val="22"/>
                <w:lang w:val="en-US"/>
              </w:rPr>
              <w:t>Latvija</w:t>
            </w:r>
          </w:p>
          <w:p w:rsidR="00427C31" w:rsidRDefault="00D9457C">
            <w:pPr>
              <w:autoSpaceDE w:val="0"/>
              <w:autoSpaceDN w:val="0"/>
              <w:adjustRightInd w:val="0"/>
              <w:rPr>
                <w:color w:val="000000"/>
                <w:szCs w:val="22"/>
                <w:lang w:val="en-US"/>
              </w:rPr>
            </w:pPr>
            <w:r>
              <w:rPr>
                <w:color w:val="000000"/>
                <w:szCs w:val="22"/>
                <w:lang w:val="en-US"/>
              </w:rPr>
              <w:t>Eli Lilly (Suisse) S.A Pārstāvniecība Latvijā</w:t>
            </w:r>
          </w:p>
          <w:p w:rsidR="00427C31" w:rsidRDefault="00427C31">
            <w:pPr>
              <w:autoSpaceDE w:val="0"/>
              <w:autoSpaceDN w:val="0"/>
              <w:adjustRightInd w:val="0"/>
              <w:rPr>
                <w:color w:val="000000"/>
                <w:szCs w:val="22"/>
                <w:lang w:val="en-US"/>
              </w:rPr>
            </w:pPr>
            <w:r>
              <w:rPr>
                <w:color w:val="000000"/>
                <w:szCs w:val="22"/>
                <w:lang w:val="en-US"/>
              </w:rPr>
              <w:t xml:space="preserve">Tel: </w:t>
            </w:r>
            <w:r>
              <w:rPr>
                <w:b/>
                <w:bCs/>
                <w:color w:val="000000"/>
                <w:szCs w:val="22"/>
                <w:lang w:val="en-US"/>
              </w:rPr>
              <w:t>+</w:t>
            </w:r>
            <w:r>
              <w:rPr>
                <w:color w:val="000000"/>
                <w:szCs w:val="22"/>
                <w:lang w:val="en-US"/>
              </w:rPr>
              <w:t>371 67364000</w:t>
            </w:r>
          </w:p>
          <w:p w:rsidR="00427C31" w:rsidRDefault="00427C31">
            <w:pPr>
              <w:autoSpaceDE w:val="0"/>
              <w:autoSpaceDN w:val="0"/>
              <w:adjustRightInd w:val="0"/>
              <w:rPr>
                <w:color w:val="000000"/>
                <w:szCs w:val="22"/>
                <w:lang w:val="en-US"/>
              </w:rPr>
            </w:pPr>
          </w:p>
        </w:tc>
        <w:tc>
          <w:tcPr>
            <w:tcW w:w="4678" w:type="dxa"/>
          </w:tcPr>
          <w:p w:rsidR="00427C31" w:rsidRDefault="00427C31">
            <w:pPr>
              <w:autoSpaceDE w:val="0"/>
              <w:autoSpaceDN w:val="0"/>
              <w:adjustRightInd w:val="0"/>
              <w:rPr>
                <w:b/>
                <w:bCs/>
                <w:color w:val="000000"/>
                <w:szCs w:val="22"/>
                <w:lang w:val="en-US"/>
              </w:rPr>
            </w:pPr>
            <w:r>
              <w:rPr>
                <w:b/>
                <w:bCs/>
                <w:color w:val="000000"/>
                <w:szCs w:val="22"/>
                <w:lang w:val="en-US"/>
              </w:rPr>
              <w:t>United Kingdom</w:t>
            </w:r>
          </w:p>
          <w:p w:rsidR="00427C31" w:rsidRDefault="00427C31">
            <w:pPr>
              <w:autoSpaceDE w:val="0"/>
              <w:autoSpaceDN w:val="0"/>
              <w:adjustRightInd w:val="0"/>
              <w:rPr>
                <w:color w:val="000000"/>
                <w:szCs w:val="22"/>
                <w:lang w:val="en-US"/>
              </w:rPr>
            </w:pPr>
            <w:r>
              <w:rPr>
                <w:color w:val="000000"/>
                <w:szCs w:val="22"/>
                <w:lang w:val="en-US"/>
              </w:rPr>
              <w:t>Eli Lilly and Company Limited</w:t>
            </w:r>
          </w:p>
          <w:p w:rsidR="00427C31" w:rsidRDefault="00427C31">
            <w:pPr>
              <w:autoSpaceDE w:val="0"/>
              <w:autoSpaceDN w:val="0"/>
              <w:adjustRightInd w:val="0"/>
              <w:rPr>
                <w:color w:val="000000"/>
                <w:szCs w:val="22"/>
                <w:lang w:val="en-US"/>
              </w:rPr>
            </w:pPr>
            <w:r>
              <w:rPr>
                <w:color w:val="000000"/>
                <w:szCs w:val="22"/>
                <w:lang w:val="en-US"/>
              </w:rPr>
              <w:t>Tel: + 44-(0) 1256 315000</w:t>
            </w:r>
          </w:p>
        </w:tc>
      </w:tr>
    </w:tbl>
    <w:p w:rsidR="00427C31" w:rsidRDefault="00427C31">
      <w:pPr>
        <w:ind w:right="-449"/>
      </w:pPr>
    </w:p>
    <w:p w:rsidR="00427C31" w:rsidRDefault="00427C31">
      <w:pPr>
        <w:numPr>
          <w:ilvl w:val="12"/>
          <w:numId w:val="0"/>
        </w:numPr>
        <w:ind w:right="-2"/>
        <w:rPr>
          <w:b/>
          <w:bCs/>
          <w:lang w:val="lt-LT"/>
        </w:rPr>
      </w:pPr>
      <w:r>
        <w:rPr>
          <w:b/>
          <w:bCs/>
          <w:lang w:val="lt-LT"/>
        </w:rPr>
        <w:t>Infoleht on viimati uuendatud</w:t>
      </w:r>
    </w:p>
    <w:p w:rsidR="00427C31" w:rsidRDefault="00427C31">
      <w:pPr>
        <w:ind w:right="-449"/>
        <w:rPr>
          <w:b/>
          <w:bCs/>
          <w:lang w:val="lt-LT"/>
        </w:rPr>
      </w:pPr>
    </w:p>
    <w:p w:rsidR="00427C31" w:rsidRDefault="00427C31">
      <w:pPr>
        <w:pStyle w:val="BodyText"/>
        <w:rPr>
          <w:i/>
          <w:iCs/>
          <w:noProof/>
        </w:rPr>
      </w:pPr>
      <w:r>
        <w:rPr>
          <w:noProof/>
        </w:rPr>
        <w:t xml:space="preserve">Täpne informatsioon selle ravimi kohta on kättesaadav Euroopa Ravimiameti kodulehel </w:t>
      </w:r>
      <w:r>
        <w:rPr>
          <w:iCs/>
          <w:noProof/>
        </w:rPr>
        <w:t>http://www.ema.europa.eu/.</w:t>
      </w:r>
    </w:p>
    <w:p w:rsidR="00427C31" w:rsidRDefault="00427C31">
      <w:pPr>
        <w:jc w:val="center"/>
        <w:rPr>
          <w:b/>
          <w:noProof/>
          <w:lang w:val="lt-LT"/>
        </w:rPr>
      </w:pPr>
      <w:r>
        <w:rPr>
          <w:lang w:val="lt-LT"/>
        </w:rPr>
        <w:br w:type="page"/>
      </w:r>
      <w:r>
        <w:rPr>
          <w:b/>
          <w:lang w:val="lt-LT"/>
        </w:rPr>
        <w:t xml:space="preserve"> P</w:t>
      </w:r>
      <w:r>
        <w:rPr>
          <w:b/>
          <w:noProof/>
          <w:lang w:val="lt-LT"/>
        </w:rPr>
        <w:t>akendi infoleht: teave kasutajale</w:t>
      </w:r>
    </w:p>
    <w:p w:rsidR="00427C31" w:rsidRDefault="00427C31">
      <w:pPr>
        <w:jc w:val="center"/>
        <w:rPr>
          <w:lang w:val="et-EE"/>
        </w:rPr>
      </w:pPr>
    </w:p>
    <w:p w:rsidR="00427C31" w:rsidRDefault="00427C31">
      <w:pPr>
        <w:jc w:val="center"/>
        <w:rPr>
          <w:b/>
          <w:bCs/>
          <w:lang w:val="et-EE"/>
        </w:rPr>
      </w:pPr>
      <w:r>
        <w:rPr>
          <w:b/>
          <w:bCs/>
          <w:lang w:val="et-EE"/>
        </w:rPr>
        <w:t>Humalog Mix50 100 ühikut/ml süstesuspensioon kolbampullis</w:t>
      </w:r>
    </w:p>
    <w:p w:rsidR="00427C31" w:rsidRDefault="00427C31">
      <w:pPr>
        <w:jc w:val="center"/>
        <w:rPr>
          <w:bCs/>
          <w:lang w:val="et-EE"/>
        </w:rPr>
      </w:pPr>
      <w:r>
        <w:rPr>
          <w:bCs/>
          <w:lang w:val="et-EE"/>
        </w:rPr>
        <w:t>lispro-insuliin</w:t>
      </w:r>
    </w:p>
    <w:p w:rsidR="00427C31" w:rsidRDefault="00427C31">
      <w:pPr>
        <w:jc w:val="center"/>
        <w:rPr>
          <w:b/>
          <w:bCs/>
          <w:lang w:val="et-EE"/>
        </w:rPr>
      </w:pPr>
    </w:p>
    <w:p w:rsidR="00427C31" w:rsidRDefault="00427C31">
      <w:pPr>
        <w:ind w:right="-2"/>
        <w:rPr>
          <w:b/>
          <w:bCs/>
          <w:noProof/>
          <w:lang w:val="et-EE"/>
        </w:rPr>
      </w:pPr>
      <w:r>
        <w:rPr>
          <w:b/>
          <w:bCs/>
          <w:noProof/>
          <w:lang w:val="et-EE"/>
        </w:rPr>
        <w:t>Enne ravimi kasutamist lugege hoolikalt infolehte,</w:t>
      </w:r>
      <w:r>
        <w:rPr>
          <w:lang w:val="fi-FI"/>
        </w:rPr>
        <w:t xml:space="preserve"> </w:t>
      </w:r>
      <w:r>
        <w:rPr>
          <w:b/>
          <w:bCs/>
          <w:noProof/>
          <w:lang w:val="et-EE"/>
        </w:rPr>
        <w:t>sest siin on teile vajalikku teavet.</w:t>
      </w:r>
    </w:p>
    <w:p w:rsidR="00427C31" w:rsidRDefault="00427C31">
      <w:pPr>
        <w:numPr>
          <w:ilvl w:val="0"/>
          <w:numId w:val="32"/>
        </w:numPr>
        <w:ind w:left="567" w:right="-2" w:hanging="567"/>
        <w:rPr>
          <w:noProof/>
          <w:lang w:val="et-EE"/>
        </w:rPr>
      </w:pPr>
      <w:r>
        <w:rPr>
          <w:noProof/>
          <w:lang w:val="et-EE"/>
        </w:rPr>
        <w:t>Hoidke infoleht alles, et seda vajadusel uuesti lugeda.</w:t>
      </w:r>
    </w:p>
    <w:p w:rsidR="00427C31" w:rsidRDefault="00427C31">
      <w:pPr>
        <w:numPr>
          <w:ilvl w:val="0"/>
          <w:numId w:val="32"/>
        </w:numPr>
        <w:ind w:left="567" w:right="-2" w:hanging="567"/>
        <w:rPr>
          <w:noProof/>
          <w:lang w:val="et-EE"/>
        </w:rPr>
      </w:pPr>
      <w:r>
        <w:rPr>
          <w:noProof/>
          <w:lang w:val="et-EE"/>
        </w:rPr>
        <w:t>Kui teil on lisaküsimusi, pidage nõu oma arsti või apteekriga.</w:t>
      </w:r>
    </w:p>
    <w:p w:rsidR="00427C31" w:rsidRDefault="00427C31">
      <w:pPr>
        <w:numPr>
          <w:ilvl w:val="0"/>
          <w:numId w:val="32"/>
        </w:numPr>
        <w:ind w:left="567" w:right="-2" w:hanging="567"/>
        <w:rPr>
          <w:b/>
          <w:noProof/>
          <w:lang w:val="fi-FI"/>
        </w:rPr>
      </w:pPr>
      <w:r>
        <w:rPr>
          <w:noProof/>
          <w:lang w:val="fi-FI"/>
        </w:rPr>
        <w:t>Ravim on välja kirjutatud üksnes teile. Ärge andke seda kellelegi teisele. Ravim võib olla neile kahjulik, isegi kui haigusnähud on sarnased.</w:t>
      </w:r>
    </w:p>
    <w:p w:rsidR="00427C31" w:rsidRDefault="00427C31">
      <w:pPr>
        <w:ind w:left="567" w:right="-2" w:hanging="567"/>
        <w:rPr>
          <w:lang w:val="et-EE"/>
        </w:rPr>
      </w:pPr>
      <w:r>
        <w:rPr>
          <w:noProof/>
          <w:lang w:val="fi-FI"/>
        </w:rPr>
        <w:t>-</w:t>
      </w:r>
      <w:r>
        <w:rPr>
          <w:noProof/>
          <w:lang w:val="fi-FI"/>
        </w:rPr>
        <w:tab/>
        <w:t>Kui teil tekib ükskõik milline kõrvaltoime, pidage nõu oma arsti või apteekriga. Kõrvaltoime võib olla ka selline, mida selles infolehes ei ole nimetatud. Vt lõik 4.</w:t>
      </w:r>
    </w:p>
    <w:p w:rsidR="00427C31" w:rsidRDefault="00427C31">
      <w:pPr>
        <w:numPr>
          <w:ilvl w:val="12"/>
          <w:numId w:val="0"/>
        </w:numPr>
        <w:ind w:right="-2"/>
        <w:rPr>
          <w:noProof/>
          <w:u w:val="single"/>
          <w:lang w:val="et-EE"/>
        </w:rPr>
      </w:pPr>
    </w:p>
    <w:p w:rsidR="00427C31" w:rsidRPr="00E74A98" w:rsidRDefault="00427C31">
      <w:pPr>
        <w:numPr>
          <w:ilvl w:val="12"/>
          <w:numId w:val="0"/>
        </w:numPr>
        <w:ind w:right="-2"/>
        <w:rPr>
          <w:noProof/>
          <w:lang w:val="et-EE"/>
        </w:rPr>
      </w:pPr>
      <w:r w:rsidRPr="00E30141">
        <w:rPr>
          <w:b/>
          <w:noProof/>
          <w:lang w:val="et-EE"/>
        </w:rPr>
        <w:t>Infolehe sisukord</w:t>
      </w:r>
    </w:p>
    <w:p w:rsidR="00427C31" w:rsidRDefault="00427C31">
      <w:pPr>
        <w:ind w:left="567" w:right="-29" w:hanging="567"/>
        <w:rPr>
          <w:noProof/>
          <w:lang w:val="et-EE"/>
        </w:rPr>
      </w:pPr>
      <w:r>
        <w:rPr>
          <w:noProof/>
          <w:lang w:val="et-EE"/>
        </w:rPr>
        <w:t>1.</w:t>
      </w:r>
      <w:r>
        <w:rPr>
          <w:noProof/>
          <w:lang w:val="et-EE"/>
        </w:rPr>
        <w:tab/>
        <w:t>Mis ravim on Humalog Mix50 ja milleks seda kasutatakse</w:t>
      </w:r>
    </w:p>
    <w:p w:rsidR="00427C31" w:rsidRDefault="00427C31">
      <w:pPr>
        <w:ind w:left="567" w:right="-29" w:hanging="567"/>
        <w:rPr>
          <w:noProof/>
          <w:lang w:val="et-EE"/>
        </w:rPr>
      </w:pPr>
      <w:r>
        <w:rPr>
          <w:noProof/>
          <w:lang w:val="et-EE"/>
        </w:rPr>
        <w:t>2.</w:t>
      </w:r>
      <w:r>
        <w:rPr>
          <w:noProof/>
          <w:lang w:val="et-EE"/>
        </w:rPr>
        <w:tab/>
        <w:t>Mida on vaja teada enne Humalog Mix50 kasutamist</w:t>
      </w:r>
    </w:p>
    <w:p w:rsidR="00427C31" w:rsidRDefault="00427C31">
      <w:pPr>
        <w:ind w:left="567" w:right="-29" w:hanging="567"/>
        <w:rPr>
          <w:noProof/>
          <w:lang w:val="et-EE"/>
        </w:rPr>
      </w:pPr>
      <w:r>
        <w:rPr>
          <w:noProof/>
          <w:lang w:val="et-EE"/>
        </w:rPr>
        <w:t>3.</w:t>
      </w:r>
      <w:r>
        <w:rPr>
          <w:noProof/>
          <w:lang w:val="et-EE"/>
        </w:rPr>
        <w:tab/>
        <w:t>Kuidas Humalog Mix50 kasutada</w:t>
      </w:r>
    </w:p>
    <w:p w:rsidR="00427C31" w:rsidRDefault="00427C31">
      <w:pPr>
        <w:ind w:left="567" w:right="-29" w:hanging="567"/>
        <w:rPr>
          <w:noProof/>
          <w:lang w:val="et-EE"/>
        </w:rPr>
      </w:pPr>
      <w:r>
        <w:rPr>
          <w:noProof/>
          <w:lang w:val="et-EE"/>
        </w:rPr>
        <w:t>4.</w:t>
      </w:r>
      <w:r>
        <w:rPr>
          <w:noProof/>
          <w:lang w:val="et-EE"/>
        </w:rPr>
        <w:tab/>
        <w:t>Võimalikud kõrvaltoimed</w:t>
      </w:r>
    </w:p>
    <w:p w:rsidR="00427C31" w:rsidRDefault="00427C31">
      <w:pPr>
        <w:ind w:left="567" w:right="-29" w:hanging="567"/>
        <w:rPr>
          <w:noProof/>
          <w:lang w:val="et-EE"/>
        </w:rPr>
      </w:pPr>
      <w:r>
        <w:rPr>
          <w:noProof/>
          <w:lang w:val="et-EE"/>
        </w:rPr>
        <w:t>5</w:t>
      </w:r>
      <w:r>
        <w:rPr>
          <w:noProof/>
          <w:lang w:val="et-EE"/>
        </w:rPr>
        <w:tab/>
        <w:t>Kuidas Humalog Mix50 säilitada</w:t>
      </w:r>
    </w:p>
    <w:p w:rsidR="00427C31" w:rsidRDefault="00427C31">
      <w:pPr>
        <w:ind w:left="567" w:right="-29" w:hanging="567"/>
        <w:rPr>
          <w:noProof/>
          <w:lang w:val="et-EE"/>
        </w:rPr>
      </w:pPr>
      <w:r>
        <w:rPr>
          <w:noProof/>
          <w:lang w:val="et-EE"/>
        </w:rPr>
        <w:t>6.</w:t>
      </w:r>
      <w:r>
        <w:rPr>
          <w:noProof/>
          <w:lang w:val="et-EE"/>
        </w:rPr>
        <w:tab/>
        <w:t>Pakendi sisu ja muu teave</w:t>
      </w:r>
    </w:p>
    <w:p w:rsidR="00427C31" w:rsidRDefault="00427C31">
      <w:pPr>
        <w:numPr>
          <w:ilvl w:val="12"/>
          <w:numId w:val="0"/>
        </w:numPr>
        <w:ind w:right="-2"/>
        <w:rPr>
          <w:noProof/>
          <w:lang w:val="et-EE"/>
        </w:rPr>
      </w:pPr>
    </w:p>
    <w:p w:rsidR="00427C31" w:rsidRDefault="00427C31">
      <w:pPr>
        <w:numPr>
          <w:ilvl w:val="12"/>
          <w:numId w:val="0"/>
        </w:numPr>
        <w:ind w:left="567" w:right="-2" w:hanging="567"/>
        <w:rPr>
          <w:noProof/>
          <w:lang w:val="et-EE"/>
        </w:rPr>
      </w:pPr>
    </w:p>
    <w:p w:rsidR="00427C31" w:rsidRDefault="00427C31">
      <w:pPr>
        <w:numPr>
          <w:ilvl w:val="12"/>
          <w:numId w:val="0"/>
        </w:numPr>
        <w:ind w:left="567" w:right="-2" w:hanging="567"/>
        <w:rPr>
          <w:noProof/>
          <w:lang w:val="fi-FI"/>
        </w:rPr>
      </w:pPr>
      <w:r>
        <w:rPr>
          <w:b/>
          <w:noProof/>
          <w:lang w:val="fi-FI"/>
        </w:rPr>
        <w:t>1.</w:t>
      </w:r>
      <w:r>
        <w:rPr>
          <w:b/>
          <w:noProof/>
          <w:lang w:val="fi-FI"/>
        </w:rPr>
        <w:tab/>
        <w:t>Mis ravim on Humalog Mix50 ja milleks seda kasutatakse</w:t>
      </w:r>
    </w:p>
    <w:p w:rsidR="00427C31" w:rsidRDefault="00427C31">
      <w:pPr>
        <w:numPr>
          <w:ilvl w:val="12"/>
          <w:numId w:val="0"/>
        </w:numPr>
        <w:ind w:right="-2"/>
        <w:rPr>
          <w:lang w:val="fi-FI"/>
        </w:rPr>
      </w:pPr>
    </w:p>
    <w:p w:rsidR="00427C31" w:rsidRDefault="00427C31">
      <w:pPr>
        <w:pStyle w:val="BodyText"/>
      </w:pPr>
      <w:r>
        <w:t>Humalog Mix50 kasutatakse suhkurtõve raviks. Humalog Mix50 on eelnevalt segatud suspensioon. Selle toimeaine on lispro-insuliin. 50 % Humalog Mix50-s sisalduvast lispro-insuliinist on vees lahustatud ja see toimib kiiremini kui normaalne iniminsuliin, kuna insuliini molekuli on veidi muudetud. 50 % Humalog Mix50-s sisalduvast lispro-insuliinist on kasutatav suspensioonina koos protamiinsulfaadiga, mis pikendab selle toimet.</w:t>
      </w:r>
    </w:p>
    <w:p w:rsidR="00427C31" w:rsidRDefault="00427C31">
      <w:pPr>
        <w:pStyle w:val="BodyText"/>
      </w:pPr>
    </w:p>
    <w:p w:rsidR="00427C31" w:rsidRDefault="00427C31">
      <w:pPr>
        <w:pStyle w:val="BodyText"/>
      </w:pPr>
      <w:r>
        <w:t xml:space="preserve">Kui teie kõhunääre ei tooda piisavalt insuliini, reguleerimaks vere glükoositaset, siis tekib teil suhkurtõbi. Humalog Mix50 on teie enda insuliini aseaine ja seda kasutatakse selleks, et pikaajaliselt reguleerida glükoositaset. Humalog Mix50 toime saabub väga kiiresti ja kestab kauem kui lühitoimelisel humaaninsuliinil. Tavaliselt tuleb </w:t>
      </w:r>
      <w:r>
        <w:rPr>
          <w:bCs/>
        </w:rPr>
        <w:t>Humalog Mix50</w:t>
      </w:r>
      <w:r>
        <w:rPr>
          <w:b/>
        </w:rPr>
        <w:t xml:space="preserve"> </w:t>
      </w:r>
      <w:r>
        <w:t>kasutada 15 minuti jooksul enne või pärast sööki.</w:t>
      </w:r>
    </w:p>
    <w:p w:rsidR="00427C31" w:rsidRDefault="00427C31">
      <w:pPr>
        <w:pStyle w:val="BodyText"/>
        <w:ind w:right="1417"/>
      </w:pPr>
    </w:p>
    <w:p w:rsidR="00427C31" w:rsidRDefault="00427C31">
      <w:pPr>
        <w:pStyle w:val="BodyText"/>
        <w:ind w:right="1417"/>
      </w:pPr>
      <w:r>
        <w:t>Arst võib teil käskida kasutada Humalog Mix50 koos pika toimeajaga insuliiniga. Iga liiki insuliini väljastatakse erineva infolehega, mis tutvustab vastavat insuliini. Ärge muutke kasutatavat insuliini ilma arsti korralduseta. Kui te siiski peate insuliini liiki muutma, siis tehke seda väga ettevaatlikult.</w:t>
      </w:r>
    </w:p>
    <w:p w:rsidR="00427C31" w:rsidRDefault="00427C31">
      <w:pPr>
        <w:pStyle w:val="BodyText"/>
        <w:ind w:right="1417"/>
      </w:pPr>
    </w:p>
    <w:p w:rsidR="00427C31" w:rsidRDefault="00427C31">
      <w:pPr>
        <w:pStyle w:val="BodyText"/>
        <w:ind w:right="1417"/>
      </w:pPr>
    </w:p>
    <w:p w:rsidR="00427C31" w:rsidRDefault="00427C31">
      <w:pPr>
        <w:numPr>
          <w:ilvl w:val="12"/>
          <w:numId w:val="0"/>
        </w:numPr>
        <w:ind w:left="567" w:right="-2" w:hanging="567"/>
        <w:rPr>
          <w:b/>
          <w:bCs/>
          <w:noProof/>
          <w:lang w:val="fi-FI"/>
        </w:rPr>
      </w:pPr>
      <w:r>
        <w:rPr>
          <w:b/>
          <w:noProof/>
          <w:lang w:val="fi-FI"/>
        </w:rPr>
        <w:t>2.</w:t>
      </w:r>
      <w:r>
        <w:rPr>
          <w:b/>
          <w:noProof/>
          <w:lang w:val="fi-FI"/>
        </w:rPr>
        <w:tab/>
        <w:t>M</w:t>
      </w:r>
      <w:r>
        <w:rPr>
          <w:b/>
          <w:bCs/>
          <w:noProof/>
          <w:lang w:val="fi-FI"/>
        </w:rPr>
        <w:t>ida on vaja teada enne Humalog Mix50 kasutamist</w:t>
      </w:r>
    </w:p>
    <w:p w:rsidR="00427C31" w:rsidRDefault="00427C31">
      <w:pPr>
        <w:numPr>
          <w:ilvl w:val="12"/>
          <w:numId w:val="0"/>
        </w:numPr>
        <w:ind w:right="-2"/>
        <w:rPr>
          <w:noProof/>
          <w:lang w:val="fi-FI"/>
        </w:rPr>
      </w:pPr>
    </w:p>
    <w:p w:rsidR="00427C31" w:rsidRDefault="00427C31">
      <w:pPr>
        <w:numPr>
          <w:ilvl w:val="12"/>
          <w:numId w:val="0"/>
        </w:numPr>
        <w:rPr>
          <w:noProof/>
          <w:lang w:val="fi-FI"/>
        </w:rPr>
      </w:pPr>
      <w:r>
        <w:rPr>
          <w:b/>
          <w:noProof/>
          <w:lang w:val="fi-FI"/>
        </w:rPr>
        <w:t>ÄRGE kasutage Humalog Mix50</w:t>
      </w:r>
    </w:p>
    <w:p w:rsidR="00427C31" w:rsidRDefault="00427C31">
      <w:pPr>
        <w:pStyle w:val="BodyText"/>
        <w:ind w:left="567" w:right="74" w:hanging="567"/>
      </w:pPr>
      <w:r>
        <w:rPr>
          <w:noProof/>
          <w:lang w:val="fi-FI"/>
        </w:rPr>
        <w:t>-</w:t>
      </w:r>
      <w:r>
        <w:rPr>
          <w:noProof/>
          <w:lang w:val="fi-FI"/>
        </w:rPr>
        <w:tab/>
      </w:r>
      <w:r>
        <w:t xml:space="preserve">Kui teile tundub, et algamas on </w:t>
      </w:r>
      <w:r>
        <w:rPr>
          <w:b/>
        </w:rPr>
        <w:t>hüpoglükeemia</w:t>
      </w:r>
      <w:r>
        <w:t xml:space="preserve"> (madal veresuhkur). Käesoleva infolehe tagapool õpetatakse, kuidas toimida kerge hüpoglükeemia korral (vt lõik 3, Kui te </w:t>
      </w:r>
      <w:r w:rsidR="0060127C">
        <w:t xml:space="preserve">kasutate </w:t>
      </w:r>
      <w:r>
        <w:t>Humalog Mix50 rohkem</w:t>
      </w:r>
      <w:r w:rsidR="0060127C">
        <w:t>,</w:t>
      </w:r>
      <w:r>
        <w:t xml:space="preserve"> kui ette nähtud).</w:t>
      </w:r>
    </w:p>
    <w:p w:rsidR="00427C31" w:rsidRDefault="00427C31">
      <w:pPr>
        <w:pStyle w:val="BodyText"/>
        <w:ind w:left="567" w:right="74" w:hanging="567"/>
      </w:pPr>
      <w:r>
        <w:rPr>
          <w:noProof/>
        </w:rPr>
        <w:t>-</w:t>
      </w:r>
      <w:r>
        <w:rPr>
          <w:noProof/>
        </w:rPr>
        <w:tab/>
        <w:t xml:space="preserve">kui olete lispro-insuliini või selle ravimi </w:t>
      </w:r>
      <w:r>
        <w:rPr>
          <w:szCs w:val="24"/>
        </w:rPr>
        <w:t>mis tahes</w:t>
      </w:r>
      <w:r>
        <w:rPr>
          <w:noProof/>
        </w:rPr>
        <w:t xml:space="preserve"> koostisosade </w:t>
      </w:r>
      <w:r>
        <w:rPr>
          <w:szCs w:val="24"/>
        </w:rPr>
        <w:t>(loetletud lõigus 6)</w:t>
      </w:r>
      <w:r>
        <w:rPr>
          <w:noProof/>
        </w:rPr>
        <w:t xml:space="preserve"> suhtes </w:t>
      </w:r>
      <w:r>
        <w:rPr>
          <w:b/>
          <w:noProof/>
        </w:rPr>
        <w:t>allergiline</w:t>
      </w:r>
      <w:r>
        <w:t>.</w:t>
      </w:r>
    </w:p>
    <w:p w:rsidR="00427C31" w:rsidRDefault="00427C31">
      <w:pPr>
        <w:numPr>
          <w:ilvl w:val="12"/>
          <w:numId w:val="0"/>
        </w:numPr>
        <w:ind w:left="567" w:hanging="567"/>
        <w:rPr>
          <w:noProof/>
          <w:lang w:val="et-EE"/>
        </w:rPr>
      </w:pPr>
    </w:p>
    <w:p w:rsidR="00427C31" w:rsidRDefault="00427C31">
      <w:pPr>
        <w:numPr>
          <w:ilvl w:val="12"/>
          <w:numId w:val="0"/>
        </w:numPr>
        <w:ind w:right="-2"/>
        <w:rPr>
          <w:noProof/>
          <w:lang w:val="et-EE"/>
        </w:rPr>
      </w:pPr>
      <w:r>
        <w:rPr>
          <w:b/>
          <w:noProof/>
          <w:lang w:val="et-EE"/>
        </w:rPr>
        <w:t>Hoiatused ja ettevaatusabinõud</w:t>
      </w:r>
    </w:p>
    <w:p w:rsidR="0060127C" w:rsidRPr="0060127C" w:rsidRDefault="0060127C">
      <w:pPr>
        <w:pStyle w:val="BodyText"/>
        <w:numPr>
          <w:ilvl w:val="0"/>
          <w:numId w:val="5"/>
        </w:numPr>
        <w:tabs>
          <w:tab w:val="clear" w:pos="360"/>
        </w:tabs>
        <w:ind w:left="567" w:right="72" w:hanging="567"/>
        <w:rPr>
          <w:bCs/>
        </w:rPr>
      </w:pPr>
      <w:r w:rsidRPr="0060127C">
        <w:rPr>
          <w:bCs/>
        </w:rPr>
        <w:t>Apteegist ravimi ostmisel kontrollige alati pakendit ja kolbampulli etiketti insuliini nime ja tüübi suhtes. Veenduge selles, et olete saanud sellise Humalog Mix50, mida arst on teil käskinud kasutada.</w:t>
      </w:r>
    </w:p>
    <w:p w:rsidR="00427C31" w:rsidRDefault="00427C31">
      <w:pPr>
        <w:pStyle w:val="BodyText"/>
        <w:numPr>
          <w:ilvl w:val="0"/>
          <w:numId w:val="5"/>
        </w:numPr>
        <w:tabs>
          <w:tab w:val="clear" w:pos="360"/>
        </w:tabs>
        <w:ind w:left="567" w:right="72" w:hanging="567"/>
      </w:pPr>
      <w:r>
        <w:t>Kui teie veresuhkru tasemed on käesoleva insuliinraviga hästi reguleeritud, siis võite te mitte tunda hoiatavaid sümptomeid, mis viitavad veresuhkru liiga tugevale langusele. Hoiatavad sümptomid on loetletud tagapool selles infolehes. Te peate tähelepanelikult jälgima, mis ajal süüa ning kui sageli ja kui suure koormusega füüsiliselt treenida. Samuti peate te hoolikalt oma veresuhkru tasemeid jälgima, selleks sageli vereglükoosi testides.</w:t>
      </w:r>
    </w:p>
    <w:p w:rsidR="00427C31" w:rsidRDefault="00427C31">
      <w:pPr>
        <w:pStyle w:val="BodyText"/>
        <w:numPr>
          <w:ilvl w:val="0"/>
          <w:numId w:val="5"/>
        </w:numPr>
        <w:tabs>
          <w:tab w:val="clear" w:pos="360"/>
        </w:tabs>
        <w:ind w:left="567" w:right="72" w:hanging="567"/>
      </w:pPr>
      <w:r>
        <w:t>Mõned inimesed, kellel on esinenud hüpoglükeemia pärast loominsuliinilt iniminsuliinile üleminekut, on teatanud, et varajased hoiatavad sümptomid olid ebaselgemad või teistsugused. Kui teil esineb sageli hüpoglükeemia või teil on raske seda ära tunda, siis rääkige sellest arstile.</w:t>
      </w:r>
    </w:p>
    <w:p w:rsidR="00427C31" w:rsidRDefault="00427C31">
      <w:pPr>
        <w:pStyle w:val="BodyText"/>
        <w:numPr>
          <w:ilvl w:val="0"/>
          <w:numId w:val="5"/>
        </w:numPr>
        <w:tabs>
          <w:tab w:val="clear" w:pos="360"/>
        </w:tabs>
        <w:ind w:left="567" w:right="72" w:hanging="567"/>
      </w:pPr>
      <w:r>
        <w:t>Kui Teie vastus mõnele alljärgnevale küsimusele on JAATAV, siis rääkige sellest arstile, apteekrile või diabeediõele.</w:t>
      </w:r>
    </w:p>
    <w:p w:rsidR="00427C31" w:rsidRDefault="00427C31">
      <w:pPr>
        <w:pStyle w:val="BodyText"/>
        <w:ind w:left="1134" w:right="72" w:hanging="567"/>
      </w:pPr>
      <w:r>
        <w:t>-</w:t>
      </w:r>
      <w:r>
        <w:tab/>
        <w:t>Kas te olete viimasel ajal haige olnud?</w:t>
      </w:r>
    </w:p>
    <w:p w:rsidR="00427C31" w:rsidRDefault="00427C31">
      <w:pPr>
        <w:pStyle w:val="BodyText"/>
        <w:ind w:left="1134" w:right="72" w:hanging="567"/>
      </w:pPr>
      <w:r>
        <w:t>-</w:t>
      </w:r>
      <w:r>
        <w:tab/>
        <w:t>Kas põete neeru- või maksahaigusi?</w:t>
      </w:r>
    </w:p>
    <w:p w:rsidR="00427C31" w:rsidRDefault="00427C31">
      <w:pPr>
        <w:pStyle w:val="BodyText"/>
        <w:ind w:left="1134" w:right="72" w:hanging="567"/>
      </w:pPr>
      <w:r>
        <w:t>-</w:t>
      </w:r>
      <w:r>
        <w:tab/>
        <w:t>Kas tegelete füüsilise treeninguga tavalisest rohkem?</w:t>
      </w:r>
    </w:p>
    <w:p w:rsidR="00427C31" w:rsidRDefault="00427C31">
      <w:pPr>
        <w:pStyle w:val="BodyText"/>
        <w:numPr>
          <w:ilvl w:val="0"/>
          <w:numId w:val="5"/>
        </w:numPr>
        <w:tabs>
          <w:tab w:val="clear" w:pos="360"/>
        </w:tabs>
        <w:ind w:left="567" w:right="72" w:hanging="567"/>
      </w:pPr>
      <w:r>
        <w:t>Ka alkoholi tarvitamisel võib insuliinivajadus muutuda.</w:t>
      </w:r>
    </w:p>
    <w:p w:rsidR="00427C31" w:rsidRDefault="00427C31">
      <w:pPr>
        <w:pStyle w:val="BodyText"/>
        <w:numPr>
          <w:ilvl w:val="0"/>
          <w:numId w:val="5"/>
        </w:numPr>
        <w:tabs>
          <w:tab w:val="clear" w:pos="360"/>
        </w:tabs>
        <w:ind w:left="539" w:right="74" w:hanging="539"/>
      </w:pPr>
      <w:r>
        <w:t>Kui te plaanite välismaale sõitu, siis rääkige sellest eelnevalt arstile, apteekrile või diabeediõele. Aja erinevus vastavate riikide vahel võib tähendada, et peate süstimise ja söögiaegu muutma, võrreldes kodus rakendatava ajakavaga.</w:t>
      </w:r>
    </w:p>
    <w:p w:rsidR="00427C31" w:rsidRDefault="00427C31">
      <w:pPr>
        <w:numPr>
          <w:ilvl w:val="0"/>
          <w:numId w:val="5"/>
        </w:numPr>
        <w:ind w:left="539" w:right="74" w:hanging="539"/>
        <w:rPr>
          <w:noProof/>
          <w:lang w:val="et-EE"/>
        </w:rPr>
      </w:pPr>
      <w:r>
        <w:rPr>
          <w:szCs w:val="22"/>
          <w:lang w:val="et-EE"/>
        </w:rPr>
        <w:t>Mõnedel patsientidel, kellel II tüüpi diabeet on kestnud juba kaua aega ja kes on põdenud südamehaigusi või insulti ning keda ravitakse pioglitasooni ja insuliiniga, on tekkinud südamepuudulikkus. Kui teil tekivad südamepuudulikkuse nähud, nt ebatavaline hingeldus või kiire kehakaalu tõus või paiksed tursed (ödeemid), rääkige sellest niipea kui võimalik arstile.</w:t>
      </w:r>
    </w:p>
    <w:p w:rsidR="00427C31" w:rsidRDefault="00427C31">
      <w:pPr>
        <w:pStyle w:val="BodyText"/>
        <w:ind w:right="71"/>
      </w:pPr>
    </w:p>
    <w:p w:rsidR="00427C31" w:rsidRDefault="00427C31">
      <w:pPr>
        <w:numPr>
          <w:ilvl w:val="12"/>
          <w:numId w:val="0"/>
        </w:numPr>
        <w:ind w:right="-2"/>
        <w:rPr>
          <w:b/>
          <w:bCs/>
          <w:noProof/>
          <w:lang w:val="et-EE"/>
        </w:rPr>
      </w:pPr>
      <w:r>
        <w:rPr>
          <w:b/>
          <w:bCs/>
          <w:noProof/>
          <w:lang w:val="et-EE"/>
        </w:rPr>
        <w:t>Muud ravimid ja Humalog Mix50</w:t>
      </w:r>
    </w:p>
    <w:p w:rsidR="00427C31" w:rsidRDefault="00427C31">
      <w:pPr>
        <w:pStyle w:val="BodyText"/>
        <w:ind w:right="71"/>
      </w:pPr>
      <w:r>
        <w:t>Teie insuliinivajadus võib muutuda, kui kasutate</w:t>
      </w:r>
    </w:p>
    <w:p w:rsidR="00427C31" w:rsidRDefault="00427C31">
      <w:pPr>
        <w:pStyle w:val="BodyText"/>
        <w:numPr>
          <w:ilvl w:val="0"/>
          <w:numId w:val="32"/>
        </w:numPr>
        <w:ind w:right="71"/>
      </w:pPr>
      <w:r>
        <w:t>suukaudseid rasestumisvastaseid ravimeid,</w:t>
      </w:r>
    </w:p>
    <w:p w:rsidR="00427C31" w:rsidRDefault="00427C31">
      <w:pPr>
        <w:pStyle w:val="BodyText"/>
        <w:numPr>
          <w:ilvl w:val="0"/>
          <w:numId w:val="32"/>
        </w:numPr>
        <w:ind w:right="71"/>
      </w:pPr>
      <w:r>
        <w:t>steroidhormoone,</w:t>
      </w:r>
    </w:p>
    <w:p w:rsidR="00427C31" w:rsidRDefault="00427C31">
      <w:pPr>
        <w:pStyle w:val="BodyText"/>
        <w:numPr>
          <w:ilvl w:val="0"/>
          <w:numId w:val="32"/>
        </w:numPr>
        <w:ind w:right="71"/>
      </w:pPr>
      <w:r>
        <w:t>kilpnäärme asendusravi,</w:t>
      </w:r>
    </w:p>
    <w:p w:rsidR="00427C31" w:rsidRDefault="00427C31">
      <w:pPr>
        <w:pStyle w:val="BodyText"/>
        <w:numPr>
          <w:ilvl w:val="0"/>
          <w:numId w:val="32"/>
        </w:numPr>
        <w:ind w:right="71"/>
      </w:pPr>
      <w:r>
        <w:t>suukaudseid veresuhkrut alandavaid ravimeid,</w:t>
      </w:r>
    </w:p>
    <w:p w:rsidR="00427C31" w:rsidRDefault="00427C31">
      <w:pPr>
        <w:pStyle w:val="BodyText"/>
        <w:numPr>
          <w:ilvl w:val="0"/>
          <w:numId w:val="32"/>
        </w:numPr>
        <w:ind w:right="71"/>
      </w:pPr>
      <w:r>
        <w:t>atsetüülsalitsüülhapet,</w:t>
      </w:r>
    </w:p>
    <w:p w:rsidR="00427C31" w:rsidRDefault="00427C31">
      <w:pPr>
        <w:pStyle w:val="BodyText"/>
        <w:numPr>
          <w:ilvl w:val="0"/>
          <w:numId w:val="32"/>
        </w:numPr>
        <w:ind w:right="71"/>
      </w:pPr>
      <w:r>
        <w:t>sulfoonamiide,</w:t>
      </w:r>
    </w:p>
    <w:p w:rsidR="00427C31" w:rsidRDefault="00427C31">
      <w:pPr>
        <w:pStyle w:val="BodyText"/>
        <w:numPr>
          <w:ilvl w:val="0"/>
          <w:numId w:val="32"/>
        </w:numPr>
        <w:ind w:right="71"/>
      </w:pPr>
      <w:r>
        <w:t>oktreotiidi,</w:t>
      </w:r>
    </w:p>
    <w:p w:rsidR="00427C31" w:rsidRDefault="00427C31">
      <w:pPr>
        <w:pStyle w:val="BodyText"/>
        <w:numPr>
          <w:ilvl w:val="0"/>
          <w:numId w:val="32"/>
        </w:numPr>
        <w:ind w:right="71"/>
      </w:pPr>
      <w:r>
        <w:t>beetastimulaatoreid (nt ritodriin, salbutamool või terbutaliin),</w:t>
      </w:r>
    </w:p>
    <w:p w:rsidR="00427C31" w:rsidRDefault="00427C31">
      <w:pPr>
        <w:pStyle w:val="BodyText"/>
        <w:numPr>
          <w:ilvl w:val="0"/>
          <w:numId w:val="32"/>
        </w:numPr>
        <w:ind w:right="71"/>
      </w:pPr>
      <w:r>
        <w:t>beetablokaatoreid,</w:t>
      </w:r>
    </w:p>
    <w:p w:rsidR="00427C31" w:rsidRDefault="00427C31">
      <w:pPr>
        <w:pStyle w:val="BodyText"/>
        <w:numPr>
          <w:ilvl w:val="0"/>
          <w:numId w:val="32"/>
        </w:numPr>
        <w:ind w:right="71"/>
      </w:pPr>
      <w:r>
        <w:t>mõnesid antidepressante (monoamiini oksüdaasi inhibiitorid, selektiivsed serotoniini tagasihaarde inhibiitorid),</w:t>
      </w:r>
    </w:p>
    <w:p w:rsidR="00427C31" w:rsidRDefault="00427C31">
      <w:pPr>
        <w:pStyle w:val="BodyText"/>
        <w:numPr>
          <w:ilvl w:val="0"/>
          <w:numId w:val="32"/>
        </w:numPr>
        <w:ind w:right="71"/>
      </w:pPr>
      <w:r>
        <w:t>danasooli,</w:t>
      </w:r>
    </w:p>
    <w:p w:rsidR="00427C31" w:rsidRDefault="00427C31">
      <w:pPr>
        <w:pStyle w:val="BodyText"/>
        <w:numPr>
          <w:ilvl w:val="0"/>
          <w:numId w:val="32"/>
        </w:numPr>
        <w:ind w:right="71"/>
      </w:pPr>
      <w:r>
        <w:t>mõnesid angiotensiini konverteeriva ensüümi (AKE) inhibiitoreid (nt kaptopriili, enalapriili) ja</w:t>
      </w:r>
    </w:p>
    <w:p w:rsidR="00427C31" w:rsidRDefault="00427C31">
      <w:pPr>
        <w:pStyle w:val="BodyText"/>
        <w:numPr>
          <w:ilvl w:val="0"/>
          <w:numId w:val="32"/>
        </w:numPr>
        <w:ind w:right="71"/>
      </w:pPr>
      <w:r>
        <w:t>angiotensiini II retseptori blokaatoreid.</w:t>
      </w:r>
    </w:p>
    <w:p w:rsidR="00427C31" w:rsidRDefault="00427C31">
      <w:pPr>
        <w:numPr>
          <w:ilvl w:val="12"/>
          <w:numId w:val="0"/>
        </w:numPr>
        <w:ind w:right="-2"/>
        <w:rPr>
          <w:noProof/>
          <w:lang w:val="et-EE"/>
        </w:rPr>
      </w:pPr>
    </w:p>
    <w:p w:rsidR="00427C31" w:rsidRDefault="00427C31">
      <w:pPr>
        <w:numPr>
          <w:ilvl w:val="12"/>
          <w:numId w:val="0"/>
        </w:numPr>
        <w:ind w:right="-2"/>
        <w:rPr>
          <w:noProof/>
          <w:lang w:val="et-EE"/>
        </w:rPr>
      </w:pPr>
      <w:r>
        <w:rPr>
          <w:noProof/>
          <w:lang w:val="et-EE"/>
        </w:rPr>
        <w:t>Teatage oma arstile või apteekrile, kui te võtate</w:t>
      </w:r>
      <w:r w:rsidR="0060127C">
        <w:rPr>
          <w:noProof/>
          <w:lang w:val="et-EE"/>
        </w:rPr>
        <w:t>,</w:t>
      </w:r>
      <w:r>
        <w:rPr>
          <w:noProof/>
          <w:lang w:val="et-EE"/>
        </w:rPr>
        <w:t xml:space="preserve"> olete hiljuti võtnud või kavatsete võtta mis tahes muid ravimeid (vt lõiku „Hoiatused ja ettevaatusabinõud“).</w:t>
      </w:r>
    </w:p>
    <w:p w:rsidR="00427C31" w:rsidRDefault="00427C31">
      <w:pPr>
        <w:pStyle w:val="BodyText"/>
        <w:ind w:right="71"/>
      </w:pPr>
    </w:p>
    <w:p w:rsidR="00427C31" w:rsidRDefault="00427C31">
      <w:pPr>
        <w:numPr>
          <w:ilvl w:val="12"/>
          <w:numId w:val="0"/>
        </w:numPr>
        <w:ind w:right="-2"/>
        <w:rPr>
          <w:b/>
          <w:noProof/>
          <w:lang w:val="et-EE"/>
        </w:rPr>
      </w:pPr>
      <w:r>
        <w:rPr>
          <w:b/>
          <w:noProof/>
          <w:lang w:val="et-EE"/>
        </w:rPr>
        <w:t>Rasedus ja imetamine</w:t>
      </w:r>
    </w:p>
    <w:p w:rsidR="00427C31" w:rsidRDefault="00427C31">
      <w:pPr>
        <w:pStyle w:val="BodyText"/>
        <w:ind w:right="71"/>
      </w:pPr>
      <w:r>
        <w:t>Kui te olete rase, kavatsete rasestuda või imetate last, siis vajatava insuliini hulk langeb tavaliselt esimese kolme raseduskuu jooksul ning tõuseb järgmisel kuuel kuul. Kui toidate last rinnapiimaga, siis võib vajalikuks osutuda insuliini annuse või dieedi muutmine.</w:t>
      </w:r>
    </w:p>
    <w:p w:rsidR="00427C31" w:rsidRDefault="00427C31">
      <w:pPr>
        <w:numPr>
          <w:ilvl w:val="12"/>
          <w:numId w:val="0"/>
        </w:numPr>
        <w:rPr>
          <w:noProof/>
          <w:lang w:val="et-EE"/>
        </w:rPr>
      </w:pPr>
      <w:r>
        <w:rPr>
          <w:noProof/>
          <w:lang w:val="et-EE"/>
        </w:rPr>
        <w:t>Enne ravimi kasutamist pidage nõu oma arstiga.</w:t>
      </w:r>
    </w:p>
    <w:p w:rsidR="00427C31" w:rsidRDefault="00427C31">
      <w:pPr>
        <w:pStyle w:val="BodyText"/>
        <w:ind w:right="71"/>
      </w:pPr>
    </w:p>
    <w:p w:rsidR="00427C31" w:rsidRDefault="00427C31">
      <w:pPr>
        <w:numPr>
          <w:ilvl w:val="12"/>
          <w:numId w:val="0"/>
        </w:numPr>
        <w:ind w:right="-2"/>
        <w:rPr>
          <w:noProof/>
          <w:lang w:val="et-EE"/>
        </w:rPr>
      </w:pPr>
      <w:r>
        <w:rPr>
          <w:b/>
          <w:noProof/>
          <w:lang w:val="et-EE"/>
        </w:rPr>
        <w:t>Autojuhtimine ja masinatega töötamine</w:t>
      </w:r>
    </w:p>
    <w:p w:rsidR="00427C31" w:rsidRDefault="00427C31">
      <w:pPr>
        <w:pStyle w:val="BodyText"/>
        <w:ind w:right="71"/>
      </w:pPr>
      <w:r>
        <w:t>Hüpoglükeemia korral võib teie kontsentratsiooni- ja reaktsioonivõime langeda. Kõigis olukordades, kus te võite ennast ja teisi ohtu seada (nt autojuhtimine või masinate käsitsemine), pidage meeles selle asjaolu võimalust. Te peate konsulteerima raviarstiga autojuhtimise lubatavuse osas, kui teil</w:t>
      </w:r>
    </w:p>
    <w:p w:rsidR="00427C31" w:rsidRDefault="00427C31">
      <w:pPr>
        <w:pStyle w:val="BodyText"/>
        <w:numPr>
          <w:ilvl w:val="0"/>
          <w:numId w:val="5"/>
        </w:numPr>
        <w:tabs>
          <w:tab w:val="clear" w:pos="360"/>
        </w:tabs>
        <w:ind w:left="567" w:right="250" w:hanging="567"/>
      </w:pPr>
      <w:r>
        <w:t>esinevad sagedased hüpoglükeemia episoodid</w:t>
      </w:r>
    </w:p>
    <w:p w:rsidR="00427C31" w:rsidRDefault="00427C31">
      <w:pPr>
        <w:pStyle w:val="BodyText"/>
        <w:numPr>
          <w:ilvl w:val="0"/>
          <w:numId w:val="5"/>
        </w:numPr>
        <w:tabs>
          <w:tab w:val="clear" w:pos="360"/>
        </w:tabs>
        <w:ind w:left="567" w:right="250" w:hanging="567"/>
      </w:pPr>
      <w:r>
        <w:t>hüpoglükeemia hoiatavad sümptomid puuduvad või on vähenenud.</w:t>
      </w:r>
    </w:p>
    <w:p w:rsidR="00427C31" w:rsidRDefault="00427C31">
      <w:pPr>
        <w:pStyle w:val="BodyText"/>
        <w:ind w:right="250"/>
      </w:pPr>
    </w:p>
    <w:p w:rsidR="00427C31" w:rsidRDefault="00427C31">
      <w:pPr>
        <w:numPr>
          <w:ilvl w:val="12"/>
          <w:numId w:val="0"/>
        </w:numPr>
        <w:ind w:right="-2"/>
        <w:rPr>
          <w:b/>
          <w:noProof/>
        </w:rPr>
      </w:pPr>
      <w:r>
        <w:rPr>
          <w:b/>
          <w:noProof/>
        </w:rPr>
        <w:t xml:space="preserve">Humalog Mix50 </w:t>
      </w:r>
      <w:r w:rsidR="0060127C">
        <w:rPr>
          <w:b/>
          <w:noProof/>
        </w:rPr>
        <w:t>sisaldab naatriumi</w:t>
      </w:r>
    </w:p>
    <w:p w:rsidR="00427C31" w:rsidRDefault="00427C31">
      <w:pPr>
        <w:rPr>
          <w:lang w:val="et-EE"/>
        </w:rPr>
      </w:pPr>
      <w:r>
        <w:rPr>
          <w:color w:val="000000"/>
          <w:lang w:val="et-EE"/>
        </w:rPr>
        <w:t>Ravim sisaldab vähem kui 1 mmol (23 mg) naatriumi annuses, see tähendab põhimõtteliselt “naatriumivaba”.</w:t>
      </w:r>
    </w:p>
    <w:p w:rsidR="00427C31" w:rsidRDefault="00427C31">
      <w:pPr>
        <w:pStyle w:val="BodyText"/>
        <w:ind w:right="250"/>
      </w:pPr>
    </w:p>
    <w:p w:rsidR="00427C31" w:rsidRDefault="00427C31">
      <w:pPr>
        <w:keepNext/>
        <w:numPr>
          <w:ilvl w:val="12"/>
          <w:numId w:val="0"/>
        </w:numPr>
        <w:ind w:right="-29"/>
        <w:rPr>
          <w:noProof/>
          <w:lang w:val="et-EE"/>
        </w:rPr>
      </w:pPr>
    </w:p>
    <w:p w:rsidR="00427C31" w:rsidRDefault="00427C31">
      <w:pPr>
        <w:keepNext/>
        <w:numPr>
          <w:ilvl w:val="12"/>
          <w:numId w:val="0"/>
        </w:numPr>
        <w:ind w:left="567" w:right="-2" w:hanging="567"/>
        <w:rPr>
          <w:noProof/>
          <w:lang w:val="et-EE"/>
        </w:rPr>
      </w:pPr>
      <w:r>
        <w:rPr>
          <w:b/>
          <w:noProof/>
          <w:lang w:val="et-EE"/>
        </w:rPr>
        <w:t>3.</w:t>
      </w:r>
      <w:r>
        <w:rPr>
          <w:b/>
          <w:noProof/>
          <w:lang w:val="et-EE"/>
        </w:rPr>
        <w:tab/>
        <w:t>Kuidas Humalog Mix50 kasutada</w:t>
      </w:r>
    </w:p>
    <w:p w:rsidR="00427C31" w:rsidRDefault="00427C31">
      <w:pPr>
        <w:keepNext/>
        <w:numPr>
          <w:ilvl w:val="12"/>
          <w:numId w:val="0"/>
        </w:numPr>
        <w:ind w:right="-2"/>
        <w:rPr>
          <w:noProof/>
          <w:lang w:val="et-EE"/>
        </w:rPr>
      </w:pPr>
    </w:p>
    <w:p w:rsidR="00427C31" w:rsidRDefault="00427C31">
      <w:pPr>
        <w:pStyle w:val="BodyText2"/>
        <w:keepNext/>
      </w:pPr>
      <w:r>
        <w:t>3 ml kolbampull on mõeldud kasutamiseks ainult Lilly 3 ml pen-süstliga. See ei ole kasutamiseks 1,5 ml pen-süstliga.</w:t>
      </w:r>
    </w:p>
    <w:p w:rsidR="00427C31" w:rsidRDefault="00427C31">
      <w:pPr>
        <w:numPr>
          <w:ilvl w:val="12"/>
          <w:numId w:val="0"/>
        </w:numPr>
        <w:ind w:right="-2"/>
        <w:rPr>
          <w:noProof/>
          <w:lang w:val="et-EE"/>
        </w:rPr>
      </w:pPr>
    </w:p>
    <w:p w:rsidR="00427C31" w:rsidRDefault="00427C31">
      <w:pPr>
        <w:keepNext/>
        <w:spacing w:line="100" w:lineRule="atLeast"/>
        <w:rPr>
          <w:color w:val="000000"/>
          <w:lang w:val="et-EE"/>
        </w:rPr>
      </w:pPr>
      <w:r>
        <w:rPr>
          <w:noProof/>
          <w:lang w:val="et-EE"/>
        </w:rPr>
        <w:t xml:space="preserve">Kasutage Humalog Mix50 alati täpselt nii nagu arst on teile rääkinud. </w:t>
      </w:r>
      <w:r>
        <w:rPr>
          <w:noProof/>
          <w:lang w:val="fi-FI"/>
        </w:rPr>
        <w:t>Kui te ei ole milleski kindel, pidage nõu oma arstiga.</w:t>
      </w:r>
      <w:r>
        <w:rPr>
          <w:color w:val="000000"/>
          <w:lang w:val="et-EE"/>
        </w:rPr>
        <w:t xml:space="preserve"> Haiguste leviku ärahoidmiseks tohib iga kolbampulli kasutada ainult üks patsient, isegi kui süstevahendi nõel ära vahetatakse.</w:t>
      </w:r>
    </w:p>
    <w:p w:rsidR="00427C31" w:rsidRDefault="00427C31">
      <w:pPr>
        <w:pStyle w:val="BodyText"/>
        <w:ind w:right="1417"/>
        <w:rPr>
          <w:b/>
        </w:rPr>
      </w:pPr>
    </w:p>
    <w:p w:rsidR="00427C31" w:rsidRDefault="00427C31">
      <w:pPr>
        <w:pStyle w:val="BodyText"/>
        <w:ind w:right="1417"/>
        <w:rPr>
          <w:b/>
        </w:rPr>
      </w:pPr>
      <w:r>
        <w:rPr>
          <w:b/>
        </w:rPr>
        <w:t>Annus</w:t>
      </w:r>
    </w:p>
    <w:p w:rsidR="00427C31" w:rsidRDefault="00427C31">
      <w:pPr>
        <w:pStyle w:val="BodyText"/>
        <w:numPr>
          <w:ilvl w:val="0"/>
          <w:numId w:val="3"/>
        </w:numPr>
        <w:tabs>
          <w:tab w:val="clear" w:pos="360"/>
        </w:tabs>
        <w:ind w:left="567" w:right="74" w:hanging="567"/>
        <w:rPr>
          <w:b/>
        </w:rPr>
      </w:pPr>
      <w:r>
        <w:t xml:space="preserve">Tavaliselt tuleb </w:t>
      </w:r>
      <w:r>
        <w:rPr>
          <w:bCs/>
        </w:rPr>
        <w:t>Humalog Mix50</w:t>
      </w:r>
      <w:r>
        <w:rPr>
          <w:b/>
        </w:rPr>
        <w:t xml:space="preserve"> </w:t>
      </w:r>
      <w:r>
        <w:t>kasutada 15 minuti jooksul enne või pärast sööki. Vajaduse korral võite süstida peatselt pärast sööki. Kuid raviarst ütleb teile täpselt, kui palju, millal ja kui sageli süstida. Tema poolt antud juhtnöörid on mõeldud spetsiaalselt teile. Järgige neid täpselt ja käige regulaarselt oma diabeedikliinikus kontrollis.</w:t>
      </w:r>
    </w:p>
    <w:p w:rsidR="00427C31" w:rsidRDefault="00427C31">
      <w:pPr>
        <w:pStyle w:val="BodyText"/>
        <w:numPr>
          <w:ilvl w:val="0"/>
          <w:numId w:val="3"/>
        </w:numPr>
        <w:tabs>
          <w:tab w:val="clear" w:pos="360"/>
        </w:tabs>
        <w:ind w:left="567" w:right="-17" w:hanging="567"/>
        <w:rPr>
          <w:b/>
        </w:rPr>
      </w:pPr>
      <w:r>
        <w:t>Juhul, kui muudate kasutatava insuliini tüüpi (lähete näiteks inim- või loominsuliinilt Humalog-preparaadile), peate võib-olla süstima rohkem või vähem kui vanasti. See võib käia ainult esimese süsti kohta või kujutada endast järk-järgulist mitu nädalat või kuud kestvat üleminekuperioodi.</w:t>
      </w:r>
    </w:p>
    <w:p w:rsidR="00427C31" w:rsidRDefault="00427C31">
      <w:pPr>
        <w:pStyle w:val="BodyText"/>
        <w:numPr>
          <w:ilvl w:val="0"/>
          <w:numId w:val="7"/>
        </w:numPr>
        <w:tabs>
          <w:tab w:val="clear" w:pos="360"/>
        </w:tabs>
        <w:ind w:left="567" w:right="-17" w:hanging="567"/>
      </w:pPr>
      <w:r>
        <w:t>Süstige Humalog Mix50 naha alla. Selle manustamiseks ei tohi kasutada muud manustamisteed. Mingil juhul ei tohi Humalog Mix50 manustada veeni.</w:t>
      </w:r>
    </w:p>
    <w:p w:rsidR="00427C31" w:rsidRDefault="00427C31">
      <w:pPr>
        <w:pStyle w:val="BodyText"/>
        <w:ind w:right="-19"/>
      </w:pPr>
    </w:p>
    <w:p w:rsidR="00427C31" w:rsidRDefault="00427C31">
      <w:pPr>
        <w:pStyle w:val="BodyText"/>
        <w:ind w:right="-19"/>
        <w:rPr>
          <w:b/>
        </w:rPr>
      </w:pPr>
      <w:r>
        <w:rPr>
          <w:b/>
        </w:rPr>
        <w:t>Humalog Mix50 süstimiseks ettevalmistamine</w:t>
      </w:r>
    </w:p>
    <w:p w:rsidR="00427C31" w:rsidRDefault="00427C31">
      <w:pPr>
        <w:pStyle w:val="BodyText"/>
        <w:numPr>
          <w:ilvl w:val="0"/>
          <w:numId w:val="18"/>
        </w:numPr>
        <w:tabs>
          <w:tab w:val="clear" w:pos="360"/>
        </w:tabs>
        <w:ind w:left="567" w:hanging="567"/>
      </w:pPr>
      <w:r>
        <w:t>Vahetult enne süstimist tuleb insuliini uueks suspendeerimiseks Humalog Mix50 sisaldavat kolbampulli peopesade vahel kümme korda veeretada ja kümme korda 180</w:t>
      </w:r>
      <w:r>
        <w:rPr>
          <w:vertAlign w:val="superscript"/>
        </w:rPr>
        <w:t>0</w:t>
      </w:r>
      <w:r>
        <w:t xml:space="preserve"> võrra pöörata, kuni selles paiknev insuliin näib ühtlaselt hägune või piimjas. Kui insuliin selliseks ei muutu, siis korrake kirjeldatud protseduuri seni, kuni sisu on segunenud. Kolbampullides paikneb väike klaaskuul, mis on abiks segunemisel. Ärge liiga jõuliselt raputage, kuna see võib põhjustada vahu teket, mis takistaks annuse täpset mõõtmist. Kolbampulle tuleb sageli vaadelda ning neid ei tohi kasutada, kui neis leidub aine tükke või kui tahked valged osakesed on kleepunud kolbampulli põhja või seinale, andes sellele härmatanud välimuse. Kontrollige iga kord, kui ennast süstite.</w:t>
      </w:r>
    </w:p>
    <w:p w:rsidR="00427C31" w:rsidRDefault="00427C31">
      <w:pPr>
        <w:pStyle w:val="BodyText"/>
        <w:ind w:right="1417"/>
        <w:rPr>
          <w:b/>
        </w:rPr>
      </w:pPr>
    </w:p>
    <w:p w:rsidR="00427C31" w:rsidRDefault="00427C31">
      <w:pPr>
        <w:pStyle w:val="BodyText"/>
        <w:ind w:right="1417"/>
        <w:rPr>
          <w:b/>
        </w:rPr>
      </w:pPr>
      <w:r>
        <w:rPr>
          <w:b/>
        </w:rPr>
        <w:t>Pen-süstli kasutusvalmis seadmine</w:t>
      </w:r>
    </w:p>
    <w:p w:rsidR="00427C31" w:rsidRDefault="00427C31">
      <w:pPr>
        <w:pStyle w:val="BodyText"/>
        <w:numPr>
          <w:ilvl w:val="0"/>
          <w:numId w:val="4"/>
        </w:numPr>
        <w:tabs>
          <w:tab w:val="clear" w:pos="360"/>
        </w:tabs>
        <w:ind w:left="539" w:right="1417" w:hanging="539"/>
      </w:pPr>
      <w:r>
        <w:t>Kõigepealt peske käed. Desinfitseerige kolbampulli kummimembraan.</w:t>
      </w:r>
    </w:p>
    <w:p w:rsidR="00427C31" w:rsidRDefault="00427C31">
      <w:pPr>
        <w:pStyle w:val="BodyText"/>
        <w:numPr>
          <w:ilvl w:val="0"/>
          <w:numId w:val="4"/>
        </w:numPr>
        <w:tabs>
          <w:tab w:val="clear" w:pos="360"/>
        </w:tabs>
        <w:ind w:left="539" w:right="74" w:hanging="539"/>
      </w:pPr>
      <w:r>
        <w:rPr>
          <w:b/>
        </w:rPr>
        <w:t>Te tohite Humalog Mix50 kolbampulle kasutada ainult Lilly insuliini pen-süstlites. Veenduge, et teie pen-süstliga kaasasoleval infolehel on nimetatud Humalog või Lilly kolbampulle. 3 ml pen-süstlile sobib ainult 3 ml kolbampull.</w:t>
      </w:r>
    </w:p>
    <w:p w:rsidR="00427C31" w:rsidRDefault="00427C31">
      <w:pPr>
        <w:pStyle w:val="BodyText"/>
        <w:numPr>
          <w:ilvl w:val="0"/>
          <w:numId w:val="4"/>
        </w:numPr>
        <w:tabs>
          <w:tab w:val="clear" w:pos="360"/>
        </w:tabs>
        <w:ind w:left="539" w:right="1418" w:hanging="539"/>
      </w:pPr>
      <w:r>
        <w:t>Järgige pen-süstliga kaasasolevaid juhiseid. Paigutage kolbampull pen-süstlisse.</w:t>
      </w:r>
    </w:p>
    <w:p w:rsidR="00427C31" w:rsidRDefault="00427C31">
      <w:pPr>
        <w:pStyle w:val="BodyText"/>
        <w:numPr>
          <w:ilvl w:val="0"/>
          <w:numId w:val="8"/>
        </w:numPr>
        <w:tabs>
          <w:tab w:val="clear" w:pos="360"/>
        </w:tabs>
        <w:ind w:left="539" w:right="74" w:hanging="539"/>
      </w:pPr>
      <w:r>
        <w:t>Valige annuseks 1 või 2 ühikut. Seejärel hoidke pen-süstlit, nõel ülespoole suunatud, ning koputage pen-süstli küljele, nii et kõik õhumullid tõusevad üles. Vajutage süstimismehhanismile, pen-süstel endiselt ülespoole suunatud. Tehke seda seni, kuni nõelast väljub Humalog Mix50 piisk. Pen-süstlisse võivad olla jäänud siiski mõned väikesed õhumullid. Need on ohutud, aga kui õhumullid on liiga suured, siis võib süstitav annus olla ebatäpne.</w:t>
      </w:r>
    </w:p>
    <w:p w:rsidR="00427C31" w:rsidRDefault="00427C31">
      <w:pPr>
        <w:pStyle w:val="BodyText"/>
        <w:ind w:right="1417"/>
      </w:pPr>
    </w:p>
    <w:p w:rsidR="00427C31" w:rsidRDefault="00427C31">
      <w:pPr>
        <w:pStyle w:val="BodyText"/>
        <w:ind w:left="539" w:right="1417" w:hanging="539"/>
        <w:rPr>
          <w:b/>
        </w:rPr>
      </w:pPr>
      <w:r>
        <w:rPr>
          <w:b/>
        </w:rPr>
        <w:t>Humalog Mix50 süstimine</w:t>
      </w:r>
    </w:p>
    <w:p w:rsidR="00427C31" w:rsidRDefault="00427C31">
      <w:pPr>
        <w:pStyle w:val="BodyText"/>
        <w:numPr>
          <w:ilvl w:val="0"/>
          <w:numId w:val="5"/>
        </w:numPr>
        <w:tabs>
          <w:tab w:val="clear" w:pos="360"/>
        </w:tabs>
        <w:ind w:left="539" w:right="74" w:hanging="539"/>
      </w:pPr>
      <w:r>
        <w:t xml:space="preserve">Enne süsti tegemist puhastage nahk vastavalt arsti juhtnööridele. Süstige naha alla, nii nagu teid on õpetatud. Ärge süstige veeni. Pärast süsti jätke nõel viieks sekundiks naha sisse, veendumaks, et olete saanud kogu annuse. Ärge hõõruge piirkonda, kuhu äsja süstisite. Pidage silmas, et süstite vähemalt pool tolli (1 cm) eelmise süsti kohast kaugemale ja et vahetate süstimise kohti, nii nagu õpetatud. </w:t>
      </w:r>
    </w:p>
    <w:p w:rsidR="00427C31" w:rsidRDefault="00427C31">
      <w:pPr>
        <w:pStyle w:val="BodyText"/>
        <w:keepNext/>
        <w:ind w:left="539" w:right="1417" w:hanging="539"/>
        <w:rPr>
          <w:b/>
        </w:rPr>
      </w:pPr>
    </w:p>
    <w:p w:rsidR="00427C31" w:rsidRDefault="00427C31">
      <w:pPr>
        <w:pStyle w:val="BodyText"/>
        <w:keepNext/>
        <w:ind w:left="539" w:right="1417" w:hanging="539"/>
      </w:pPr>
      <w:r>
        <w:rPr>
          <w:b/>
        </w:rPr>
        <w:t>Pärast süsti</w:t>
      </w:r>
    </w:p>
    <w:p w:rsidR="00427C31" w:rsidRDefault="00427C31">
      <w:pPr>
        <w:pStyle w:val="BodyText"/>
        <w:keepNext/>
        <w:numPr>
          <w:ilvl w:val="0"/>
          <w:numId w:val="6"/>
        </w:numPr>
        <w:tabs>
          <w:tab w:val="clear" w:pos="360"/>
        </w:tabs>
        <w:ind w:left="539" w:right="74" w:hanging="539"/>
      </w:pPr>
      <w:r>
        <w:t xml:space="preserve">Niipea, kui olete süsti teinud, keerake nõel pen-süstlilt ära, kasutades selleks nõela väliskatet. Nii hoiate Humalog Mix50 steriilsena ja väldite selle leket. Samuti väldib see õhu sisenemist pen-süstlisse ja nõela ummistumist. </w:t>
      </w:r>
      <w:r>
        <w:rPr>
          <w:b/>
        </w:rPr>
        <w:t>Ärge andke oma nõelu kellelegi teisele kasutada</w:t>
      </w:r>
      <w:r>
        <w:t xml:space="preserve">. </w:t>
      </w:r>
      <w:r>
        <w:rPr>
          <w:u w:val="single"/>
        </w:rPr>
        <w:t>Ärge andke oma pen-süstlit kellelegi teisele kasutada.</w:t>
      </w:r>
      <w:r>
        <w:t xml:space="preserve"> Asetage otsik pen-süstlile tagasi. Jätke kolbampull pen-süstlisse.</w:t>
      </w:r>
    </w:p>
    <w:p w:rsidR="00427C31" w:rsidRDefault="00427C31">
      <w:pPr>
        <w:pStyle w:val="BodyText"/>
        <w:ind w:right="1417"/>
      </w:pPr>
    </w:p>
    <w:p w:rsidR="00427C31" w:rsidRDefault="00427C31">
      <w:pPr>
        <w:pStyle w:val="BodyText"/>
        <w:ind w:right="1417"/>
        <w:rPr>
          <w:b/>
        </w:rPr>
      </w:pPr>
      <w:r>
        <w:rPr>
          <w:b/>
        </w:rPr>
        <w:t>Järgmised süstid</w:t>
      </w:r>
    </w:p>
    <w:p w:rsidR="00427C31" w:rsidRDefault="00427C31">
      <w:pPr>
        <w:pStyle w:val="BodyText"/>
        <w:ind w:right="1417"/>
        <w:rPr>
          <w:b/>
        </w:rPr>
      </w:pPr>
    </w:p>
    <w:p w:rsidR="00427C31" w:rsidRDefault="00427C31">
      <w:pPr>
        <w:pStyle w:val="BodyText"/>
        <w:numPr>
          <w:ilvl w:val="0"/>
          <w:numId w:val="29"/>
        </w:numPr>
        <w:tabs>
          <w:tab w:val="clear" w:pos="360"/>
        </w:tabs>
        <w:ind w:left="567" w:right="74" w:hanging="567"/>
      </w:pPr>
      <w:r>
        <w:t>Enne iga süsti valige annuse aknas 1 või 2 ühikut ja vajutage süstimisnupule, kusjuures pen-süstel on otsaga ülespoole suunatud, kuni nõelast ilmub nähtavale Humalog Mix50 piisk. Vaadates kolbampulli küljel asuvat mõõturit, võite näha, kui palju Humalogi on alles. Mõõturi iga sälgu vaheline kaugus tähistab ligikaudu 20 ühikut. Kui sellest ei piisa teie annuseks, siis vahetage kolbampulli.</w:t>
      </w:r>
    </w:p>
    <w:p w:rsidR="00427C31" w:rsidRDefault="00427C31">
      <w:pPr>
        <w:pStyle w:val="BodyText"/>
        <w:ind w:right="1417"/>
        <w:rPr>
          <w:b/>
        </w:rPr>
      </w:pPr>
    </w:p>
    <w:p w:rsidR="00427C31" w:rsidRDefault="00427C31">
      <w:pPr>
        <w:rPr>
          <w:b/>
          <w:bCs/>
          <w:lang w:val="et-EE"/>
        </w:rPr>
      </w:pPr>
      <w:r>
        <w:rPr>
          <w:b/>
          <w:bCs/>
          <w:lang w:val="et-EE"/>
        </w:rPr>
        <w:t>Ärge segage Humalog Mix 50 kolbampulli mingeid muid insuliine. Kui kolbampull on tühi, ärge seda enam kasutage.</w:t>
      </w:r>
    </w:p>
    <w:p w:rsidR="00427C31" w:rsidRDefault="00427C31">
      <w:pPr>
        <w:pStyle w:val="BodyText"/>
        <w:ind w:right="1417"/>
        <w:rPr>
          <w:b/>
        </w:rPr>
      </w:pPr>
    </w:p>
    <w:p w:rsidR="00427C31" w:rsidRDefault="00427C31">
      <w:pPr>
        <w:keepNext/>
        <w:numPr>
          <w:ilvl w:val="12"/>
          <w:numId w:val="0"/>
        </w:numPr>
        <w:rPr>
          <w:noProof/>
          <w:lang w:val="et-EE"/>
        </w:rPr>
      </w:pPr>
      <w:r>
        <w:rPr>
          <w:b/>
          <w:noProof/>
          <w:lang w:val="et-EE"/>
        </w:rPr>
        <w:t xml:space="preserve">Kui te </w:t>
      </w:r>
      <w:r w:rsidR="0060127C">
        <w:rPr>
          <w:b/>
          <w:noProof/>
          <w:lang w:val="et-EE"/>
        </w:rPr>
        <w:t xml:space="preserve">kasutate </w:t>
      </w:r>
      <w:r>
        <w:rPr>
          <w:b/>
          <w:noProof/>
          <w:lang w:val="et-EE"/>
        </w:rPr>
        <w:t>Humalog Mix 50 rohkem</w:t>
      </w:r>
      <w:r w:rsidR="0060127C">
        <w:rPr>
          <w:b/>
          <w:noProof/>
          <w:lang w:val="et-EE"/>
        </w:rPr>
        <w:t>,</w:t>
      </w:r>
      <w:r>
        <w:rPr>
          <w:b/>
          <w:noProof/>
          <w:lang w:val="et-EE"/>
        </w:rPr>
        <w:t xml:space="preserve"> kui ette nähtud</w:t>
      </w:r>
    </w:p>
    <w:p w:rsidR="00427C31" w:rsidRDefault="00427C31">
      <w:pPr>
        <w:keepNext/>
        <w:numPr>
          <w:ilvl w:val="12"/>
          <w:numId w:val="0"/>
        </w:numPr>
        <w:rPr>
          <w:noProof/>
          <w:lang w:val="et-EE"/>
        </w:rPr>
      </w:pPr>
      <w:r>
        <w:rPr>
          <w:noProof/>
          <w:lang w:val="et-EE"/>
        </w:rPr>
        <w:t xml:space="preserve">Kui te </w:t>
      </w:r>
      <w:r w:rsidR="0060127C">
        <w:rPr>
          <w:noProof/>
          <w:lang w:val="et-EE"/>
        </w:rPr>
        <w:t xml:space="preserve">kasutate </w:t>
      </w:r>
      <w:r>
        <w:rPr>
          <w:noProof/>
          <w:lang w:val="et-EE"/>
        </w:rPr>
        <w:t xml:space="preserve">Humalog Mix50 rohkem, kui te vajate, </w:t>
      </w:r>
      <w:r w:rsidR="0060127C">
        <w:rPr>
          <w:bCs/>
          <w:color w:val="000000"/>
          <w:szCs w:val="22"/>
          <w:lang w:val="et-EE"/>
        </w:rPr>
        <w:t>või te ei ole kindel, kui palju olete süstinud</w:t>
      </w:r>
      <w:r w:rsidR="0060127C">
        <w:rPr>
          <w:noProof/>
          <w:lang w:val="et-EE"/>
        </w:rPr>
        <w:t xml:space="preserve">, </w:t>
      </w:r>
      <w:r>
        <w:rPr>
          <w:noProof/>
          <w:lang w:val="et-EE"/>
        </w:rPr>
        <w:t>siis võib teil tekkida madal veresuhkur. Kontrollige oma veresuhku taset.</w:t>
      </w:r>
    </w:p>
    <w:p w:rsidR="0060127C" w:rsidRDefault="0060127C">
      <w:pPr>
        <w:keepNext/>
        <w:numPr>
          <w:ilvl w:val="12"/>
          <w:numId w:val="0"/>
        </w:numPr>
        <w:rPr>
          <w:noProof/>
          <w:lang w:val="et-EE"/>
        </w:rPr>
      </w:pPr>
    </w:p>
    <w:p w:rsidR="00427C31" w:rsidRDefault="00427C31">
      <w:pPr>
        <w:pStyle w:val="BodyText"/>
        <w:ind w:right="161"/>
      </w:pPr>
      <w:r>
        <w:t>Kui teie veresuhkur on madal (</w:t>
      </w:r>
      <w:r>
        <w:rPr>
          <w:b/>
        </w:rPr>
        <w:t>kerge hüpoglükeemia</w:t>
      </w:r>
      <w:r>
        <w:t>), siis sööge glükoosi tablette või suhkrut või jooge suhkrut sisaldavaid jooke. Seejärel sööge puuvilja, küpsiseid või võileiba – nagu arst on teile soovitanud – ja siis puhake. Selle abil võite sageli üle saada kergest hüpoglükeemiast või väiksemast insuliini üleannusest. Kui teie seisund halveneb, hingamine on pinnapealne ja nahk muutub kahvatuks, pöörduge kohe arsti poole. Glükagooni süsti abil võib jagu saada üsna raskest hüpoglükeemiast. Pärast glükagooni süsti sööge glükoosi või suhkrut. Kui glükagoonist ei ole abi, tuleb teid haiglas ravida. Paluge, et arst räägiks teile, mis on glükagoon.</w:t>
      </w:r>
    </w:p>
    <w:p w:rsidR="00427C31" w:rsidRDefault="00427C31">
      <w:pPr>
        <w:numPr>
          <w:ilvl w:val="12"/>
          <w:numId w:val="0"/>
        </w:numPr>
        <w:ind w:right="-2"/>
        <w:rPr>
          <w:b/>
          <w:noProof/>
          <w:lang w:val="et-EE"/>
        </w:rPr>
      </w:pPr>
    </w:p>
    <w:p w:rsidR="00427C31" w:rsidRDefault="00427C31">
      <w:pPr>
        <w:numPr>
          <w:ilvl w:val="12"/>
          <w:numId w:val="0"/>
        </w:numPr>
        <w:ind w:right="-2"/>
        <w:rPr>
          <w:noProof/>
          <w:lang w:val="fi-FI"/>
        </w:rPr>
      </w:pPr>
      <w:r>
        <w:rPr>
          <w:b/>
          <w:noProof/>
          <w:lang w:val="fi-FI"/>
        </w:rPr>
        <w:t xml:space="preserve">Kui te unustate Humalog Mix50 </w:t>
      </w:r>
      <w:r w:rsidR="0060127C">
        <w:rPr>
          <w:b/>
          <w:noProof/>
          <w:lang w:val="fi-FI"/>
        </w:rPr>
        <w:t>kasutada</w:t>
      </w:r>
    </w:p>
    <w:p w:rsidR="00427C31" w:rsidRDefault="00427C31">
      <w:pPr>
        <w:numPr>
          <w:ilvl w:val="12"/>
          <w:numId w:val="0"/>
        </w:numPr>
        <w:ind w:right="-2"/>
        <w:rPr>
          <w:noProof/>
          <w:lang w:val="fi-FI"/>
        </w:rPr>
      </w:pPr>
      <w:r>
        <w:rPr>
          <w:noProof/>
          <w:lang w:val="fi-FI"/>
        </w:rPr>
        <w:t xml:space="preserve">Kui te </w:t>
      </w:r>
      <w:r w:rsidR="0060127C">
        <w:rPr>
          <w:noProof/>
          <w:lang w:val="fi-FI"/>
        </w:rPr>
        <w:t xml:space="preserve">kasutate </w:t>
      </w:r>
      <w:r>
        <w:rPr>
          <w:noProof/>
          <w:lang w:val="fi-FI"/>
        </w:rPr>
        <w:t xml:space="preserve">vähem Humalog Mix50, kui te vajate, </w:t>
      </w:r>
      <w:r w:rsidR="0060127C">
        <w:rPr>
          <w:bCs/>
          <w:color w:val="000000"/>
          <w:szCs w:val="22"/>
          <w:lang w:val="et-EE"/>
        </w:rPr>
        <w:t>või te ei ole kindel, kui palju olete süstinud</w:t>
      </w:r>
      <w:r w:rsidR="0060127C">
        <w:rPr>
          <w:noProof/>
          <w:lang w:val="fi-FI"/>
        </w:rPr>
        <w:t xml:space="preserve">, </w:t>
      </w:r>
      <w:r>
        <w:rPr>
          <w:noProof/>
          <w:lang w:val="fi-FI"/>
        </w:rPr>
        <w:t>siis võib teil tekkida kõrge veresuhkur. Kontrollige oma veresuhkru taset.</w:t>
      </w:r>
    </w:p>
    <w:p w:rsidR="0060127C" w:rsidRDefault="0060127C">
      <w:pPr>
        <w:numPr>
          <w:ilvl w:val="12"/>
          <w:numId w:val="0"/>
        </w:numPr>
        <w:ind w:right="-2"/>
        <w:rPr>
          <w:noProof/>
          <w:lang w:val="fi-FI"/>
        </w:rPr>
      </w:pPr>
    </w:p>
    <w:p w:rsidR="00427C31" w:rsidRDefault="00427C31">
      <w:pPr>
        <w:pStyle w:val="BodyText"/>
        <w:ind w:right="-2"/>
      </w:pPr>
      <w:r>
        <w:t>Kui hüpo- (madal veresuhkur) või hüperglükeemiaid (kõrge veresuhkur) mitte ravida, võivad need väga rasked olla ja põhjustada peavalusid, iiveldust, oksendamist, veetustumist, teadvusetust, koomat ja isegi surma (vt punktid A ja B, lõik 4 „Võimalikud kõrvaltoimed”).</w:t>
      </w:r>
    </w:p>
    <w:p w:rsidR="00427C31" w:rsidRDefault="00427C31">
      <w:pPr>
        <w:pStyle w:val="BodyText"/>
        <w:ind w:right="-2"/>
      </w:pPr>
    </w:p>
    <w:p w:rsidR="00427C31" w:rsidRDefault="00427C31">
      <w:pPr>
        <w:pStyle w:val="BodyText"/>
        <w:ind w:right="-2"/>
      </w:pPr>
      <w:r>
        <w:rPr>
          <w:b/>
        </w:rPr>
        <w:t>Kolm lihtsat võtet</w:t>
      </w:r>
      <w:r>
        <w:t>, kuidas vältida hüpoglükeemiat või hüperglükemiat, on:</w:t>
      </w:r>
    </w:p>
    <w:p w:rsidR="00427C31" w:rsidRDefault="00427C31">
      <w:pPr>
        <w:pStyle w:val="BodyText"/>
        <w:numPr>
          <w:ilvl w:val="0"/>
          <w:numId w:val="29"/>
        </w:numPr>
        <w:tabs>
          <w:tab w:val="clear" w:pos="360"/>
        </w:tabs>
        <w:ind w:left="567" w:right="-2" w:hanging="567"/>
      </w:pPr>
      <w:r>
        <w:t>Hoidke alati endaga tagavara pen-süstlit ja kolbampulli, juhuks kui kaotate oma pen-süstli või kolbampulli või need lähevad rikki.</w:t>
      </w:r>
    </w:p>
    <w:p w:rsidR="00427C31" w:rsidRDefault="00427C31">
      <w:pPr>
        <w:pStyle w:val="BodyText"/>
        <w:numPr>
          <w:ilvl w:val="0"/>
          <w:numId w:val="29"/>
        </w:numPr>
        <w:tabs>
          <w:tab w:val="clear" w:pos="360"/>
        </w:tabs>
        <w:ind w:left="567" w:right="-2" w:hanging="567"/>
      </w:pPr>
      <w:r>
        <w:t>Kandke endaga alati kaasas midagi, mis näitab, et olete suhkruhaige.</w:t>
      </w:r>
    </w:p>
    <w:p w:rsidR="00427C31" w:rsidRDefault="00427C31">
      <w:pPr>
        <w:pStyle w:val="BodyText"/>
        <w:numPr>
          <w:ilvl w:val="0"/>
          <w:numId w:val="29"/>
        </w:numPr>
        <w:tabs>
          <w:tab w:val="clear" w:pos="360"/>
        </w:tabs>
        <w:ind w:left="567" w:right="-2" w:hanging="567"/>
      </w:pPr>
      <w:r>
        <w:t>Kandke endaga alati suhkrut kaasas.</w:t>
      </w:r>
    </w:p>
    <w:p w:rsidR="00427C31" w:rsidRDefault="00427C31">
      <w:pPr>
        <w:numPr>
          <w:ilvl w:val="12"/>
          <w:numId w:val="0"/>
        </w:numPr>
        <w:ind w:right="-2"/>
        <w:rPr>
          <w:noProof/>
          <w:lang w:val="et-EE"/>
        </w:rPr>
      </w:pPr>
    </w:p>
    <w:p w:rsidR="00427C31" w:rsidRDefault="00427C31">
      <w:pPr>
        <w:numPr>
          <w:ilvl w:val="12"/>
          <w:numId w:val="0"/>
        </w:numPr>
        <w:ind w:right="-2"/>
        <w:rPr>
          <w:b/>
          <w:bCs/>
          <w:noProof/>
          <w:lang w:val="et-EE"/>
        </w:rPr>
      </w:pPr>
      <w:r>
        <w:rPr>
          <w:b/>
          <w:bCs/>
          <w:noProof/>
          <w:lang w:val="et-EE"/>
        </w:rPr>
        <w:t>Kui te lõpetate Humalog Mix50 kasutamise</w:t>
      </w:r>
    </w:p>
    <w:p w:rsidR="00427C31" w:rsidRDefault="00427C31">
      <w:pPr>
        <w:numPr>
          <w:ilvl w:val="12"/>
          <w:numId w:val="0"/>
        </w:numPr>
        <w:ind w:right="-2"/>
        <w:rPr>
          <w:noProof/>
          <w:lang w:val="et-EE"/>
        </w:rPr>
      </w:pPr>
      <w:r>
        <w:rPr>
          <w:noProof/>
          <w:lang w:val="et-EE"/>
        </w:rPr>
        <w:t>Kui te võtate vähem Humalog Mix50, kui te vajate, siis võib teil tekkida kõrge veresuhkur. Ärge vahetage oma insuliini ilma arsti loata.</w:t>
      </w:r>
    </w:p>
    <w:p w:rsidR="00427C31" w:rsidRDefault="00427C31">
      <w:pPr>
        <w:numPr>
          <w:ilvl w:val="12"/>
          <w:numId w:val="0"/>
        </w:numPr>
        <w:ind w:right="-2"/>
        <w:rPr>
          <w:noProof/>
          <w:lang w:val="et-EE"/>
        </w:rPr>
      </w:pPr>
    </w:p>
    <w:p w:rsidR="00427C31" w:rsidRDefault="00427C31">
      <w:pPr>
        <w:numPr>
          <w:ilvl w:val="12"/>
          <w:numId w:val="0"/>
        </w:numPr>
        <w:ind w:right="-2"/>
        <w:rPr>
          <w:noProof/>
          <w:lang w:val="et-EE"/>
        </w:rPr>
      </w:pPr>
      <w:r>
        <w:rPr>
          <w:bCs/>
          <w:noProof/>
          <w:lang w:val="et-EE"/>
        </w:rPr>
        <w:t xml:space="preserve">Kui teil on lisaküsimusi selle ravimi kasutamise kohta, </w:t>
      </w:r>
      <w:r>
        <w:rPr>
          <w:noProof/>
          <w:lang w:val="et-EE"/>
        </w:rPr>
        <w:t>pidage nõu oma arsti või apteekriga</w:t>
      </w:r>
      <w:r>
        <w:rPr>
          <w:bCs/>
          <w:noProof/>
          <w:lang w:val="et-EE"/>
        </w:rPr>
        <w:t>.</w:t>
      </w:r>
    </w:p>
    <w:p w:rsidR="00427C31" w:rsidRDefault="00427C31">
      <w:pPr>
        <w:numPr>
          <w:ilvl w:val="12"/>
          <w:numId w:val="0"/>
        </w:numPr>
        <w:ind w:right="-2"/>
        <w:rPr>
          <w:noProof/>
          <w:lang w:val="et-EE"/>
        </w:rPr>
      </w:pPr>
    </w:p>
    <w:p w:rsidR="00427C31" w:rsidRDefault="00427C31">
      <w:pPr>
        <w:numPr>
          <w:ilvl w:val="12"/>
          <w:numId w:val="0"/>
        </w:numPr>
        <w:ind w:right="-2"/>
        <w:rPr>
          <w:noProof/>
          <w:lang w:val="et-EE"/>
        </w:rPr>
      </w:pPr>
    </w:p>
    <w:p w:rsidR="00427C31" w:rsidRDefault="00427C31">
      <w:pPr>
        <w:numPr>
          <w:ilvl w:val="12"/>
          <w:numId w:val="0"/>
        </w:numPr>
        <w:ind w:left="567" w:right="-2" w:hanging="567"/>
        <w:rPr>
          <w:noProof/>
          <w:lang w:val="et-EE"/>
        </w:rPr>
      </w:pPr>
      <w:r>
        <w:rPr>
          <w:b/>
          <w:noProof/>
          <w:lang w:val="et-EE"/>
        </w:rPr>
        <w:t>4.</w:t>
      </w:r>
      <w:r>
        <w:rPr>
          <w:b/>
          <w:noProof/>
          <w:lang w:val="et-EE"/>
        </w:rPr>
        <w:tab/>
        <w:t>Võimalikud kõrvaltoimed</w:t>
      </w:r>
    </w:p>
    <w:p w:rsidR="00427C31" w:rsidRDefault="00427C31">
      <w:pPr>
        <w:numPr>
          <w:ilvl w:val="12"/>
          <w:numId w:val="0"/>
        </w:numPr>
        <w:ind w:right="-29"/>
        <w:rPr>
          <w:noProof/>
          <w:lang w:val="et-EE"/>
        </w:rPr>
      </w:pPr>
    </w:p>
    <w:p w:rsidR="00427C31" w:rsidRDefault="00427C31">
      <w:pPr>
        <w:numPr>
          <w:ilvl w:val="12"/>
          <w:numId w:val="0"/>
        </w:numPr>
        <w:ind w:right="-29"/>
        <w:rPr>
          <w:noProof/>
          <w:lang w:val="et-EE"/>
        </w:rPr>
      </w:pPr>
      <w:r>
        <w:rPr>
          <w:noProof/>
          <w:lang w:val="et-EE"/>
        </w:rPr>
        <w:t>Nagu kõik ravimid, võib ka see ravim põhjustada kõrvaltoimeid, kuigi kõigil neid ei teki.</w:t>
      </w:r>
    </w:p>
    <w:p w:rsidR="00427C31" w:rsidRDefault="00427C31">
      <w:pPr>
        <w:pStyle w:val="BodyText"/>
        <w:ind w:right="1417"/>
        <w:rPr>
          <w:i/>
        </w:rPr>
      </w:pPr>
    </w:p>
    <w:p w:rsidR="00427C31" w:rsidRDefault="00427C31">
      <w:pPr>
        <w:pStyle w:val="BodyText"/>
        <w:ind w:right="1417"/>
      </w:pPr>
      <w:r>
        <w:t>Süsteemne allergia on harva esinev (≥1/10000 kuni &lt;1/1000). Selle sümptomiteks on:</w:t>
      </w:r>
    </w:p>
    <w:p w:rsidR="00427C31" w:rsidRDefault="00427C31">
      <w:pPr>
        <w:pStyle w:val="BodyText"/>
        <w:numPr>
          <w:ilvl w:val="0"/>
          <w:numId w:val="29"/>
        </w:numPr>
        <w:tabs>
          <w:tab w:val="clear" w:pos="360"/>
        </w:tabs>
        <w:ind w:left="567" w:right="74" w:hanging="567"/>
      </w:pPr>
      <w:r>
        <w:t xml:space="preserve">lööve tervel kehal </w:t>
      </w:r>
      <w:r>
        <w:tab/>
      </w:r>
      <w:r>
        <w:tab/>
      </w:r>
      <w:r>
        <w:tab/>
      </w:r>
      <w:r>
        <w:sym w:font="Symbol" w:char="F0B7"/>
      </w:r>
      <w:r>
        <w:tab/>
        <w:t>vererõhu langus</w:t>
      </w:r>
    </w:p>
    <w:p w:rsidR="00427C31" w:rsidRDefault="00427C31">
      <w:pPr>
        <w:pStyle w:val="BodyText"/>
        <w:numPr>
          <w:ilvl w:val="0"/>
          <w:numId w:val="29"/>
        </w:numPr>
        <w:tabs>
          <w:tab w:val="clear" w:pos="360"/>
        </w:tabs>
        <w:ind w:left="567" w:right="74" w:hanging="567"/>
      </w:pPr>
      <w:r>
        <w:t>õhupuudus</w:t>
      </w:r>
      <w:r>
        <w:tab/>
      </w:r>
      <w:r>
        <w:tab/>
      </w:r>
      <w:r>
        <w:tab/>
      </w:r>
      <w:r>
        <w:tab/>
      </w:r>
      <w:r>
        <w:sym w:font="Symbol" w:char="F0B7"/>
      </w:r>
      <w:r>
        <w:tab/>
        <w:t>südamepekslemine</w:t>
      </w:r>
    </w:p>
    <w:p w:rsidR="00427C31" w:rsidRDefault="00427C31">
      <w:pPr>
        <w:pStyle w:val="BodyText"/>
        <w:numPr>
          <w:ilvl w:val="0"/>
          <w:numId w:val="29"/>
        </w:numPr>
        <w:tabs>
          <w:tab w:val="clear" w:pos="360"/>
        </w:tabs>
        <w:ind w:left="567" w:right="74" w:hanging="567"/>
      </w:pPr>
      <w:r>
        <w:t>kähisev hingamine</w:t>
      </w:r>
      <w:r>
        <w:tab/>
      </w:r>
      <w:r>
        <w:tab/>
      </w:r>
      <w:r>
        <w:tab/>
      </w:r>
      <w:r>
        <w:sym w:font="Symbol" w:char="F0B7"/>
      </w:r>
      <w:r>
        <w:tab/>
        <w:t>higistamine</w:t>
      </w:r>
    </w:p>
    <w:p w:rsidR="00427C31" w:rsidRDefault="00427C31">
      <w:pPr>
        <w:pStyle w:val="BodyText"/>
        <w:ind w:right="1417"/>
      </w:pPr>
    </w:p>
    <w:p w:rsidR="00427C31" w:rsidRDefault="00427C31">
      <w:pPr>
        <w:pStyle w:val="BodyText"/>
        <w:ind w:right="1417"/>
      </w:pPr>
      <w:r>
        <w:t>Kui teile tundub, et teil on Humalog’i kasutamisel tekkinud insuliiniallergia, pöörduge kohe arsti poole.</w:t>
      </w:r>
    </w:p>
    <w:p w:rsidR="00427C31" w:rsidRDefault="00427C31">
      <w:pPr>
        <w:rPr>
          <w:i/>
          <w:lang w:val="et-EE"/>
        </w:rPr>
      </w:pPr>
    </w:p>
    <w:p w:rsidR="00427C31" w:rsidRDefault="00427C31">
      <w:pPr>
        <w:rPr>
          <w:lang w:val="et-EE"/>
        </w:rPr>
      </w:pPr>
      <w:r>
        <w:rPr>
          <w:lang w:val="et-EE"/>
        </w:rPr>
        <w:t>Lokaalne allergia on sageli esinev (≥1/100 kuni &lt;1/10). Mõnel inimesel tekib insuliini süstimiskoha ümbruses punetus, turse või sügelus. See taandub tavaliselt paari päeva kuni paari nädalaga. Kui see teiega juhtub, rääkige sellest arstile.</w:t>
      </w:r>
    </w:p>
    <w:p w:rsidR="00427C31" w:rsidRDefault="00427C31">
      <w:pPr>
        <w:pStyle w:val="BodyText"/>
        <w:ind w:right="1417"/>
      </w:pPr>
    </w:p>
    <w:p w:rsidR="00427C31" w:rsidRDefault="00427C31">
      <w:pPr>
        <w:pStyle w:val="BodyText"/>
        <w:ind w:right="1417"/>
      </w:pPr>
      <w:r>
        <w:t xml:space="preserve">Lipodüstroofia (naha paksenemine või sellesse lohukeste tekkimine) on aeg-ajalt esinev </w:t>
      </w:r>
      <w:r>
        <w:rPr>
          <w:snapToGrid w:val="0"/>
        </w:rPr>
        <w:t>(</w:t>
      </w:r>
      <w:r>
        <w:rPr>
          <w:snapToGrid w:val="0"/>
        </w:rPr>
        <w:sym w:font="Symbol" w:char="F0B3"/>
      </w:r>
      <w:r>
        <w:rPr>
          <w:snapToGrid w:val="0"/>
        </w:rPr>
        <w:t xml:space="preserve"> 1/1000 kuni &lt;1/100)</w:t>
      </w:r>
      <w:r>
        <w:t>. Kui märkate, et teie nahk süstimise kohal pakseneb või sellesse tekivad lohukesed, rääkige sellest arstile.</w:t>
      </w:r>
    </w:p>
    <w:p w:rsidR="00427C31" w:rsidRDefault="00427C31">
      <w:pPr>
        <w:rPr>
          <w:noProof/>
          <w:lang w:val="et-EE"/>
        </w:rPr>
      </w:pPr>
    </w:p>
    <w:p w:rsidR="00427C31" w:rsidRDefault="00427C31">
      <w:pPr>
        <w:rPr>
          <w:noProof/>
          <w:lang w:val="et-EE"/>
        </w:rPr>
      </w:pPr>
      <w:r>
        <w:rPr>
          <w:noProof/>
          <w:lang w:val="et-EE"/>
        </w:rPr>
        <w:t>Eriti insuliinravi alguses või ravi vahetamise käigus, et saavutada veresuhkru taseme parem kontroll, on teatatud tursetest (nt käevarte või pahkluu paistetus, vedelikupeetus).</w:t>
      </w:r>
    </w:p>
    <w:p w:rsidR="00427C31" w:rsidRDefault="00427C31">
      <w:pPr>
        <w:rPr>
          <w:lang w:val="et-EE"/>
        </w:rPr>
      </w:pPr>
    </w:p>
    <w:p w:rsidR="00427C31" w:rsidRDefault="00427C31">
      <w:pPr>
        <w:numPr>
          <w:ilvl w:val="12"/>
          <w:numId w:val="0"/>
        </w:numPr>
        <w:ind w:right="-2"/>
        <w:rPr>
          <w:b/>
          <w:noProof/>
          <w:lang w:val="et-EE"/>
        </w:rPr>
      </w:pPr>
      <w:r>
        <w:rPr>
          <w:b/>
          <w:noProof/>
          <w:lang w:val="et-EE"/>
        </w:rPr>
        <w:t>Kõrvaltoimetest teatamine</w:t>
      </w:r>
    </w:p>
    <w:p w:rsidR="00427C31" w:rsidRDefault="00427C31">
      <w:pPr>
        <w:numPr>
          <w:ilvl w:val="12"/>
          <w:numId w:val="0"/>
        </w:numPr>
        <w:ind w:right="-2"/>
        <w:rPr>
          <w:noProof/>
          <w:lang w:val="et-EE"/>
        </w:rPr>
      </w:pPr>
      <w:r>
        <w:rPr>
          <w:noProof/>
          <w:lang w:val="et-EE"/>
        </w:rPr>
        <w:t xml:space="preserve">Kui teil tekib ükskõik milline kõrvaltoime, pidage nõu oma arsti või apteekriga. Kõrvaltoime võib olla ka selline, mida selles infolehes ei ole nimetatud. Kõrvaltoimetest võite ka ise teatada </w:t>
      </w:r>
      <w:r>
        <w:rPr>
          <w:szCs w:val="22"/>
          <w:shd w:val="clear" w:color="auto" w:fill="C0C0C0"/>
          <w:lang w:val="en-GB" w:eastAsia="ar-SA"/>
        </w:rPr>
        <w:t>riikliku teavitamissüsteemi</w:t>
      </w:r>
      <w:r w:rsidR="0060127C">
        <w:rPr>
          <w:szCs w:val="22"/>
          <w:shd w:val="clear" w:color="auto" w:fill="C0C0C0"/>
          <w:lang w:val="et-EE" w:eastAsia="ar-SA"/>
        </w:rPr>
        <w:t xml:space="preserve"> (vt</w:t>
      </w:r>
      <w:r>
        <w:rPr>
          <w:szCs w:val="22"/>
          <w:shd w:val="clear" w:color="auto" w:fill="C0C0C0"/>
          <w:lang w:val="en-GB" w:eastAsia="ar-SA"/>
        </w:rPr>
        <w:t xml:space="preserve"> </w:t>
      </w:r>
      <w:hyperlink r:id="rId32" w:history="1">
        <w:r>
          <w:rPr>
            <w:rStyle w:val="Hyperlink"/>
            <w:szCs w:val="22"/>
            <w:shd w:val="clear" w:color="auto" w:fill="C0C0C0"/>
            <w:lang w:val="en-GB" w:eastAsia="ar-SA"/>
          </w:rPr>
          <w:t>V lisa</w:t>
        </w:r>
      </w:hyperlink>
      <w:r w:rsidR="0060127C">
        <w:rPr>
          <w:szCs w:val="22"/>
          <w:shd w:val="clear" w:color="auto" w:fill="C0C0C0"/>
          <w:lang w:val="et-EE" w:eastAsia="ar-SA"/>
        </w:rPr>
        <w:t>)</w:t>
      </w:r>
      <w:r>
        <w:rPr>
          <w:lang w:val="et-EE"/>
        </w:rPr>
        <w:t xml:space="preserve"> kaudu.</w:t>
      </w:r>
      <w:r>
        <w:rPr>
          <w:noProof/>
          <w:lang w:val="et-EE"/>
        </w:rPr>
        <w:t xml:space="preserve"> Teatades aitate saada rohkem infot ravimi ohutusest.</w:t>
      </w:r>
    </w:p>
    <w:p w:rsidR="00427C31" w:rsidRDefault="00427C31">
      <w:pPr>
        <w:pStyle w:val="BodyText"/>
        <w:ind w:right="1417"/>
        <w:rPr>
          <w:b/>
        </w:rPr>
      </w:pPr>
    </w:p>
    <w:p w:rsidR="00427C31" w:rsidRDefault="00427C31">
      <w:pPr>
        <w:pStyle w:val="BodyText"/>
        <w:keepNext/>
        <w:ind w:right="1417"/>
        <w:rPr>
          <w:b/>
        </w:rPr>
      </w:pPr>
      <w:r>
        <w:rPr>
          <w:b/>
        </w:rPr>
        <w:t>Suhkruhaigusega kaasneda võivad probleemid</w:t>
      </w:r>
    </w:p>
    <w:p w:rsidR="00427C31" w:rsidRDefault="00427C31">
      <w:pPr>
        <w:pStyle w:val="BodyText"/>
        <w:keepNext/>
        <w:ind w:right="1417"/>
        <w:rPr>
          <w:b/>
        </w:rPr>
      </w:pPr>
    </w:p>
    <w:p w:rsidR="00427C31" w:rsidRDefault="00427C31">
      <w:pPr>
        <w:pStyle w:val="BodyText"/>
        <w:keepNext/>
        <w:ind w:right="1417"/>
        <w:rPr>
          <w:b/>
        </w:rPr>
      </w:pPr>
      <w:r>
        <w:rPr>
          <w:b/>
        </w:rPr>
        <w:t>A.</w:t>
      </w:r>
      <w:r>
        <w:rPr>
          <w:b/>
        </w:rPr>
        <w:tab/>
        <w:t>Hüpoglükeemia</w:t>
      </w:r>
    </w:p>
    <w:p w:rsidR="00427C31" w:rsidRDefault="00427C31">
      <w:pPr>
        <w:pStyle w:val="BodyText"/>
        <w:keepNext/>
        <w:ind w:right="1417"/>
      </w:pPr>
      <w:r>
        <w:t>Hüpoglükeemia (madal veresuhkur) tähendab, et veres ei ole piisavalt suhkrut. Selle põhjuseks võib olla asjaolu, et:</w:t>
      </w:r>
    </w:p>
    <w:p w:rsidR="00427C31" w:rsidRDefault="00427C31">
      <w:pPr>
        <w:pStyle w:val="BodyText"/>
        <w:keepNext/>
        <w:numPr>
          <w:ilvl w:val="0"/>
          <w:numId w:val="29"/>
        </w:numPr>
        <w:tabs>
          <w:tab w:val="clear" w:pos="360"/>
        </w:tabs>
        <w:ind w:left="567" w:right="74" w:hanging="567"/>
      </w:pPr>
      <w:r>
        <w:t>olete manustanud liiga palju Humalog Mix50 või muud insuliini;</w:t>
      </w:r>
    </w:p>
    <w:p w:rsidR="00427C31" w:rsidRDefault="00427C31">
      <w:pPr>
        <w:pStyle w:val="BodyText"/>
        <w:numPr>
          <w:ilvl w:val="0"/>
          <w:numId w:val="29"/>
        </w:numPr>
        <w:tabs>
          <w:tab w:val="clear" w:pos="360"/>
        </w:tabs>
        <w:ind w:left="567" w:right="74" w:hanging="567"/>
      </w:pPr>
      <w:r>
        <w:t>jätate vahele või lükkate edasi söögikordi või muudate oma dieeti;</w:t>
      </w:r>
    </w:p>
    <w:p w:rsidR="00427C31" w:rsidRDefault="00427C31">
      <w:pPr>
        <w:pStyle w:val="BodyText"/>
        <w:numPr>
          <w:ilvl w:val="0"/>
          <w:numId w:val="29"/>
        </w:numPr>
        <w:tabs>
          <w:tab w:val="clear" w:pos="360"/>
        </w:tabs>
        <w:ind w:left="567" w:right="74" w:hanging="567"/>
      </w:pPr>
      <w:r>
        <w:t>treenite või töötate liiga intensiivselt vahetult enne või pärast sööki;</w:t>
      </w:r>
    </w:p>
    <w:p w:rsidR="00427C31" w:rsidRDefault="00427C31">
      <w:pPr>
        <w:pStyle w:val="BodyText"/>
        <w:numPr>
          <w:ilvl w:val="0"/>
          <w:numId w:val="29"/>
        </w:numPr>
        <w:tabs>
          <w:tab w:val="clear" w:pos="360"/>
        </w:tabs>
        <w:ind w:left="567" w:right="74" w:hanging="567"/>
      </w:pPr>
      <w:r>
        <w:t>põete mõnda nakkust või muud haigust (eriti, kui sellega kaasneb kõhulahtisus või oksendamine);</w:t>
      </w:r>
    </w:p>
    <w:p w:rsidR="00427C31" w:rsidRDefault="00427C31">
      <w:pPr>
        <w:pStyle w:val="BodyText"/>
        <w:numPr>
          <w:ilvl w:val="0"/>
          <w:numId w:val="29"/>
        </w:numPr>
        <w:tabs>
          <w:tab w:val="clear" w:pos="360"/>
        </w:tabs>
        <w:ind w:left="567" w:right="74" w:hanging="567"/>
      </w:pPr>
      <w:r>
        <w:t>teie insuliinivajadus on muutunud; või</w:t>
      </w:r>
    </w:p>
    <w:p w:rsidR="00427C31" w:rsidRDefault="00427C31">
      <w:pPr>
        <w:pStyle w:val="BodyText"/>
        <w:numPr>
          <w:ilvl w:val="0"/>
          <w:numId w:val="29"/>
        </w:numPr>
        <w:tabs>
          <w:tab w:val="clear" w:pos="360"/>
        </w:tabs>
        <w:ind w:left="567" w:right="74" w:hanging="567"/>
      </w:pPr>
      <w:r>
        <w:t>te põete süvenevat neeru- või maksahaigust.</w:t>
      </w:r>
    </w:p>
    <w:p w:rsidR="00427C31" w:rsidRDefault="00427C31">
      <w:pPr>
        <w:pStyle w:val="BodyText"/>
        <w:ind w:right="1417"/>
      </w:pPr>
    </w:p>
    <w:p w:rsidR="00427C31" w:rsidRDefault="00427C31">
      <w:pPr>
        <w:pStyle w:val="BodyText"/>
        <w:ind w:right="1417"/>
      </w:pPr>
      <w:r>
        <w:t>Alkohol ja mõned ravimid võivad mõjutada teie veresuhkru taset.</w:t>
      </w:r>
    </w:p>
    <w:p w:rsidR="00427C31" w:rsidRDefault="00427C31">
      <w:pPr>
        <w:pStyle w:val="BodyText"/>
        <w:ind w:right="1417"/>
      </w:pPr>
    </w:p>
    <w:p w:rsidR="00427C31" w:rsidRDefault="00427C31">
      <w:pPr>
        <w:pStyle w:val="BodyText"/>
        <w:ind w:right="1417"/>
      </w:pPr>
      <w:r>
        <w:t>Madala veresuhkru taseme esimesed sümptomid kerkivad tavaliselt esile kiiresti ja nende hulka kuuluvad:</w:t>
      </w:r>
    </w:p>
    <w:p w:rsidR="00427C31" w:rsidRDefault="00427C31">
      <w:pPr>
        <w:pStyle w:val="BodyText"/>
        <w:numPr>
          <w:ilvl w:val="0"/>
          <w:numId w:val="29"/>
        </w:numPr>
        <w:tabs>
          <w:tab w:val="clear" w:pos="360"/>
        </w:tabs>
        <w:ind w:left="567" w:right="74" w:hanging="567"/>
      </w:pPr>
      <w:r>
        <w:t xml:space="preserve">väsimus </w:t>
      </w:r>
      <w:r>
        <w:tab/>
      </w:r>
      <w:r>
        <w:tab/>
      </w:r>
      <w:r>
        <w:tab/>
      </w:r>
      <w:r>
        <w:tab/>
      </w:r>
      <w:r>
        <w:sym w:font="Symbol" w:char="F0B7"/>
      </w:r>
      <w:r>
        <w:tab/>
        <w:t>südamepekslemine</w:t>
      </w:r>
    </w:p>
    <w:p w:rsidR="00427C31" w:rsidRDefault="00427C31">
      <w:pPr>
        <w:pStyle w:val="BodyText"/>
        <w:numPr>
          <w:ilvl w:val="0"/>
          <w:numId w:val="29"/>
        </w:numPr>
        <w:tabs>
          <w:tab w:val="clear" w:pos="360"/>
        </w:tabs>
        <w:ind w:left="567" w:right="74" w:hanging="567"/>
      </w:pPr>
      <w:r>
        <w:t xml:space="preserve">närvilisus ja värisemine </w:t>
      </w:r>
      <w:r>
        <w:tab/>
      </w:r>
      <w:r>
        <w:tab/>
      </w:r>
      <w:r>
        <w:sym w:font="Symbol" w:char="F0B7"/>
      </w:r>
      <w:r>
        <w:tab/>
        <w:t>iiveldus</w:t>
      </w:r>
    </w:p>
    <w:p w:rsidR="00427C31" w:rsidRDefault="00427C31">
      <w:pPr>
        <w:pStyle w:val="BodyText"/>
        <w:numPr>
          <w:ilvl w:val="0"/>
          <w:numId w:val="29"/>
        </w:numPr>
        <w:tabs>
          <w:tab w:val="clear" w:pos="360"/>
        </w:tabs>
        <w:ind w:left="567" w:right="74" w:hanging="567"/>
      </w:pPr>
      <w:r>
        <w:t xml:space="preserve">peavalu </w:t>
      </w:r>
      <w:r>
        <w:tab/>
      </w:r>
      <w:r>
        <w:tab/>
      </w:r>
      <w:r>
        <w:tab/>
      </w:r>
      <w:r>
        <w:tab/>
      </w:r>
      <w:r>
        <w:sym w:font="Symbol" w:char="F0B7"/>
      </w:r>
      <w:r>
        <w:tab/>
        <w:t>külm higi</w:t>
      </w:r>
    </w:p>
    <w:p w:rsidR="00427C31" w:rsidRDefault="00427C31">
      <w:pPr>
        <w:pStyle w:val="BodyText"/>
        <w:ind w:right="1417"/>
      </w:pPr>
    </w:p>
    <w:p w:rsidR="00427C31" w:rsidRDefault="00427C31">
      <w:pPr>
        <w:pStyle w:val="BodyText"/>
        <w:ind w:right="1417"/>
      </w:pPr>
      <w:r>
        <w:t>Kui te ei ole kindel, et hüpoglükeemia hoiatavaid sümptomeid endal ära tunnete, siis vältige olukordi, milles võite ennast või teisi ohtu seada (nt autojuhtimine).</w:t>
      </w:r>
    </w:p>
    <w:p w:rsidR="00427C31" w:rsidRDefault="00427C31">
      <w:pPr>
        <w:pStyle w:val="BodyText"/>
        <w:ind w:right="1417"/>
      </w:pPr>
    </w:p>
    <w:p w:rsidR="00427C31" w:rsidRDefault="00427C31">
      <w:pPr>
        <w:pStyle w:val="BodyText"/>
        <w:ind w:right="1417"/>
        <w:rPr>
          <w:b/>
        </w:rPr>
      </w:pPr>
      <w:r>
        <w:rPr>
          <w:b/>
        </w:rPr>
        <w:t>B.</w:t>
      </w:r>
      <w:r>
        <w:rPr>
          <w:b/>
        </w:rPr>
        <w:tab/>
        <w:t>Hüperglükeemia ja diabeetiline ketoatsidoos</w:t>
      </w:r>
    </w:p>
    <w:p w:rsidR="00427C31" w:rsidRDefault="00427C31">
      <w:pPr>
        <w:pStyle w:val="BodyText"/>
        <w:ind w:right="1417"/>
      </w:pPr>
      <w:r>
        <w:t>Hüperglükeemia (liiga palju suhkrut veres) tähendab, et organismis ei ole piisavalt insuliini. Hüperglükeemia tekkepõhjuseks võib olla:</w:t>
      </w:r>
    </w:p>
    <w:p w:rsidR="00427C31" w:rsidRDefault="00427C31">
      <w:pPr>
        <w:pStyle w:val="BodyText"/>
        <w:numPr>
          <w:ilvl w:val="0"/>
          <w:numId w:val="29"/>
        </w:numPr>
        <w:tabs>
          <w:tab w:val="clear" w:pos="360"/>
        </w:tabs>
        <w:ind w:left="567" w:right="74" w:hanging="567"/>
      </w:pPr>
      <w:r>
        <w:t>Humalog Mix50 või mõne muu insuliini süstimata jätmine;</w:t>
      </w:r>
    </w:p>
    <w:p w:rsidR="00427C31" w:rsidRDefault="00427C31">
      <w:pPr>
        <w:pStyle w:val="BodyText"/>
        <w:numPr>
          <w:ilvl w:val="0"/>
          <w:numId w:val="29"/>
        </w:numPr>
        <w:tabs>
          <w:tab w:val="clear" w:pos="360"/>
        </w:tabs>
        <w:ind w:left="567" w:right="74" w:hanging="567"/>
      </w:pPr>
      <w:r>
        <w:t>väiksema insuliini annuse süstimine, kui arst on määranud;</w:t>
      </w:r>
    </w:p>
    <w:p w:rsidR="00427C31" w:rsidRDefault="00427C31">
      <w:pPr>
        <w:pStyle w:val="BodyText"/>
        <w:numPr>
          <w:ilvl w:val="0"/>
          <w:numId w:val="29"/>
        </w:numPr>
        <w:tabs>
          <w:tab w:val="clear" w:pos="360"/>
        </w:tabs>
        <w:ind w:left="567" w:right="74" w:hanging="567"/>
      </w:pPr>
      <w:r>
        <w:t>oma dieedis ettenähtust palju rohkem söömine; või</w:t>
      </w:r>
    </w:p>
    <w:p w:rsidR="00427C31" w:rsidRDefault="00427C31">
      <w:pPr>
        <w:pStyle w:val="BodyText"/>
        <w:numPr>
          <w:ilvl w:val="0"/>
          <w:numId w:val="29"/>
        </w:numPr>
        <w:tabs>
          <w:tab w:val="clear" w:pos="360"/>
        </w:tabs>
        <w:ind w:left="567" w:right="74" w:hanging="567"/>
      </w:pPr>
      <w:r>
        <w:t>palavik, nakkus või emotsionaalne stress.</w:t>
      </w:r>
    </w:p>
    <w:p w:rsidR="00427C31" w:rsidRDefault="00427C31">
      <w:pPr>
        <w:pStyle w:val="BodyText"/>
        <w:ind w:right="1417"/>
      </w:pPr>
    </w:p>
    <w:p w:rsidR="00427C31" w:rsidRDefault="00427C31">
      <w:pPr>
        <w:rPr>
          <w:lang w:val="et-EE"/>
        </w:rPr>
      </w:pPr>
      <w:r>
        <w:rPr>
          <w:lang w:val="et-EE"/>
        </w:rPr>
        <w:t>Hüperglükeemia tagajärjeks võib olla diabeetiline ketoatsidoos. Esimesed sümptomid kerkivad esile aeglaselt, mitme tunni või mõne päeva jooksul. Nendeks võivad olla:</w:t>
      </w:r>
    </w:p>
    <w:p w:rsidR="00427C31" w:rsidRDefault="00427C31">
      <w:pPr>
        <w:pStyle w:val="BodyText"/>
        <w:numPr>
          <w:ilvl w:val="0"/>
          <w:numId w:val="29"/>
        </w:numPr>
        <w:tabs>
          <w:tab w:val="clear" w:pos="360"/>
        </w:tabs>
        <w:ind w:left="567" w:right="74" w:hanging="567"/>
      </w:pPr>
      <w:r>
        <w:t>unisus</w:t>
      </w:r>
      <w:r>
        <w:tab/>
      </w:r>
      <w:r>
        <w:tab/>
      </w:r>
      <w:r>
        <w:tab/>
      </w:r>
      <w:r>
        <w:sym w:font="Symbol" w:char="F0B7"/>
      </w:r>
      <w:r>
        <w:tab/>
        <w:t>isutus</w:t>
      </w:r>
    </w:p>
    <w:p w:rsidR="00427C31" w:rsidRDefault="00427C31">
      <w:pPr>
        <w:pStyle w:val="BodyText"/>
        <w:numPr>
          <w:ilvl w:val="0"/>
          <w:numId w:val="29"/>
        </w:numPr>
        <w:tabs>
          <w:tab w:val="clear" w:pos="360"/>
        </w:tabs>
        <w:ind w:left="567" w:right="74" w:hanging="567"/>
      </w:pPr>
      <w:r>
        <w:t>punetav nägu</w:t>
      </w:r>
      <w:r>
        <w:tab/>
      </w:r>
      <w:r>
        <w:tab/>
      </w:r>
      <w:r>
        <w:sym w:font="Symbol" w:char="F0B7"/>
      </w:r>
      <w:r>
        <w:tab/>
        <w:t>puuvilja lõhn hingeõhus</w:t>
      </w:r>
    </w:p>
    <w:p w:rsidR="00427C31" w:rsidRDefault="00427C31">
      <w:pPr>
        <w:pStyle w:val="BodyText"/>
        <w:numPr>
          <w:ilvl w:val="0"/>
          <w:numId w:val="29"/>
        </w:numPr>
        <w:tabs>
          <w:tab w:val="clear" w:pos="360"/>
        </w:tabs>
        <w:ind w:left="567" w:right="74" w:hanging="567"/>
      </w:pPr>
      <w:r>
        <w:t>janu</w:t>
      </w:r>
      <w:r>
        <w:tab/>
      </w:r>
      <w:r>
        <w:tab/>
      </w:r>
      <w:r>
        <w:tab/>
      </w:r>
      <w:r>
        <w:sym w:font="Symbol" w:char="F0B7"/>
      </w:r>
      <w:r>
        <w:tab/>
        <w:t>iiveldus või oksendamine</w:t>
      </w:r>
    </w:p>
    <w:p w:rsidR="00427C31" w:rsidRDefault="00427C31">
      <w:pPr>
        <w:pStyle w:val="BodyText"/>
        <w:ind w:right="1417"/>
      </w:pPr>
    </w:p>
    <w:p w:rsidR="00427C31" w:rsidRDefault="00427C31">
      <w:pPr>
        <w:pStyle w:val="BodyText"/>
        <w:ind w:right="1417"/>
        <w:rPr>
          <w:b/>
        </w:rPr>
      </w:pPr>
      <w:r>
        <w:t xml:space="preserve">Rasketeks sümptomiteks on raske hingamine ja kiirenenud pulss. </w:t>
      </w:r>
      <w:r>
        <w:rPr>
          <w:b/>
        </w:rPr>
        <w:t>Otsige kiiresti meditsiinilist abi.</w:t>
      </w:r>
    </w:p>
    <w:p w:rsidR="00427C31" w:rsidRDefault="00427C31">
      <w:pPr>
        <w:pStyle w:val="BodyText"/>
        <w:ind w:right="1417"/>
        <w:rPr>
          <w:b/>
        </w:rPr>
      </w:pPr>
    </w:p>
    <w:p w:rsidR="00427C31" w:rsidRDefault="00427C31">
      <w:pPr>
        <w:pStyle w:val="BodyText"/>
        <w:ind w:right="1417"/>
        <w:rPr>
          <w:b/>
        </w:rPr>
      </w:pPr>
      <w:r>
        <w:rPr>
          <w:b/>
        </w:rPr>
        <w:t>C.</w:t>
      </w:r>
      <w:r>
        <w:rPr>
          <w:b/>
        </w:rPr>
        <w:tab/>
        <w:t>Haigestumine</w:t>
      </w:r>
    </w:p>
    <w:p w:rsidR="00427C31" w:rsidRDefault="00427C31">
      <w:pPr>
        <w:rPr>
          <w:lang w:val="fi-FI"/>
        </w:rPr>
      </w:pPr>
      <w:r>
        <w:rPr>
          <w:lang w:val="et-EE"/>
        </w:rPr>
        <w:t xml:space="preserve">Kui olete haige, eriti kui sellega kaasneb iiveldus või oksendamine, võib teie insuliinivajadus muutuda. </w:t>
      </w:r>
      <w:r>
        <w:rPr>
          <w:b/>
          <w:lang w:val="fi-FI"/>
        </w:rPr>
        <w:t xml:space="preserve">Isegi siis, kui te ei söö normaalselt, vajate te ikkagi insuliini. </w:t>
      </w:r>
      <w:r>
        <w:rPr>
          <w:lang w:val="fi-FI"/>
        </w:rPr>
        <w:t>Testige oma uriini või verd, jälgige haiguse kulgu ja rääkige sellest arstile.</w:t>
      </w:r>
    </w:p>
    <w:p w:rsidR="00427C31" w:rsidRDefault="00427C31">
      <w:pPr>
        <w:rPr>
          <w:noProof/>
          <w:lang w:val="fi-FI"/>
        </w:rPr>
      </w:pPr>
    </w:p>
    <w:p w:rsidR="00427C31" w:rsidRDefault="00427C31">
      <w:pPr>
        <w:rPr>
          <w:noProof/>
          <w:lang w:val="fi-FI"/>
        </w:rPr>
      </w:pPr>
    </w:p>
    <w:p w:rsidR="00427C31" w:rsidRDefault="00427C31">
      <w:pPr>
        <w:rPr>
          <w:b/>
          <w:noProof/>
          <w:lang w:val="fi-FI"/>
        </w:rPr>
      </w:pPr>
      <w:r>
        <w:rPr>
          <w:b/>
          <w:noProof/>
          <w:lang w:val="fi-FI"/>
        </w:rPr>
        <w:t>5.</w:t>
      </w:r>
      <w:r>
        <w:rPr>
          <w:b/>
          <w:noProof/>
          <w:lang w:val="fi-FI"/>
        </w:rPr>
        <w:tab/>
        <w:t>Kuidas Humalog Mix50 säilitada</w:t>
      </w:r>
    </w:p>
    <w:p w:rsidR="00427C31" w:rsidRDefault="00427C31">
      <w:pPr>
        <w:numPr>
          <w:ilvl w:val="12"/>
          <w:numId w:val="0"/>
        </w:numPr>
        <w:ind w:right="-2"/>
        <w:rPr>
          <w:noProof/>
          <w:lang w:val="fi-FI"/>
        </w:rPr>
      </w:pPr>
    </w:p>
    <w:p w:rsidR="00427C31" w:rsidRDefault="00427C31">
      <w:pPr>
        <w:rPr>
          <w:lang w:val="et-EE"/>
        </w:rPr>
      </w:pPr>
      <w:r>
        <w:rPr>
          <w:lang w:val="et-EE"/>
        </w:rPr>
        <w:t>Hoida Humalog Mix50 külmkapis (2 </w:t>
      </w:r>
      <w:r>
        <w:rPr>
          <w:lang w:val="et-EE"/>
        </w:rPr>
        <w:sym w:font="Symbol" w:char="F0B0"/>
      </w:r>
      <w:r>
        <w:rPr>
          <w:lang w:val="et-EE"/>
        </w:rPr>
        <w:t>C ... 8 </w:t>
      </w:r>
      <w:r>
        <w:rPr>
          <w:lang w:val="et-EE"/>
        </w:rPr>
        <w:sym w:font="Symbol" w:char="F0B0"/>
      </w:r>
      <w:r>
        <w:rPr>
          <w:lang w:val="et-EE"/>
        </w:rPr>
        <w:t>C). Mitte lasta külmuda.</w:t>
      </w:r>
    </w:p>
    <w:p w:rsidR="00427C31" w:rsidRDefault="00427C31">
      <w:pPr>
        <w:rPr>
          <w:lang w:val="et-EE"/>
        </w:rPr>
      </w:pPr>
    </w:p>
    <w:p w:rsidR="00427C31" w:rsidRDefault="00427C31">
      <w:pPr>
        <w:rPr>
          <w:lang w:val="et-EE"/>
        </w:rPr>
      </w:pPr>
      <w:r>
        <w:rPr>
          <w:lang w:val="et-EE"/>
        </w:rPr>
        <w:t>Kasutuselevõetud kolbampulli tuleb hoida toatemperatuuril (</w:t>
      </w:r>
      <w:r w:rsidR="0060127C">
        <w:rPr>
          <w:lang w:val="et-EE"/>
        </w:rPr>
        <w:t>alla</w:t>
      </w:r>
      <w:r>
        <w:rPr>
          <w:lang w:val="et-EE"/>
        </w:rPr>
        <w:t xml:space="preserve"> 30 </w:t>
      </w:r>
      <w:r>
        <w:rPr>
          <w:vertAlign w:val="superscript"/>
          <w:lang w:val="et-EE"/>
        </w:rPr>
        <w:t>o</w:t>
      </w:r>
      <w:r>
        <w:rPr>
          <w:lang w:val="et-EE"/>
        </w:rPr>
        <w:t>C) ning kasutada 28 päeva jooksul. Ärge jätke ravimit liigse kuumuse ega otsese päikesevalguse kätte. Ärge hoidke kasutuselevõetud pen-süstlit ega kolbampulli külmkapis. Pen-süstlit, kuhu on paigaldatud kolbampull, ei tohi hoida selle külge kinnitatud nõelaga.</w:t>
      </w:r>
    </w:p>
    <w:p w:rsidR="00427C31" w:rsidRDefault="00427C31">
      <w:pPr>
        <w:rPr>
          <w:lang w:val="et-EE"/>
        </w:rPr>
      </w:pPr>
    </w:p>
    <w:p w:rsidR="00427C31" w:rsidRDefault="00427C31">
      <w:pPr>
        <w:numPr>
          <w:ilvl w:val="12"/>
          <w:numId w:val="0"/>
        </w:numPr>
        <w:ind w:right="-2"/>
        <w:rPr>
          <w:lang w:val="et-EE"/>
        </w:rPr>
      </w:pPr>
      <w:r>
        <w:rPr>
          <w:lang w:val="et-EE"/>
        </w:rPr>
        <w:t>Hoida laste eest varjatud ja kättesaamatus kohas.</w:t>
      </w:r>
    </w:p>
    <w:p w:rsidR="00427C31" w:rsidRDefault="00427C31">
      <w:pPr>
        <w:pStyle w:val="BodyText"/>
        <w:ind w:right="1417"/>
        <w:rPr>
          <w:b/>
        </w:rPr>
      </w:pPr>
    </w:p>
    <w:p w:rsidR="00427C31" w:rsidRDefault="00427C31">
      <w:pPr>
        <w:numPr>
          <w:ilvl w:val="12"/>
          <w:numId w:val="0"/>
        </w:numPr>
        <w:ind w:right="-2"/>
        <w:rPr>
          <w:noProof/>
          <w:lang w:val="et-EE"/>
        </w:rPr>
      </w:pPr>
      <w:r>
        <w:rPr>
          <w:noProof/>
          <w:lang w:val="et-EE"/>
        </w:rPr>
        <w:t>Ärge kasutage seda ravimit pärast kõlblikkusaega, mis on märgitud sildil ja karbil. Kõlblikkusaeg viitab kuu viimasele päevale.</w:t>
      </w:r>
    </w:p>
    <w:p w:rsidR="00427C31" w:rsidRDefault="00427C31">
      <w:pPr>
        <w:numPr>
          <w:ilvl w:val="12"/>
          <w:numId w:val="0"/>
        </w:numPr>
        <w:ind w:right="-2"/>
        <w:rPr>
          <w:noProof/>
          <w:lang w:val="et-EE"/>
        </w:rPr>
      </w:pPr>
    </w:p>
    <w:p w:rsidR="00427C31" w:rsidRDefault="00427C31">
      <w:pPr>
        <w:pStyle w:val="BodyText"/>
        <w:ind w:right="-19"/>
        <w:rPr>
          <w:b/>
        </w:rPr>
      </w:pPr>
      <w:r>
        <w:t>Ärge kasutage seda ravimit, kui te märkate, et selles leidub aine tükke või kui tahked valged osakesed on kleepunud kolbampulli põhja või seinale, andes sellele härmatanud välimuse. Kontrollige seda iga kord, enne kui ennast süstite.</w:t>
      </w:r>
    </w:p>
    <w:p w:rsidR="00427C31" w:rsidRDefault="00427C31">
      <w:pPr>
        <w:numPr>
          <w:ilvl w:val="12"/>
          <w:numId w:val="0"/>
        </w:numPr>
        <w:ind w:right="-2"/>
        <w:rPr>
          <w:noProof/>
          <w:lang w:val="et-EE"/>
        </w:rPr>
      </w:pPr>
    </w:p>
    <w:p w:rsidR="00427C31" w:rsidRDefault="00427C31">
      <w:pPr>
        <w:numPr>
          <w:ilvl w:val="12"/>
          <w:numId w:val="0"/>
        </w:numPr>
        <w:ind w:right="-2"/>
        <w:rPr>
          <w:noProof/>
          <w:lang w:val="et-EE"/>
        </w:rPr>
      </w:pPr>
      <w:r>
        <w:rPr>
          <w:noProof/>
          <w:lang w:val="et-EE"/>
        </w:rPr>
        <w:t>Ravimeid ei tohi ära visata kanalisatsiooni kaudu ega koos majapidamisprügiga. Küsige oma apteekrilt, kuidas hävitatakse ravimeid, mida enam ei vajata. Need meetmed aitavad kaitsta keskkonda.</w:t>
      </w:r>
    </w:p>
    <w:p w:rsidR="00427C31" w:rsidRDefault="00427C31">
      <w:pPr>
        <w:numPr>
          <w:ilvl w:val="12"/>
          <w:numId w:val="0"/>
        </w:numPr>
        <w:ind w:right="-2"/>
        <w:rPr>
          <w:noProof/>
          <w:lang w:val="et-EE"/>
        </w:rPr>
      </w:pPr>
    </w:p>
    <w:p w:rsidR="00427C31" w:rsidRDefault="00427C31">
      <w:pPr>
        <w:numPr>
          <w:ilvl w:val="12"/>
          <w:numId w:val="0"/>
        </w:numPr>
        <w:ind w:right="-29"/>
        <w:rPr>
          <w:lang w:val="et-EE"/>
        </w:rPr>
      </w:pPr>
    </w:p>
    <w:p w:rsidR="00427C31" w:rsidRDefault="00427C31">
      <w:pPr>
        <w:numPr>
          <w:ilvl w:val="12"/>
          <w:numId w:val="0"/>
        </w:numPr>
        <w:ind w:left="567" w:right="-2" w:hanging="567"/>
        <w:rPr>
          <w:b/>
          <w:noProof/>
          <w:lang w:val="et-EE"/>
        </w:rPr>
      </w:pPr>
      <w:r>
        <w:rPr>
          <w:b/>
          <w:noProof/>
          <w:lang w:val="et-EE"/>
        </w:rPr>
        <w:t>6.</w:t>
      </w:r>
      <w:r>
        <w:rPr>
          <w:b/>
          <w:noProof/>
          <w:lang w:val="et-EE"/>
        </w:rPr>
        <w:tab/>
        <w:t>Pakendi sisu ja muu teave</w:t>
      </w:r>
    </w:p>
    <w:p w:rsidR="00427C31" w:rsidRDefault="00427C31">
      <w:pPr>
        <w:numPr>
          <w:ilvl w:val="12"/>
          <w:numId w:val="0"/>
        </w:numPr>
        <w:ind w:right="-2"/>
        <w:rPr>
          <w:noProof/>
          <w:lang w:val="et-EE"/>
        </w:rPr>
      </w:pPr>
    </w:p>
    <w:p w:rsidR="00427C31" w:rsidRDefault="00427C31">
      <w:pPr>
        <w:numPr>
          <w:ilvl w:val="12"/>
          <w:numId w:val="0"/>
        </w:numPr>
        <w:ind w:right="-2"/>
        <w:rPr>
          <w:b/>
          <w:bCs/>
          <w:noProof/>
          <w:lang w:val="et-EE"/>
        </w:rPr>
      </w:pPr>
      <w:r>
        <w:rPr>
          <w:b/>
          <w:bCs/>
          <w:noProof/>
          <w:lang w:val="et-EE"/>
        </w:rPr>
        <w:t>Mida Humalog Mix50 100 ühikut/ml süstesuspensioon kolbampullis sisaldab:</w:t>
      </w:r>
    </w:p>
    <w:p w:rsidR="00427C31" w:rsidRDefault="00427C31">
      <w:pPr>
        <w:pStyle w:val="BodyText"/>
        <w:ind w:left="567" w:hanging="567"/>
        <w:rPr>
          <w:noProof/>
        </w:rPr>
      </w:pPr>
    </w:p>
    <w:p w:rsidR="00427C31" w:rsidRDefault="00427C31">
      <w:pPr>
        <w:pStyle w:val="BodyText"/>
        <w:ind w:left="567" w:hanging="567"/>
      </w:pPr>
      <w:r>
        <w:rPr>
          <w:noProof/>
        </w:rPr>
        <w:t>-</w:t>
      </w:r>
      <w:r>
        <w:rPr>
          <w:noProof/>
        </w:rPr>
        <w:tab/>
        <w:t xml:space="preserve">Toimeaine on lispro-insuliin. </w:t>
      </w:r>
      <w:r>
        <w:t>Lispro-insuliin on valmistatud laboratoorselt rekombinantse DNA tehnoloogia abil. See on iniminsuliini muudetud vorm ning erineb seega muudest inim- ja loominsuliinidest. Lispro-insuliin on struktuurilt lähedases suguluses kõhunäärme poolt toodetava naturaalse iniminsuliiniga.</w:t>
      </w:r>
    </w:p>
    <w:p w:rsidR="00427C31" w:rsidRDefault="00427C31">
      <w:pPr>
        <w:pStyle w:val="BodyText"/>
        <w:ind w:left="567" w:hanging="567"/>
      </w:pPr>
      <w:r>
        <w:rPr>
          <w:noProof/>
        </w:rPr>
        <w:t>-</w:t>
      </w:r>
      <w:r>
        <w:rPr>
          <w:noProof/>
        </w:rPr>
        <w:tab/>
        <w:t xml:space="preserve">Abiained on protamiinsulfaat, </w:t>
      </w:r>
      <w:r>
        <w:t>metakresool, fenool, glütserool, d</w:t>
      </w:r>
      <w:r>
        <w:rPr>
          <w:szCs w:val="22"/>
          <w:lang w:eastAsia="ar-SA"/>
        </w:rPr>
        <w:t>inaatriumvesinikfosfaatheptahüdraat</w:t>
      </w:r>
      <w:r>
        <w:t>, tsinkoksiid ja süstevesi. Happelisuse kohandamiseks võib olla kasutatud naatriumhüdroksiidi või soolhapet.</w:t>
      </w:r>
    </w:p>
    <w:p w:rsidR="00427C31" w:rsidRDefault="00427C31">
      <w:pPr>
        <w:ind w:right="-2"/>
        <w:rPr>
          <w:noProof/>
          <w:lang w:val="et-EE"/>
        </w:rPr>
      </w:pPr>
    </w:p>
    <w:p w:rsidR="00427C31" w:rsidRDefault="00427C31">
      <w:pPr>
        <w:numPr>
          <w:ilvl w:val="12"/>
          <w:numId w:val="0"/>
        </w:numPr>
        <w:ind w:right="-2"/>
        <w:rPr>
          <w:b/>
          <w:bCs/>
          <w:noProof/>
          <w:lang w:val="et-EE"/>
        </w:rPr>
      </w:pPr>
      <w:r>
        <w:rPr>
          <w:b/>
          <w:bCs/>
          <w:noProof/>
          <w:lang w:val="et-EE"/>
        </w:rPr>
        <w:t>Kuidas Humalog Mix50 100 ühikut/ml süstesuspensioon kolbampullis välja näeb ja pakendi sisu</w:t>
      </w:r>
    </w:p>
    <w:p w:rsidR="00427C31" w:rsidRDefault="00427C31">
      <w:pPr>
        <w:pStyle w:val="BodyText"/>
      </w:pPr>
      <w:r>
        <w:rPr>
          <w:noProof/>
        </w:rPr>
        <w:t xml:space="preserve">Humalog Mix50 100 ühikut/ml süstesuspensioon kolbampullis on valge, steriilne suspensioon ja </w:t>
      </w:r>
      <w:r>
        <w:t>sisaldab 100 toimeühikut lispro-insuliini igas milliliitris (100 ühikut/ml) süstesuspensioonina. 50 % Humalog Mix50-s sisalduvast lispro-insuliinist on vees lahustatud. 50 % Humalog Mix50-s sisalduvast lispro-insuliinist on kasutatav suspensioonina koos protamiinsulfaadiga. Iga kolbampull sisaldab 300 ühikut (3 milliliitrit). Kolbampulle väljastatakse pakendites, mis sisaldavad kas 5 või 10 kolbampulli. Kõiki pakendi suurusi ei pruugi müügil olla.</w:t>
      </w:r>
    </w:p>
    <w:p w:rsidR="00427C31" w:rsidRDefault="00427C31">
      <w:pPr>
        <w:numPr>
          <w:ilvl w:val="12"/>
          <w:numId w:val="0"/>
        </w:numPr>
        <w:ind w:right="-2"/>
        <w:rPr>
          <w:noProof/>
          <w:lang w:val="et-EE"/>
        </w:rPr>
      </w:pPr>
    </w:p>
    <w:p w:rsidR="00427C31" w:rsidRDefault="00427C31" w:rsidP="00104795">
      <w:pPr>
        <w:keepNext/>
        <w:numPr>
          <w:ilvl w:val="12"/>
          <w:numId w:val="0"/>
        </w:numPr>
        <w:rPr>
          <w:b/>
          <w:bCs/>
          <w:noProof/>
          <w:lang w:val="et-EE"/>
        </w:rPr>
      </w:pPr>
      <w:r>
        <w:rPr>
          <w:b/>
          <w:bCs/>
          <w:noProof/>
          <w:lang w:val="et-EE"/>
        </w:rPr>
        <w:t>Müügiloa hoidja ja tootja</w:t>
      </w:r>
    </w:p>
    <w:p w:rsidR="00427C31" w:rsidRDefault="00427C31">
      <w:pPr>
        <w:numPr>
          <w:ilvl w:val="12"/>
          <w:numId w:val="0"/>
        </w:numPr>
        <w:ind w:right="-2"/>
        <w:rPr>
          <w:lang w:val="et-EE"/>
        </w:rPr>
      </w:pPr>
    </w:p>
    <w:p w:rsidR="00427C31" w:rsidRDefault="00427C31">
      <w:pPr>
        <w:numPr>
          <w:ilvl w:val="12"/>
          <w:numId w:val="0"/>
        </w:numPr>
        <w:ind w:right="-2"/>
        <w:rPr>
          <w:lang w:val="et-EE"/>
        </w:rPr>
      </w:pPr>
      <w:r>
        <w:rPr>
          <w:lang w:val="et-EE"/>
        </w:rPr>
        <w:t>Humalog Mix50 100 ühikut/ml süstesuspensiooni kolbampullis toodab:</w:t>
      </w:r>
    </w:p>
    <w:p w:rsidR="00427C31" w:rsidRDefault="00427C31">
      <w:pPr>
        <w:pStyle w:val="BodyText"/>
        <w:numPr>
          <w:ilvl w:val="0"/>
          <w:numId w:val="29"/>
        </w:numPr>
        <w:tabs>
          <w:tab w:val="clear" w:pos="360"/>
        </w:tabs>
        <w:ind w:left="567" w:right="74" w:hanging="567"/>
      </w:pPr>
      <w:r>
        <w:t>Lilly France S.A.S., Rue du Colonel Lilly, 67640 Fegersheim, Prantsusmaa.</w:t>
      </w:r>
    </w:p>
    <w:p w:rsidR="00427C31" w:rsidRDefault="00427C31">
      <w:pPr>
        <w:pStyle w:val="BodyText"/>
        <w:numPr>
          <w:ilvl w:val="0"/>
          <w:numId w:val="29"/>
        </w:numPr>
        <w:tabs>
          <w:tab w:val="clear" w:pos="360"/>
        </w:tabs>
        <w:ind w:left="567" w:right="74" w:hanging="567"/>
      </w:pPr>
      <w:r>
        <w:rPr>
          <w:lang w:val="it-IT"/>
        </w:rPr>
        <w:t>Eli Lilly Italia S.p.A., Via  Gramsci 731-733, 50019 Sesto Fiorentino, (FI) Itaalia.</w:t>
      </w:r>
    </w:p>
    <w:p w:rsidR="00427C31" w:rsidRDefault="00427C31">
      <w:pPr>
        <w:numPr>
          <w:ilvl w:val="12"/>
          <w:numId w:val="0"/>
        </w:numPr>
        <w:ind w:right="-2"/>
        <w:rPr>
          <w:lang w:val="et-EE"/>
        </w:rPr>
      </w:pPr>
    </w:p>
    <w:p w:rsidR="00427C31" w:rsidRDefault="00427C31">
      <w:pPr>
        <w:numPr>
          <w:ilvl w:val="12"/>
          <w:numId w:val="0"/>
        </w:numPr>
        <w:ind w:right="-2"/>
        <w:rPr>
          <w:lang w:val="et-EE"/>
        </w:rPr>
      </w:pPr>
      <w:r>
        <w:rPr>
          <w:lang w:val="et-EE"/>
        </w:rPr>
        <w:t xml:space="preserve">Müügiloa hoidja on: Eli Lilly Nederland B.V., </w:t>
      </w:r>
      <w:r>
        <w:t>Papendorpseweg 83, 3528 BJ Utrecht</w:t>
      </w:r>
      <w:r>
        <w:rPr>
          <w:lang w:val="et-EE"/>
        </w:rPr>
        <w:t>, Holland.</w:t>
      </w:r>
    </w:p>
    <w:p w:rsidR="00427C31" w:rsidRDefault="00427C31">
      <w:pPr>
        <w:pStyle w:val="BodyText"/>
        <w:ind w:right="1417"/>
      </w:pPr>
    </w:p>
    <w:p w:rsidR="00427C31" w:rsidRDefault="00427C31">
      <w:pPr>
        <w:keepNext/>
        <w:numPr>
          <w:ilvl w:val="12"/>
          <w:numId w:val="0"/>
        </w:numPr>
        <w:ind w:left="567" w:right="-2" w:hanging="567"/>
        <w:rPr>
          <w:lang w:val="et-EE"/>
        </w:rPr>
      </w:pPr>
      <w:r>
        <w:rPr>
          <w:lang w:val="et-EE"/>
        </w:rPr>
        <w:t>Lisaküsimuste tekkimisel selle ravimi kohta pöörduge palun müügiloa hoidja kohaliku esindaja poole.</w:t>
      </w:r>
    </w:p>
    <w:p w:rsidR="00427C31" w:rsidRDefault="00427C31">
      <w:pPr>
        <w:keepNext/>
        <w:numPr>
          <w:ilvl w:val="12"/>
          <w:numId w:val="0"/>
        </w:numPr>
        <w:ind w:right="-2"/>
        <w:rPr>
          <w:lang w:val="et-EE"/>
        </w:rPr>
      </w:pPr>
    </w:p>
    <w:tbl>
      <w:tblPr>
        <w:tblW w:w="9362" w:type="dxa"/>
        <w:tblInd w:w="-34" w:type="dxa"/>
        <w:tblLayout w:type="fixed"/>
        <w:tblCellMar>
          <w:left w:w="40" w:type="dxa"/>
          <w:right w:w="40" w:type="dxa"/>
        </w:tblCellMar>
        <w:tblLook w:val="0000" w:firstRow="0" w:lastRow="0" w:firstColumn="0" w:lastColumn="0" w:noHBand="0" w:noVBand="0"/>
      </w:tblPr>
      <w:tblGrid>
        <w:gridCol w:w="4684"/>
        <w:gridCol w:w="4678"/>
      </w:tblGrid>
      <w:tr w:rsidR="00427C31">
        <w:tblPrEx>
          <w:tblCellMar>
            <w:top w:w="0" w:type="dxa"/>
            <w:bottom w:w="0" w:type="dxa"/>
          </w:tblCellMar>
        </w:tblPrEx>
        <w:tc>
          <w:tcPr>
            <w:tcW w:w="4684" w:type="dxa"/>
          </w:tcPr>
          <w:p w:rsidR="00427C31" w:rsidRDefault="00427C31">
            <w:pPr>
              <w:keepNext/>
              <w:autoSpaceDE w:val="0"/>
              <w:autoSpaceDN w:val="0"/>
              <w:adjustRightInd w:val="0"/>
              <w:rPr>
                <w:b/>
                <w:bCs/>
                <w:color w:val="000000"/>
                <w:szCs w:val="22"/>
                <w:lang w:val="et-EE"/>
              </w:rPr>
            </w:pPr>
            <w:r>
              <w:rPr>
                <w:b/>
                <w:bCs/>
                <w:color w:val="000000"/>
                <w:szCs w:val="22"/>
                <w:lang w:val="et-EE"/>
              </w:rPr>
              <w:t>Belgique/België/Belgien</w:t>
            </w:r>
          </w:p>
          <w:p w:rsidR="00427C31" w:rsidRDefault="00427C31">
            <w:pPr>
              <w:keepNext/>
              <w:autoSpaceDE w:val="0"/>
              <w:autoSpaceDN w:val="0"/>
              <w:adjustRightInd w:val="0"/>
              <w:rPr>
                <w:color w:val="000000"/>
                <w:szCs w:val="22"/>
                <w:lang w:val="et-EE"/>
              </w:rPr>
            </w:pPr>
            <w:r>
              <w:rPr>
                <w:color w:val="000000"/>
                <w:szCs w:val="22"/>
                <w:lang w:val="et-EE"/>
              </w:rPr>
              <w:t>Eli Lilly Benelux S.A./N.V.</w:t>
            </w:r>
          </w:p>
          <w:p w:rsidR="00427C31" w:rsidRDefault="00427C31">
            <w:pPr>
              <w:keepNext/>
              <w:autoSpaceDE w:val="0"/>
              <w:autoSpaceDN w:val="0"/>
              <w:adjustRightInd w:val="0"/>
              <w:rPr>
                <w:color w:val="000000"/>
                <w:szCs w:val="22"/>
              </w:rPr>
            </w:pPr>
            <w:r>
              <w:rPr>
                <w:color w:val="000000"/>
                <w:szCs w:val="22"/>
              </w:rPr>
              <w:t>Tél/Tel: + 32-(0)2 548 84 84</w:t>
            </w:r>
          </w:p>
          <w:p w:rsidR="00427C31" w:rsidRDefault="00427C31">
            <w:pPr>
              <w:keepNext/>
              <w:autoSpaceDE w:val="0"/>
              <w:autoSpaceDN w:val="0"/>
              <w:adjustRightInd w:val="0"/>
              <w:rPr>
                <w:color w:val="000000"/>
                <w:szCs w:val="22"/>
              </w:rPr>
            </w:pPr>
          </w:p>
        </w:tc>
        <w:tc>
          <w:tcPr>
            <w:tcW w:w="4678" w:type="dxa"/>
          </w:tcPr>
          <w:p w:rsidR="00427C31" w:rsidRDefault="00427C31">
            <w:pPr>
              <w:autoSpaceDE w:val="0"/>
              <w:autoSpaceDN w:val="0"/>
              <w:adjustRightInd w:val="0"/>
              <w:rPr>
                <w:b/>
                <w:bCs/>
                <w:color w:val="000000"/>
                <w:szCs w:val="22"/>
                <w:lang w:val="en-US"/>
              </w:rPr>
            </w:pPr>
            <w:r>
              <w:rPr>
                <w:b/>
                <w:bCs/>
                <w:color w:val="000000"/>
                <w:szCs w:val="22"/>
                <w:lang w:val="en-US"/>
              </w:rPr>
              <w:t>Lietuva</w:t>
            </w:r>
          </w:p>
          <w:p w:rsidR="00427C31" w:rsidRDefault="00427C31">
            <w:pPr>
              <w:autoSpaceDE w:val="0"/>
              <w:autoSpaceDN w:val="0"/>
              <w:adjustRightInd w:val="0"/>
              <w:rPr>
                <w:color w:val="000000"/>
                <w:szCs w:val="22"/>
                <w:lang w:val="en-US"/>
              </w:rPr>
            </w:pPr>
            <w:r>
              <w:rPr>
                <w:color w:val="000000"/>
                <w:szCs w:val="22"/>
                <w:lang w:val="en-US"/>
              </w:rPr>
              <w:t xml:space="preserve">Eli Lilly </w:t>
            </w:r>
            <w:r w:rsidR="00D9457C">
              <w:rPr>
                <w:color w:val="000000"/>
                <w:szCs w:val="22"/>
                <w:lang w:val="en-US"/>
              </w:rPr>
              <w:t>Lietuva</w:t>
            </w:r>
          </w:p>
          <w:p w:rsidR="00427C31" w:rsidRDefault="00427C31">
            <w:pPr>
              <w:autoSpaceDE w:val="0"/>
              <w:autoSpaceDN w:val="0"/>
              <w:adjustRightInd w:val="0"/>
              <w:rPr>
                <w:color w:val="000000"/>
                <w:szCs w:val="22"/>
              </w:rPr>
            </w:pPr>
            <w:r>
              <w:rPr>
                <w:color w:val="000000"/>
                <w:szCs w:val="22"/>
              </w:rPr>
              <w:t>Tel. +370 (5) 2649600</w:t>
            </w:r>
          </w:p>
        </w:tc>
      </w:tr>
      <w:tr w:rsidR="00427C31">
        <w:tblPrEx>
          <w:tblCellMar>
            <w:top w:w="0" w:type="dxa"/>
            <w:bottom w:w="0" w:type="dxa"/>
          </w:tblCellMar>
        </w:tblPrEx>
        <w:tc>
          <w:tcPr>
            <w:tcW w:w="4684" w:type="dxa"/>
          </w:tcPr>
          <w:p w:rsidR="00427C31" w:rsidRDefault="00427C31">
            <w:pPr>
              <w:keepNext/>
              <w:autoSpaceDE w:val="0"/>
              <w:autoSpaceDN w:val="0"/>
              <w:adjustRightInd w:val="0"/>
              <w:rPr>
                <w:b/>
                <w:szCs w:val="22"/>
                <w:lang w:val="bg-BG"/>
              </w:rPr>
            </w:pPr>
            <w:r>
              <w:rPr>
                <w:b/>
                <w:szCs w:val="22"/>
                <w:lang w:val="bg-BG"/>
              </w:rPr>
              <w:t>България</w:t>
            </w:r>
          </w:p>
          <w:p w:rsidR="00427C31" w:rsidRDefault="00427C31">
            <w:pPr>
              <w:keepNext/>
              <w:autoSpaceDE w:val="0"/>
              <w:autoSpaceDN w:val="0"/>
              <w:adjustRightInd w:val="0"/>
              <w:rPr>
                <w:szCs w:val="22"/>
                <w:lang w:val="bg-BG"/>
              </w:rPr>
            </w:pPr>
            <w:r>
              <w:rPr>
                <w:szCs w:val="22"/>
                <w:lang w:val="bg-BG"/>
              </w:rPr>
              <w:t>ТП "Ели Лили Недерланд" Б.В. - България</w:t>
            </w:r>
          </w:p>
          <w:p w:rsidR="00427C31" w:rsidRDefault="00427C31">
            <w:pPr>
              <w:keepNext/>
              <w:autoSpaceDE w:val="0"/>
              <w:autoSpaceDN w:val="0"/>
              <w:adjustRightInd w:val="0"/>
              <w:rPr>
                <w:szCs w:val="22"/>
                <w:lang w:val="et-EE"/>
              </w:rPr>
            </w:pPr>
            <w:r>
              <w:rPr>
                <w:szCs w:val="22"/>
                <w:lang w:val="bg-BG"/>
              </w:rPr>
              <w:t>тел. + 359 2 491 41 40</w:t>
            </w:r>
          </w:p>
          <w:p w:rsidR="00427C31" w:rsidRDefault="00427C31">
            <w:pPr>
              <w:keepNext/>
              <w:autoSpaceDE w:val="0"/>
              <w:autoSpaceDN w:val="0"/>
              <w:adjustRightInd w:val="0"/>
              <w:rPr>
                <w:szCs w:val="22"/>
                <w:lang w:val="et-EE"/>
              </w:rPr>
            </w:pPr>
          </w:p>
        </w:tc>
        <w:tc>
          <w:tcPr>
            <w:tcW w:w="4678" w:type="dxa"/>
          </w:tcPr>
          <w:p w:rsidR="00427C31" w:rsidRDefault="00427C31">
            <w:pPr>
              <w:keepNext/>
              <w:autoSpaceDE w:val="0"/>
              <w:autoSpaceDN w:val="0"/>
              <w:adjustRightInd w:val="0"/>
              <w:rPr>
                <w:b/>
                <w:bCs/>
                <w:color w:val="000000"/>
                <w:szCs w:val="22"/>
              </w:rPr>
            </w:pPr>
            <w:r>
              <w:rPr>
                <w:b/>
                <w:bCs/>
                <w:color w:val="000000"/>
                <w:szCs w:val="22"/>
              </w:rPr>
              <w:t>Luxembourg/Luxemburg</w:t>
            </w:r>
          </w:p>
          <w:p w:rsidR="00427C31" w:rsidRDefault="00427C31">
            <w:pPr>
              <w:keepNext/>
              <w:autoSpaceDE w:val="0"/>
              <w:autoSpaceDN w:val="0"/>
              <w:adjustRightInd w:val="0"/>
              <w:rPr>
                <w:color w:val="000000"/>
                <w:szCs w:val="22"/>
              </w:rPr>
            </w:pPr>
            <w:r>
              <w:rPr>
                <w:color w:val="000000"/>
                <w:szCs w:val="22"/>
              </w:rPr>
              <w:t>Eli Lilly Benelux S.A./N.V.</w:t>
            </w:r>
          </w:p>
          <w:p w:rsidR="00427C31" w:rsidRDefault="00427C31">
            <w:pPr>
              <w:keepNext/>
              <w:autoSpaceDE w:val="0"/>
              <w:autoSpaceDN w:val="0"/>
              <w:adjustRightInd w:val="0"/>
              <w:rPr>
                <w:color w:val="000000"/>
                <w:szCs w:val="22"/>
              </w:rPr>
            </w:pPr>
            <w:r>
              <w:rPr>
                <w:color w:val="000000"/>
                <w:szCs w:val="22"/>
              </w:rPr>
              <w:t>Tél/Tel: + 32-(0)2 548 84 84</w:t>
            </w:r>
          </w:p>
        </w:tc>
      </w:tr>
      <w:tr w:rsidR="00427C31">
        <w:tblPrEx>
          <w:tblCellMar>
            <w:top w:w="0" w:type="dxa"/>
            <w:bottom w:w="0" w:type="dxa"/>
          </w:tblCellMar>
        </w:tblPrEx>
        <w:tc>
          <w:tcPr>
            <w:tcW w:w="4684" w:type="dxa"/>
          </w:tcPr>
          <w:p w:rsidR="00427C31" w:rsidRDefault="00427C31">
            <w:pPr>
              <w:keepNext/>
              <w:autoSpaceDE w:val="0"/>
              <w:autoSpaceDN w:val="0"/>
              <w:adjustRightInd w:val="0"/>
              <w:rPr>
                <w:b/>
                <w:bCs/>
                <w:color w:val="000000"/>
                <w:szCs w:val="22"/>
                <w:lang w:val="en-US"/>
              </w:rPr>
            </w:pPr>
            <w:r>
              <w:rPr>
                <w:b/>
                <w:bCs/>
                <w:color w:val="000000"/>
                <w:szCs w:val="22"/>
                <w:lang w:val="en-US"/>
              </w:rPr>
              <w:t>Česká republika</w:t>
            </w:r>
          </w:p>
          <w:p w:rsidR="00427C31" w:rsidRDefault="00427C31">
            <w:pPr>
              <w:keepNext/>
              <w:autoSpaceDE w:val="0"/>
              <w:autoSpaceDN w:val="0"/>
              <w:adjustRightInd w:val="0"/>
              <w:rPr>
                <w:color w:val="000000"/>
                <w:szCs w:val="22"/>
                <w:lang w:val="en-US"/>
              </w:rPr>
            </w:pPr>
            <w:r>
              <w:rPr>
                <w:color w:val="000000"/>
                <w:szCs w:val="22"/>
                <w:lang w:val="en-US"/>
              </w:rPr>
              <w:t>ELI LILLY ČR, s.r.o.</w:t>
            </w:r>
          </w:p>
          <w:p w:rsidR="00427C31" w:rsidRDefault="00427C31">
            <w:pPr>
              <w:keepNext/>
              <w:autoSpaceDE w:val="0"/>
              <w:autoSpaceDN w:val="0"/>
              <w:adjustRightInd w:val="0"/>
              <w:rPr>
                <w:color w:val="000000"/>
                <w:szCs w:val="22"/>
                <w:lang w:val="en-US"/>
              </w:rPr>
            </w:pPr>
            <w:r>
              <w:rPr>
                <w:color w:val="000000"/>
                <w:szCs w:val="22"/>
                <w:lang w:val="en-US"/>
              </w:rPr>
              <w:t>Tel: + 420 234 664 111</w:t>
            </w:r>
          </w:p>
          <w:p w:rsidR="00427C31" w:rsidRDefault="00427C31">
            <w:pPr>
              <w:keepNext/>
              <w:autoSpaceDE w:val="0"/>
              <w:autoSpaceDN w:val="0"/>
              <w:adjustRightInd w:val="0"/>
              <w:rPr>
                <w:color w:val="000000"/>
                <w:szCs w:val="22"/>
                <w:lang w:val="en-US"/>
              </w:rPr>
            </w:pPr>
          </w:p>
        </w:tc>
        <w:tc>
          <w:tcPr>
            <w:tcW w:w="4678" w:type="dxa"/>
          </w:tcPr>
          <w:p w:rsidR="00427C31" w:rsidRDefault="00427C31">
            <w:pPr>
              <w:keepNext/>
              <w:autoSpaceDE w:val="0"/>
              <w:autoSpaceDN w:val="0"/>
              <w:adjustRightInd w:val="0"/>
              <w:rPr>
                <w:b/>
                <w:bCs/>
                <w:color w:val="000000"/>
                <w:szCs w:val="22"/>
                <w:lang w:val="en-US"/>
              </w:rPr>
            </w:pPr>
            <w:r>
              <w:rPr>
                <w:b/>
                <w:bCs/>
                <w:color w:val="000000"/>
                <w:szCs w:val="22"/>
                <w:lang w:val="en-US"/>
              </w:rPr>
              <w:t>Magyarország</w:t>
            </w:r>
          </w:p>
          <w:p w:rsidR="00427C31" w:rsidRDefault="00427C31">
            <w:pPr>
              <w:keepNext/>
              <w:autoSpaceDE w:val="0"/>
              <w:autoSpaceDN w:val="0"/>
              <w:adjustRightInd w:val="0"/>
              <w:rPr>
                <w:color w:val="000000"/>
                <w:szCs w:val="22"/>
                <w:lang w:val="en-US"/>
              </w:rPr>
            </w:pPr>
            <w:r>
              <w:rPr>
                <w:color w:val="000000"/>
                <w:szCs w:val="22"/>
                <w:lang w:val="en-US"/>
              </w:rPr>
              <w:t>Lilly Hungária Kft.</w:t>
            </w:r>
          </w:p>
          <w:p w:rsidR="00427C31" w:rsidRDefault="00427C31">
            <w:pPr>
              <w:keepNext/>
              <w:autoSpaceDE w:val="0"/>
              <w:autoSpaceDN w:val="0"/>
              <w:adjustRightInd w:val="0"/>
              <w:rPr>
                <w:b/>
                <w:bCs/>
                <w:color w:val="000000"/>
                <w:szCs w:val="22"/>
                <w:lang w:val="en-US"/>
              </w:rPr>
            </w:pPr>
            <w:r>
              <w:rPr>
                <w:color w:val="000000"/>
                <w:szCs w:val="22"/>
                <w:lang w:val="en-US"/>
              </w:rPr>
              <w:t>Tel: + 36 1 328 5100</w:t>
            </w:r>
          </w:p>
        </w:tc>
      </w:tr>
      <w:tr w:rsidR="00427C31">
        <w:tblPrEx>
          <w:tblCellMar>
            <w:top w:w="0" w:type="dxa"/>
            <w:bottom w:w="0" w:type="dxa"/>
          </w:tblCellMar>
        </w:tblPrEx>
        <w:tc>
          <w:tcPr>
            <w:tcW w:w="4684" w:type="dxa"/>
          </w:tcPr>
          <w:p w:rsidR="00427C31" w:rsidRDefault="00427C31">
            <w:pPr>
              <w:keepNext/>
              <w:autoSpaceDE w:val="0"/>
              <w:autoSpaceDN w:val="0"/>
              <w:adjustRightInd w:val="0"/>
              <w:rPr>
                <w:b/>
                <w:bCs/>
                <w:color w:val="000000"/>
                <w:szCs w:val="22"/>
                <w:lang w:val="nb-NO"/>
              </w:rPr>
            </w:pPr>
            <w:r>
              <w:rPr>
                <w:b/>
                <w:bCs/>
                <w:color w:val="000000"/>
                <w:szCs w:val="22"/>
                <w:lang w:val="nb-NO"/>
              </w:rPr>
              <w:t>Danmark</w:t>
            </w:r>
          </w:p>
          <w:p w:rsidR="00427C31" w:rsidRDefault="00427C31">
            <w:pPr>
              <w:keepNext/>
              <w:autoSpaceDE w:val="0"/>
              <w:autoSpaceDN w:val="0"/>
              <w:adjustRightInd w:val="0"/>
              <w:rPr>
                <w:color w:val="000000"/>
                <w:szCs w:val="22"/>
                <w:lang w:val="nb-NO"/>
              </w:rPr>
            </w:pPr>
            <w:r>
              <w:rPr>
                <w:color w:val="000000"/>
                <w:szCs w:val="22"/>
                <w:lang w:val="nb-NO"/>
              </w:rPr>
              <w:t xml:space="preserve">Eli Lilly Danmark A/S </w:t>
            </w:r>
          </w:p>
          <w:p w:rsidR="00427C31" w:rsidRDefault="00427C31">
            <w:pPr>
              <w:keepNext/>
              <w:autoSpaceDE w:val="0"/>
              <w:autoSpaceDN w:val="0"/>
              <w:adjustRightInd w:val="0"/>
              <w:rPr>
                <w:color w:val="000000"/>
                <w:szCs w:val="22"/>
                <w:lang w:val="en-US"/>
              </w:rPr>
            </w:pPr>
            <w:r>
              <w:rPr>
                <w:color w:val="000000"/>
                <w:szCs w:val="22"/>
                <w:lang w:val="en-US"/>
              </w:rPr>
              <w:t>Tlf: +45 45 26 6000</w:t>
            </w:r>
          </w:p>
          <w:p w:rsidR="00427C31" w:rsidRDefault="00427C31">
            <w:pPr>
              <w:keepNext/>
              <w:autoSpaceDE w:val="0"/>
              <w:autoSpaceDN w:val="0"/>
              <w:adjustRightInd w:val="0"/>
              <w:rPr>
                <w:color w:val="000000"/>
                <w:szCs w:val="22"/>
                <w:lang w:val="en-US"/>
              </w:rPr>
            </w:pPr>
          </w:p>
        </w:tc>
        <w:tc>
          <w:tcPr>
            <w:tcW w:w="4678" w:type="dxa"/>
          </w:tcPr>
          <w:p w:rsidR="00427C31" w:rsidRDefault="00427C31">
            <w:pPr>
              <w:keepNext/>
              <w:autoSpaceDE w:val="0"/>
              <w:autoSpaceDN w:val="0"/>
              <w:adjustRightInd w:val="0"/>
              <w:rPr>
                <w:b/>
                <w:bCs/>
                <w:color w:val="000000"/>
                <w:szCs w:val="22"/>
                <w:lang w:val="es-ES"/>
              </w:rPr>
            </w:pPr>
            <w:r>
              <w:rPr>
                <w:b/>
                <w:bCs/>
                <w:color w:val="000000"/>
                <w:szCs w:val="22"/>
                <w:lang w:val="es-ES"/>
              </w:rPr>
              <w:t>Malta</w:t>
            </w:r>
          </w:p>
          <w:p w:rsidR="00427C31" w:rsidRDefault="00427C31">
            <w:pPr>
              <w:keepNext/>
              <w:autoSpaceDE w:val="0"/>
              <w:autoSpaceDN w:val="0"/>
              <w:adjustRightInd w:val="0"/>
              <w:rPr>
                <w:color w:val="000000"/>
                <w:szCs w:val="22"/>
                <w:lang w:val="es-ES"/>
              </w:rPr>
            </w:pPr>
            <w:r>
              <w:rPr>
                <w:color w:val="000000"/>
                <w:szCs w:val="22"/>
                <w:lang w:val="es-ES"/>
              </w:rPr>
              <w:t>Charles de Giorgio Ltd.</w:t>
            </w:r>
          </w:p>
          <w:p w:rsidR="00427C31" w:rsidRDefault="00427C31">
            <w:pPr>
              <w:keepNext/>
              <w:autoSpaceDE w:val="0"/>
              <w:autoSpaceDN w:val="0"/>
              <w:adjustRightInd w:val="0"/>
              <w:rPr>
                <w:color w:val="000000"/>
                <w:szCs w:val="22"/>
                <w:lang w:val="en-US"/>
              </w:rPr>
            </w:pPr>
            <w:r>
              <w:rPr>
                <w:color w:val="000000"/>
                <w:szCs w:val="22"/>
              </w:rPr>
              <w:t>Tel: + 356 25600 500</w:t>
            </w:r>
          </w:p>
        </w:tc>
      </w:tr>
      <w:tr w:rsidR="00427C31">
        <w:tblPrEx>
          <w:tblCellMar>
            <w:top w:w="0" w:type="dxa"/>
            <w:bottom w:w="0" w:type="dxa"/>
          </w:tblCellMar>
        </w:tblPrEx>
        <w:tc>
          <w:tcPr>
            <w:tcW w:w="4684" w:type="dxa"/>
          </w:tcPr>
          <w:p w:rsidR="00427C31" w:rsidRDefault="00427C31">
            <w:pPr>
              <w:keepNext/>
              <w:autoSpaceDE w:val="0"/>
              <w:autoSpaceDN w:val="0"/>
              <w:adjustRightInd w:val="0"/>
              <w:rPr>
                <w:b/>
                <w:bCs/>
                <w:color w:val="000000"/>
                <w:szCs w:val="22"/>
                <w:lang w:val="de-DE"/>
              </w:rPr>
            </w:pPr>
            <w:r>
              <w:rPr>
                <w:b/>
                <w:bCs/>
                <w:color w:val="000000"/>
                <w:szCs w:val="22"/>
                <w:lang w:val="de-DE"/>
              </w:rPr>
              <w:t>Deutschland</w:t>
            </w:r>
          </w:p>
          <w:p w:rsidR="00427C31" w:rsidRDefault="00427C31">
            <w:pPr>
              <w:keepNext/>
              <w:autoSpaceDE w:val="0"/>
              <w:autoSpaceDN w:val="0"/>
              <w:adjustRightInd w:val="0"/>
              <w:rPr>
                <w:color w:val="000000"/>
                <w:szCs w:val="22"/>
                <w:lang w:val="de-DE"/>
              </w:rPr>
            </w:pPr>
            <w:r>
              <w:rPr>
                <w:color w:val="000000"/>
                <w:szCs w:val="22"/>
                <w:lang w:val="de-DE"/>
              </w:rPr>
              <w:t>Lilly Deutschland GmbH</w:t>
            </w:r>
          </w:p>
          <w:p w:rsidR="00427C31" w:rsidRDefault="00427C31">
            <w:pPr>
              <w:keepNext/>
              <w:autoSpaceDE w:val="0"/>
              <w:autoSpaceDN w:val="0"/>
              <w:adjustRightInd w:val="0"/>
              <w:rPr>
                <w:color w:val="000000"/>
                <w:szCs w:val="22"/>
                <w:lang w:val="de-DE"/>
              </w:rPr>
            </w:pPr>
            <w:r>
              <w:rPr>
                <w:color w:val="000000"/>
                <w:szCs w:val="22"/>
                <w:lang w:val="de-DE"/>
              </w:rPr>
              <w:t>Tel. + 49-(0) 6172 273 2222</w:t>
            </w:r>
          </w:p>
          <w:p w:rsidR="00427C31" w:rsidRDefault="00427C31">
            <w:pPr>
              <w:keepNext/>
              <w:autoSpaceDE w:val="0"/>
              <w:autoSpaceDN w:val="0"/>
              <w:adjustRightInd w:val="0"/>
              <w:rPr>
                <w:color w:val="000000"/>
                <w:szCs w:val="22"/>
                <w:lang w:val="de-DE"/>
              </w:rPr>
            </w:pPr>
          </w:p>
        </w:tc>
        <w:tc>
          <w:tcPr>
            <w:tcW w:w="4678" w:type="dxa"/>
          </w:tcPr>
          <w:p w:rsidR="00427C31" w:rsidRDefault="00427C31">
            <w:pPr>
              <w:keepNext/>
              <w:autoSpaceDE w:val="0"/>
              <w:autoSpaceDN w:val="0"/>
              <w:adjustRightInd w:val="0"/>
              <w:rPr>
                <w:b/>
                <w:bCs/>
                <w:color w:val="000000"/>
                <w:szCs w:val="22"/>
                <w:lang w:val="da-DK"/>
              </w:rPr>
            </w:pPr>
            <w:r>
              <w:rPr>
                <w:b/>
                <w:bCs/>
                <w:color w:val="000000"/>
                <w:szCs w:val="22"/>
                <w:lang w:val="da-DK"/>
              </w:rPr>
              <w:t>Nederland</w:t>
            </w:r>
          </w:p>
          <w:p w:rsidR="00427C31" w:rsidRDefault="00427C31">
            <w:pPr>
              <w:keepNext/>
              <w:autoSpaceDE w:val="0"/>
              <w:autoSpaceDN w:val="0"/>
              <w:adjustRightInd w:val="0"/>
              <w:rPr>
                <w:color w:val="000000"/>
                <w:szCs w:val="22"/>
                <w:lang w:val="da-DK"/>
              </w:rPr>
            </w:pPr>
            <w:r>
              <w:rPr>
                <w:color w:val="000000"/>
                <w:szCs w:val="22"/>
                <w:lang w:val="da-DK"/>
              </w:rPr>
              <w:t xml:space="preserve">Eli Lilly Nederland B.V. </w:t>
            </w:r>
          </w:p>
          <w:p w:rsidR="00427C31" w:rsidRDefault="00427C31">
            <w:pPr>
              <w:keepNext/>
              <w:autoSpaceDE w:val="0"/>
              <w:autoSpaceDN w:val="0"/>
              <w:adjustRightInd w:val="0"/>
              <w:rPr>
                <w:color w:val="000000"/>
                <w:szCs w:val="22"/>
              </w:rPr>
            </w:pPr>
            <w:r>
              <w:rPr>
                <w:color w:val="000000"/>
                <w:szCs w:val="22"/>
                <w:lang w:val="en-US"/>
              </w:rPr>
              <w:t>Tel: + 31-(0) 30 60 25 800</w:t>
            </w:r>
          </w:p>
        </w:tc>
      </w:tr>
      <w:tr w:rsidR="00427C31">
        <w:tblPrEx>
          <w:tblCellMar>
            <w:top w:w="0" w:type="dxa"/>
            <w:bottom w:w="0" w:type="dxa"/>
          </w:tblCellMar>
        </w:tblPrEx>
        <w:tc>
          <w:tcPr>
            <w:tcW w:w="4684" w:type="dxa"/>
          </w:tcPr>
          <w:p w:rsidR="00427C31" w:rsidRDefault="00427C31">
            <w:pPr>
              <w:keepNext/>
              <w:autoSpaceDE w:val="0"/>
              <w:autoSpaceDN w:val="0"/>
              <w:adjustRightInd w:val="0"/>
              <w:rPr>
                <w:b/>
                <w:bCs/>
                <w:color w:val="000000"/>
                <w:szCs w:val="22"/>
                <w:lang w:val="fi-FI"/>
              </w:rPr>
            </w:pPr>
            <w:r>
              <w:rPr>
                <w:b/>
                <w:bCs/>
                <w:color w:val="000000"/>
                <w:szCs w:val="22"/>
                <w:lang w:val="fi-FI"/>
              </w:rPr>
              <w:t>Eesti</w:t>
            </w:r>
          </w:p>
          <w:p w:rsidR="00427C31" w:rsidRDefault="00427C31">
            <w:pPr>
              <w:keepNext/>
              <w:autoSpaceDE w:val="0"/>
              <w:autoSpaceDN w:val="0"/>
              <w:adjustRightInd w:val="0"/>
              <w:rPr>
                <w:color w:val="000000"/>
                <w:szCs w:val="22"/>
                <w:lang w:val="fi-FI"/>
              </w:rPr>
            </w:pPr>
            <w:r>
              <w:rPr>
                <w:color w:val="000000"/>
                <w:szCs w:val="22"/>
                <w:lang w:val="fi-FI"/>
              </w:rPr>
              <w:t xml:space="preserve">Eli Lilly </w:t>
            </w:r>
            <w:r w:rsidR="00D9457C">
              <w:rPr>
                <w:color w:val="000000"/>
                <w:szCs w:val="22"/>
                <w:lang w:val="fi-FI"/>
              </w:rPr>
              <w:t>Nederland B.V</w:t>
            </w:r>
            <w:r w:rsidR="00AA65A2">
              <w:rPr>
                <w:color w:val="000000"/>
                <w:szCs w:val="22"/>
                <w:lang w:val="fi-FI"/>
              </w:rPr>
              <w:t>.</w:t>
            </w:r>
          </w:p>
          <w:p w:rsidR="00427C31" w:rsidRDefault="00427C31">
            <w:pPr>
              <w:keepNext/>
              <w:autoSpaceDE w:val="0"/>
              <w:autoSpaceDN w:val="0"/>
              <w:adjustRightInd w:val="0"/>
              <w:rPr>
                <w:color w:val="000000"/>
                <w:szCs w:val="22"/>
                <w:lang w:val="en-US"/>
              </w:rPr>
            </w:pPr>
            <w:r>
              <w:rPr>
                <w:color w:val="000000"/>
                <w:szCs w:val="22"/>
                <w:lang w:val="en-US"/>
              </w:rPr>
              <w:t xml:space="preserve">Tel: </w:t>
            </w:r>
            <w:r>
              <w:rPr>
                <w:b/>
                <w:bCs/>
                <w:color w:val="000000"/>
                <w:szCs w:val="22"/>
                <w:lang w:val="en-US"/>
              </w:rPr>
              <w:t>+</w:t>
            </w:r>
            <w:r>
              <w:rPr>
                <w:color w:val="000000"/>
                <w:szCs w:val="22"/>
                <w:lang w:val="en-US"/>
              </w:rPr>
              <w:t>3726817 280</w:t>
            </w:r>
          </w:p>
          <w:p w:rsidR="00427C31" w:rsidRDefault="00427C31">
            <w:pPr>
              <w:keepNext/>
              <w:autoSpaceDE w:val="0"/>
              <w:autoSpaceDN w:val="0"/>
              <w:adjustRightInd w:val="0"/>
              <w:rPr>
                <w:color w:val="000000"/>
                <w:szCs w:val="22"/>
                <w:lang w:val="en-US"/>
              </w:rPr>
            </w:pPr>
          </w:p>
        </w:tc>
        <w:tc>
          <w:tcPr>
            <w:tcW w:w="4678" w:type="dxa"/>
          </w:tcPr>
          <w:p w:rsidR="00427C31" w:rsidRDefault="00427C31">
            <w:pPr>
              <w:keepNext/>
              <w:autoSpaceDE w:val="0"/>
              <w:autoSpaceDN w:val="0"/>
              <w:adjustRightInd w:val="0"/>
              <w:rPr>
                <w:b/>
                <w:bCs/>
                <w:color w:val="000000"/>
                <w:szCs w:val="22"/>
                <w:lang w:val="nb-NO"/>
              </w:rPr>
            </w:pPr>
            <w:r>
              <w:rPr>
                <w:b/>
                <w:bCs/>
                <w:color w:val="000000"/>
                <w:szCs w:val="22"/>
                <w:lang w:val="nb-NO"/>
              </w:rPr>
              <w:t>Norge</w:t>
            </w:r>
          </w:p>
          <w:p w:rsidR="00427C31" w:rsidRDefault="00427C31">
            <w:pPr>
              <w:keepNext/>
              <w:autoSpaceDE w:val="0"/>
              <w:autoSpaceDN w:val="0"/>
              <w:adjustRightInd w:val="0"/>
              <w:rPr>
                <w:color w:val="000000"/>
                <w:szCs w:val="22"/>
                <w:lang w:val="nb-NO"/>
              </w:rPr>
            </w:pPr>
            <w:r>
              <w:rPr>
                <w:color w:val="000000"/>
                <w:szCs w:val="22"/>
                <w:lang w:val="nb-NO"/>
              </w:rPr>
              <w:t xml:space="preserve">Eli Lilly Norge A.S. </w:t>
            </w:r>
          </w:p>
          <w:p w:rsidR="00427C31" w:rsidRDefault="00427C31">
            <w:pPr>
              <w:keepNext/>
              <w:autoSpaceDE w:val="0"/>
              <w:autoSpaceDN w:val="0"/>
              <w:adjustRightInd w:val="0"/>
              <w:rPr>
                <w:color w:val="000000"/>
                <w:szCs w:val="22"/>
                <w:lang w:val="en-US"/>
              </w:rPr>
            </w:pPr>
            <w:r>
              <w:rPr>
                <w:color w:val="000000"/>
                <w:szCs w:val="22"/>
                <w:lang w:val="en-US"/>
              </w:rPr>
              <w:t>Tlf: + 47 22 88 18 00</w:t>
            </w:r>
          </w:p>
        </w:tc>
      </w:tr>
      <w:tr w:rsidR="00427C31">
        <w:tblPrEx>
          <w:tblCellMar>
            <w:top w:w="0" w:type="dxa"/>
            <w:bottom w:w="0" w:type="dxa"/>
          </w:tblCellMar>
        </w:tblPrEx>
        <w:tc>
          <w:tcPr>
            <w:tcW w:w="4684" w:type="dxa"/>
          </w:tcPr>
          <w:p w:rsidR="00427C31" w:rsidRDefault="00427C31">
            <w:pPr>
              <w:keepNext/>
              <w:autoSpaceDE w:val="0"/>
              <w:autoSpaceDN w:val="0"/>
              <w:adjustRightInd w:val="0"/>
              <w:rPr>
                <w:b/>
                <w:bCs/>
                <w:color w:val="000000"/>
                <w:szCs w:val="22"/>
                <w:lang w:val="el-GR"/>
              </w:rPr>
            </w:pPr>
            <w:r>
              <w:rPr>
                <w:b/>
                <w:bCs/>
                <w:color w:val="000000"/>
                <w:szCs w:val="22"/>
                <w:lang w:val="el-GR"/>
              </w:rPr>
              <w:t>Ελλάδα</w:t>
            </w:r>
          </w:p>
          <w:p w:rsidR="00427C31" w:rsidRDefault="00427C31">
            <w:pPr>
              <w:keepNext/>
              <w:autoSpaceDE w:val="0"/>
              <w:autoSpaceDN w:val="0"/>
              <w:adjustRightInd w:val="0"/>
              <w:rPr>
                <w:color w:val="000000"/>
                <w:szCs w:val="22"/>
                <w:lang w:val="el-GR"/>
              </w:rPr>
            </w:pPr>
            <w:r>
              <w:rPr>
                <w:color w:val="000000"/>
                <w:szCs w:val="22"/>
                <w:lang w:val="el-GR"/>
              </w:rPr>
              <w:t xml:space="preserve">ΦΑΡΜΑΣΕΡΒ-ΛΙΛΛΥ Α.Ε.Β.Ε. </w:t>
            </w:r>
          </w:p>
          <w:p w:rsidR="00427C31" w:rsidRDefault="00427C31">
            <w:pPr>
              <w:keepNext/>
              <w:autoSpaceDE w:val="0"/>
              <w:autoSpaceDN w:val="0"/>
              <w:adjustRightInd w:val="0"/>
              <w:rPr>
                <w:color w:val="000000"/>
                <w:szCs w:val="22"/>
              </w:rPr>
            </w:pPr>
            <w:r>
              <w:rPr>
                <w:color w:val="000000"/>
                <w:szCs w:val="22"/>
                <w:lang w:val="en-US"/>
              </w:rPr>
              <w:t>Τηλ</w:t>
            </w:r>
            <w:r>
              <w:rPr>
                <w:color w:val="000000"/>
                <w:szCs w:val="22"/>
              </w:rPr>
              <w:t>: +30 210 629 4600</w:t>
            </w:r>
          </w:p>
          <w:p w:rsidR="00427C31" w:rsidRDefault="00427C31">
            <w:pPr>
              <w:keepNext/>
              <w:autoSpaceDE w:val="0"/>
              <w:autoSpaceDN w:val="0"/>
              <w:adjustRightInd w:val="0"/>
              <w:rPr>
                <w:color w:val="000000"/>
                <w:szCs w:val="22"/>
              </w:rPr>
            </w:pPr>
          </w:p>
        </w:tc>
        <w:tc>
          <w:tcPr>
            <w:tcW w:w="4678" w:type="dxa"/>
          </w:tcPr>
          <w:p w:rsidR="00427C31" w:rsidRDefault="00427C31">
            <w:pPr>
              <w:keepNext/>
              <w:autoSpaceDE w:val="0"/>
              <w:autoSpaceDN w:val="0"/>
              <w:adjustRightInd w:val="0"/>
              <w:rPr>
                <w:b/>
                <w:bCs/>
                <w:color w:val="000000"/>
                <w:szCs w:val="22"/>
                <w:lang w:val="de-DE"/>
              </w:rPr>
            </w:pPr>
            <w:r>
              <w:rPr>
                <w:b/>
                <w:bCs/>
                <w:color w:val="000000"/>
                <w:szCs w:val="22"/>
                <w:lang w:val="de-DE"/>
              </w:rPr>
              <w:t>Österreich</w:t>
            </w:r>
          </w:p>
          <w:p w:rsidR="00427C31" w:rsidRDefault="00427C31">
            <w:pPr>
              <w:keepNext/>
              <w:autoSpaceDE w:val="0"/>
              <w:autoSpaceDN w:val="0"/>
              <w:adjustRightInd w:val="0"/>
              <w:rPr>
                <w:color w:val="000000"/>
                <w:szCs w:val="22"/>
                <w:lang w:val="de-DE"/>
              </w:rPr>
            </w:pPr>
            <w:r>
              <w:rPr>
                <w:color w:val="000000"/>
                <w:szCs w:val="22"/>
                <w:lang w:val="de-DE"/>
              </w:rPr>
              <w:t xml:space="preserve">Eli Lilly Ges. m.b.H. </w:t>
            </w:r>
          </w:p>
          <w:p w:rsidR="00427C31" w:rsidRDefault="00427C31">
            <w:pPr>
              <w:keepNext/>
              <w:autoSpaceDE w:val="0"/>
              <w:autoSpaceDN w:val="0"/>
              <w:adjustRightInd w:val="0"/>
              <w:rPr>
                <w:color w:val="000000"/>
                <w:szCs w:val="22"/>
                <w:lang w:val="en-US"/>
              </w:rPr>
            </w:pPr>
            <w:r>
              <w:rPr>
                <w:color w:val="000000"/>
                <w:szCs w:val="22"/>
                <w:lang w:val="en-US"/>
              </w:rPr>
              <w:t>Tel: + 43-(0) 1 711 780</w:t>
            </w:r>
          </w:p>
        </w:tc>
      </w:tr>
      <w:tr w:rsidR="00427C31">
        <w:tblPrEx>
          <w:tblCellMar>
            <w:top w:w="0" w:type="dxa"/>
            <w:bottom w:w="0" w:type="dxa"/>
          </w:tblCellMar>
        </w:tblPrEx>
        <w:tc>
          <w:tcPr>
            <w:tcW w:w="4684" w:type="dxa"/>
          </w:tcPr>
          <w:p w:rsidR="00427C31" w:rsidRDefault="00427C31">
            <w:pPr>
              <w:keepNext/>
              <w:autoSpaceDE w:val="0"/>
              <w:autoSpaceDN w:val="0"/>
              <w:adjustRightInd w:val="0"/>
              <w:rPr>
                <w:b/>
                <w:bCs/>
                <w:color w:val="000000"/>
                <w:szCs w:val="22"/>
                <w:lang w:val="es-ES"/>
              </w:rPr>
            </w:pPr>
            <w:r>
              <w:rPr>
                <w:b/>
                <w:bCs/>
                <w:color w:val="000000"/>
                <w:szCs w:val="22"/>
                <w:lang w:val="es-ES"/>
              </w:rPr>
              <w:t>España</w:t>
            </w:r>
          </w:p>
          <w:p w:rsidR="00427C31" w:rsidRDefault="00427C31">
            <w:pPr>
              <w:keepNext/>
              <w:autoSpaceDE w:val="0"/>
              <w:autoSpaceDN w:val="0"/>
              <w:adjustRightInd w:val="0"/>
              <w:rPr>
                <w:color w:val="000000"/>
                <w:szCs w:val="22"/>
                <w:lang w:val="es-ES"/>
              </w:rPr>
            </w:pPr>
            <w:r>
              <w:rPr>
                <w:color w:val="000000"/>
                <w:szCs w:val="22"/>
                <w:lang w:val="es-ES"/>
              </w:rPr>
              <w:t>Lilly S.A.</w:t>
            </w:r>
          </w:p>
          <w:p w:rsidR="00427C31" w:rsidRDefault="00427C31">
            <w:pPr>
              <w:keepNext/>
              <w:autoSpaceDE w:val="0"/>
              <w:autoSpaceDN w:val="0"/>
              <w:adjustRightInd w:val="0"/>
              <w:rPr>
                <w:color w:val="000000"/>
                <w:szCs w:val="22"/>
                <w:lang w:val="es-ES"/>
              </w:rPr>
            </w:pPr>
            <w:r>
              <w:rPr>
                <w:color w:val="000000"/>
                <w:szCs w:val="22"/>
                <w:lang w:val="es-ES"/>
              </w:rPr>
              <w:t>Tel: + 34-91 663 50 00</w:t>
            </w:r>
          </w:p>
          <w:p w:rsidR="00427C31" w:rsidRDefault="00427C31">
            <w:pPr>
              <w:keepNext/>
              <w:autoSpaceDE w:val="0"/>
              <w:autoSpaceDN w:val="0"/>
              <w:adjustRightInd w:val="0"/>
              <w:rPr>
                <w:color w:val="000000"/>
                <w:szCs w:val="22"/>
                <w:lang w:val="es-ES"/>
              </w:rPr>
            </w:pPr>
          </w:p>
        </w:tc>
        <w:tc>
          <w:tcPr>
            <w:tcW w:w="4678" w:type="dxa"/>
          </w:tcPr>
          <w:p w:rsidR="00427C31" w:rsidRDefault="00427C31">
            <w:pPr>
              <w:keepNext/>
              <w:autoSpaceDE w:val="0"/>
              <w:autoSpaceDN w:val="0"/>
              <w:adjustRightInd w:val="0"/>
              <w:rPr>
                <w:b/>
                <w:bCs/>
                <w:color w:val="000000"/>
                <w:szCs w:val="22"/>
                <w:lang w:val="pl-PL"/>
              </w:rPr>
            </w:pPr>
            <w:r>
              <w:rPr>
                <w:b/>
                <w:bCs/>
                <w:color w:val="000000"/>
                <w:szCs w:val="22"/>
                <w:lang w:val="pl-PL"/>
              </w:rPr>
              <w:t>Polska</w:t>
            </w:r>
          </w:p>
          <w:p w:rsidR="00427C31" w:rsidRDefault="00427C31">
            <w:pPr>
              <w:keepNext/>
              <w:autoSpaceDE w:val="0"/>
              <w:autoSpaceDN w:val="0"/>
              <w:adjustRightInd w:val="0"/>
              <w:rPr>
                <w:color w:val="000000"/>
                <w:szCs w:val="22"/>
                <w:lang w:val="pl-PL"/>
              </w:rPr>
            </w:pPr>
            <w:r>
              <w:rPr>
                <w:color w:val="000000"/>
                <w:szCs w:val="22"/>
                <w:lang w:val="pl-PL"/>
              </w:rPr>
              <w:t>Eli Lilly Polska Sp. z o.o.</w:t>
            </w:r>
          </w:p>
          <w:p w:rsidR="00427C31" w:rsidRDefault="00427C31">
            <w:pPr>
              <w:keepNext/>
              <w:autoSpaceDE w:val="0"/>
              <w:autoSpaceDN w:val="0"/>
              <w:adjustRightInd w:val="0"/>
              <w:rPr>
                <w:color w:val="000000"/>
                <w:szCs w:val="22"/>
                <w:lang w:val="en-US"/>
              </w:rPr>
            </w:pPr>
            <w:r>
              <w:rPr>
                <w:color w:val="000000"/>
                <w:szCs w:val="22"/>
                <w:lang w:val="en-US"/>
              </w:rPr>
              <w:t>Tel: +48 22 440 33 00</w:t>
            </w:r>
          </w:p>
        </w:tc>
      </w:tr>
      <w:tr w:rsidR="00427C31">
        <w:tblPrEx>
          <w:tblCellMar>
            <w:top w:w="0" w:type="dxa"/>
            <w:bottom w:w="0" w:type="dxa"/>
          </w:tblCellMar>
        </w:tblPrEx>
        <w:tc>
          <w:tcPr>
            <w:tcW w:w="4684" w:type="dxa"/>
          </w:tcPr>
          <w:p w:rsidR="00427C31" w:rsidRDefault="00427C31">
            <w:pPr>
              <w:keepNext/>
              <w:autoSpaceDE w:val="0"/>
              <w:autoSpaceDN w:val="0"/>
              <w:adjustRightInd w:val="0"/>
              <w:rPr>
                <w:b/>
                <w:bCs/>
                <w:color w:val="000000"/>
                <w:szCs w:val="22"/>
                <w:lang w:val="fr-FR"/>
              </w:rPr>
            </w:pPr>
            <w:r>
              <w:rPr>
                <w:b/>
                <w:bCs/>
                <w:color w:val="000000"/>
                <w:szCs w:val="22"/>
                <w:lang w:val="fr-FR"/>
              </w:rPr>
              <w:t>France</w:t>
            </w:r>
          </w:p>
          <w:p w:rsidR="00427C31" w:rsidRDefault="00427C31">
            <w:pPr>
              <w:keepNext/>
              <w:autoSpaceDE w:val="0"/>
              <w:autoSpaceDN w:val="0"/>
              <w:adjustRightInd w:val="0"/>
              <w:rPr>
                <w:color w:val="000000"/>
                <w:szCs w:val="22"/>
                <w:lang w:val="fr-FR"/>
              </w:rPr>
            </w:pPr>
            <w:r>
              <w:rPr>
                <w:color w:val="000000"/>
                <w:szCs w:val="22"/>
                <w:lang w:val="fr-FR"/>
              </w:rPr>
              <w:t>Lilly France S.A.S.</w:t>
            </w:r>
          </w:p>
          <w:p w:rsidR="00427C31" w:rsidRDefault="00427C31">
            <w:pPr>
              <w:keepNext/>
              <w:autoSpaceDE w:val="0"/>
              <w:autoSpaceDN w:val="0"/>
              <w:adjustRightInd w:val="0"/>
              <w:rPr>
                <w:color w:val="000000"/>
                <w:szCs w:val="22"/>
                <w:lang w:val="fr-FR"/>
              </w:rPr>
            </w:pPr>
            <w:r>
              <w:rPr>
                <w:color w:val="000000"/>
                <w:szCs w:val="22"/>
                <w:lang w:val="fr-FR"/>
              </w:rPr>
              <w:t>Tél: +33-(0) 1 55 49 34 34</w:t>
            </w:r>
          </w:p>
          <w:p w:rsidR="00427C31" w:rsidRDefault="00427C31">
            <w:pPr>
              <w:keepNext/>
              <w:autoSpaceDE w:val="0"/>
              <w:autoSpaceDN w:val="0"/>
              <w:adjustRightInd w:val="0"/>
              <w:rPr>
                <w:color w:val="000000"/>
                <w:szCs w:val="22"/>
                <w:lang w:val="fr-FR"/>
              </w:rPr>
            </w:pPr>
          </w:p>
        </w:tc>
        <w:tc>
          <w:tcPr>
            <w:tcW w:w="4678" w:type="dxa"/>
          </w:tcPr>
          <w:p w:rsidR="00427C31" w:rsidRDefault="00427C31">
            <w:pPr>
              <w:keepNext/>
              <w:autoSpaceDE w:val="0"/>
              <w:autoSpaceDN w:val="0"/>
              <w:adjustRightInd w:val="0"/>
              <w:rPr>
                <w:b/>
                <w:bCs/>
                <w:color w:val="000000"/>
                <w:szCs w:val="22"/>
                <w:lang w:val="pt-BR"/>
              </w:rPr>
            </w:pPr>
            <w:r>
              <w:rPr>
                <w:b/>
                <w:bCs/>
                <w:color w:val="000000"/>
                <w:szCs w:val="22"/>
                <w:lang w:val="pt-BR"/>
              </w:rPr>
              <w:t>Portugal</w:t>
            </w:r>
          </w:p>
          <w:p w:rsidR="00427C31" w:rsidRDefault="00427C31">
            <w:pPr>
              <w:keepNext/>
              <w:autoSpaceDE w:val="0"/>
              <w:autoSpaceDN w:val="0"/>
              <w:adjustRightInd w:val="0"/>
              <w:rPr>
                <w:color w:val="000000"/>
                <w:szCs w:val="22"/>
                <w:lang w:val="pt-BR"/>
              </w:rPr>
            </w:pPr>
            <w:r>
              <w:rPr>
                <w:color w:val="000000"/>
                <w:szCs w:val="22"/>
                <w:lang w:val="pt-BR"/>
              </w:rPr>
              <w:t>Lilly Portugal - Produtos Farmacêuticos, Lda</w:t>
            </w:r>
          </w:p>
          <w:p w:rsidR="00427C31" w:rsidRDefault="00427C31">
            <w:pPr>
              <w:keepNext/>
              <w:autoSpaceDE w:val="0"/>
              <w:autoSpaceDN w:val="0"/>
              <w:adjustRightInd w:val="0"/>
              <w:rPr>
                <w:color w:val="000000"/>
                <w:szCs w:val="22"/>
                <w:lang w:val="fr-FR"/>
              </w:rPr>
            </w:pPr>
            <w:r>
              <w:rPr>
                <w:color w:val="000000"/>
                <w:szCs w:val="22"/>
                <w:lang w:val="fr-FR"/>
              </w:rPr>
              <w:t>Tel: + 351-21-4126600</w:t>
            </w:r>
          </w:p>
        </w:tc>
      </w:tr>
      <w:tr w:rsidR="00427C31">
        <w:tblPrEx>
          <w:tblCellMar>
            <w:top w:w="0" w:type="dxa"/>
            <w:bottom w:w="0" w:type="dxa"/>
          </w:tblCellMar>
        </w:tblPrEx>
        <w:tc>
          <w:tcPr>
            <w:tcW w:w="4684" w:type="dxa"/>
          </w:tcPr>
          <w:p w:rsidR="00427C31" w:rsidRDefault="00427C31">
            <w:pPr>
              <w:keepNext/>
              <w:autoSpaceDE w:val="0"/>
              <w:autoSpaceDN w:val="0"/>
              <w:adjustRightInd w:val="0"/>
              <w:rPr>
                <w:b/>
                <w:lang w:val="fi-FI"/>
              </w:rPr>
            </w:pPr>
            <w:r>
              <w:rPr>
                <w:b/>
                <w:lang w:val="fi-FI"/>
              </w:rPr>
              <w:t>Hrvatska</w:t>
            </w:r>
          </w:p>
          <w:p w:rsidR="00427C31" w:rsidRDefault="00427C31">
            <w:pPr>
              <w:keepNext/>
              <w:autoSpaceDE w:val="0"/>
              <w:autoSpaceDN w:val="0"/>
              <w:adjustRightInd w:val="0"/>
              <w:rPr>
                <w:lang w:val="fi-FI"/>
              </w:rPr>
            </w:pPr>
            <w:r>
              <w:rPr>
                <w:lang w:val="fi-FI"/>
              </w:rPr>
              <w:t>Eli Lilly Hrvatska d.o.o.</w:t>
            </w:r>
          </w:p>
          <w:p w:rsidR="00427C31" w:rsidRDefault="00427C31">
            <w:pPr>
              <w:keepNext/>
              <w:autoSpaceDE w:val="0"/>
              <w:autoSpaceDN w:val="0"/>
              <w:adjustRightInd w:val="0"/>
            </w:pPr>
            <w:r>
              <w:t>Tel: +385 1 2350 999</w:t>
            </w:r>
          </w:p>
          <w:p w:rsidR="00427C31" w:rsidRDefault="00427C31">
            <w:pPr>
              <w:keepNext/>
              <w:autoSpaceDE w:val="0"/>
              <w:autoSpaceDN w:val="0"/>
              <w:adjustRightInd w:val="0"/>
              <w:rPr>
                <w:b/>
                <w:bCs/>
                <w:color w:val="000000"/>
                <w:szCs w:val="22"/>
                <w:lang w:val="fr-FR"/>
              </w:rPr>
            </w:pPr>
          </w:p>
        </w:tc>
        <w:tc>
          <w:tcPr>
            <w:tcW w:w="4678" w:type="dxa"/>
          </w:tcPr>
          <w:p w:rsidR="00427C31" w:rsidRDefault="00427C31">
            <w:pPr>
              <w:keepNext/>
              <w:tabs>
                <w:tab w:val="left" w:pos="-720"/>
                <w:tab w:val="left" w:pos="4536"/>
              </w:tabs>
              <w:suppressAutoHyphens/>
              <w:rPr>
                <w:b/>
                <w:noProof/>
                <w:szCs w:val="22"/>
                <w:lang w:val="fi-FI"/>
              </w:rPr>
            </w:pPr>
            <w:r>
              <w:rPr>
                <w:b/>
                <w:noProof/>
                <w:szCs w:val="22"/>
                <w:lang w:val="fi-FI"/>
              </w:rPr>
              <w:t>România</w:t>
            </w:r>
          </w:p>
          <w:p w:rsidR="00427C31" w:rsidRDefault="00427C31">
            <w:pPr>
              <w:keepNext/>
              <w:tabs>
                <w:tab w:val="left" w:pos="-720"/>
                <w:tab w:val="left" w:pos="4536"/>
              </w:tabs>
              <w:suppressAutoHyphens/>
              <w:rPr>
                <w:noProof/>
                <w:szCs w:val="22"/>
                <w:lang w:val="ro-RO"/>
              </w:rPr>
            </w:pPr>
            <w:r>
              <w:rPr>
                <w:noProof/>
                <w:szCs w:val="22"/>
                <w:lang w:val="ro-RO"/>
              </w:rPr>
              <w:t>Eli Lilly România S.R.L.</w:t>
            </w:r>
          </w:p>
          <w:p w:rsidR="00427C31" w:rsidRDefault="00427C31">
            <w:pPr>
              <w:keepNext/>
              <w:autoSpaceDE w:val="0"/>
              <w:autoSpaceDN w:val="0"/>
              <w:adjustRightInd w:val="0"/>
              <w:rPr>
                <w:color w:val="000000"/>
                <w:szCs w:val="22"/>
                <w:lang w:val="es-ES"/>
              </w:rPr>
            </w:pPr>
            <w:r>
              <w:rPr>
                <w:noProof/>
                <w:szCs w:val="22"/>
                <w:lang w:val="ro-RO"/>
              </w:rPr>
              <w:t>Tel: + 40 21 4023000</w:t>
            </w:r>
          </w:p>
        </w:tc>
      </w:tr>
      <w:tr w:rsidR="00427C31">
        <w:tblPrEx>
          <w:tblCellMar>
            <w:top w:w="0" w:type="dxa"/>
            <w:bottom w:w="0" w:type="dxa"/>
          </w:tblCellMar>
        </w:tblPrEx>
        <w:tc>
          <w:tcPr>
            <w:tcW w:w="4684" w:type="dxa"/>
          </w:tcPr>
          <w:p w:rsidR="00427C31" w:rsidRDefault="00427C31">
            <w:pPr>
              <w:keepNext/>
              <w:autoSpaceDE w:val="0"/>
              <w:autoSpaceDN w:val="0"/>
              <w:adjustRightInd w:val="0"/>
              <w:rPr>
                <w:b/>
                <w:bCs/>
                <w:szCs w:val="22"/>
                <w:lang w:val="en-US"/>
              </w:rPr>
            </w:pPr>
            <w:r>
              <w:rPr>
                <w:b/>
                <w:bCs/>
                <w:szCs w:val="22"/>
                <w:lang w:val="en-US"/>
              </w:rPr>
              <w:t>Ireland</w:t>
            </w:r>
          </w:p>
          <w:p w:rsidR="00427C31" w:rsidRDefault="00427C31">
            <w:pPr>
              <w:keepNext/>
              <w:autoSpaceDE w:val="0"/>
              <w:autoSpaceDN w:val="0"/>
              <w:adjustRightInd w:val="0"/>
              <w:rPr>
                <w:szCs w:val="22"/>
                <w:lang w:val="en-US"/>
              </w:rPr>
            </w:pPr>
            <w:r>
              <w:rPr>
                <w:szCs w:val="22"/>
                <w:lang w:val="en-US"/>
              </w:rPr>
              <w:t>Eli Lilly and Company (Ireland) Limited</w:t>
            </w:r>
          </w:p>
          <w:p w:rsidR="00427C31" w:rsidRDefault="00427C31">
            <w:pPr>
              <w:keepNext/>
              <w:autoSpaceDE w:val="0"/>
              <w:autoSpaceDN w:val="0"/>
              <w:adjustRightInd w:val="0"/>
              <w:rPr>
                <w:szCs w:val="22"/>
                <w:lang w:val="en-US"/>
              </w:rPr>
            </w:pPr>
            <w:r>
              <w:rPr>
                <w:szCs w:val="22"/>
                <w:lang w:val="en-US"/>
              </w:rPr>
              <w:t>Tel: + 353-(0) 1 661 4377</w:t>
            </w:r>
          </w:p>
          <w:p w:rsidR="00427C31" w:rsidRDefault="00427C31">
            <w:pPr>
              <w:keepNext/>
              <w:autoSpaceDE w:val="0"/>
              <w:autoSpaceDN w:val="0"/>
              <w:adjustRightInd w:val="0"/>
              <w:rPr>
                <w:szCs w:val="22"/>
                <w:lang w:val="en-US"/>
              </w:rPr>
            </w:pPr>
          </w:p>
        </w:tc>
        <w:tc>
          <w:tcPr>
            <w:tcW w:w="4678" w:type="dxa"/>
          </w:tcPr>
          <w:p w:rsidR="00427C31" w:rsidRDefault="00427C31">
            <w:pPr>
              <w:keepNext/>
              <w:autoSpaceDE w:val="0"/>
              <w:autoSpaceDN w:val="0"/>
              <w:adjustRightInd w:val="0"/>
              <w:rPr>
                <w:b/>
                <w:bCs/>
                <w:szCs w:val="22"/>
                <w:lang w:val="en-US"/>
              </w:rPr>
            </w:pPr>
            <w:r>
              <w:rPr>
                <w:b/>
                <w:bCs/>
                <w:szCs w:val="22"/>
                <w:lang w:val="en-US"/>
              </w:rPr>
              <w:t>Slovenija</w:t>
            </w:r>
          </w:p>
          <w:p w:rsidR="00427C31" w:rsidRDefault="00427C31">
            <w:pPr>
              <w:keepNext/>
              <w:autoSpaceDE w:val="0"/>
              <w:autoSpaceDN w:val="0"/>
              <w:adjustRightInd w:val="0"/>
              <w:rPr>
                <w:szCs w:val="22"/>
                <w:lang w:val="en-US"/>
              </w:rPr>
            </w:pPr>
            <w:r>
              <w:rPr>
                <w:szCs w:val="22"/>
                <w:lang w:val="en-US"/>
              </w:rPr>
              <w:t>Eli Lilly farmacevtska družba, d.o.o.</w:t>
            </w:r>
          </w:p>
          <w:p w:rsidR="00427C31" w:rsidRDefault="00427C31">
            <w:pPr>
              <w:keepNext/>
              <w:autoSpaceDE w:val="0"/>
              <w:autoSpaceDN w:val="0"/>
              <w:adjustRightInd w:val="0"/>
              <w:rPr>
                <w:szCs w:val="22"/>
                <w:lang w:val="es-ES"/>
              </w:rPr>
            </w:pPr>
            <w:r>
              <w:rPr>
                <w:szCs w:val="22"/>
                <w:lang w:val="es-ES"/>
              </w:rPr>
              <w:t>Tel: +386 (0) 1 580 00 10</w:t>
            </w:r>
          </w:p>
        </w:tc>
      </w:tr>
      <w:tr w:rsidR="00427C31">
        <w:tblPrEx>
          <w:tblCellMar>
            <w:top w:w="0" w:type="dxa"/>
            <w:bottom w:w="0" w:type="dxa"/>
          </w:tblCellMar>
        </w:tblPrEx>
        <w:tc>
          <w:tcPr>
            <w:tcW w:w="4684" w:type="dxa"/>
          </w:tcPr>
          <w:p w:rsidR="00427C31" w:rsidRDefault="00427C31">
            <w:pPr>
              <w:autoSpaceDE w:val="0"/>
              <w:autoSpaceDN w:val="0"/>
              <w:adjustRightInd w:val="0"/>
              <w:rPr>
                <w:b/>
                <w:bCs/>
                <w:color w:val="000000"/>
                <w:szCs w:val="22"/>
                <w:lang w:val="en-US"/>
              </w:rPr>
            </w:pPr>
            <w:r>
              <w:rPr>
                <w:b/>
                <w:bCs/>
                <w:color w:val="000000"/>
                <w:szCs w:val="22"/>
                <w:lang w:val="en-US"/>
              </w:rPr>
              <w:t>Ísland</w:t>
            </w:r>
          </w:p>
          <w:p w:rsidR="00427C31" w:rsidRDefault="00427C31">
            <w:pPr>
              <w:autoSpaceDE w:val="0"/>
              <w:autoSpaceDN w:val="0"/>
              <w:adjustRightInd w:val="0"/>
              <w:rPr>
                <w:color w:val="000000"/>
                <w:szCs w:val="22"/>
                <w:lang w:val="en-US"/>
              </w:rPr>
            </w:pPr>
            <w:r>
              <w:rPr>
                <w:color w:val="000000"/>
                <w:szCs w:val="22"/>
                <w:lang w:val="en-US"/>
              </w:rPr>
              <w:t xml:space="preserve">Icepharma hf. </w:t>
            </w:r>
          </w:p>
          <w:p w:rsidR="00427C31" w:rsidRDefault="00427C31">
            <w:pPr>
              <w:autoSpaceDE w:val="0"/>
              <w:autoSpaceDN w:val="0"/>
              <w:adjustRightInd w:val="0"/>
              <w:rPr>
                <w:color w:val="000000"/>
                <w:szCs w:val="22"/>
                <w:lang w:val="en-US"/>
              </w:rPr>
            </w:pPr>
            <w:r>
              <w:rPr>
                <w:color w:val="000000"/>
                <w:szCs w:val="22"/>
                <w:lang w:val="en-US"/>
              </w:rPr>
              <w:t>Sími + 354 540 8000</w:t>
            </w:r>
          </w:p>
          <w:p w:rsidR="00427C31" w:rsidRDefault="00427C31">
            <w:pPr>
              <w:autoSpaceDE w:val="0"/>
              <w:autoSpaceDN w:val="0"/>
              <w:adjustRightInd w:val="0"/>
              <w:rPr>
                <w:color w:val="000000"/>
                <w:szCs w:val="22"/>
                <w:lang w:val="en-US"/>
              </w:rPr>
            </w:pPr>
          </w:p>
        </w:tc>
        <w:tc>
          <w:tcPr>
            <w:tcW w:w="4678" w:type="dxa"/>
          </w:tcPr>
          <w:p w:rsidR="00427C31" w:rsidRDefault="00427C31">
            <w:pPr>
              <w:autoSpaceDE w:val="0"/>
              <w:autoSpaceDN w:val="0"/>
              <w:adjustRightInd w:val="0"/>
              <w:rPr>
                <w:b/>
                <w:bCs/>
                <w:color w:val="000000"/>
                <w:szCs w:val="22"/>
                <w:lang w:val="en-US"/>
              </w:rPr>
            </w:pPr>
            <w:r>
              <w:rPr>
                <w:b/>
                <w:bCs/>
                <w:color w:val="000000"/>
                <w:szCs w:val="22"/>
                <w:lang w:val="en-US"/>
              </w:rPr>
              <w:t>Slovenská republika</w:t>
            </w:r>
          </w:p>
          <w:p w:rsidR="00427C31" w:rsidRDefault="00D9457C">
            <w:pPr>
              <w:autoSpaceDE w:val="0"/>
              <w:autoSpaceDN w:val="0"/>
              <w:adjustRightInd w:val="0"/>
              <w:rPr>
                <w:color w:val="000000"/>
                <w:szCs w:val="22"/>
                <w:lang w:val="en-US"/>
              </w:rPr>
            </w:pPr>
            <w:r>
              <w:rPr>
                <w:color w:val="000000"/>
                <w:szCs w:val="22"/>
                <w:lang w:val="en-US"/>
              </w:rPr>
              <w:t>Eli Lilly Slovakia s.r.o.</w:t>
            </w:r>
          </w:p>
          <w:p w:rsidR="00427C31" w:rsidRDefault="00427C31">
            <w:pPr>
              <w:autoSpaceDE w:val="0"/>
              <w:autoSpaceDN w:val="0"/>
              <w:adjustRightInd w:val="0"/>
              <w:rPr>
                <w:color w:val="000000"/>
                <w:szCs w:val="22"/>
                <w:lang w:val="en-US"/>
              </w:rPr>
            </w:pPr>
            <w:r>
              <w:rPr>
                <w:color w:val="000000"/>
                <w:szCs w:val="22"/>
                <w:lang w:val="en-US"/>
              </w:rPr>
              <w:t>Tel: + 421 220 663 111</w:t>
            </w:r>
          </w:p>
        </w:tc>
      </w:tr>
      <w:tr w:rsidR="00427C31">
        <w:tblPrEx>
          <w:tblCellMar>
            <w:top w:w="0" w:type="dxa"/>
            <w:bottom w:w="0" w:type="dxa"/>
          </w:tblCellMar>
        </w:tblPrEx>
        <w:tc>
          <w:tcPr>
            <w:tcW w:w="4684" w:type="dxa"/>
          </w:tcPr>
          <w:p w:rsidR="00427C31" w:rsidRDefault="00427C31">
            <w:pPr>
              <w:autoSpaceDE w:val="0"/>
              <w:autoSpaceDN w:val="0"/>
              <w:adjustRightInd w:val="0"/>
              <w:rPr>
                <w:b/>
                <w:bCs/>
                <w:color w:val="000000"/>
                <w:szCs w:val="22"/>
                <w:lang w:val="fi-FI"/>
              </w:rPr>
            </w:pPr>
            <w:r>
              <w:rPr>
                <w:b/>
                <w:bCs/>
                <w:color w:val="000000"/>
                <w:szCs w:val="22"/>
                <w:lang w:val="fi-FI"/>
              </w:rPr>
              <w:t>Italia</w:t>
            </w:r>
          </w:p>
          <w:p w:rsidR="00427C31" w:rsidRDefault="00427C31">
            <w:pPr>
              <w:autoSpaceDE w:val="0"/>
              <w:autoSpaceDN w:val="0"/>
              <w:adjustRightInd w:val="0"/>
              <w:rPr>
                <w:color w:val="000000"/>
                <w:szCs w:val="22"/>
                <w:lang w:val="fi-FI"/>
              </w:rPr>
            </w:pPr>
            <w:r>
              <w:rPr>
                <w:color w:val="000000"/>
                <w:szCs w:val="22"/>
                <w:lang w:val="fi-FI"/>
              </w:rPr>
              <w:t>Eli Lilly Italia S.p.A.</w:t>
            </w:r>
          </w:p>
          <w:p w:rsidR="00427C31" w:rsidRDefault="00427C31">
            <w:pPr>
              <w:autoSpaceDE w:val="0"/>
              <w:autoSpaceDN w:val="0"/>
              <w:adjustRightInd w:val="0"/>
              <w:rPr>
                <w:color w:val="000000"/>
                <w:szCs w:val="22"/>
              </w:rPr>
            </w:pPr>
            <w:r>
              <w:rPr>
                <w:color w:val="000000"/>
                <w:szCs w:val="22"/>
              </w:rPr>
              <w:t>Tel: + 39- 055 42571</w:t>
            </w:r>
          </w:p>
          <w:p w:rsidR="00427C31" w:rsidRDefault="00427C31">
            <w:pPr>
              <w:autoSpaceDE w:val="0"/>
              <w:autoSpaceDN w:val="0"/>
              <w:adjustRightInd w:val="0"/>
              <w:rPr>
                <w:color w:val="000000"/>
                <w:szCs w:val="22"/>
              </w:rPr>
            </w:pPr>
          </w:p>
        </w:tc>
        <w:tc>
          <w:tcPr>
            <w:tcW w:w="4678" w:type="dxa"/>
          </w:tcPr>
          <w:p w:rsidR="00427C31" w:rsidRDefault="00427C31">
            <w:pPr>
              <w:autoSpaceDE w:val="0"/>
              <w:autoSpaceDN w:val="0"/>
              <w:adjustRightInd w:val="0"/>
              <w:rPr>
                <w:b/>
                <w:bCs/>
                <w:color w:val="000000"/>
                <w:szCs w:val="22"/>
              </w:rPr>
            </w:pPr>
            <w:r>
              <w:rPr>
                <w:b/>
                <w:bCs/>
                <w:color w:val="000000"/>
                <w:szCs w:val="22"/>
              </w:rPr>
              <w:t>Suomi/Finland</w:t>
            </w:r>
          </w:p>
          <w:p w:rsidR="00427C31" w:rsidRDefault="00427C31">
            <w:pPr>
              <w:autoSpaceDE w:val="0"/>
              <w:autoSpaceDN w:val="0"/>
              <w:adjustRightInd w:val="0"/>
              <w:rPr>
                <w:color w:val="000000"/>
                <w:szCs w:val="22"/>
              </w:rPr>
            </w:pPr>
            <w:r>
              <w:rPr>
                <w:color w:val="000000"/>
                <w:szCs w:val="22"/>
              </w:rPr>
              <w:t xml:space="preserve">Oy Eli Lilly Finland Ab </w:t>
            </w:r>
          </w:p>
          <w:p w:rsidR="00427C31" w:rsidRDefault="00427C31">
            <w:pPr>
              <w:autoSpaceDE w:val="0"/>
              <w:autoSpaceDN w:val="0"/>
              <w:adjustRightInd w:val="0"/>
              <w:rPr>
                <w:color w:val="000000"/>
                <w:szCs w:val="22"/>
                <w:lang w:val="en-US"/>
              </w:rPr>
            </w:pPr>
            <w:r>
              <w:rPr>
                <w:color w:val="000000"/>
                <w:szCs w:val="22"/>
                <w:lang w:val="en-US"/>
              </w:rPr>
              <w:t>Puh/Tel: + 358-(0) 9 85 45 250</w:t>
            </w:r>
          </w:p>
        </w:tc>
      </w:tr>
      <w:tr w:rsidR="00427C31">
        <w:tblPrEx>
          <w:tblCellMar>
            <w:top w:w="0" w:type="dxa"/>
            <w:bottom w:w="0" w:type="dxa"/>
          </w:tblCellMar>
        </w:tblPrEx>
        <w:tc>
          <w:tcPr>
            <w:tcW w:w="4684" w:type="dxa"/>
          </w:tcPr>
          <w:p w:rsidR="00427C31" w:rsidRDefault="00427C31">
            <w:pPr>
              <w:autoSpaceDE w:val="0"/>
              <w:autoSpaceDN w:val="0"/>
              <w:adjustRightInd w:val="0"/>
              <w:rPr>
                <w:b/>
                <w:bCs/>
                <w:color w:val="000000"/>
                <w:szCs w:val="22"/>
                <w:lang w:val="en-US"/>
              </w:rPr>
            </w:pPr>
            <w:r>
              <w:rPr>
                <w:b/>
                <w:bCs/>
                <w:color w:val="000000"/>
                <w:szCs w:val="22"/>
                <w:lang w:val="en-US"/>
              </w:rPr>
              <w:t>Κύπρος</w:t>
            </w:r>
          </w:p>
          <w:p w:rsidR="00427C31" w:rsidRDefault="00427C31">
            <w:pPr>
              <w:autoSpaceDE w:val="0"/>
              <w:autoSpaceDN w:val="0"/>
              <w:adjustRightInd w:val="0"/>
              <w:rPr>
                <w:color w:val="000000"/>
                <w:szCs w:val="22"/>
                <w:lang w:val="en-US"/>
              </w:rPr>
            </w:pPr>
            <w:r>
              <w:rPr>
                <w:color w:val="000000"/>
                <w:szCs w:val="22"/>
                <w:lang w:val="en-US"/>
              </w:rPr>
              <w:t xml:space="preserve">Phadisco Ltd </w:t>
            </w:r>
          </w:p>
          <w:p w:rsidR="00427C31" w:rsidRDefault="00427C31">
            <w:pPr>
              <w:autoSpaceDE w:val="0"/>
              <w:autoSpaceDN w:val="0"/>
              <w:adjustRightInd w:val="0"/>
              <w:rPr>
                <w:color w:val="000000"/>
                <w:szCs w:val="22"/>
              </w:rPr>
            </w:pPr>
            <w:r>
              <w:rPr>
                <w:color w:val="000000"/>
                <w:szCs w:val="22"/>
                <w:lang w:val="en-US"/>
              </w:rPr>
              <w:t>Τηλ</w:t>
            </w:r>
            <w:r>
              <w:rPr>
                <w:color w:val="000000"/>
                <w:szCs w:val="22"/>
              </w:rPr>
              <w:t>: +357 22 715000</w:t>
            </w:r>
          </w:p>
          <w:p w:rsidR="00427C31" w:rsidRDefault="00427C31">
            <w:pPr>
              <w:autoSpaceDE w:val="0"/>
              <w:autoSpaceDN w:val="0"/>
              <w:adjustRightInd w:val="0"/>
              <w:rPr>
                <w:color w:val="000000"/>
                <w:szCs w:val="22"/>
              </w:rPr>
            </w:pPr>
          </w:p>
        </w:tc>
        <w:tc>
          <w:tcPr>
            <w:tcW w:w="4678" w:type="dxa"/>
          </w:tcPr>
          <w:p w:rsidR="00427C31" w:rsidRDefault="00427C31">
            <w:pPr>
              <w:autoSpaceDE w:val="0"/>
              <w:autoSpaceDN w:val="0"/>
              <w:adjustRightInd w:val="0"/>
              <w:rPr>
                <w:b/>
                <w:bCs/>
                <w:color w:val="000000"/>
                <w:szCs w:val="22"/>
                <w:lang w:val="de-DE"/>
              </w:rPr>
            </w:pPr>
            <w:r>
              <w:rPr>
                <w:b/>
                <w:bCs/>
                <w:color w:val="000000"/>
                <w:szCs w:val="22"/>
                <w:lang w:val="de-DE"/>
              </w:rPr>
              <w:t>Sverige</w:t>
            </w:r>
          </w:p>
          <w:p w:rsidR="00427C31" w:rsidRDefault="00427C31">
            <w:pPr>
              <w:autoSpaceDE w:val="0"/>
              <w:autoSpaceDN w:val="0"/>
              <w:adjustRightInd w:val="0"/>
              <w:rPr>
                <w:color w:val="000000"/>
                <w:szCs w:val="22"/>
                <w:lang w:val="de-DE"/>
              </w:rPr>
            </w:pPr>
            <w:r>
              <w:rPr>
                <w:color w:val="000000"/>
                <w:szCs w:val="22"/>
                <w:lang w:val="de-DE"/>
              </w:rPr>
              <w:t>Eli Lilly Sweden AB</w:t>
            </w:r>
          </w:p>
          <w:p w:rsidR="00427C31" w:rsidRDefault="00427C31">
            <w:pPr>
              <w:autoSpaceDE w:val="0"/>
              <w:autoSpaceDN w:val="0"/>
              <w:adjustRightInd w:val="0"/>
              <w:rPr>
                <w:color w:val="000000"/>
                <w:szCs w:val="22"/>
                <w:lang w:val="de-DE"/>
              </w:rPr>
            </w:pPr>
            <w:r>
              <w:rPr>
                <w:color w:val="000000"/>
                <w:szCs w:val="22"/>
                <w:lang w:val="de-DE"/>
              </w:rPr>
              <w:t>Tel: + 46-(0) 8 7378800</w:t>
            </w:r>
          </w:p>
        </w:tc>
      </w:tr>
      <w:tr w:rsidR="00427C31">
        <w:tblPrEx>
          <w:tblCellMar>
            <w:top w:w="0" w:type="dxa"/>
            <w:bottom w:w="0" w:type="dxa"/>
          </w:tblCellMar>
        </w:tblPrEx>
        <w:tc>
          <w:tcPr>
            <w:tcW w:w="4684" w:type="dxa"/>
          </w:tcPr>
          <w:p w:rsidR="00427C31" w:rsidRDefault="00427C31">
            <w:pPr>
              <w:autoSpaceDE w:val="0"/>
              <w:autoSpaceDN w:val="0"/>
              <w:adjustRightInd w:val="0"/>
              <w:rPr>
                <w:b/>
                <w:bCs/>
                <w:color w:val="000000"/>
                <w:szCs w:val="22"/>
                <w:lang w:val="en-US"/>
              </w:rPr>
            </w:pPr>
            <w:r>
              <w:rPr>
                <w:b/>
                <w:bCs/>
                <w:color w:val="000000"/>
                <w:szCs w:val="22"/>
                <w:lang w:val="en-US"/>
              </w:rPr>
              <w:t>Latvija</w:t>
            </w:r>
          </w:p>
          <w:p w:rsidR="00427C31" w:rsidRDefault="00D9457C">
            <w:pPr>
              <w:autoSpaceDE w:val="0"/>
              <w:autoSpaceDN w:val="0"/>
              <w:adjustRightInd w:val="0"/>
              <w:rPr>
                <w:color w:val="000000"/>
                <w:szCs w:val="22"/>
                <w:lang w:val="en-US"/>
              </w:rPr>
            </w:pPr>
            <w:r>
              <w:rPr>
                <w:color w:val="000000"/>
                <w:szCs w:val="22"/>
                <w:lang w:val="en-US"/>
              </w:rPr>
              <w:t>Eli Lilly (Suisse) S.A Pārstāvniecība Latvijā</w:t>
            </w:r>
          </w:p>
          <w:p w:rsidR="00427C31" w:rsidRDefault="00427C31">
            <w:pPr>
              <w:autoSpaceDE w:val="0"/>
              <w:autoSpaceDN w:val="0"/>
              <w:adjustRightInd w:val="0"/>
              <w:rPr>
                <w:color w:val="000000"/>
                <w:szCs w:val="22"/>
                <w:lang w:val="en-US"/>
              </w:rPr>
            </w:pPr>
            <w:r>
              <w:rPr>
                <w:color w:val="000000"/>
                <w:szCs w:val="22"/>
                <w:lang w:val="en-US"/>
              </w:rPr>
              <w:t xml:space="preserve">Tel: </w:t>
            </w:r>
            <w:r>
              <w:rPr>
                <w:b/>
                <w:bCs/>
                <w:color w:val="000000"/>
                <w:szCs w:val="22"/>
                <w:lang w:val="en-US"/>
              </w:rPr>
              <w:t>+</w:t>
            </w:r>
            <w:r>
              <w:rPr>
                <w:color w:val="000000"/>
                <w:szCs w:val="22"/>
                <w:lang w:val="en-US"/>
              </w:rPr>
              <w:t>371 67364000</w:t>
            </w:r>
          </w:p>
          <w:p w:rsidR="00427C31" w:rsidRDefault="00427C31">
            <w:pPr>
              <w:autoSpaceDE w:val="0"/>
              <w:autoSpaceDN w:val="0"/>
              <w:adjustRightInd w:val="0"/>
              <w:rPr>
                <w:color w:val="000000"/>
                <w:szCs w:val="22"/>
                <w:lang w:val="en-US"/>
              </w:rPr>
            </w:pPr>
          </w:p>
        </w:tc>
        <w:tc>
          <w:tcPr>
            <w:tcW w:w="4678" w:type="dxa"/>
          </w:tcPr>
          <w:p w:rsidR="00427C31" w:rsidRDefault="00427C31">
            <w:pPr>
              <w:autoSpaceDE w:val="0"/>
              <w:autoSpaceDN w:val="0"/>
              <w:adjustRightInd w:val="0"/>
              <w:rPr>
                <w:b/>
                <w:bCs/>
                <w:color w:val="000000"/>
                <w:szCs w:val="22"/>
                <w:lang w:val="en-US"/>
              </w:rPr>
            </w:pPr>
            <w:r>
              <w:rPr>
                <w:b/>
                <w:bCs/>
                <w:color w:val="000000"/>
                <w:szCs w:val="22"/>
                <w:lang w:val="en-US"/>
              </w:rPr>
              <w:t>United Kingdom</w:t>
            </w:r>
          </w:p>
          <w:p w:rsidR="00427C31" w:rsidRDefault="00427C31">
            <w:pPr>
              <w:autoSpaceDE w:val="0"/>
              <w:autoSpaceDN w:val="0"/>
              <w:adjustRightInd w:val="0"/>
              <w:rPr>
                <w:color w:val="000000"/>
                <w:szCs w:val="22"/>
                <w:lang w:val="en-US"/>
              </w:rPr>
            </w:pPr>
            <w:r>
              <w:rPr>
                <w:color w:val="000000"/>
                <w:szCs w:val="22"/>
                <w:lang w:val="en-US"/>
              </w:rPr>
              <w:t>Eli Lilly and Company Limited</w:t>
            </w:r>
          </w:p>
          <w:p w:rsidR="00427C31" w:rsidRDefault="00427C31">
            <w:pPr>
              <w:autoSpaceDE w:val="0"/>
              <w:autoSpaceDN w:val="0"/>
              <w:adjustRightInd w:val="0"/>
              <w:rPr>
                <w:color w:val="000000"/>
                <w:szCs w:val="22"/>
                <w:lang w:val="en-US"/>
              </w:rPr>
            </w:pPr>
            <w:r>
              <w:rPr>
                <w:color w:val="000000"/>
                <w:szCs w:val="22"/>
                <w:lang w:val="en-US"/>
              </w:rPr>
              <w:t>Tel: + 44-(0) 1256 315000</w:t>
            </w:r>
          </w:p>
        </w:tc>
      </w:tr>
    </w:tbl>
    <w:p w:rsidR="00427C31" w:rsidRDefault="00427C31">
      <w:pPr>
        <w:ind w:right="-449"/>
      </w:pPr>
    </w:p>
    <w:p w:rsidR="00427C31" w:rsidRDefault="00427C31">
      <w:pPr>
        <w:numPr>
          <w:ilvl w:val="12"/>
          <w:numId w:val="0"/>
        </w:numPr>
        <w:ind w:right="-2"/>
        <w:rPr>
          <w:b/>
          <w:bCs/>
          <w:lang w:val="lt-LT"/>
        </w:rPr>
      </w:pPr>
      <w:r>
        <w:rPr>
          <w:b/>
          <w:bCs/>
          <w:lang w:val="lt-LT"/>
        </w:rPr>
        <w:t>Infoleht on viimati uuendatud:</w:t>
      </w:r>
    </w:p>
    <w:p w:rsidR="00427C31" w:rsidRDefault="00427C31">
      <w:pPr>
        <w:ind w:right="-449"/>
        <w:rPr>
          <w:b/>
          <w:bCs/>
          <w:lang w:val="lt-LT"/>
        </w:rPr>
      </w:pPr>
    </w:p>
    <w:p w:rsidR="00427C31" w:rsidRDefault="00427C31">
      <w:pPr>
        <w:pStyle w:val="BodyText"/>
        <w:rPr>
          <w:i/>
          <w:iCs/>
          <w:noProof/>
        </w:rPr>
      </w:pPr>
      <w:r>
        <w:rPr>
          <w:noProof/>
        </w:rPr>
        <w:t xml:space="preserve">Täpne informatsioon selle ravimi kohta on kättesaadav Euroopa Ravimiameti kodulehel </w:t>
      </w:r>
      <w:r>
        <w:rPr>
          <w:iCs/>
          <w:noProof/>
        </w:rPr>
        <w:t>http://www.ema.europa.eu/.</w:t>
      </w:r>
    </w:p>
    <w:p w:rsidR="00427C31" w:rsidRDefault="00427C31" w:rsidP="00104795">
      <w:pPr>
        <w:jc w:val="center"/>
      </w:pPr>
      <w:r>
        <w:rPr>
          <w:lang w:val="lt-LT"/>
        </w:rPr>
        <w:br w:type="page"/>
      </w:r>
    </w:p>
    <w:p w:rsidR="00427C31" w:rsidRDefault="00427C31">
      <w:pPr>
        <w:jc w:val="center"/>
        <w:rPr>
          <w:b/>
          <w:noProof/>
          <w:lang w:val="lt-LT"/>
        </w:rPr>
      </w:pPr>
      <w:r>
        <w:rPr>
          <w:b/>
          <w:noProof/>
          <w:lang w:val="lt-LT"/>
        </w:rPr>
        <w:t>Pakendi infoleht: teave kasutajale</w:t>
      </w:r>
    </w:p>
    <w:p w:rsidR="00427C31" w:rsidRDefault="00427C31">
      <w:pPr>
        <w:jc w:val="center"/>
        <w:rPr>
          <w:lang w:val="et-EE"/>
        </w:rPr>
      </w:pPr>
    </w:p>
    <w:p w:rsidR="00427C31" w:rsidRDefault="00427C31">
      <w:pPr>
        <w:jc w:val="center"/>
        <w:rPr>
          <w:b/>
          <w:bCs/>
          <w:lang w:val="et-EE"/>
        </w:rPr>
      </w:pPr>
      <w:r>
        <w:rPr>
          <w:b/>
          <w:bCs/>
          <w:lang w:val="et-EE"/>
        </w:rPr>
        <w:t>Humalog KwikPen 100 ühikut/ml süstelahus pen-süstlis</w:t>
      </w:r>
    </w:p>
    <w:p w:rsidR="00427C31" w:rsidRDefault="00427C31">
      <w:pPr>
        <w:jc w:val="center"/>
        <w:rPr>
          <w:b/>
          <w:bCs/>
          <w:lang w:val="et-EE"/>
        </w:rPr>
      </w:pPr>
      <w:r>
        <w:rPr>
          <w:b/>
          <w:bCs/>
          <w:lang w:val="et-EE"/>
        </w:rPr>
        <w:t>lispro-insuliin</w:t>
      </w:r>
    </w:p>
    <w:p w:rsidR="00427C31" w:rsidRDefault="00427C31">
      <w:pPr>
        <w:jc w:val="center"/>
        <w:rPr>
          <w:b/>
          <w:bCs/>
          <w:lang w:val="et-EE"/>
        </w:rPr>
      </w:pPr>
      <w:r>
        <w:rPr>
          <w:b/>
          <w:bCs/>
          <w:lang w:val="et-EE"/>
        </w:rPr>
        <w:t>Iga KwikPen väljastab ühiku kaupa 1...60 ühikut.</w:t>
      </w:r>
    </w:p>
    <w:p w:rsidR="00427C31" w:rsidRDefault="00427C31">
      <w:pPr>
        <w:jc w:val="center"/>
        <w:rPr>
          <w:b/>
          <w:bCs/>
          <w:lang w:val="et-EE"/>
        </w:rPr>
      </w:pPr>
    </w:p>
    <w:p w:rsidR="00427C31" w:rsidRDefault="00427C31">
      <w:pPr>
        <w:ind w:right="-2"/>
        <w:rPr>
          <w:b/>
          <w:bCs/>
          <w:noProof/>
          <w:lang w:val="et-EE"/>
        </w:rPr>
      </w:pPr>
      <w:r>
        <w:rPr>
          <w:b/>
          <w:bCs/>
          <w:noProof/>
          <w:lang w:val="et-EE"/>
        </w:rPr>
        <w:t>Enne ravimi kasutamist lugege hoolikalt infolehte,</w:t>
      </w:r>
      <w:r>
        <w:rPr>
          <w:lang w:val="fi-FI"/>
        </w:rPr>
        <w:t xml:space="preserve"> </w:t>
      </w:r>
      <w:r>
        <w:rPr>
          <w:b/>
          <w:bCs/>
          <w:noProof/>
          <w:lang w:val="et-EE"/>
        </w:rPr>
        <w:t>sest siin on teile vajalikku teavet.</w:t>
      </w:r>
    </w:p>
    <w:p w:rsidR="00427C31" w:rsidRDefault="00427C31">
      <w:pPr>
        <w:numPr>
          <w:ilvl w:val="0"/>
          <w:numId w:val="32"/>
        </w:numPr>
        <w:ind w:left="567" w:right="-2" w:hanging="567"/>
        <w:rPr>
          <w:noProof/>
          <w:lang w:val="et-EE"/>
        </w:rPr>
      </w:pPr>
      <w:r>
        <w:rPr>
          <w:noProof/>
          <w:lang w:val="et-EE"/>
        </w:rPr>
        <w:t>Hoidke infoleht alles, et seda vajadusel uuesti lugeda.</w:t>
      </w:r>
    </w:p>
    <w:p w:rsidR="00427C31" w:rsidRDefault="00427C31">
      <w:pPr>
        <w:numPr>
          <w:ilvl w:val="0"/>
          <w:numId w:val="32"/>
        </w:numPr>
        <w:ind w:left="567" w:right="-2" w:hanging="567"/>
        <w:rPr>
          <w:noProof/>
          <w:lang w:val="et-EE"/>
        </w:rPr>
      </w:pPr>
      <w:r>
        <w:rPr>
          <w:noProof/>
          <w:lang w:val="et-EE"/>
        </w:rPr>
        <w:t>Kui teil on lisaküsimusi, pidage nõu oma arsti või apteekriga.</w:t>
      </w:r>
    </w:p>
    <w:p w:rsidR="00427C31" w:rsidRDefault="00427C31">
      <w:pPr>
        <w:numPr>
          <w:ilvl w:val="0"/>
          <w:numId w:val="32"/>
        </w:numPr>
        <w:ind w:left="567" w:right="-2" w:hanging="567"/>
        <w:rPr>
          <w:b/>
          <w:noProof/>
          <w:lang w:val="fi-FI"/>
        </w:rPr>
      </w:pPr>
      <w:r>
        <w:rPr>
          <w:noProof/>
          <w:lang w:val="fi-FI"/>
        </w:rPr>
        <w:t>Ravim on välja kirjutatud üksnes teile. Ärge andke seda kellelegi teisele. Ravim võib olla neile kahjulik, isegi kui haigusnähud on sarnased.</w:t>
      </w:r>
    </w:p>
    <w:p w:rsidR="00427C31" w:rsidRDefault="00427C31">
      <w:pPr>
        <w:ind w:left="567" w:right="-2" w:hanging="567"/>
        <w:rPr>
          <w:lang w:val="et-EE"/>
        </w:rPr>
      </w:pPr>
      <w:r>
        <w:rPr>
          <w:noProof/>
          <w:lang w:val="fi-FI"/>
        </w:rPr>
        <w:t>-</w:t>
      </w:r>
      <w:r>
        <w:rPr>
          <w:noProof/>
          <w:lang w:val="fi-FI"/>
        </w:rPr>
        <w:tab/>
        <w:t>Kui teil tekib ükskõik milline kõrvaltoime, pidage nõu oma arsti või apteekriga. Kõrvaltoime võib olla ka selline, mida selles infolehes ei ole nimetatud. Vt lõik 4.</w:t>
      </w:r>
    </w:p>
    <w:p w:rsidR="00427C31" w:rsidRDefault="00427C31">
      <w:pPr>
        <w:numPr>
          <w:ilvl w:val="12"/>
          <w:numId w:val="0"/>
        </w:numPr>
        <w:ind w:right="-2"/>
        <w:rPr>
          <w:noProof/>
          <w:u w:val="single"/>
          <w:lang w:val="et-EE"/>
        </w:rPr>
      </w:pPr>
    </w:p>
    <w:p w:rsidR="00427C31" w:rsidRPr="00E74A98" w:rsidRDefault="00427C31">
      <w:pPr>
        <w:numPr>
          <w:ilvl w:val="12"/>
          <w:numId w:val="0"/>
        </w:numPr>
        <w:ind w:right="-2"/>
        <w:rPr>
          <w:noProof/>
          <w:lang w:val="et-EE"/>
        </w:rPr>
      </w:pPr>
      <w:r w:rsidRPr="00E30141">
        <w:rPr>
          <w:b/>
          <w:noProof/>
          <w:lang w:val="et-EE"/>
        </w:rPr>
        <w:t>Infolehe sisukord</w:t>
      </w:r>
    </w:p>
    <w:p w:rsidR="00427C31" w:rsidRDefault="00427C31">
      <w:pPr>
        <w:ind w:left="567" w:right="-29" w:hanging="567"/>
        <w:rPr>
          <w:noProof/>
          <w:lang w:val="et-EE"/>
        </w:rPr>
      </w:pPr>
      <w:r>
        <w:rPr>
          <w:noProof/>
          <w:lang w:val="et-EE"/>
        </w:rPr>
        <w:t>1.</w:t>
      </w:r>
      <w:r>
        <w:rPr>
          <w:noProof/>
          <w:lang w:val="et-EE"/>
        </w:rPr>
        <w:tab/>
        <w:t>Mis ravim on Humalog KwikPen ja milleks seda kasutatakse</w:t>
      </w:r>
    </w:p>
    <w:p w:rsidR="00427C31" w:rsidRDefault="00427C31">
      <w:pPr>
        <w:ind w:left="567" w:right="-29" w:hanging="567"/>
        <w:rPr>
          <w:noProof/>
          <w:lang w:val="et-EE"/>
        </w:rPr>
      </w:pPr>
      <w:r>
        <w:rPr>
          <w:noProof/>
          <w:lang w:val="et-EE"/>
        </w:rPr>
        <w:t>2.</w:t>
      </w:r>
      <w:r>
        <w:rPr>
          <w:noProof/>
          <w:lang w:val="et-EE"/>
        </w:rPr>
        <w:tab/>
        <w:t>Mida on vaja teada enne Humalog KwikPen`i kasutamist</w:t>
      </w:r>
    </w:p>
    <w:p w:rsidR="00427C31" w:rsidRDefault="00427C31">
      <w:pPr>
        <w:ind w:left="567" w:right="-29" w:hanging="567"/>
        <w:rPr>
          <w:noProof/>
          <w:lang w:val="et-EE"/>
        </w:rPr>
      </w:pPr>
      <w:r>
        <w:rPr>
          <w:noProof/>
          <w:lang w:val="et-EE"/>
        </w:rPr>
        <w:t>3.</w:t>
      </w:r>
      <w:r>
        <w:rPr>
          <w:noProof/>
          <w:lang w:val="et-EE"/>
        </w:rPr>
        <w:tab/>
        <w:t xml:space="preserve">Kuidas Humalog KwikPen`i kasutada </w:t>
      </w:r>
    </w:p>
    <w:p w:rsidR="00427C31" w:rsidRDefault="00427C31">
      <w:pPr>
        <w:ind w:left="567" w:right="-29" w:hanging="567"/>
        <w:rPr>
          <w:noProof/>
          <w:lang w:val="et-EE"/>
        </w:rPr>
      </w:pPr>
      <w:r>
        <w:rPr>
          <w:noProof/>
          <w:lang w:val="et-EE"/>
        </w:rPr>
        <w:t>4.</w:t>
      </w:r>
      <w:r>
        <w:rPr>
          <w:noProof/>
          <w:lang w:val="et-EE"/>
        </w:rPr>
        <w:tab/>
        <w:t>Võimalikud kõrvaltoimed</w:t>
      </w:r>
    </w:p>
    <w:p w:rsidR="00427C31" w:rsidRDefault="00427C31">
      <w:pPr>
        <w:ind w:left="567" w:right="-29" w:hanging="567"/>
        <w:rPr>
          <w:noProof/>
          <w:lang w:val="et-EE"/>
        </w:rPr>
      </w:pPr>
      <w:r>
        <w:rPr>
          <w:noProof/>
          <w:lang w:val="et-EE"/>
        </w:rPr>
        <w:t>5</w:t>
      </w:r>
      <w:r>
        <w:rPr>
          <w:noProof/>
          <w:lang w:val="et-EE"/>
        </w:rPr>
        <w:tab/>
        <w:t>Kuidas Humalog KwikPen`i säilitada</w:t>
      </w:r>
    </w:p>
    <w:p w:rsidR="00427C31" w:rsidRDefault="00427C31">
      <w:pPr>
        <w:ind w:left="567" w:right="-29" w:hanging="567"/>
        <w:rPr>
          <w:noProof/>
          <w:lang w:val="et-EE"/>
        </w:rPr>
      </w:pPr>
      <w:r>
        <w:rPr>
          <w:noProof/>
          <w:lang w:val="et-EE"/>
        </w:rPr>
        <w:t>6.</w:t>
      </w:r>
      <w:r>
        <w:rPr>
          <w:noProof/>
          <w:lang w:val="et-EE"/>
        </w:rPr>
        <w:tab/>
        <w:t>Pakendi sisu ja muu teave</w:t>
      </w:r>
    </w:p>
    <w:p w:rsidR="00427C31" w:rsidRDefault="00427C31">
      <w:pPr>
        <w:numPr>
          <w:ilvl w:val="12"/>
          <w:numId w:val="0"/>
        </w:numPr>
        <w:ind w:right="-2"/>
        <w:rPr>
          <w:noProof/>
          <w:lang w:val="et-EE"/>
        </w:rPr>
      </w:pPr>
    </w:p>
    <w:p w:rsidR="00427C31" w:rsidRDefault="00427C31">
      <w:pPr>
        <w:numPr>
          <w:ilvl w:val="12"/>
          <w:numId w:val="0"/>
        </w:numPr>
        <w:ind w:left="567" w:right="-2" w:hanging="567"/>
        <w:rPr>
          <w:noProof/>
          <w:lang w:val="et-EE"/>
        </w:rPr>
      </w:pPr>
    </w:p>
    <w:p w:rsidR="00427C31" w:rsidRDefault="00427C31">
      <w:pPr>
        <w:numPr>
          <w:ilvl w:val="12"/>
          <w:numId w:val="0"/>
        </w:numPr>
        <w:ind w:left="567" w:right="-2" w:hanging="567"/>
        <w:rPr>
          <w:noProof/>
          <w:lang w:val="et-EE"/>
        </w:rPr>
      </w:pPr>
      <w:r>
        <w:rPr>
          <w:b/>
          <w:noProof/>
          <w:lang w:val="et-EE"/>
        </w:rPr>
        <w:t>1.</w:t>
      </w:r>
      <w:r>
        <w:rPr>
          <w:b/>
          <w:noProof/>
          <w:lang w:val="et-EE"/>
        </w:rPr>
        <w:tab/>
        <w:t>Mis ravim on Humalog KwikPen ja milleks seda kasutatakse</w:t>
      </w:r>
    </w:p>
    <w:p w:rsidR="00427C31" w:rsidRDefault="00427C31">
      <w:pPr>
        <w:numPr>
          <w:ilvl w:val="12"/>
          <w:numId w:val="0"/>
        </w:numPr>
        <w:ind w:right="-2"/>
        <w:rPr>
          <w:lang w:val="et-EE"/>
        </w:rPr>
      </w:pPr>
    </w:p>
    <w:p w:rsidR="00427C31" w:rsidRDefault="00427C31">
      <w:pPr>
        <w:pStyle w:val="BodyText"/>
        <w:ind w:right="161"/>
      </w:pPr>
      <w:r>
        <w:t xml:space="preserve">Humalog KwikPen`i kasutatakse suhkurtõve raviks. See toimib kiiremini kui normaalne iniminsuliin, kuna insuliini molekuli on veidi muudetud. </w:t>
      </w:r>
    </w:p>
    <w:p w:rsidR="00427C31" w:rsidRDefault="00427C31">
      <w:pPr>
        <w:pStyle w:val="BodyText"/>
      </w:pPr>
    </w:p>
    <w:p w:rsidR="00427C31" w:rsidRDefault="00427C31">
      <w:pPr>
        <w:pStyle w:val="BodyText"/>
      </w:pPr>
      <w:r>
        <w:t xml:space="preserve">Kui teie kõhunääre ei tooda piisavalt insuliini, reguleerimaks vere glükoositaset, siis tekib teil suhkurtõbi. Humalog on teie enda insuliini aseaine ja seda kasutatakse selleks, et pikaajaliselt reguleerida glükoositaset. Humalog`i toime saabub väga kiiresti ja kestab lühemat aega kui lühitoimelisel humaaninsuliinil (2 kuni 5 tundi). Tavaliselt tuleb </w:t>
      </w:r>
      <w:r>
        <w:rPr>
          <w:bCs/>
        </w:rPr>
        <w:t xml:space="preserve">Humalog ’i </w:t>
      </w:r>
      <w:r>
        <w:t>kasutada 15 minuti jooksul enne või pärast sööki.</w:t>
      </w:r>
    </w:p>
    <w:p w:rsidR="00427C31" w:rsidRDefault="00427C31">
      <w:pPr>
        <w:pStyle w:val="BodyText"/>
        <w:ind w:right="1417"/>
      </w:pPr>
    </w:p>
    <w:p w:rsidR="00427C31" w:rsidRDefault="00427C31">
      <w:pPr>
        <w:pStyle w:val="BodyText"/>
        <w:ind w:right="1417"/>
      </w:pPr>
      <w:r>
        <w:t>Arst võib teil käskida kasutada Humalog KwikPen’i koos pika toimeajaga insuliiniga. Iga liiki insuliini väljastatakse erineva infolehega, mis tutvustab vastavat insuliini. Ärge muutke kasutatavat insuliini ilma arsti korralduseta. Kui te siiski peate insuliini liiki muutma, siis tehke seda väga ettevaatlikult.</w:t>
      </w:r>
    </w:p>
    <w:p w:rsidR="00427C31" w:rsidRDefault="00427C31">
      <w:pPr>
        <w:pStyle w:val="BodyText"/>
        <w:ind w:right="1417"/>
      </w:pPr>
    </w:p>
    <w:p w:rsidR="00427C31" w:rsidRDefault="00427C31">
      <w:pPr>
        <w:pStyle w:val="BodyText"/>
      </w:pPr>
      <w:r>
        <w:t xml:space="preserve">Humalog sobib kasutamiseks nii täiskasvanuil kui lastel. </w:t>
      </w:r>
    </w:p>
    <w:p w:rsidR="00427C31" w:rsidRDefault="00427C31">
      <w:pPr>
        <w:pStyle w:val="BodyText"/>
        <w:ind w:right="1417"/>
      </w:pPr>
    </w:p>
    <w:p w:rsidR="00427C31" w:rsidRDefault="00427C31">
      <w:pPr>
        <w:ind w:right="1417"/>
        <w:rPr>
          <w:lang w:val="et-EE"/>
        </w:rPr>
      </w:pPr>
      <w:r>
        <w:rPr>
          <w:lang w:val="et-EE"/>
        </w:rPr>
        <w:t xml:space="preserve">KwikPen on ühekordselt kasutatav pen-süstel, mis sisaldab 3 ml (300 ühikut, 100 ühikut/ml) lispro-insuliini. Ühes KwikPen’is on mitu insuliini annust. KwikPen’is saab annust valida ühe ühiku kaupa. </w:t>
      </w:r>
      <w:r>
        <w:rPr>
          <w:b/>
          <w:color w:val="000000"/>
          <w:szCs w:val="22"/>
          <w:lang w:val="en-US"/>
        </w:rPr>
        <w:t>Ühikute arv on nähtav pen-süstli annuseaknas, kontrollige seda arvu alati enne süstimist.</w:t>
      </w:r>
      <w:r>
        <w:rPr>
          <w:lang w:val="et-EE"/>
        </w:rPr>
        <w:t xml:space="preserve"> Ühe korraga saate süstida 1 kuni 60 ühikut</w:t>
      </w:r>
      <w:r>
        <w:rPr>
          <w:b/>
          <w:lang w:val="et-EE"/>
        </w:rPr>
        <w:t>. Kui teie annus on rohkem kui 60 ühikut, peate tegema rohkem kui ühe süsti.</w:t>
      </w:r>
    </w:p>
    <w:p w:rsidR="00427C31" w:rsidRDefault="00427C31">
      <w:pPr>
        <w:pStyle w:val="BodyText"/>
        <w:ind w:right="1417"/>
      </w:pPr>
    </w:p>
    <w:p w:rsidR="00427C31" w:rsidRDefault="00427C31">
      <w:pPr>
        <w:pStyle w:val="BodyText"/>
        <w:ind w:right="1417"/>
      </w:pPr>
    </w:p>
    <w:p w:rsidR="00427C31" w:rsidRDefault="00427C31">
      <w:pPr>
        <w:numPr>
          <w:ilvl w:val="12"/>
          <w:numId w:val="0"/>
        </w:numPr>
        <w:ind w:left="567" w:right="-2" w:hanging="567"/>
        <w:rPr>
          <w:b/>
          <w:bCs/>
          <w:noProof/>
          <w:lang w:val="et-EE"/>
        </w:rPr>
      </w:pPr>
      <w:r>
        <w:rPr>
          <w:b/>
          <w:noProof/>
          <w:lang w:val="et-EE"/>
        </w:rPr>
        <w:t>2.</w:t>
      </w:r>
      <w:r>
        <w:rPr>
          <w:b/>
          <w:noProof/>
          <w:lang w:val="et-EE"/>
        </w:rPr>
        <w:tab/>
        <w:t>M</w:t>
      </w:r>
      <w:r>
        <w:rPr>
          <w:b/>
          <w:bCs/>
          <w:noProof/>
          <w:lang w:val="et-EE"/>
        </w:rPr>
        <w:t>ida on vaja teada enne Humalog KwikPen`i kasutamist</w:t>
      </w:r>
    </w:p>
    <w:p w:rsidR="00427C31" w:rsidRDefault="00427C31">
      <w:pPr>
        <w:numPr>
          <w:ilvl w:val="12"/>
          <w:numId w:val="0"/>
        </w:numPr>
        <w:ind w:right="-2"/>
        <w:rPr>
          <w:noProof/>
          <w:lang w:val="et-EE"/>
        </w:rPr>
      </w:pPr>
    </w:p>
    <w:p w:rsidR="00427C31" w:rsidRDefault="00427C31">
      <w:pPr>
        <w:numPr>
          <w:ilvl w:val="12"/>
          <w:numId w:val="0"/>
        </w:numPr>
        <w:rPr>
          <w:noProof/>
          <w:lang w:val="et-EE"/>
        </w:rPr>
      </w:pPr>
      <w:r>
        <w:rPr>
          <w:b/>
          <w:noProof/>
          <w:lang w:val="et-EE"/>
        </w:rPr>
        <w:t>ÄRGE kasutage Humalog KwikPen`i</w:t>
      </w:r>
    </w:p>
    <w:p w:rsidR="00427C31" w:rsidRDefault="00427C31">
      <w:pPr>
        <w:pStyle w:val="BodyText"/>
        <w:ind w:left="567" w:right="74" w:hanging="567"/>
      </w:pPr>
      <w:r>
        <w:rPr>
          <w:noProof/>
        </w:rPr>
        <w:t>-</w:t>
      </w:r>
      <w:r>
        <w:rPr>
          <w:noProof/>
        </w:rPr>
        <w:tab/>
      </w:r>
      <w:r>
        <w:t xml:space="preserve">Kui teile tundub, et algamas on </w:t>
      </w:r>
      <w:r>
        <w:rPr>
          <w:b/>
        </w:rPr>
        <w:t>hüpoglükeemia</w:t>
      </w:r>
      <w:r>
        <w:t xml:space="preserve"> (madal veresuhkur). Käesoleva infolehe tagapool õpetatakse, kuidas toimida kerge hüpoglükeemia korral (vt lõik 3, Kui te </w:t>
      </w:r>
      <w:r w:rsidR="0060127C">
        <w:t xml:space="preserve">kasutate </w:t>
      </w:r>
      <w:r>
        <w:t>Humalog`i rohkem</w:t>
      </w:r>
      <w:r w:rsidR="0060127C">
        <w:t>,</w:t>
      </w:r>
      <w:r>
        <w:t xml:space="preserve"> kui ette nähtud).</w:t>
      </w:r>
    </w:p>
    <w:p w:rsidR="00427C31" w:rsidRDefault="00427C31">
      <w:pPr>
        <w:pStyle w:val="BodyText"/>
        <w:ind w:left="567" w:right="74" w:hanging="567"/>
      </w:pPr>
      <w:r>
        <w:rPr>
          <w:noProof/>
        </w:rPr>
        <w:t>-</w:t>
      </w:r>
      <w:r>
        <w:rPr>
          <w:noProof/>
        </w:rPr>
        <w:tab/>
        <w:t xml:space="preserve">kui olete lispro-insuliini või selle ravimi </w:t>
      </w:r>
      <w:r>
        <w:rPr>
          <w:szCs w:val="24"/>
        </w:rPr>
        <w:t>mis tahes</w:t>
      </w:r>
      <w:r>
        <w:rPr>
          <w:noProof/>
        </w:rPr>
        <w:t xml:space="preserve"> koostisosade </w:t>
      </w:r>
      <w:r>
        <w:rPr>
          <w:szCs w:val="24"/>
        </w:rPr>
        <w:t>(loetletud lõigus 6)</w:t>
      </w:r>
      <w:r>
        <w:rPr>
          <w:noProof/>
        </w:rPr>
        <w:t xml:space="preserve"> suhtes </w:t>
      </w:r>
      <w:r>
        <w:rPr>
          <w:b/>
          <w:noProof/>
        </w:rPr>
        <w:t>allergiline</w:t>
      </w:r>
      <w:r>
        <w:t>.</w:t>
      </w:r>
    </w:p>
    <w:p w:rsidR="00427C31" w:rsidRDefault="00427C31">
      <w:pPr>
        <w:numPr>
          <w:ilvl w:val="12"/>
          <w:numId w:val="0"/>
        </w:numPr>
        <w:ind w:left="567" w:hanging="567"/>
        <w:rPr>
          <w:noProof/>
          <w:lang w:val="et-EE"/>
        </w:rPr>
      </w:pPr>
    </w:p>
    <w:p w:rsidR="00427C31" w:rsidRDefault="00427C31">
      <w:pPr>
        <w:numPr>
          <w:ilvl w:val="12"/>
          <w:numId w:val="0"/>
        </w:numPr>
        <w:ind w:right="-2"/>
        <w:rPr>
          <w:noProof/>
          <w:lang w:val="et-EE"/>
        </w:rPr>
      </w:pPr>
      <w:r>
        <w:rPr>
          <w:b/>
          <w:noProof/>
          <w:lang w:val="et-EE"/>
        </w:rPr>
        <w:t>Hoiatused ja ettevaatusabinõud</w:t>
      </w:r>
    </w:p>
    <w:p w:rsidR="0060127C" w:rsidRPr="0060127C" w:rsidRDefault="0060127C">
      <w:pPr>
        <w:pStyle w:val="BodyText"/>
        <w:numPr>
          <w:ilvl w:val="0"/>
          <w:numId w:val="50"/>
        </w:numPr>
        <w:ind w:left="540" w:right="74" w:hanging="540"/>
        <w:rPr>
          <w:bCs/>
        </w:rPr>
      </w:pPr>
      <w:r w:rsidRPr="0060127C">
        <w:rPr>
          <w:bCs/>
        </w:rPr>
        <w:t>Apteegist ravimi ostmisel kontrollige alati pakendit ja pen-süstli etiketti insuliini nime ja tüübi suhtes. Veenduge selles, et olete saanud sellise Humalog KwikPen’i, mida arst on teil käskinud kasutada.</w:t>
      </w:r>
    </w:p>
    <w:p w:rsidR="00427C31" w:rsidRDefault="00427C31">
      <w:pPr>
        <w:pStyle w:val="BodyText"/>
        <w:numPr>
          <w:ilvl w:val="0"/>
          <w:numId w:val="50"/>
        </w:numPr>
        <w:ind w:left="540" w:right="74" w:hanging="540"/>
      </w:pPr>
      <w:r>
        <w:t>Kui teie veresuhkru tasemed on käesoleva insuliinraviga hästi reguleeritud, siis võite te mitte tunda hoiatavaid sümptomeid, mis viitavad veresuhkru liiga tugevale langusele. Hoiatavad sümptomid on loetletud tagapool selles infolehes. Te peate tähelepanelikult jälgima, mis ajal süüa ning kui sageli ja kui suure koormusega füüsiliselt treenida. Samuti peate te hoolikalt oma veresuhkru tasemeid jälgima, selleks sageli vereglükoosi testides.</w:t>
      </w:r>
    </w:p>
    <w:p w:rsidR="00427C31" w:rsidRDefault="00427C31">
      <w:pPr>
        <w:pStyle w:val="BodyText"/>
        <w:numPr>
          <w:ilvl w:val="0"/>
          <w:numId w:val="50"/>
        </w:numPr>
        <w:ind w:left="540" w:right="74" w:hanging="540"/>
      </w:pPr>
      <w:r>
        <w:t>Mõned inimesed, kellel on esinenud hüpoglükeemia pärast loominsuliinilt iniminsuliinile üleminekut, on teatanud, et varajased hoiatavad sümptomid olid ebaselgemad või teistsugused. Kui teil esineb sageli hüpoglükeemia või teil on raske seda ära tunda, siis rääkige sellest arstile.</w:t>
      </w:r>
    </w:p>
    <w:p w:rsidR="00427C31" w:rsidRDefault="00427C31">
      <w:pPr>
        <w:pStyle w:val="BodyText"/>
        <w:numPr>
          <w:ilvl w:val="0"/>
          <w:numId w:val="50"/>
        </w:numPr>
        <w:ind w:left="540" w:right="74" w:hanging="540"/>
      </w:pPr>
      <w:r>
        <w:t>Kui Teie vastus mõnele alljärgnevale küsimusele on JAATAV, siis rääkige sellest arstile, apteekrile või diabeediõele.</w:t>
      </w:r>
    </w:p>
    <w:p w:rsidR="00427C31" w:rsidRDefault="00427C31">
      <w:pPr>
        <w:pStyle w:val="BodyText"/>
        <w:ind w:left="1134" w:hanging="567"/>
      </w:pPr>
      <w:r>
        <w:t>-</w:t>
      </w:r>
      <w:r>
        <w:tab/>
        <w:t>Kas te olete viimasel ajal haige olnud?</w:t>
      </w:r>
    </w:p>
    <w:p w:rsidR="00427C31" w:rsidRDefault="00427C31">
      <w:pPr>
        <w:pStyle w:val="BodyText"/>
        <w:ind w:left="1134" w:hanging="567"/>
      </w:pPr>
      <w:r>
        <w:t>-</w:t>
      </w:r>
      <w:r>
        <w:tab/>
        <w:t>Kas põete neeru- või maksahaigusi?</w:t>
      </w:r>
    </w:p>
    <w:p w:rsidR="00427C31" w:rsidRDefault="00427C31">
      <w:pPr>
        <w:pStyle w:val="BodyText"/>
        <w:ind w:left="1134" w:hanging="567"/>
      </w:pPr>
      <w:r>
        <w:t>-</w:t>
      </w:r>
      <w:r>
        <w:tab/>
        <w:t>Kas tegelete füüsilise treeninguga tavalisest rohkem?</w:t>
      </w:r>
    </w:p>
    <w:p w:rsidR="00427C31" w:rsidRDefault="00427C31">
      <w:pPr>
        <w:pStyle w:val="BodyText"/>
        <w:numPr>
          <w:ilvl w:val="0"/>
          <w:numId w:val="50"/>
        </w:numPr>
        <w:ind w:left="540" w:right="74" w:hanging="540"/>
      </w:pPr>
      <w:r>
        <w:t>Ka alkoholi tarvitamisel võib insuliinivajadus muutuda.</w:t>
      </w:r>
    </w:p>
    <w:p w:rsidR="00427C31" w:rsidRDefault="00427C31">
      <w:pPr>
        <w:pStyle w:val="BodyText"/>
        <w:numPr>
          <w:ilvl w:val="0"/>
          <w:numId w:val="50"/>
        </w:numPr>
        <w:ind w:left="540" w:right="74" w:hanging="540"/>
      </w:pPr>
      <w:r>
        <w:t>Kui te plaanite välismaale sõitu, siis rääkige sellest eelnevalt arstile, apteekrile või diabeediõele. Aja erinevus vastavate riikide vahel võib tähendada, et peate süstimise ja söögiaegu muutma, võrreldes kodus rakendatava ajakavaga.</w:t>
      </w:r>
    </w:p>
    <w:p w:rsidR="00427C31" w:rsidRDefault="00427C31">
      <w:pPr>
        <w:numPr>
          <w:ilvl w:val="0"/>
          <w:numId w:val="50"/>
        </w:numPr>
        <w:ind w:left="567" w:hanging="567"/>
        <w:rPr>
          <w:noProof/>
          <w:lang w:val="et-EE"/>
        </w:rPr>
      </w:pPr>
      <w:r>
        <w:rPr>
          <w:szCs w:val="22"/>
          <w:lang w:val="et-EE"/>
        </w:rPr>
        <w:t>Mõnedel patsientidel, kellel 2 tüübi diabeet on kestnud juba kaua aega ja kes on põdenud südamehaigusi või insulti ning keda ravitakse pioglitasooni ja insuliiniga, on tekkinud südamepuudulikkus. Kui teil tekivad südamepuudulikkuse nähud, nt ebatavaline hingeldus või kiire kehakaalu tõus või paiksed tursed (ödeemid), rääkige sellest niipea kui võimalik arstile.</w:t>
      </w:r>
    </w:p>
    <w:p w:rsidR="00427C31" w:rsidRDefault="00427C31">
      <w:pPr>
        <w:numPr>
          <w:ilvl w:val="0"/>
          <w:numId w:val="50"/>
        </w:numPr>
        <w:ind w:left="567" w:hanging="567"/>
        <w:rPr>
          <w:noProof/>
          <w:lang w:val="et-EE"/>
        </w:rPr>
      </w:pPr>
      <w:r>
        <w:rPr>
          <w:color w:val="000000"/>
          <w:lang w:val="fi-FI" w:eastAsia="ar-SA"/>
        </w:rPr>
        <w:t>Seda pen’i ei soovitata kasutada pimedatel või nägemispuudega inimestel ilma sellise nägija inimese abita, kes on õppinud vahendit õigesti kasutama.</w:t>
      </w:r>
    </w:p>
    <w:p w:rsidR="00427C31" w:rsidRDefault="00427C31">
      <w:pPr>
        <w:pStyle w:val="BodyText"/>
        <w:ind w:right="71"/>
      </w:pPr>
    </w:p>
    <w:p w:rsidR="00427C31" w:rsidRDefault="00427C31">
      <w:pPr>
        <w:numPr>
          <w:ilvl w:val="12"/>
          <w:numId w:val="0"/>
        </w:numPr>
        <w:ind w:right="-2"/>
        <w:rPr>
          <w:b/>
          <w:bCs/>
          <w:noProof/>
          <w:lang w:val="et-EE"/>
        </w:rPr>
      </w:pPr>
      <w:r>
        <w:rPr>
          <w:b/>
          <w:bCs/>
          <w:noProof/>
          <w:lang w:val="et-EE"/>
        </w:rPr>
        <w:t>Muud ravimid ja Humalog KwikPen</w:t>
      </w:r>
    </w:p>
    <w:p w:rsidR="00427C31" w:rsidRDefault="00427C31">
      <w:pPr>
        <w:pStyle w:val="BodyText"/>
        <w:ind w:right="71"/>
      </w:pPr>
      <w:r>
        <w:t xml:space="preserve">Teie insuliinivajadus võib muutuda, kui kasutate </w:t>
      </w:r>
    </w:p>
    <w:p w:rsidR="00427C31" w:rsidRDefault="00427C31">
      <w:pPr>
        <w:pStyle w:val="BodyText"/>
        <w:numPr>
          <w:ilvl w:val="0"/>
          <w:numId w:val="32"/>
        </w:numPr>
        <w:ind w:right="71"/>
      </w:pPr>
      <w:r>
        <w:t xml:space="preserve">suukaudseid rasestumisvastaseid ravimeid, </w:t>
      </w:r>
    </w:p>
    <w:p w:rsidR="00427C31" w:rsidRDefault="00427C31">
      <w:pPr>
        <w:pStyle w:val="BodyText"/>
        <w:numPr>
          <w:ilvl w:val="0"/>
          <w:numId w:val="32"/>
        </w:numPr>
        <w:ind w:right="71"/>
      </w:pPr>
      <w:r>
        <w:t xml:space="preserve">steroidhormoone, </w:t>
      </w:r>
    </w:p>
    <w:p w:rsidR="00427C31" w:rsidRDefault="00427C31">
      <w:pPr>
        <w:pStyle w:val="BodyText"/>
        <w:numPr>
          <w:ilvl w:val="0"/>
          <w:numId w:val="32"/>
        </w:numPr>
        <w:ind w:right="71"/>
      </w:pPr>
      <w:r>
        <w:t xml:space="preserve">kilpnäärme asendusravi, </w:t>
      </w:r>
    </w:p>
    <w:p w:rsidR="00427C31" w:rsidRDefault="00427C31">
      <w:pPr>
        <w:pStyle w:val="BodyText"/>
        <w:numPr>
          <w:ilvl w:val="0"/>
          <w:numId w:val="32"/>
        </w:numPr>
        <w:ind w:right="71"/>
      </w:pPr>
      <w:r>
        <w:t xml:space="preserve">suukaudseid veresuhkrut alandavaid ravimeid, </w:t>
      </w:r>
    </w:p>
    <w:p w:rsidR="00427C31" w:rsidRDefault="00427C31">
      <w:pPr>
        <w:pStyle w:val="BodyText"/>
        <w:numPr>
          <w:ilvl w:val="0"/>
          <w:numId w:val="32"/>
        </w:numPr>
        <w:ind w:right="71"/>
      </w:pPr>
      <w:r>
        <w:t xml:space="preserve">atsetüülsalitsüülhapet, </w:t>
      </w:r>
    </w:p>
    <w:p w:rsidR="00427C31" w:rsidRDefault="00427C31">
      <w:pPr>
        <w:pStyle w:val="BodyText"/>
        <w:numPr>
          <w:ilvl w:val="0"/>
          <w:numId w:val="32"/>
        </w:numPr>
        <w:ind w:right="71"/>
      </w:pPr>
      <w:r>
        <w:t xml:space="preserve">sulfoonamiide, </w:t>
      </w:r>
    </w:p>
    <w:p w:rsidR="00427C31" w:rsidRDefault="00427C31">
      <w:pPr>
        <w:pStyle w:val="BodyText"/>
        <w:numPr>
          <w:ilvl w:val="0"/>
          <w:numId w:val="32"/>
        </w:numPr>
        <w:ind w:right="71"/>
      </w:pPr>
      <w:r>
        <w:t xml:space="preserve">oktreotiidi, </w:t>
      </w:r>
    </w:p>
    <w:p w:rsidR="00427C31" w:rsidRDefault="00427C31">
      <w:pPr>
        <w:pStyle w:val="BodyText"/>
        <w:numPr>
          <w:ilvl w:val="0"/>
          <w:numId w:val="32"/>
        </w:numPr>
        <w:ind w:right="71"/>
      </w:pPr>
      <w:r>
        <w:t xml:space="preserve">beetastimulaatoreid (nt ritodriin, salbutamool või terbutaliin), </w:t>
      </w:r>
    </w:p>
    <w:p w:rsidR="00427C31" w:rsidRDefault="00427C31">
      <w:pPr>
        <w:pStyle w:val="BodyText"/>
        <w:numPr>
          <w:ilvl w:val="0"/>
          <w:numId w:val="32"/>
        </w:numPr>
        <w:ind w:right="71"/>
      </w:pPr>
      <w:r>
        <w:t xml:space="preserve">beetablokaatoreid, </w:t>
      </w:r>
    </w:p>
    <w:p w:rsidR="00427C31" w:rsidRDefault="00427C31">
      <w:pPr>
        <w:pStyle w:val="BodyText"/>
        <w:numPr>
          <w:ilvl w:val="0"/>
          <w:numId w:val="32"/>
        </w:numPr>
        <w:ind w:right="71"/>
      </w:pPr>
      <w:r>
        <w:t xml:space="preserve">mõnesid antidepressante (monoamiini oksüdaasi inhibiitorid, selektiivsed serotoniini tagasihaarde inhibiitorid), </w:t>
      </w:r>
    </w:p>
    <w:p w:rsidR="00427C31" w:rsidRDefault="00427C31">
      <w:pPr>
        <w:pStyle w:val="BodyText"/>
        <w:numPr>
          <w:ilvl w:val="0"/>
          <w:numId w:val="32"/>
        </w:numPr>
        <w:ind w:right="71"/>
      </w:pPr>
      <w:r>
        <w:t xml:space="preserve">danasooli, </w:t>
      </w:r>
    </w:p>
    <w:p w:rsidR="00427C31" w:rsidRDefault="00427C31">
      <w:pPr>
        <w:pStyle w:val="BodyText"/>
        <w:numPr>
          <w:ilvl w:val="0"/>
          <w:numId w:val="32"/>
        </w:numPr>
        <w:ind w:right="71"/>
      </w:pPr>
      <w:r>
        <w:t xml:space="preserve">mõnesid angiotensiini konverteeriva ensüümi (AKE) inhibiitoreid (nt kaptopriili, enalapriili) ja </w:t>
      </w:r>
    </w:p>
    <w:p w:rsidR="00427C31" w:rsidRDefault="00427C31">
      <w:pPr>
        <w:pStyle w:val="BodyText"/>
        <w:numPr>
          <w:ilvl w:val="0"/>
          <w:numId w:val="32"/>
        </w:numPr>
        <w:ind w:right="71"/>
      </w:pPr>
      <w:r>
        <w:t>angiotensiini II retseptori blokaatoreid.</w:t>
      </w:r>
    </w:p>
    <w:p w:rsidR="00427C31" w:rsidRDefault="00427C31">
      <w:pPr>
        <w:numPr>
          <w:ilvl w:val="12"/>
          <w:numId w:val="0"/>
        </w:numPr>
        <w:ind w:right="-2"/>
        <w:rPr>
          <w:noProof/>
          <w:lang w:val="et-EE"/>
        </w:rPr>
      </w:pPr>
    </w:p>
    <w:p w:rsidR="00427C31" w:rsidRDefault="00427C31">
      <w:pPr>
        <w:numPr>
          <w:ilvl w:val="12"/>
          <w:numId w:val="0"/>
        </w:numPr>
        <w:ind w:right="-2"/>
        <w:rPr>
          <w:noProof/>
          <w:lang w:val="et-EE"/>
        </w:rPr>
      </w:pPr>
      <w:r>
        <w:rPr>
          <w:noProof/>
          <w:lang w:val="et-EE"/>
        </w:rPr>
        <w:t>Teatage oma arstile või apteekrile, kui te võtate</w:t>
      </w:r>
      <w:r w:rsidR="0060127C">
        <w:rPr>
          <w:noProof/>
          <w:lang w:val="et-EE"/>
        </w:rPr>
        <w:t>,</w:t>
      </w:r>
      <w:r>
        <w:rPr>
          <w:noProof/>
          <w:lang w:val="et-EE"/>
        </w:rPr>
        <w:t xml:space="preserve"> olete hiljuti võtnud või kavatsete võtta mis tahes muid ravimeid (vt lõiku „Hoiatused ja ettevaatusabinõud“).</w:t>
      </w:r>
    </w:p>
    <w:p w:rsidR="00427C31" w:rsidRDefault="00427C31">
      <w:pPr>
        <w:pStyle w:val="BodyText"/>
        <w:ind w:right="71"/>
      </w:pPr>
    </w:p>
    <w:p w:rsidR="00427C31" w:rsidRDefault="00427C31">
      <w:pPr>
        <w:numPr>
          <w:ilvl w:val="12"/>
          <w:numId w:val="0"/>
        </w:numPr>
        <w:ind w:right="-2"/>
        <w:rPr>
          <w:b/>
          <w:noProof/>
          <w:lang w:val="et-EE"/>
        </w:rPr>
      </w:pPr>
      <w:r>
        <w:rPr>
          <w:b/>
          <w:noProof/>
          <w:lang w:val="et-EE"/>
        </w:rPr>
        <w:t>Rasedus ja imetamine</w:t>
      </w:r>
    </w:p>
    <w:p w:rsidR="00427C31" w:rsidRDefault="00427C31">
      <w:pPr>
        <w:pStyle w:val="BodyText"/>
        <w:ind w:right="71"/>
      </w:pPr>
      <w:r>
        <w:t>Kas te olete rase, kavatsete rasestuda või imetate last? Vajatava insuliini hulk langeb tavaliselt esimese kolme raseduskuu jooksul ning tõuseb järgmisel kuuel kuul. Kui toidate last rinnapiimaga, siis võib vajalikuks osutuda insuliini annuse või dieedi muutmine.</w:t>
      </w:r>
    </w:p>
    <w:p w:rsidR="00427C31" w:rsidRDefault="00427C31">
      <w:pPr>
        <w:numPr>
          <w:ilvl w:val="12"/>
          <w:numId w:val="0"/>
        </w:numPr>
        <w:rPr>
          <w:noProof/>
          <w:lang w:val="et-EE"/>
        </w:rPr>
      </w:pPr>
      <w:r>
        <w:rPr>
          <w:noProof/>
          <w:lang w:val="et-EE"/>
        </w:rPr>
        <w:t>Enne ravimi kasutamist pidage nõu oma arstiga.</w:t>
      </w:r>
    </w:p>
    <w:p w:rsidR="00427C31" w:rsidRDefault="00427C31">
      <w:pPr>
        <w:pStyle w:val="BodyText"/>
        <w:keepNext/>
        <w:ind w:right="71"/>
      </w:pPr>
    </w:p>
    <w:p w:rsidR="00427C31" w:rsidRDefault="00427C31">
      <w:pPr>
        <w:keepNext/>
        <w:numPr>
          <w:ilvl w:val="12"/>
          <w:numId w:val="0"/>
        </w:numPr>
        <w:ind w:right="-2"/>
        <w:rPr>
          <w:noProof/>
          <w:lang w:val="et-EE"/>
        </w:rPr>
      </w:pPr>
      <w:r>
        <w:rPr>
          <w:b/>
          <w:noProof/>
          <w:lang w:val="et-EE"/>
        </w:rPr>
        <w:t>Autojuhtimine ja masinatega töötamine</w:t>
      </w:r>
    </w:p>
    <w:p w:rsidR="00427C31" w:rsidRDefault="00427C31">
      <w:pPr>
        <w:pStyle w:val="BodyText"/>
        <w:keepNext/>
        <w:ind w:right="71"/>
      </w:pPr>
      <w:r>
        <w:t>Hüpoglükeemia korral võib teie kontsentratsiooni- ja reaktsioonivõime langeda. Kõigis olukordades, kus te võite ennast ja teisi ohtu seada (nt autojuhtimine või masinate käsitsemine), pidage meeles selle asjaolu võimalust. Te peate konsulteerima raviarstiga autojuhtimise lubatavuse osas, kui teil</w:t>
      </w:r>
    </w:p>
    <w:p w:rsidR="00427C31" w:rsidRDefault="00427C31">
      <w:pPr>
        <w:pStyle w:val="BodyText"/>
        <w:numPr>
          <w:ilvl w:val="0"/>
          <w:numId w:val="1"/>
        </w:numPr>
        <w:tabs>
          <w:tab w:val="clear" w:pos="360"/>
        </w:tabs>
        <w:ind w:left="540" w:right="1417" w:hanging="540"/>
      </w:pPr>
      <w:r>
        <w:t>esinevad sagedased hüpoglükeemia episoodid</w:t>
      </w:r>
    </w:p>
    <w:p w:rsidR="00427C31" w:rsidRDefault="00427C31">
      <w:pPr>
        <w:pStyle w:val="BodyText"/>
        <w:numPr>
          <w:ilvl w:val="0"/>
          <w:numId w:val="1"/>
        </w:numPr>
        <w:tabs>
          <w:tab w:val="clear" w:pos="360"/>
        </w:tabs>
        <w:ind w:left="540" w:right="1417" w:hanging="540"/>
      </w:pPr>
      <w:r>
        <w:t>hüpoglükeemia hoiatavad sümptomid puuduvad või on vähenenud.</w:t>
      </w:r>
    </w:p>
    <w:p w:rsidR="00427C31" w:rsidRDefault="00427C31">
      <w:pPr>
        <w:numPr>
          <w:ilvl w:val="12"/>
          <w:numId w:val="0"/>
        </w:numPr>
        <w:ind w:right="-29"/>
        <w:rPr>
          <w:noProof/>
          <w:lang w:val="et-EE"/>
        </w:rPr>
      </w:pPr>
    </w:p>
    <w:p w:rsidR="00427C31" w:rsidRDefault="00427C31">
      <w:pPr>
        <w:numPr>
          <w:ilvl w:val="12"/>
          <w:numId w:val="0"/>
        </w:numPr>
        <w:ind w:right="-2"/>
        <w:rPr>
          <w:b/>
          <w:noProof/>
        </w:rPr>
      </w:pPr>
      <w:r>
        <w:rPr>
          <w:b/>
          <w:noProof/>
        </w:rPr>
        <w:t>Humalog KwikPen</w:t>
      </w:r>
      <w:r w:rsidR="0060127C">
        <w:rPr>
          <w:b/>
          <w:noProof/>
        </w:rPr>
        <w:t xml:space="preserve"> sisaldab naatriumi</w:t>
      </w:r>
    </w:p>
    <w:p w:rsidR="00427C31" w:rsidRDefault="00427C31">
      <w:pPr>
        <w:rPr>
          <w:lang w:val="et-EE"/>
        </w:rPr>
      </w:pPr>
      <w:r>
        <w:rPr>
          <w:color w:val="000000"/>
          <w:lang w:val="et-EE"/>
        </w:rPr>
        <w:t>Ravim sisaldab vähem kui 1 mmol (23 mg) naatriumi annuses, see tähendab põhimõtteliselt “naatriumivaba”.</w:t>
      </w:r>
    </w:p>
    <w:p w:rsidR="00427C31" w:rsidRDefault="00427C31">
      <w:pPr>
        <w:numPr>
          <w:ilvl w:val="12"/>
          <w:numId w:val="0"/>
        </w:numPr>
        <w:ind w:right="-29"/>
        <w:rPr>
          <w:noProof/>
          <w:lang w:val="et-EE"/>
        </w:rPr>
      </w:pPr>
    </w:p>
    <w:p w:rsidR="00427C31" w:rsidRDefault="00427C31">
      <w:pPr>
        <w:numPr>
          <w:ilvl w:val="12"/>
          <w:numId w:val="0"/>
        </w:numPr>
        <w:ind w:right="-29"/>
        <w:rPr>
          <w:noProof/>
          <w:lang w:val="et-EE"/>
        </w:rPr>
      </w:pPr>
    </w:p>
    <w:p w:rsidR="00427C31" w:rsidRDefault="00427C31">
      <w:pPr>
        <w:keepNext/>
        <w:numPr>
          <w:ilvl w:val="12"/>
          <w:numId w:val="0"/>
        </w:numPr>
        <w:ind w:left="567" w:right="-2" w:hanging="567"/>
        <w:rPr>
          <w:noProof/>
          <w:lang w:val="et-EE"/>
        </w:rPr>
      </w:pPr>
      <w:r>
        <w:rPr>
          <w:b/>
          <w:noProof/>
          <w:lang w:val="et-EE"/>
        </w:rPr>
        <w:t>3.</w:t>
      </w:r>
      <w:r>
        <w:rPr>
          <w:b/>
          <w:noProof/>
          <w:lang w:val="et-EE"/>
        </w:rPr>
        <w:tab/>
        <w:t>Kuidas Humalog KwikPen`i kasutada</w:t>
      </w:r>
    </w:p>
    <w:p w:rsidR="00427C31" w:rsidRDefault="00427C31">
      <w:pPr>
        <w:keepNext/>
        <w:numPr>
          <w:ilvl w:val="12"/>
          <w:numId w:val="0"/>
        </w:numPr>
        <w:ind w:right="-2"/>
        <w:rPr>
          <w:noProof/>
          <w:lang w:val="et-EE"/>
        </w:rPr>
      </w:pPr>
    </w:p>
    <w:p w:rsidR="00427C31" w:rsidRDefault="00427C31">
      <w:pPr>
        <w:keepNext/>
        <w:spacing w:line="100" w:lineRule="atLeast"/>
        <w:rPr>
          <w:color w:val="000000"/>
          <w:lang w:val="et-EE"/>
        </w:rPr>
      </w:pPr>
      <w:r>
        <w:rPr>
          <w:noProof/>
          <w:lang w:val="et-EE"/>
        </w:rPr>
        <w:t>Kasutage Humalog KwikPen `i alati täpselt nii nagu arst on teile rääkinud. Kui te ei ole milleski kindel, pidage nõu oma arstiga.</w:t>
      </w:r>
      <w:r>
        <w:rPr>
          <w:color w:val="000000"/>
          <w:lang w:val="et-EE"/>
        </w:rPr>
        <w:t xml:space="preserve"> Haiguste leviku ärahoidmiseks tohib iga pen-süstlit kasutada ainult üks patsient, isegi kui süstevahendi nõel ära vahetatakse.</w:t>
      </w:r>
    </w:p>
    <w:p w:rsidR="00427C31" w:rsidRDefault="00427C31">
      <w:pPr>
        <w:pStyle w:val="BodyText"/>
        <w:ind w:right="1417"/>
        <w:rPr>
          <w:b/>
        </w:rPr>
      </w:pPr>
    </w:p>
    <w:p w:rsidR="00427C31" w:rsidRDefault="00427C31">
      <w:pPr>
        <w:pStyle w:val="BodyText"/>
        <w:ind w:right="1417"/>
        <w:rPr>
          <w:b/>
        </w:rPr>
      </w:pPr>
      <w:r>
        <w:rPr>
          <w:b/>
        </w:rPr>
        <w:t>Annus</w:t>
      </w:r>
    </w:p>
    <w:p w:rsidR="00427C31" w:rsidRDefault="00427C31">
      <w:pPr>
        <w:pStyle w:val="BodyText"/>
        <w:numPr>
          <w:ilvl w:val="0"/>
          <w:numId w:val="3"/>
        </w:numPr>
        <w:tabs>
          <w:tab w:val="clear" w:pos="360"/>
        </w:tabs>
        <w:ind w:left="567" w:right="74" w:hanging="567"/>
        <w:rPr>
          <w:b/>
        </w:rPr>
      </w:pPr>
      <w:r>
        <w:t xml:space="preserve">Tavaliselt tuleb </w:t>
      </w:r>
      <w:r>
        <w:rPr>
          <w:bCs/>
        </w:rPr>
        <w:t>Humalog’i</w:t>
      </w:r>
      <w:r>
        <w:rPr>
          <w:b/>
        </w:rPr>
        <w:t xml:space="preserve"> </w:t>
      </w:r>
      <w:r>
        <w:t>kasutada 15 minuti jooksul enne või pärast sööki. Vajaduse korral võite süstida peatselt pärast sööki. Kuid raviarst ütleb teile täpselt, kui palju, millal ja kui sageli süstida. Tema poolt antud juhtnöörid on mõeldud spetsiaalselt teile. Järgige neid täpselt ja käige regulaarselt oma diabeedikliinikus kontrollis.</w:t>
      </w:r>
    </w:p>
    <w:p w:rsidR="00427C31" w:rsidRDefault="00427C31">
      <w:pPr>
        <w:pStyle w:val="BodyText"/>
        <w:numPr>
          <w:ilvl w:val="0"/>
          <w:numId w:val="3"/>
        </w:numPr>
        <w:tabs>
          <w:tab w:val="clear" w:pos="360"/>
        </w:tabs>
        <w:ind w:left="567" w:right="-17" w:hanging="567"/>
        <w:rPr>
          <w:b/>
        </w:rPr>
      </w:pPr>
      <w:r>
        <w:t>Juhul, kui muudate kasutatava insuliini tüüpi (lähete näiteks inim- või loominsuliinilt Humalog-preparaadile), peate võib-olla süstima rohkem või vähem kui vanasti. See võib käia ainult esimese süsti kohta või kujutada endast järk-järgulist mitu nädalat või kuud kestvat üleminekuperioodi.</w:t>
      </w:r>
    </w:p>
    <w:p w:rsidR="00427C31" w:rsidRDefault="00427C31">
      <w:pPr>
        <w:pStyle w:val="BodyText"/>
        <w:numPr>
          <w:ilvl w:val="0"/>
          <w:numId w:val="7"/>
        </w:numPr>
        <w:tabs>
          <w:tab w:val="clear" w:pos="360"/>
        </w:tabs>
        <w:ind w:left="539" w:hanging="539"/>
      </w:pPr>
      <w:r>
        <w:rPr>
          <w:bCs/>
        </w:rPr>
        <w:t>Humalog</w:t>
      </w:r>
      <w:r>
        <w:t xml:space="preserve"> KwikPen sobib ainult nahaaluseks süstimiseks. Kui teil on vaja insuliini süstida mõnel muul viisil, pidage nõu oma arstiga.</w:t>
      </w:r>
    </w:p>
    <w:p w:rsidR="00427C31" w:rsidRDefault="00427C31">
      <w:pPr>
        <w:pStyle w:val="BodyText"/>
        <w:ind w:left="539" w:right="-19" w:hanging="539"/>
      </w:pPr>
    </w:p>
    <w:p w:rsidR="00427C31" w:rsidRDefault="00427C31">
      <w:pPr>
        <w:pStyle w:val="BodyText"/>
        <w:ind w:left="539" w:right="-19" w:hanging="539"/>
        <w:rPr>
          <w:b/>
        </w:rPr>
      </w:pPr>
      <w:r>
        <w:rPr>
          <w:b/>
        </w:rPr>
        <w:t>Humalog KwikPen’i süstimiseks ettevalmistamine</w:t>
      </w:r>
    </w:p>
    <w:p w:rsidR="00427C31" w:rsidRDefault="00427C31">
      <w:pPr>
        <w:pStyle w:val="BodyText"/>
        <w:numPr>
          <w:ilvl w:val="0"/>
          <w:numId w:val="10"/>
        </w:numPr>
        <w:tabs>
          <w:tab w:val="clear" w:pos="360"/>
        </w:tabs>
        <w:ind w:left="539" w:hanging="539"/>
        <w:rPr>
          <w:b/>
        </w:rPr>
      </w:pPr>
      <w:r>
        <w:rPr>
          <w:bCs/>
        </w:rPr>
        <w:t>Humalog</w:t>
      </w:r>
      <w:r>
        <w:t xml:space="preserve"> on juba vees lahustatud, seega teil ei ole tarvis seda segada. Kuid te tohite seda kasutada </w:t>
      </w:r>
      <w:r>
        <w:rPr>
          <w:b/>
        </w:rPr>
        <w:t>ainult siis</w:t>
      </w:r>
      <w:r>
        <w:t>, kui see näeb välja nagu vesi. See peab olema selge, värvitu ega tohi sisaldada tahkeid osakesi. Kontrollige seda iga kord, enne kui ennast süstite.</w:t>
      </w:r>
    </w:p>
    <w:p w:rsidR="00427C31" w:rsidRDefault="00427C31">
      <w:pPr>
        <w:pStyle w:val="BodyText"/>
        <w:ind w:left="539" w:right="1417" w:hanging="539"/>
        <w:rPr>
          <w:b/>
        </w:rPr>
      </w:pPr>
    </w:p>
    <w:p w:rsidR="00427C31" w:rsidRDefault="00427C31">
      <w:pPr>
        <w:pStyle w:val="BodyText"/>
        <w:ind w:left="539" w:right="1417" w:hanging="539"/>
        <w:rPr>
          <w:b/>
        </w:rPr>
      </w:pPr>
      <w:r>
        <w:rPr>
          <w:b/>
        </w:rPr>
        <w:t>Pen-süstli kasutusvalmis seadmine (Vaadake kasutusjuhendit)</w:t>
      </w:r>
    </w:p>
    <w:p w:rsidR="00427C31" w:rsidRDefault="00427C31">
      <w:pPr>
        <w:pStyle w:val="BodyText"/>
        <w:numPr>
          <w:ilvl w:val="0"/>
          <w:numId w:val="8"/>
        </w:numPr>
        <w:tabs>
          <w:tab w:val="clear" w:pos="360"/>
        </w:tabs>
        <w:ind w:left="539" w:right="1417" w:hanging="539"/>
      </w:pPr>
      <w:r>
        <w:t>Kõigepealt peske käed.</w:t>
      </w:r>
    </w:p>
    <w:p w:rsidR="00427C31" w:rsidRDefault="00427C31">
      <w:pPr>
        <w:pStyle w:val="BodyText"/>
        <w:numPr>
          <w:ilvl w:val="0"/>
          <w:numId w:val="8"/>
        </w:numPr>
        <w:tabs>
          <w:tab w:val="clear" w:pos="360"/>
        </w:tabs>
        <w:ind w:left="539" w:hanging="539"/>
      </w:pPr>
      <w:r>
        <w:t>Lugege kasutusjuhendist, kuidas tuleb eelnevalt insuliiniga täidetud pen-süstlit kasutada. Järgige hoolikalt juhendit. Alljärgnevalt on esitatud mõned meeldetuletused.</w:t>
      </w:r>
    </w:p>
    <w:p w:rsidR="00427C31" w:rsidRDefault="00427C31">
      <w:pPr>
        <w:pStyle w:val="BodyText"/>
        <w:numPr>
          <w:ilvl w:val="0"/>
          <w:numId w:val="8"/>
        </w:numPr>
        <w:tabs>
          <w:tab w:val="clear" w:pos="360"/>
        </w:tabs>
        <w:ind w:left="539" w:right="1417" w:hanging="539"/>
      </w:pPr>
      <w:r>
        <w:t>Kasutage puhast nõela. (Pakend ei sisalda nõelu).</w:t>
      </w:r>
    </w:p>
    <w:p w:rsidR="00427C31" w:rsidRDefault="00427C31">
      <w:pPr>
        <w:pStyle w:val="BodyText"/>
        <w:numPr>
          <w:ilvl w:val="0"/>
          <w:numId w:val="8"/>
        </w:numPr>
        <w:tabs>
          <w:tab w:val="clear" w:pos="360"/>
        </w:tabs>
        <w:ind w:left="539" w:hanging="539"/>
      </w:pPr>
      <w:r>
        <w:t>Enne iga kasutamist tuleb pen-süstel eeltäita. See näitab, et insuliin väljub ning viib pen-süstlist õhumullid välja. Pen-süstlisse võivad jääda mõned väikesed õhumullid, kuid need on ohutud. Aga kui õhumullid on liiga suured, võib insuliini annus olla ebatäpne.</w:t>
      </w:r>
    </w:p>
    <w:p w:rsidR="00427C31" w:rsidRDefault="00427C31">
      <w:pPr>
        <w:pStyle w:val="BodyText"/>
        <w:ind w:left="539" w:right="1417" w:hanging="539"/>
      </w:pPr>
    </w:p>
    <w:p w:rsidR="00427C31" w:rsidRDefault="00427C31">
      <w:pPr>
        <w:pStyle w:val="BodyText"/>
        <w:ind w:left="539" w:right="1417" w:hanging="539"/>
        <w:rPr>
          <w:b/>
        </w:rPr>
      </w:pPr>
      <w:r>
        <w:rPr>
          <w:b/>
        </w:rPr>
        <w:t>Humalog’i süstimine</w:t>
      </w:r>
    </w:p>
    <w:p w:rsidR="00427C31" w:rsidRDefault="00427C31">
      <w:pPr>
        <w:pStyle w:val="BodyText"/>
        <w:numPr>
          <w:ilvl w:val="0"/>
          <w:numId w:val="5"/>
        </w:numPr>
        <w:tabs>
          <w:tab w:val="clear" w:pos="360"/>
        </w:tabs>
        <w:ind w:left="539" w:hanging="539"/>
      </w:pPr>
      <w:r>
        <w:t>Enne süsti tegemist puhastage nahk vastavalt arsti juhtnööridele. Süstige naha alla, nii nagu teid on õpetatud. Ärge süstige veeni. Pärast süsti jätke nõel viieks sekundiks naha sisse, veendumaks, et olete saanud kogu annuse. Ärge hõõruge piirkonda, kuhu äsja süstisite. Pidage silmas, et süstite vähemalt pool tolli (1 cm) eelmise süsti kohast kaugemale ja et vahetate süstimise kohti, nii nagu õpetatud. Olenemata sellest, missuguse koha süstimiseks valite – kas õlavarre, reie, tuhara või kõhu –, Humalog’i toime saabub igal juhul kiiremini kui lühitoimelisel humaaninsuliinil.</w:t>
      </w:r>
    </w:p>
    <w:p w:rsidR="00427C31" w:rsidRDefault="00427C31">
      <w:pPr>
        <w:pStyle w:val="BodyText"/>
        <w:numPr>
          <w:ilvl w:val="0"/>
          <w:numId w:val="5"/>
        </w:numPr>
        <w:tabs>
          <w:tab w:val="clear" w:pos="360"/>
        </w:tabs>
        <w:ind w:left="539" w:hanging="539"/>
      </w:pPr>
      <w:r>
        <w:t>Humalog’i ei tohi veeni süstida. Süstige Humalog’i nii, nagu arst või meditsiiniõde on õpetanud. Ainult arst tohib süstida Humalog’i veeni. Ta teeb seda ainult eriolukorras, nt. seoses kirurgilise operatsiooniga või kui olete haigestunud ning teie glükoositase on liiga kõrge.</w:t>
      </w:r>
    </w:p>
    <w:p w:rsidR="00427C31" w:rsidRDefault="00427C31">
      <w:pPr>
        <w:pStyle w:val="BodyText"/>
        <w:ind w:right="1417"/>
        <w:rPr>
          <w:b/>
        </w:rPr>
      </w:pPr>
    </w:p>
    <w:p w:rsidR="00427C31" w:rsidRDefault="00427C31">
      <w:pPr>
        <w:pStyle w:val="BodyText"/>
        <w:ind w:left="539" w:right="1417" w:hanging="539"/>
      </w:pPr>
      <w:r>
        <w:rPr>
          <w:b/>
        </w:rPr>
        <w:t>Pärast süsti</w:t>
      </w:r>
      <w:r>
        <w:t xml:space="preserve"> </w:t>
      </w:r>
    </w:p>
    <w:p w:rsidR="00427C31" w:rsidRDefault="00427C31">
      <w:pPr>
        <w:pStyle w:val="BodyText"/>
        <w:numPr>
          <w:ilvl w:val="0"/>
          <w:numId w:val="6"/>
        </w:numPr>
        <w:tabs>
          <w:tab w:val="clear" w:pos="360"/>
        </w:tabs>
        <w:ind w:left="539" w:hanging="539"/>
      </w:pPr>
      <w:r>
        <w:t xml:space="preserve">Niipea, kui olete süsti teinud, keerake nõel pen-süstlilt ära, kasutades selleks nõela väliskatet. Nii hoiate insuliini steriilsena ja väldite selle leket. Samuti väldib see õhu sisenemist pen-süstlisse ja nõela ummistumist. </w:t>
      </w:r>
      <w:r>
        <w:rPr>
          <w:b/>
        </w:rPr>
        <w:t>Ärge andke oma nõelu kellelegi teisele kasutada</w:t>
      </w:r>
      <w:r>
        <w:t xml:space="preserve">. </w:t>
      </w:r>
      <w:r>
        <w:rPr>
          <w:u w:val="single"/>
        </w:rPr>
        <w:t>Ärge andke oma pen-süstlit kellelegi teisele kasutada.</w:t>
      </w:r>
      <w:r>
        <w:t xml:space="preserve"> Asetage otsik pen-süstlile tagasi.</w:t>
      </w:r>
    </w:p>
    <w:p w:rsidR="00427C31" w:rsidRDefault="00427C31">
      <w:pPr>
        <w:pStyle w:val="BodyText"/>
        <w:keepNext/>
        <w:ind w:left="539" w:right="1417" w:hanging="539"/>
      </w:pPr>
    </w:p>
    <w:p w:rsidR="00427C31" w:rsidRDefault="00427C31">
      <w:pPr>
        <w:pStyle w:val="BodyText"/>
        <w:keepNext/>
        <w:ind w:left="539" w:right="1417" w:hanging="539"/>
        <w:rPr>
          <w:b/>
        </w:rPr>
      </w:pPr>
      <w:r>
        <w:rPr>
          <w:b/>
        </w:rPr>
        <w:t>Järgmised süstid</w:t>
      </w:r>
    </w:p>
    <w:p w:rsidR="00427C31" w:rsidRDefault="00427C31">
      <w:pPr>
        <w:keepNext/>
        <w:numPr>
          <w:ilvl w:val="0"/>
          <w:numId w:val="30"/>
        </w:numPr>
        <w:tabs>
          <w:tab w:val="clear" w:pos="720"/>
        </w:tabs>
        <w:ind w:left="539" w:hanging="539"/>
        <w:rPr>
          <w:lang w:val="et-EE"/>
        </w:rPr>
      </w:pPr>
      <w:r>
        <w:t xml:space="preserve">Pen-süstli </w:t>
      </w:r>
      <w:r>
        <w:rPr>
          <w:lang w:val="et-EE"/>
        </w:rPr>
        <w:t xml:space="preserve">igakordsel kasutamisel peate kasutama uut nõela. Enne iga süsti suruge kõik õhumullid välja. Järelejäänud insuliini kogust saate kindlaks teha, kui hoiate </w:t>
      </w:r>
      <w:r>
        <w:t>pen-süstlit</w:t>
      </w:r>
      <w:r>
        <w:rPr>
          <w:lang w:val="et-EE"/>
        </w:rPr>
        <w:t xml:space="preserve"> nii, et nõel on suunatud üles. Kolbampullil paiknevalt skaalalt näete, mitu ühikut on alles.</w:t>
      </w:r>
    </w:p>
    <w:p w:rsidR="00427C31" w:rsidRDefault="00427C31">
      <w:pPr>
        <w:numPr>
          <w:ilvl w:val="0"/>
          <w:numId w:val="30"/>
        </w:numPr>
        <w:tabs>
          <w:tab w:val="clear" w:pos="720"/>
        </w:tabs>
        <w:ind w:left="539" w:hanging="539"/>
        <w:rPr>
          <w:lang w:val="et-EE"/>
        </w:rPr>
      </w:pPr>
      <w:r>
        <w:rPr>
          <w:lang w:val="et-EE"/>
        </w:rPr>
        <w:t xml:space="preserve">Ärge segage ühekordselt kasutatavas </w:t>
      </w:r>
      <w:r>
        <w:t xml:space="preserve">pen-süstlis </w:t>
      </w:r>
      <w:r>
        <w:rPr>
          <w:lang w:val="et-EE"/>
        </w:rPr>
        <w:t xml:space="preserve">mingeid teisi insuliine. Kui </w:t>
      </w:r>
      <w:r>
        <w:t>pen-süstel</w:t>
      </w:r>
      <w:r>
        <w:rPr>
          <w:lang w:val="et-EE"/>
        </w:rPr>
        <w:t xml:space="preserve"> on tühi, siis ärge seda enam kasutage. Hävitage see ohutul viisil – apteeker või diabeediõde seletab teile, kuidas seda teha.</w:t>
      </w:r>
    </w:p>
    <w:p w:rsidR="00427C31" w:rsidRDefault="00427C31">
      <w:pPr>
        <w:pStyle w:val="BodyText"/>
        <w:ind w:left="539" w:right="1417" w:hanging="539"/>
        <w:rPr>
          <w:b/>
        </w:rPr>
      </w:pPr>
    </w:p>
    <w:p w:rsidR="00427C31" w:rsidRDefault="00427C31">
      <w:pPr>
        <w:pStyle w:val="BodyText"/>
        <w:ind w:left="539" w:right="1417" w:hanging="539"/>
        <w:rPr>
          <w:b/>
        </w:rPr>
      </w:pPr>
      <w:r>
        <w:rPr>
          <w:b/>
        </w:rPr>
        <w:t>Humalog’i kasutamine infusioonipumbaga</w:t>
      </w:r>
    </w:p>
    <w:p w:rsidR="00427C31" w:rsidRDefault="00427C31">
      <w:pPr>
        <w:numPr>
          <w:ilvl w:val="0"/>
          <w:numId w:val="11"/>
        </w:numPr>
        <w:tabs>
          <w:tab w:val="clear" w:pos="360"/>
        </w:tabs>
        <w:ind w:left="539" w:hanging="539"/>
        <w:rPr>
          <w:lang w:val="et-EE"/>
        </w:rPr>
      </w:pPr>
      <w:r>
        <w:rPr>
          <w:lang w:val="et-EE"/>
        </w:rPr>
        <w:t>KwikPen sobib ainult nahaaluseks süstimiseks. Ärge kasutage pen-süstlit Humalogi manustamiseks teistel viisidel. Kui see peaks vajalik olema, on saadaval ka teised Humalog 100 ühikut/ml ravimvormid. Arutage oma arstiga, kui see kehtib teie kohta.</w:t>
      </w:r>
    </w:p>
    <w:p w:rsidR="00427C31" w:rsidRDefault="00427C31">
      <w:pPr>
        <w:pStyle w:val="BodyText"/>
        <w:ind w:right="1417"/>
        <w:rPr>
          <w:b/>
        </w:rPr>
      </w:pPr>
    </w:p>
    <w:p w:rsidR="00427C31" w:rsidRDefault="00427C31">
      <w:pPr>
        <w:numPr>
          <w:ilvl w:val="12"/>
          <w:numId w:val="0"/>
        </w:numPr>
        <w:ind w:right="-2"/>
        <w:rPr>
          <w:noProof/>
          <w:lang w:val="et-EE"/>
        </w:rPr>
      </w:pPr>
      <w:r>
        <w:rPr>
          <w:b/>
          <w:noProof/>
          <w:lang w:val="et-EE"/>
        </w:rPr>
        <w:t xml:space="preserve">Kui te </w:t>
      </w:r>
      <w:r w:rsidR="0060127C">
        <w:rPr>
          <w:b/>
          <w:noProof/>
          <w:lang w:val="et-EE"/>
        </w:rPr>
        <w:t xml:space="preserve">kasutate </w:t>
      </w:r>
      <w:r>
        <w:rPr>
          <w:b/>
          <w:noProof/>
          <w:lang w:val="et-EE"/>
        </w:rPr>
        <w:t>Humalog`i rohkem</w:t>
      </w:r>
      <w:r w:rsidR="0060127C">
        <w:rPr>
          <w:b/>
          <w:noProof/>
          <w:lang w:val="et-EE"/>
        </w:rPr>
        <w:t>,</w:t>
      </w:r>
      <w:r>
        <w:rPr>
          <w:b/>
          <w:noProof/>
          <w:lang w:val="et-EE"/>
        </w:rPr>
        <w:t xml:space="preserve"> kui ette nähtud</w:t>
      </w:r>
    </w:p>
    <w:p w:rsidR="00427C31" w:rsidRDefault="00427C31">
      <w:pPr>
        <w:numPr>
          <w:ilvl w:val="12"/>
          <w:numId w:val="0"/>
        </w:numPr>
        <w:ind w:right="-2"/>
        <w:rPr>
          <w:noProof/>
          <w:lang w:val="et-EE"/>
        </w:rPr>
      </w:pPr>
      <w:r>
        <w:rPr>
          <w:noProof/>
          <w:lang w:val="et-EE"/>
        </w:rPr>
        <w:t xml:space="preserve">Kui te </w:t>
      </w:r>
      <w:r w:rsidR="0060127C">
        <w:rPr>
          <w:noProof/>
          <w:lang w:val="et-EE"/>
        </w:rPr>
        <w:t xml:space="preserve">kasutate </w:t>
      </w:r>
      <w:r>
        <w:rPr>
          <w:noProof/>
          <w:lang w:val="et-EE"/>
        </w:rPr>
        <w:t xml:space="preserve">Humalog`i rohkem, kui te vajate, </w:t>
      </w:r>
      <w:r w:rsidR="0060127C">
        <w:rPr>
          <w:bCs/>
          <w:color w:val="000000"/>
          <w:szCs w:val="22"/>
          <w:lang w:val="et-EE"/>
        </w:rPr>
        <w:t>või te ei ole kindel, kui palju olete süstinud</w:t>
      </w:r>
      <w:r w:rsidR="0060127C">
        <w:rPr>
          <w:noProof/>
          <w:lang w:val="et-EE"/>
        </w:rPr>
        <w:t xml:space="preserve">, </w:t>
      </w:r>
      <w:r>
        <w:rPr>
          <w:noProof/>
          <w:lang w:val="et-EE"/>
        </w:rPr>
        <w:t>siis võib teil tekkida madal veresuhkur. Kontrollige oma veresuhkru taset.</w:t>
      </w:r>
    </w:p>
    <w:p w:rsidR="0060127C" w:rsidRDefault="0060127C">
      <w:pPr>
        <w:numPr>
          <w:ilvl w:val="12"/>
          <w:numId w:val="0"/>
        </w:numPr>
        <w:ind w:right="-2"/>
        <w:rPr>
          <w:noProof/>
          <w:lang w:val="et-EE"/>
        </w:rPr>
      </w:pPr>
    </w:p>
    <w:p w:rsidR="00427C31" w:rsidRDefault="00427C31">
      <w:pPr>
        <w:pStyle w:val="BodyText"/>
        <w:ind w:right="161"/>
      </w:pPr>
      <w:r>
        <w:t>Kui teie veresuhkur on madal (</w:t>
      </w:r>
      <w:r>
        <w:rPr>
          <w:b/>
        </w:rPr>
        <w:t>kerge hüpoglükeemia</w:t>
      </w:r>
      <w:r>
        <w:t>), siis sööge glükoosi tablette või suhkrut või jooge suhkrut sisaldavaid jooke. Seejärel sööge puuvilja, küpsiseid või võileiba – nagu arst on teile soovitanud – ja siis puhake. Selle abil võite sageli üle saada kergest hüpoglükeemiast või väiksemast insuliini üleannusest. Kui teie seisund halveneb, hingamine on pinnapealne ja nahk muutub kahvatuks, pöörduge kohe arsti poole. Glükagooni süsti abil võib jagu saada üsna raskest hüpoglükeemiast. Pärast glükagooni süsti sööge glükoosi või suhkrut. Kui glükagoonist ei ole abi, tuleb teid haiglas ravida. Paluge, et arst räägiks teile, mis on glükagoon.</w:t>
      </w:r>
    </w:p>
    <w:p w:rsidR="00427C31" w:rsidRDefault="00427C31">
      <w:pPr>
        <w:numPr>
          <w:ilvl w:val="12"/>
          <w:numId w:val="0"/>
        </w:numPr>
        <w:ind w:right="-2"/>
        <w:rPr>
          <w:b/>
          <w:noProof/>
          <w:lang w:val="et-EE"/>
        </w:rPr>
      </w:pPr>
    </w:p>
    <w:p w:rsidR="00427C31" w:rsidRDefault="00427C31">
      <w:pPr>
        <w:numPr>
          <w:ilvl w:val="12"/>
          <w:numId w:val="0"/>
        </w:numPr>
        <w:ind w:right="-2"/>
        <w:rPr>
          <w:noProof/>
          <w:lang w:val="et-EE"/>
        </w:rPr>
      </w:pPr>
      <w:r>
        <w:rPr>
          <w:b/>
          <w:noProof/>
          <w:lang w:val="et-EE"/>
        </w:rPr>
        <w:t xml:space="preserve">Kui te unustate Humalog`i </w:t>
      </w:r>
      <w:r w:rsidR="0060127C">
        <w:rPr>
          <w:b/>
          <w:noProof/>
          <w:lang w:val="et-EE"/>
        </w:rPr>
        <w:t xml:space="preserve">kasutada </w:t>
      </w:r>
    </w:p>
    <w:p w:rsidR="00427C31" w:rsidRDefault="00427C31">
      <w:pPr>
        <w:numPr>
          <w:ilvl w:val="12"/>
          <w:numId w:val="0"/>
        </w:numPr>
        <w:ind w:right="-2"/>
        <w:rPr>
          <w:noProof/>
          <w:lang w:val="et-EE"/>
        </w:rPr>
      </w:pPr>
      <w:r>
        <w:rPr>
          <w:noProof/>
          <w:lang w:val="et-EE"/>
        </w:rPr>
        <w:t xml:space="preserve">Kui te </w:t>
      </w:r>
      <w:r w:rsidR="0060127C">
        <w:rPr>
          <w:noProof/>
          <w:lang w:val="et-EE"/>
        </w:rPr>
        <w:t xml:space="preserve">kasutate </w:t>
      </w:r>
      <w:r>
        <w:rPr>
          <w:noProof/>
          <w:lang w:val="et-EE"/>
        </w:rPr>
        <w:t xml:space="preserve">vähem Humalog`i, kui te vajate, </w:t>
      </w:r>
      <w:r w:rsidR="0060127C">
        <w:rPr>
          <w:bCs/>
          <w:color w:val="000000"/>
          <w:szCs w:val="22"/>
          <w:lang w:val="et-EE"/>
        </w:rPr>
        <w:t>või te ei ole kindel, kui palju olete süstinud</w:t>
      </w:r>
      <w:r w:rsidR="0060127C">
        <w:rPr>
          <w:noProof/>
          <w:lang w:val="et-EE"/>
        </w:rPr>
        <w:t xml:space="preserve">, </w:t>
      </w:r>
      <w:r>
        <w:rPr>
          <w:noProof/>
          <w:lang w:val="et-EE"/>
        </w:rPr>
        <w:t>siis võib teil tekkida kõrge veresuhkur. Kontrollige oma veresuhkru taset.</w:t>
      </w:r>
    </w:p>
    <w:p w:rsidR="0060127C" w:rsidRDefault="0060127C">
      <w:pPr>
        <w:numPr>
          <w:ilvl w:val="12"/>
          <w:numId w:val="0"/>
        </w:numPr>
        <w:ind w:right="-2"/>
        <w:rPr>
          <w:noProof/>
          <w:lang w:val="et-EE"/>
        </w:rPr>
      </w:pPr>
    </w:p>
    <w:p w:rsidR="00427C31" w:rsidRDefault="00427C31">
      <w:pPr>
        <w:pStyle w:val="BodyText"/>
        <w:ind w:right="161"/>
      </w:pPr>
      <w:r>
        <w:t>Kui hüpo- (madal veresuhkur) või hüperglükeemiaid (kõrge veresuhkur) mitte ravida, võivad need väga rasked olla ja põhjustada peavalusid, iiveldust, oksendamist, veetustumist, teadvusetust, koomat ja isegi surma (vt punktid A ja B, lõik 4 „Võimalikud kõrvaltoimed”).</w:t>
      </w:r>
    </w:p>
    <w:p w:rsidR="00427C31" w:rsidRDefault="00427C31">
      <w:pPr>
        <w:pStyle w:val="BodyText"/>
        <w:ind w:right="161"/>
      </w:pPr>
    </w:p>
    <w:p w:rsidR="00427C31" w:rsidRDefault="00427C31">
      <w:pPr>
        <w:pStyle w:val="BodyText"/>
        <w:ind w:right="161"/>
      </w:pPr>
      <w:r>
        <w:rPr>
          <w:b/>
        </w:rPr>
        <w:t>Kolm lihtsat võtet</w:t>
      </w:r>
      <w:r>
        <w:t>, kuidas vältida hüpoglükeemiat või hüperglükeemiat, on:</w:t>
      </w:r>
    </w:p>
    <w:p w:rsidR="00427C31" w:rsidRDefault="00427C31">
      <w:pPr>
        <w:pStyle w:val="BodyText"/>
        <w:numPr>
          <w:ilvl w:val="0"/>
          <w:numId w:val="2"/>
        </w:numPr>
        <w:tabs>
          <w:tab w:val="clear" w:pos="360"/>
        </w:tabs>
        <w:ind w:left="539" w:hanging="539"/>
      </w:pPr>
      <w:r>
        <w:t>Hoidke alati endaga tagavaraks kaasas süstalt ja Humalog viaali või tagavara pen-süstlit ja kolbampulli, juhuks kui kaotate oma pen-süstli või kolbampulli või need lähevad rikki.</w:t>
      </w:r>
    </w:p>
    <w:p w:rsidR="00427C31" w:rsidRDefault="00427C31">
      <w:pPr>
        <w:pStyle w:val="BodyText"/>
        <w:numPr>
          <w:ilvl w:val="0"/>
          <w:numId w:val="2"/>
        </w:numPr>
        <w:tabs>
          <w:tab w:val="clear" w:pos="360"/>
        </w:tabs>
        <w:ind w:left="539" w:right="1417" w:hanging="539"/>
      </w:pPr>
      <w:r>
        <w:t>Kandke endaga alati kaasas midagi, mis näitab, et olete suhkruhaige.</w:t>
      </w:r>
    </w:p>
    <w:p w:rsidR="00427C31" w:rsidRDefault="00427C31">
      <w:pPr>
        <w:pStyle w:val="BodyText"/>
        <w:numPr>
          <w:ilvl w:val="0"/>
          <w:numId w:val="2"/>
        </w:numPr>
        <w:tabs>
          <w:tab w:val="clear" w:pos="360"/>
        </w:tabs>
        <w:ind w:left="539" w:right="1417" w:hanging="539"/>
      </w:pPr>
      <w:r>
        <w:t>Kandke endaga alati suhkrut kaasas.</w:t>
      </w:r>
    </w:p>
    <w:p w:rsidR="00427C31" w:rsidRDefault="00427C31">
      <w:pPr>
        <w:numPr>
          <w:ilvl w:val="12"/>
          <w:numId w:val="0"/>
        </w:numPr>
        <w:ind w:right="-2"/>
        <w:rPr>
          <w:noProof/>
          <w:lang w:val="et-EE"/>
        </w:rPr>
      </w:pPr>
    </w:p>
    <w:p w:rsidR="00427C31" w:rsidRDefault="00427C31">
      <w:pPr>
        <w:numPr>
          <w:ilvl w:val="12"/>
          <w:numId w:val="0"/>
        </w:numPr>
        <w:ind w:right="-2"/>
        <w:rPr>
          <w:b/>
          <w:bCs/>
          <w:noProof/>
          <w:lang w:val="et-EE"/>
        </w:rPr>
      </w:pPr>
      <w:r>
        <w:rPr>
          <w:b/>
          <w:bCs/>
          <w:noProof/>
          <w:lang w:val="et-EE"/>
        </w:rPr>
        <w:t>Kui te lõpetate Humalog`i kasutamise</w:t>
      </w:r>
    </w:p>
    <w:p w:rsidR="00427C31" w:rsidRDefault="00427C31">
      <w:pPr>
        <w:numPr>
          <w:ilvl w:val="12"/>
          <w:numId w:val="0"/>
        </w:numPr>
        <w:ind w:right="-2"/>
        <w:rPr>
          <w:noProof/>
          <w:lang w:val="et-EE"/>
        </w:rPr>
      </w:pPr>
      <w:r>
        <w:rPr>
          <w:noProof/>
          <w:lang w:val="et-EE"/>
        </w:rPr>
        <w:t>Kui te võtate vähem Humalog`i, kui te vajate, siis võib teil tekkida kõrge veresuhkur. Ärge vahetage oma insuliini ilma arsti loata.</w:t>
      </w:r>
    </w:p>
    <w:p w:rsidR="00427C31" w:rsidRDefault="00427C31">
      <w:pPr>
        <w:numPr>
          <w:ilvl w:val="12"/>
          <w:numId w:val="0"/>
        </w:numPr>
        <w:ind w:right="-2"/>
        <w:rPr>
          <w:bCs/>
          <w:noProof/>
          <w:lang w:val="et-EE"/>
        </w:rPr>
      </w:pPr>
    </w:p>
    <w:p w:rsidR="00427C31" w:rsidRDefault="00427C31">
      <w:pPr>
        <w:numPr>
          <w:ilvl w:val="12"/>
          <w:numId w:val="0"/>
        </w:numPr>
        <w:ind w:right="-2"/>
        <w:rPr>
          <w:noProof/>
          <w:lang w:val="et-EE"/>
        </w:rPr>
      </w:pPr>
      <w:r>
        <w:rPr>
          <w:bCs/>
          <w:noProof/>
          <w:lang w:val="et-EE"/>
        </w:rPr>
        <w:t xml:space="preserve">Kui teil on lisaküsimusi selle ravimi kasutamise kohta, </w:t>
      </w:r>
      <w:r>
        <w:rPr>
          <w:noProof/>
          <w:lang w:val="et-EE"/>
        </w:rPr>
        <w:t>pidage nõu oma arsti või apteekriga</w:t>
      </w:r>
      <w:r>
        <w:rPr>
          <w:bCs/>
          <w:noProof/>
          <w:lang w:val="et-EE"/>
        </w:rPr>
        <w:t>.</w:t>
      </w:r>
    </w:p>
    <w:p w:rsidR="00427C31" w:rsidRDefault="00427C31">
      <w:pPr>
        <w:numPr>
          <w:ilvl w:val="12"/>
          <w:numId w:val="0"/>
        </w:numPr>
        <w:ind w:right="-2"/>
        <w:rPr>
          <w:noProof/>
          <w:lang w:val="et-EE"/>
        </w:rPr>
      </w:pPr>
    </w:p>
    <w:p w:rsidR="00427C31" w:rsidRDefault="00427C31">
      <w:pPr>
        <w:numPr>
          <w:ilvl w:val="12"/>
          <w:numId w:val="0"/>
        </w:numPr>
        <w:ind w:right="-2"/>
        <w:rPr>
          <w:noProof/>
          <w:lang w:val="et-EE"/>
        </w:rPr>
      </w:pPr>
    </w:p>
    <w:p w:rsidR="00427C31" w:rsidRDefault="00427C31" w:rsidP="00104795">
      <w:pPr>
        <w:keepNext/>
        <w:numPr>
          <w:ilvl w:val="12"/>
          <w:numId w:val="0"/>
        </w:numPr>
        <w:ind w:left="567" w:hanging="567"/>
        <w:rPr>
          <w:noProof/>
          <w:lang w:val="et-EE"/>
        </w:rPr>
      </w:pPr>
      <w:r>
        <w:rPr>
          <w:b/>
          <w:noProof/>
          <w:lang w:val="et-EE"/>
        </w:rPr>
        <w:t>4.</w:t>
      </w:r>
      <w:r>
        <w:rPr>
          <w:b/>
          <w:noProof/>
          <w:lang w:val="et-EE"/>
        </w:rPr>
        <w:tab/>
        <w:t>Võimalikud kõrvaltoimed</w:t>
      </w:r>
    </w:p>
    <w:p w:rsidR="00427C31" w:rsidRDefault="00427C31">
      <w:pPr>
        <w:numPr>
          <w:ilvl w:val="12"/>
          <w:numId w:val="0"/>
        </w:numPr>
        <w:ind w:right="-29"/>
        <w:rPr>
          <w:noProof/>
          <w:lang w:val="et-EE"/>
        </w:rPr>
      </w:pPr>
    </w:p>
    <w:p w:rsidR="00427C31" w:rsidRDefault="00427C31">
      <w:pPr>
        <w:numPr>
          <w:ilvl w:val="12"/>
          <w:numId w:val="0"/>
        </w:numPr>
        <w:ind w:right="-29"/>
        <w:rPr>
          <w:noProof/>
          <w:lang w:val="et-EE"/>
        </w:rPr>
      </w:pPr>
      <w:r>
        <w:rPr>
          <w:noProof/>
          <w:lang w:val="et-EE"/>
        </w:rPr>
        <w:t>Nagu kõik ravimid, võib ka see ravim põhjustada kõrvaltoimeid, kuigi kõigil neid ei teki.</w:t>
      </w:r>
    </w:p>
    <w:p w:rsidR="00427C31" w:rsidRDefault="00427C31">
      <w:pPr>
        <w:pStyle w:val="BodyText"/>
        <w:ind w:right="1417"/>
        <w:rPr>
          <w:i/>
        </w:rPr>
      </w:pPr>
    </w:p>
    <w:p w:rsidR="00427C31" w:rsidRDefault="00427C31">
      <w:pPr>
        <w:pStyle w:val="BodyText"/>
        <w:ind w:right="1417"/>
      </w:pPr>
      <w:r>
        <w:t>Süsteemne allergia on harva esinev (≥1/10000 kuni &lt;1/1000). Selle sümptomiteks on:</w:t>
      </w:r>
    </w:p>
    <w:p w:rsidR="00427C31" w:rsidRDefault="00427C31">
      <w:pPr>
        <w:pStyle w:val="BodyText"/>
        <w:numPr>
          <w:ilvl w:val="0"/>
          <w:numId w:val="16"/>
        </w:numPr>
        <w:tabs>
          <w:tab w:val="clear" w:pos="360"/>
        </w:tabs>
        <w:ind w:left="540" w:right="1417" w:hanging="540"/>
      </w:pPr>
      <w:r>
        <w:t xml:space="preserve">lööve tervel kehal </w:t>
      </w:r>
      <w:r>
        <w:tab/>
      </w:r>
      <w:r>
        <w:tab/>
      </w:r>
      <w:r>
        <w:tab/>
      </w:r>
      <w:r>
        <w:sym w:font="Symbol" w:char="F0B7"/>
      </w:r>
      <w:r>
        <w:tab/>
        <w:t>vererõhu langus</w:t>
      </w:r>
    </w:p>
    <w:p w:rsidR="00427C31" w:rsidRDefault="00427C31">
      <w:pPr>
        <w:pStyle w:val="BodyText"/>
        <w:numPr>
          <w:ilvl w:val="0"/>
          <w:numId w:val="16"/>
        </w:numPr>
        <w:tabs>
          <w:tab w:val="clear" w:pos="360"/>
        </w:tabs>
        <w:ind w:left="540" w:right="1417" w:hanging="540"/>
      </w:pPr>
      <w:r>
        <w:t>õhupuudus</w:t>
      </w:r>
      <w:r>
        <w:tab/>
      </w:r>
      <w:r>
        <w:tab/>
      </w:r>
      <w:r>
        <w:tab/>
      </w:r>
      <w:r>
        <w:tab/>
      </w:r>
      <w:r>
        <w:sym w:font="Symbol" w:char="F0B7"/>
      </w:r>
      <w:r>
        <w:tab/>
        <w:t>südamepekslemine</w:t>
      </w:r>
    </w:p>
    <w:p w:rsidR="00427C31" w:rsidRDefault="00427C31">
      <w:pPr>
        <w:pStyle w:val="BodyText"/>
        <w:numPr>
          <w:ilvl w:val="0"/>
          <w:numId w:val="16"/>
        </w:numPr>
        <w:tabs>
          <w:tab w:val="clear" w:pos="360"/>
        </w:tabs>
        <w:ind w:left="540" w:right="1417" w:hanging="540"/>
      </w:pPr>
      <w:r>
        <w:t>kähisev hingamine</w:t>
      </w:r>
      <w:r>
        <w:tab/>
      </w:r>
      <w:r>
        <w:tab/>
      </w:r>
      <w:r>
        <w:tab/>
      </w:r>
      <w:r>
        <w:sym w:font="Symbol" w:char="F0B7"/>
      </w:r>
      <w:r>
        <w:tab/>
        <w:t>higistamine</w:t>
      </w:r>
    </w:p>
    <w:p w:rsidR="00427C31" w:rsidRDefault="00427C31">
      <w:pPr>
        <w:pStyle w:val="BodyText"/>
        <w:ind w:right="1417"/>
      </w:pPr>
    </w:p>
    <w:p w:rsidR="00427C31" w:rsidRDefault="00427C31">
      <w:pPr>
        <w:pStyle w:val="BodyText"/>
        <w:ind w:right="1417"/>
      </w:pPr>
      <w:r>
        <w:t>Kui teile tundub, et teil on Humalog’i kasutamisel tekkinud insuliiniallergia, pöörduge kohe arsti poole.</w:t>
      </w:r>
    </w:p>
    <w:p w:rsidR="00427C31" w:rsidRDefault="00427C31">
      <w:pPr>
        <w:rPr>
          <w:i/>
          <w:lang w:val="et-EE"/>
        </w:rPr>
      </w:pPr>
    </w:p>
    <w:p w:rsidR="00427C31" w:rsidRDefault="00427C31">
      <w:pPr>
        <w:rPr>
          <w:lang w:val="et-EE"/>
        </w:rPr>
      </w:pPr>
      <w:r>
        <w:rPr>
          <w:lang w:val="et-EE"/>
        </w:rPr>
        <w:t>Lokaalne allergia on sageli esinev (≥1/100 kuni &lt;1/10). Mõnel inimesel tekib insuliini süstimiskoha ümbruses punetus, turse või sügelus. See taandub tavaliselt paari päeva kuni paari nädalaga. Kui see teiega juhtub, rääkige sellest arstile.</w:t>
      </w:r>
    </w:p>
    <w:p w:rsidR="00427C31" w:rsidRDefault="00427C31">
      <w:pPr>
        <w:pStyle w:val="BodyText"/>
        <w:ind w:right="1417"/>
      </w:pPr>
    </w:p>
    <w:p w:rsidR="00427C31" w:rsidRDefault="00427C31">
      <w:pPr>
        <w:pStyle w:val="BodyText"/>
        <w:ind w:right="1417"/>
      </w:pPr>
      <w:r>
        <w:t xml:space="preserve">Lipodüstroofia (naha paksenemine või sellesse lohukeste tekkimine) on aeg-ajalt esinev </w:t>
      </w:r>
      <w:r>
        <w:rPr>
          <w:snapToGrid w:val="0"/>
        </w:rPr>
        <w:t>(</w:t>
      </w:r>
      <w:r>
        <w:rPr>
          <w:snapToGrid w:val="0"/>
        </w:rPr>
        <w:sym w:font="Symbol" w:char="F0B3"/>
      </w:r>
      <w:r>
        <w:rPr>
          <w:snapToGrid w:val="0"/>
        </w:rPr>
        <w:t xml:space="preserve"> 1/1000 kuni &lt;1/100)</w:t>
      </w:r>
      <w:r>
        <w:t>. Kui märkate, et teie nahk süstimise kohal pakseneb või sellesse tekivad lohukesed, rääkige sellest arstile.</w:t>
      </w:r>
    </w:p>
    <w:p w:rsidR="00427C31" w:rsidRDefault="00427C31">
      <w:pPr>
        <w:pStyle w:val="BodyText"/>
        <w:ind w:right="1417"/>
        <w:rPr>
          <w:noProof/>
        </w:rPr>
      </w:pPr>
    </w:p>
    <w:p w:rsidR="00427C31" w:rsidRDefault="00427C31">
      <w:pPr>
        <w:pStyle w:val="BodyText"/>
        <w:ind w:right="1417"/>
        <w:rPr>
          <w:noProof/>
        </w:rPr>
      </w:pPr>
      <w:r>
        <w:rPr>
          <w:noProof/>
        </w:rPr>
        <w:t>Eriti insuliinravi alguses või ravi vahetamise käigus, et saavutada veresuhkru taseme parem kontroll, on teatatud tursetest (nt käevarte või pahkluu paistetus, vedelikupeetus).</w:t>
      </w:r>
    </w:p>
    <w:p w:rsidR="00427C31" w:rsidRDefault="00427C31">
      <w:pPr>
        <w:pStyle w:val="BodyText"/>
        <w:ind w:right="1417"/>
      </w:pPr>
    </w:p>
    <w:p w:rsidR="00427C31" w:rsidRDefault="00427C31">
      <w:pPr>
        <w:numPr>
          <w:ilvl w:val="12"/>
          <w:numId w:val="0"/>
        </w:numPr>
        <w:ind w:right="-2"/>
        <w:rPr>
          <w:b/>
          <w:noProof/>
          <w:lang w:val="et-EE"/>
        </w:rPr>
      </w:pPr>
      <w:r>
        <w:rPr>
          <w:b/>
          <w:noProof/>
          <w:lang w:val="et-EE"/>
        </w:rPr>
        <w:t>Kõrvaltoimetest teatamine</w:t>
      </w:r>
    </w:p>
    <w:p w:rsidR="00427C31" w:rsidRDefault="00427C31">
      <w:pPr>
        <w:pStyle w:val="BodyText"/>
        <w:keepNext/>
        <w:rPr>
          <w:noProof/>
        </w:rPr>
      </w:pPr>
      <w:r>
        <w:rPr>
          <w:noProof/>
        </w:rPr>
        <w:t xml:space="preserve">Kui teil tekib ükskõik milline kõrvaltoime, pidage nõu oma arsti või apteekriga. Kõrvaltoime võib olla ka selline, mida selles infolehes ei ole nimetatud. Kõrvaltoimetest võite ka ise teatada </w:t>
      </w:r>
      <w:r>
        <w:rPr>
          <w:szCs w:val="22"/>
          <w:shd w:val="clear" w:color="auto" w:fill="C0C0C0"/>
          <w:lang w:val="en-GB" w:eastAsia="ar-SA"/>
        </w:rPr>
        <w:t>riikliku teavitamissüsteemi</w:t>
      </w:r>
      <w:r w:rsidR="0060127C">
        <w:rPr>
          <w:szCs w:val="22"/>
          <w:shd w:val="clear" w:color="auto" w:fill="C0C0C0"/>
          <w:lang w:eastAsia="ar-SA"/>
        </w:rPr>
        <w:t xml:space="preserve"> (vt</w:t>
      </w:r>
      <w:r>
        <w:rPr>
          <w:szCs w:val="22"/>
          <w:shd w:val="clear" w:color="auto" w:fill="C0C0C0"/>
          <w:lang w:val="en-GB" w:eastAsia="ar-SA"/>
        </w:rPr>
        <w:t xml:space="preserve"> </w:t>
      </w:r>
      <w:hyperlink r:id="rId33" w:history="1">
        <w:r>
          <w:rPr>
            <w:rStyle w:val="Hyperlink"/>
            <w:szCs w:val="22"/>
            <w:shd w:val="clear" w:color="auto" w:fill="C0C0C0"/>
            <w:lang w:val="en-GB" w:eastAsia="ar-SA"/>
          </w:rPr>
          <w:t>V lisa</w:t>
        </w:r>
      </w:hyperlink>
      <w:r w:rsidR="0060127C">
        <w:rPr>
          <w:szCs w:val="22"/>
          <w:shd w:val="clear" w:color="auto" w:fill="C0C0C0"/>
          <w:lang w:eastAsia="ar-SA"/>
        </w:rPr>
        <w:t>)</w:t>
      </w:r>
      <w:r>
        <w:t xml:space="preserve"> kaudu.</w:t>
      </w:r>
      <w:r>
        <w:rPr>
          <w:noProof/>
        </w:rPr>
        <w:t xml:space="preserve"> Teatades aitate saada rohkem infot ravimi ohutusest.</w:t>
      </w:r>
    </w:p>
    <w:p w:rsidR="00427C31" w:rsidRDefault="00427C31">
      <w:pPr>
        <w:pStyle w:val="BodyText"/>
        <w:keepNext/>
      </w:pPr>
    </w:p>
    <w:p w:rsidR="00427C31" w:rsidRDefault="00427C31">
      <w:pPr>
        <w:pStyle w:val="BodyText"/>
        <w:keepNext/>
        <w:ind w:right="1417"/>
        <w:rPr>
          <w:b/>
        </w:rPr>
      </w:pPr>
      <w:r>
        <w:rPr>
          <w:b/>
        </w:rPr>
        <w:t>Suhkruhaigusega kaasneda võivad probleemid</w:t>
      </w:r>
    </w:p>
    <w:p w:rsidR="00427C31" w:rsidRDefault="00427C31">
      <w:pPr>
        <w:pStyle w:val="BodyText"/>
        <w:keepNext/>
        <w:ind w:right="1417"/>
        <w:rPr>
          <w:b/>
        </w:rPr>
      </w:pPr>
    </w:p>
    <w:p w:rsidR="00427C31" w:rsidRDefault="00427C31">
      <w:pPr>
        <w:pStyle w:val="BodyText"/>
        <w:keepNext/>
        <w:ind w:right="1417"/>
        <w:rPr>
          <w:b/>
        </w:rPr>
      </w:pPr>
      <w:r>
        <w:rPr>
          <w:b/>
        </w:rPr>
        <w:t>A.</w:t>
      </w:r>
      <w:r>
        <w:rPr>
          <w:b/>
        </w:rPr>
        <w:tab/>
        <w:t>Hüpoglükeemia</w:t>
      </w:r>
    </w:p>
    <w:p w:rsidR="00427C31" w:rsidRDefault="00427C31">
      <w:pPr>
        <w:pStyle w:val="BodyText"/>
        <w:keepNext/>
        <w:ind w:right="71"/>
      </w:pPr>
      <w:r>
        <w:t>Hüpoglükeemia (madal veresuhkur) tähendab, et veres ei ole piisavalt suhkrut. Selle põhjuseks võib olla asjaolu, et:</w:t>
      </w:r>
    </w:p>
    <w:p w:rsidR="00427C31" w:rsidRDefault="00427C31">
      <w:pPr>
        <w:pStyle w:val="BodyText"/>
        <w:numPr>
          <w:ilvl w:val="0"/>
          <w:numId w:val="12"/>
        </w:numPr>
        <w:tabs>
          <w:tab w:val="clear" w:pos="360"/>
        </w:tabs>
        <w:ind w:left="539" w:right="71" w:hanging="539"/>
      </w:pPr>
      <w:r>
        <w:t>olete manustanud liiga palju Humalog’i või muud insuliini;</w:t>
      </w:r>
    </w:p>
    <w:p w:rsidR="00427C31" w:rsidRDefault="00427C31">
      <w:pPr>
        <w:pStyle w:val="BodyText"/>
        <w:numPr>
          <w:ilvl w:val="0"/>
          <w:numId w:val="12"/>
        </w:numPr>
        <w:tabs>
          <w:tab w:val="clear" w:pos="360"/>
        </w:tabs>
        <w:ind w:left="539" w:right="71" w:hanging="539"/>
      </w:pPr>
      <w:r>
        <w:t>jätate vahele või lükkate edasi söögikordi või muudate oma dieeti;</w:t>
      </w:r>
    </w:p>
    <w:p w:rsidR="00427C31" w:rsidRDefault="00427C31">
      <w:pPr>
        <w:pStyle w:val="BodyText"/>
        <w:numPr>
          <w:ilvl w:val="0"/>
          <w:numId w:val="12"/>
        </w:numPr>
        <w:tabs>
          <w:tab w:val="clear" w:pos="360"/>
        </w:tabs>
        <w:ind w:left="539" w:right="71" w:hanging="539"/>
      </w:pPr>
      <w:r>
        <w:t>treenite või töötate liiga intensiivselt vahetult enne või pärast sööki;</w:t>
      </w:r>
    </w:p>
    <w:p w:rsidR="00427C31" w:rsidRDefault="00427C31">
      <w:pPr>
        <w:pStyle w:val="BodyText"/>
        <w:numPr>
          <w:ilvl w:val="0"/>
          <w:numId w:val="12"/>
        </w:numPr>
        <w:tabs>
          <w:tab w:val="clear" w:pos="360"/>
        </w:tabs>
        <w:ind w:left="539" w:right="71" w:hanging="539"/>
      </w:pPr>
      <w:r>
        <w:t>põete mõnda nakkust või muud haigust (eriti, kui sellega kaasneb kõhulahtisus või oksendamine);</w:t>
      </w:r>
    </w:p>
    <w:p w:rsidR="00427C31" w:rsidRDefault="00427C31">
      <w:pPr>
        <w:pStyle w:val="BodyText"/>
        <w:numPr>
          <w:ilvl w:val="0"/>
          <w:numId w:val="12"/>
        </w:numPr>
        <w:tabs>
          <w:tab w:val="clear" w:pos="360"/>
        </w:tabs>
        <w:ind w:left="539" w:right="71" w:hanging="539"/>
      </w:pPr>
      <w:r>
        <w:t>teie insuliinivajadus on muutunud; või</w:t>
      </w:r>
    </w:p>
    <w:p w:rsidR="00427C31" w:rsidRDefault="00427C31">
      <w:pPr>
        <w:pStyle w:val="BodyText"/>
        <w:numPr>
          <w:ilvl w:val="0"/>
          <w:numId w:val="12"/>
        </w:numPr>
        <w:tabs>
          <w:tab w:val="clear" w:pos="360"/>
        </w:tabs>
        <w:ind w:left="539" w:right="71" w:hanging="539"/>
      </w:pPr>
      <w:r>
        <w:t>te põete süvenevat neeru- või maksahaigust.</w:t>
      </w:r>
    </w:p>
    <w:p w:rsidR="00427C31" w:rsidRDefault="00427C31">
      <w:pPr>
        <w:pStyle w:val="BodyText"/>
        <w:ind w:left="539" w:right="71" w:hanging="539"/>
      </w:pPr>
    </w:p>
    <w:p w:rsidR="00427C31" w:rsidRDefault="00427C31">
      <w:pPr>
        <w:pStyle w:val="BodyText"/>
        <w:ind w:right="71"/>
      </w:pPr>
      <w:r>
        <w:t>Alkohol ja mõned ravimid võivad mõjutada teie veresuhkru taset.</w:t>
      </w:r>
    </w:p>
    <w:p w:rsidR="00427C31" w:rsidRDefault="00427C31">
      <w:pPr>
        <w:pStyle w:val="BodyText"/>
        <w:ind w:right="71"/>
      </w:pPr>
    </w:p>
    <w:p w:rsidR="00427C31" w:rsidRDefault="00427C31">
      <w:pPr>
        <w:pStyle w:val="BodyText"/>
        <w:ind w:right="71"/>
      </w:pPr>
      <w:r>
        <w:t>Madala veresuhkru taseme esimesed sümptomid kerkivad tavaliselt esile kiiresti ja nende hulka kuuluvad:</w:t>
      </w:r>
    </w:p>
    <w:p w:rsidR="00427C31" w:rsidRDefault="00427C31">
      <w:pPr>
        <w:pStyle w:val="BodyText"/>
        <w:numPr>
          <w:ilvl w:val="0"/>
          <w:numId w:val="17"/>
        </w:numPr>
        <w:tabs>
          <w:tab w:val="clear" w:pos="360"/>
        </w:tabs>
        <w:ind w:left="540" w:right="71" w:hanging="540"/>
      </w:pPr>
      <w:r>
        <w:t xml:space="preserve">väsimus </w:t>
      </w:r>
      <w:r>
        <w:tab/>
      </w:r>
      <w:r>
        <w:tab/>
      </w:r>
      <w:r>
        <w:tab/>
      </w:r>
      <w:r>
        <w:tab/>
      </w:r>
      <w:r>
        <w:sym w:font="Symbol" w:char="F0B7"/>
      </w:r>
      <w:r>
        <w:tab/>
        <w:t>südamepekslemine</w:t>
      </w:r>
    </w:p>
    <w:p w:rsidR="00427C31" w:rsidRDefault="00427C31">
      <w:pPr>
        <w:pStyle w:val="BodyText"/>
        <w:numPr>
          <w:ilvl w:val="0"/>
          <w:numId w:val="13"/>
        </w:numPr>
        <w:tabs>
          <w:tab w:val="clear" w:pos="360"/>
        </w:tabs>
        <w:ind w:left="540" w:right="71" w:hanging="540"/>
      </w:pPr>
      <w:r>
        <w:t xml:space="preserve">närvilisus ja värisemine </w:t>
      </w:r>
      <w:r>
        <w:tab/>
      </w:r>
      <w:r>
        <w:tab/>
      </w:r>
      <w:r>
        <w:sym w:font="Symbol" w:char="F0B7"/>
      </w:r>
      <w:r>
        <w:tab/>
        <w:t>iiveldus</w:t>
      </w:r>
    </w:p>
    <w:p w:rsidR="00427C31" w:rsidRDefault="00427C31">
      <w:pPr>
        <w:pStyle w:val="BodyText"/>
        <w:numPr>
          <w:ilvl w:val="0"/>
          <w:numId w:val="13"/>
        </w:numPr>
        <w:tabs>
          <w:tab w:val="clear" w:pos="360"/>
        </w:tabs>
        <w:ind w:left="540" w:right="71" w:hanging="540"/>
      </w:pPr>
      <w:r>
        <w:t xml:space="preserve">peavalu </w:t>
      </w:r>
      <w:r>
        <w:tab/>
      </w:r>
      <w:r>
        <w:tab/>
      </w:r>
      <w:r>
        <w:tab/>
      </w:r>
      <w:r>
        <w:tab/>
      </w:r>
      <w:r>
        <w:sym w:font="Symbol" w:char="F0B7"/>
      </w:r>
      <w:r>
        <w:tab/>
        <w:t>külm higi</w:t>
      </w:r>
    </w:p>
    <w:p w:rsidR="00427C31" w:rsidRDefault="00427C31">
      <w:pPr>
        <w:pStyle w:val="BodyText"/>
        <w:ind w:right="71"/>
      </w:pPr>
    </w:p>
    <w:p w:rsidR="00427C31" w:rsidRDefault="00427C31">
      <w:pPr>
        <w:pStyle w:val="BodyText"/>
        <w:ind w:right="71"/>
      </w:pPr>
      <w:r>
        <w:t>Kui te ei ole kindel, et hüpoglükeemia hoiatavaid sümptomeid endal ära tunnete, siis vältige olukordi, milles võite ennast või teisi ohtu seada (nt autojuhtimine).</w:t>
      </w:r>
    </w:p>
    <w:p w:rsidR="00427C31" w:rsidRDefault="00427C31">
      <w:pPr>
        <w:pStyle w:val="BodyText"/>
        <w:keepNext/>
        <w:ind w:right="1418"/>
      </w:pPr>
    </w:p>
    <w:p w:rsidR="00427C31" w:rsidRDefault="00427C31">
      <w:pPr>
        <w:pStyle w:val="BodyText"/>
        <w:keepNext/>
        <w:ind w:right="1418"/>
        <w:rPr>
          <w:b/>
        </w:rPr>
      </w:pPr>
      <w:r>
        <w:rPr>
          <w:b/>
        </w:rPr>
        <w:t>B.</w:t>
      </w:r>
      <w:r>
        <w:rPr>
          <w:b/>
        </w:rPr>
        <w:tab/>
        <w:t>Hüperglükeemia ja diabeetiline ketoatsidoos</w:t>
      </w:r>
    </w:p>
    <w:p w:rsidR="00427C31" w:rsidRDefault="00427C31">
      <w:pPr>
        <w:pStyle w:val="BodyText"/>
        <w:keepNext/>
        <w:ind w:right="1418"/>
      </w:pPr>
      <w:r>
        <w:t>Hüperglükeemia (liiga palju suhkrut veres) tähendab, et organismis ei ole piisavalt insuliini. Hüperglükeemia tekkepõhjuseks võib olla:</w:t>
      </w:r>
    </w:p>
    <w:p w:rsidR="00427C31" w:rsidRDefault="00427C31">
      <w:pPr>
        <w:pStyle w:val="BodyText"/>
        <w:numPr>
          <w:ilvl w:val="0"/>
          <w:numId w:val="14"/>
        </w:numPr>
        <w:tabs>
          <w:tab w:val="clear" w:pos="360"/>
        </w:tabs>
        <w:ind w:left="540" w:right="1417" w:hanging="540"/>
      </w:pPr>
      <w:r>
        <w:t>Humalog’i või mõne muu insuliini süstimata jätmine;</w:t>
      </w:r>
    </w:p>
    <w:p w:rsidR="00427C31" w:rsidRDefault="00427C31">
      <w:pPr>
        <w:pStyle w:val="BodyText"/>
        <w:numPr>
          <w:ilvl w:val="0"/>
          <w:numId w:val="14"/>
        </w:numPr>
        <w:tabs>
          <w:tab w:val="clear" w:pos="360"/>
        </w:tabs>
        <w:ind w:left="540" w:right="1417" w:hanging="540"/>
      </w:pPr>
      <w:r>
        <w:t>väiksema insuliini annuse süstimine, kui arst on määranud;</w:t>
      </w:r>
    </w:p>
    <w:p w:rsidR="00427C31" w:rsidRDefault="00427C31">
      <w:pPr>
        <w:pStyle w:val="BodyText"/>
        <w:numPr>
          <w:ilvl w:val="0"/>
          <w:numId w:val="14"/>
        </w:numPr>
        <w:tabs>
          <w:tab w:val="clear" w:pos="360"/>
        </w:tabs>
        <w:ind w:left="540" w:right="1417" w:hanging="540"/>
      </w:pPr>
      <w:r>
        <w:t>oma dieedis ettenähtust palju rohkem söömine; või</w:t>
      </w:r>
    </w:p>
    <w:p w:rsidR="00427C31" w:rsidRDefault="00427C31">
      <w:pPr>
        <w:pStyle w:val="BodyText"/>
        <w:numPr>
          <w:ilvl w:val="0"/>
          <w:numId w:val="14"/>
        </w:numPr>
        <w:tabs>
          <w:tab w:val="clear" w:pos="360"/>
        </w:tabs>
        <w:ind w:left="540" w:right="1417" w:hanging="540"/>
      </w:pPr>
      <w:r>
        <w:t>palavik, nakkus või emotsionaalne stress.</w:t>
      </w:r>
    </w:p>
    <w:p w:rsidR="00427C31" w:rsidRDefault="00427C31">
      <w:pPr>
        <w:pStyle w:val="BodyText"/>
        <w:ind w:right="1417"/>
      </w:pPr>
    </w:p>
    <w:p w:rsidR="00427C31" w:rsidRDefault="00427C31">
      <w:pPr>
        <w:rPr>
          <w:lang w:val="et-EE"/>
        </w:rPr>
      </w:pPr>
      <w:r>
        <w:rPr>
          <w:lang w:val="et-EE"/>
        </w:rPr>
        <w:t>Hüperglükeemia tagajärjeks võib olla diabeetiline ketoatsidoos. Esimesed sümptomid kerkivad esile aeglaselt, mitme tunni või mõne päeva jooksul. Nendeks võivad olla:</w:t>
      </w:r>
    </w:p>
    <w:p w:rsidR="00427C31" w:rsidRDefault="00427C31">
      <w:pPr>
        <w:pStyle w:val="BodyText"/>
        <w:numPr>
          <w:ilvl w:val="0"/>
          <w:numId w:val="15"/>
        </w:numPr>
        <w:tabs>
          <w:tab w:val="clear" w:pos="360"/>
        </w:tabs>
        <w:ind w:left="540" w:right="1417" w:hanging="540"/>
      </w:pPr>
      <w:r>
        <w:t xml:space="preserve">unisus </w:t>
      </w:r>
      <w:r>
        <w:tab/>
      </w:r>
      <w:r>
        <w:tab/>
      </w:r>
      <w:r>
        <w:tab/>
      </w:r>
      <w:r>
        <w:sym w:font="Symbol" w:char="F0B7"/>
      </w:r>
      <w:r>
        <w:tab/>
        <w:t>isutus</w:t>
      </w:r>
    </w:p>
    <w:p w:rsidR="00427C31" w:rsidRDefault="00427C31">
      <w:pPr>
        <w:pStyle w:val="BodyText"/>
        <w:numPr>
          <w:ilvl w:val="0"/>
          <w:numId w:val="15"/>
        </w:numPr>
        <w:tabs>
          <w:tab w:val="clear" w:pos="360"/>
        </w:tabs>
        <w:ind w:left="540" w:right="1417" w:hanging="540"/>
      </w:pPr>
      <w:r>
        <w:t xml:space="preserve">punetav nägu </w:t>
      </w:r>
      <w:r>
        <w:tab/>
      </w:r>
      <w:r>
        <w:tab/>
      </w:r>
      <w:r>
        <w:sym w:font="Symbol" w:char="F0B7"/>
      </w:r>
      <w:r>
        <w:tab/>
        <w:t>puuvilja lõhn hingeõhus</w:t>
      </w:r>
    </w:p>
    <w:p w:rsidR="00427C31" w:rsidRDefault="00427C31">
      <w:pPr>
        <w:pStyle w:val="BodyText"/>
        <w:numPr>
          <w:ilvl w:val="0"/>
          <w:numId w:val="15"/>
        </w:numPr>
        <w:tabs>
          <w:tab w:val="clear" w:pos="360"/>
        </w:tabs>
        <w:ind w:left="540" w:right="1417" w:hanging="540"/>
      </w:pPr>
      <w:r>
        <w:t xml:space="preserve">janu </w:t>
      </w:r>
      <w:r>
        <w:tab/>
      </w:r>
      <w:r>
        <w:tab/>
      </w:r>
      <w:r>
        <w:tab/>
      </w:r>
      <w:r>
        <w:sym w:font="Symbol" w:char="F0B7"/>
      </w:r>
      <w:r>
        <w:tab/>
        <w:t>iiveldus või oksendamine</w:t>
      </w:r>
    </w:p>
    <w:p w:rsidR="00427C31" w:rsidRDefault="00427C31">
      <w:pPr>
        <w:pStyle w:val="BodyText"/>
        <w:ind w:right="1417"/>
      </w:pPr>
    </w:p>
    <w:p w:rsidR="00427C31" w:rsidRDefault="00427C31">
      <w:pPr>
        <w:pStyle w:val="BodyText"/>
        <w:ind w:right="1417"/>
        <w:rPr>
          <w:b/>
        </w:rPr>
      </w:pPr>
      <w:r>
        <w:t xml:space="preserve">Rasketeks sümptomiteks on raske hingamine ja kiirenenud pulss. </w:t>
      </w:r>
      <w:r>
        <w:rPr>
          <w:b/>
        </w:rPr>
        <w:t>Otsige kiiresti meditsiinilist abi.</w:t>
      </w:r>
    </w:p>
    <w:p w:rsidR="00427C31" w:rsidRDefault="00427C31">
      <w:pPr>
        <w:pStyle w:val="BodyText"/>
        <w:ind w:right="1417"/>
        <w:rPr>
          <w:b/>
        </w:rPr>
      </w:pPr>
    </w:p>
    <w:p w:rsidR="00427C31" w:rsidRDefault="00427C31">
      <w:pPr>
        <w:pStyle w:val="BodyText"/>
        <w:ind w:right="1417"/>
        <w:rPr>
          <w:b/>
        </w:rPr>
      </w:pPr>
      <w:r>
        <w:rPr>
          <w:b/>
        </w:rPr>
        <w:t>C.</w:t>
      </w:r>
      <w:r>
        <w:rPr>
          <w:b/>
        </w:rPr>
        <w:tab/>
        <w:t>Haigestumine</w:t>
      </w:r>
    </w:p>
    <w:p w:rsidR="00427C31" w:rsidRDefault="00427C31">
      <w:pPr>
        <w:rPr>
          <w:lang w:val="fi-FI"/>
        </w:rPr>
      </w:pPr>
      <w:r>
        <w:rPr>
          <w:lang w:val="et-EE"/>
        </w:rPr>
        <w:t xml:space="preserve">Kui olete haige, eriti kui sellega kaasneb iiveldus või oksendamine, võib teie insuliinivajadus muutuda. </w:t>
      </w:r>
      <w:r>
        <w:rPr>
          <w:b/>
          <w:lang w:val="fi-FI"/>
        </w:rPr>
        <w:t xml:space="preserve">Isegi siis, kui te ei söö normaalselt, vajate te ikkagi insuliini. </w:t>
      </w:r>
      <w:r>
        <w:rPr>
          <w:lang w:val="fi-FI"/>
        </w:rPr>
        <w:t>Testige oma uriini või verd, jälgige haiguse kulgu ja rääkige sellest arstile.</w:t>
      </w:r>
    </w:p>
    <w:p w:rsidR="00427C31" w:rsidRDefault="00427C31">
      <w:pPr>
        <w:rPr>
          <w:noProof/>
          <w:lang w:val="fi-FI"/>
        </w:rPr>
      </w:pPr>
    </w:p>
    <w:p w:rsidR="00427C31" w:rsidRDefault="00427C31">
      <w:pPr>
        <w:keepNext/>
        <w:rPr>
          <w:noProof/>
          <w:lang w:val="fi-FI"/>
        </w:rPr>
      </w:pPr>
    </w:p>
    <w:p w:rsidR="00427C31" w:rsidRDefault="00427C31">
      <w:pPr>
        <w:keepNext/>
        <w:rPr>
          <w:b/>
          <w:noProof/>
          <w:lang w:val="fi-FI"/>
        </w:rPr>
      </w:pPr>
      <w:r>
        <w:rPr>
          <w:b/>
          <w:noProof/>
          <w:lang w:val="fi-FI"/>
        </w:rPr>
        <w:t>5.</w:t>
      </w:r>
      <w:r>
        <w:rPr>
          <w:b/>
          <w:noProof/>
          <w:lang w:val="fi-FI"/>
        </w:rPr>
        <w:tab/>
        <w:t>Kuidas Humalog KwikPen`i säilitada</w:t>
      </w:r>
    </w:p>
    <w:p w:rsidR="00427C31" w:rsidRDefault="00427C31">
      <w:pPr>
        <w:keepNext/>
        <w:numPr>
          <w:ilvl w:val="12"/>
          <w:numId w:val="0"/>
        </w:numPr>
        <w:ind w:right="-2"/>
        <w:rPr>
          <w:noProof/>
          <w:lang w:val="fi-FI"/>
        </w:rPr>
      </w:pPr>
    </w:p>
    <w:p w:rsidR="00427C31" w:rsidRDefault="00427C31">
      <w:pPr>
        <w:rPr>
          <w:lang w:val="et-EE"/>
        </w:rPr>
      </w:pPr>
      <w:r>
        <w:rPr>
          <w:lang w:val="et-EE"/>
        </w:rPr>
        <w:t>Hoida Humalog KwikPen’i külmkapis (2 </w:t>
      </w:r>
      <w:r>
        <w:rPr>
          <w:lang w:val="et-EE"/>
        </w:rPr>
        <w:sym w:font="Symbol" w:char="F0B0"/>
      </w:r>
      <w:r>
        <w:rPr>
          <w:lang w:val="et-EE"/>
        </w:rPr>
        <w:t>C ... 8 </w:t>
      </w:r>
      <w:r>
        <w:rPr>
          <w:lang w:val="et-EE"/>
        </w:rPr>
        <w:sym w:font="Symbol" w:char="F0B0"/>
      </w:r>
      <w:r>
        <w:rPr>
          <w:lang w:val="et-EE"/>
        </w:rPr>
        <w:t>C). Mitte lasta külmuda.</w:t>
      </w:r>
    </w:p>
    <w:p w:rsidR="00427C31" w:rsidRDefault="00427C31">
      <w:pPr>
        <w:rPr>
          <w:lang w:val="et-EE"/>
        </w:rPr>
      </w:pPr>
    </w:p>
    <w:p w:rsidR="00427C31" w:rsidRDefault="00427C31">
      <w:pPr>
        <w:keepNext/>
        <w:rPr>
          <w:lang w:val="et-EE"/>
        </w:rPr>
      </w:pPr>
      <w:r>
        <w:rPr>
          <w:lang w:val="et-EE"/>
        </w:rPr>
        <w:t>Kasutuselevõetud Humalog KwikPen`i tuleb hoida toatemperatuuril (</w:t>
      </w:r>
      <w:r w:rsidR="0060127C">
        <w:rPr>
          <w:lang w:val="et-EE"/>
        </w:rPr>
        <w:t>alla</w:t>
      </w:r>
      <w:r>
        <w:rPr>
          <w:lang w:val="et-EE"/>
        </w:rPr>
        <w:t xml:space="preserve"> 30 </w:t>
      </w:r>
      <w:r>
        <w:rPr>
          <w:lang w:val="et-EE"/>
        </w:rPr>
        <w:sym w:font="Symbol" w:char="F0B0"/>
      </w:r>
      <w:r>
        <w:rPr>
          <w:lang w:val="et-EE"/>
        </w:rPr>
        <w:t>C) ning kasutada 28</w:t>
      </w:r>
      <w:r w:rsidR="0060127C">
        <w:rPr>
          <w:lang w:val="et-EE"/>
        </w:rPr>
        <w:t> </w:t>
      </w:r>
      <w:r>
        <w:rPr>
          <w:lang w:val="et-EE"/>
        </w:rPr>
        <w:t>päeva jooksul. Ärge jätke ravimit liigse kuumuse ega otsese päikesevalguse kätte. Ärge hoidke kasutuselevõetud pen-süstlit külmkapis. Pen-süstlit, kuhu on paigaldatud kolbampull, ei tohi hoida selle külge kinnitatud nõelaga.</w:t>
      </w:r>
    </w:p>
    <w:p w:rsidR="00427C31" w:rsidRDefault="00427C31">
      <w:pPr>
        <w:numPr>
          <w:ilvl w:val="12"/>
          <w:numId w:val="0"/>
        </w:numPr>
        <w:ind w:right="-2"/>
        <w:rPr>
          <w:lang w:val="et-EE"/>
        </w:rPr>
      </w:pPr>
    </w:p>
    <w:p w:rsidR="00427C31" w:rsidRDefault="00427C31">
      <w:pPr>
        <w:numPr>
          <w:ilvl w:val="12"/>
          <w:numId w:val="0"/>
        </w:numPr>
        <w:ind w:right="-2"/>
        <w:rPr>
          <w:lang w:val="et-EE"/>
        </w:rPr>
      </w:pPr>
      <w:r>
        <w:rPr>
          <w:lang w:val="et-EE"/>
        </w:rPr>
        <w:t>Hoida laste eest varjatud ja kättesaamatus kohas.</w:t>
      </w:r>
    </w:p>
    <w:p w:rsidR="00427C31" w:rsidRDefault="00427C31">
      <w:pPr>
        <w:pStyle w:val="BodyText"/>
        <w:ind w:right="1417"/>
        <w:rPr>
          <w:b/>
        </w:rPr>
      </w:pPr>
    </w:p>
    <w:p w:rsidR="00427C31" w:rsidRDefault="00427C31">
      <w:pPr>
        <w:numPr>
          <w:ilvl w:val="12"/>
          <w:numId w:val="0"/>
        </w:numPr>
        <w:ind w:right="-2"/>
        <w:rPr>
          <w:noProof/>
          <w:lang w:val="et-EE"/>
        </w:rPr>
      </w:pPr>
      <w:r>
        <w:rPr>
          <w:noProof/>
          <w:lang w:val="et-EE"/>
        </w:rPr>
        <w:t>Ärge kasutage seda ravimit pärast kõlblikkusaega, mis on märgitud sildil ja karbil. Kõlblikkusaeg viitab kuu viimasele päevale.</w:t>
      </w:r>
    </w:p>
    <w:p w:rsidR="00427C31" w:rsidRDefault="00427C31">
      <w:pPr>
        <w:numPr>
          <w:ilvl w:val="12"/>
          <w:numId w:val="0"/>
        </w:numPr>
        <w:ind w:right="-2"/>
        <w:rPr>
          <w:noProof/>
          <w:lang w:val="et-EE"/>
        </w:rPr>
      </w:pPr>
    </w:p>
    <w:p w:rsidR="00427C31" w:rsidRDefault="00427C31">
      <w:pPr>
        <w:pStyle w:val="BodyText"/>
        <w:ind w:right="-19"/>
        <w:rPr>
          <w:b/>
        </w:rPr>
      </w:pPr>
      <w:r>
        <w:t xml:space="preserve">Ärge kasutage </w:t>
      </w:r>
      <w:r>
        <w:rPr>
          <w:noProof/>
        </w:rPr>
        <w:t>seda ravimit</w:t>
      </w:r>
      <w:r>
        <w:t xml:space="preserve">, kui te märkate, et see on värvunud või sisaldab tahkeid osakesi. Te tohite seda kasutada </w:t>
      </w:r>
      <w:r>
        <w:rPr>
          <w:b/>
        </w:rPr>
        <w:t>ainult siis</w:t>
      </w:r>
      <w:r>
        <w:t>, kui see näeb välja nagu vesi. Kontrollige seda iga kord, enne kui ennast süstite.</w:t>
      </w:r>
    </w:p>
    <w:p w:rsidR="00427C31" w:rsidRDefault="00427C31">
      <w:pPr>
        <w:numPr>
          <w:ilvl w:val="12"/>
          <w:numId w:val="0"/>
        </w:numPr>
        <w:ind w:right="-2"/>
        <w:rPr>
          <w:noProof/>
          <w:lang w:val="et-EE"/>
        </w:rPr>
      </w:pPr>
    </w:p>
    <w:p w:rsidR="00427C31" w:rsidRDefault="00427C31">
      <w:pPr>
        <w:numPr>
          <w:ilvl w:val="12"/>
          <w:numId w:val="0"/>
        </w:numPr>
        <w:ind w:right="-2"/>
        <w:rPr>
          <w:noProof/>
          <w:lang w:val="et-EE"/>
        </w:rPr>
      </w:pPr>
      <w:r>
        <w:rPr>
          <w:noProof/>
          <w:lang w:val="et-EE"/>
        </w:rPr>
        <w:t>Ravimeid ei tohi ära visata kanalisatsiooni kaudu ega koos majapidamisprügiga. Küsige oma apteekrilt, kuidas hävitatakse ravimeid, mida enam ei vajata. Need meetmed aitavad kaitsta keskkonda.</w:t>
      </w:r>
    </w:p>
    <w:p w:rsidR="00427C31" w:rsidRDefault="00427C31">
      <w:pPr>
        <w:numPr>
          <w:ilvl w:val="12"/>
          <w:numId w:val="0"/>
        </w:numPr>
        <w:ind w:right="-2"/>
        <w:rPr>
          <w:noProof/>
          <w:lang w:val="et-EE"/>
        </w:rPr>
      </w:pPr>
    </w:p>
    <w:p w:rsidR="00427C31" w:rsidRDefault="00427C31">
      <w:pPr>
        <w:numPr>
          <w:ilvl w:val="12"/>
          <w:numId w:val="0"/>
        </w:numPr>
        <w:ind w:right="-29"/>
        <w:rPr>
          <w:lang w:val="et-EE"/>
        </w:rPr>
      </w:pPr>
    </w:p>
    <w:p w:rsidR="00427C31" w:rsidRDefault="00427C31">
      <w:pPr>
        <w:numPr>
          <w:ilvl w:val="12"/>
          <w:numId w:val="0"/>
        </w:numPr>
        <w:ind w:left="567" w:right="-2" w:hanging="567"/>
        <w:rPr>
          <w:b/>
          <w:noProof/>
          <w:lang w:val="et-EE"/>
        </w:rPr>
      </w:pPr>
      <w:r>
        <w:rPr>
          <w:b/>
          <w:noProof/>
          <w:lang w:val="et-EE"/>
        </w:rPr>
        <w:t>6.</w:t>
      </w:r>
      <w:r>
        <w:rPr>
          <w:b/>
          <w:noProof/>
          <w:lang w:val="et-EE"/>
        </w:rPr>
        <w:tab/>
        <w:t>Pakendi sisu ja muu teave</w:t>
      </w:r>
    </w:p>
    <w:p w:rsidR="00427C31" w:rsidRDefault="00427C31">
      <w:pPr>
        <w:numPr>
          <w:ilvl w:val="12"/>
          <w:numId w:val="0"/>
        </w:numPr>
        <w:ind w:right="-2"/>
        <w:rPr>
          <w:noProof/>
          <w:lang w:val="et-EE"/>
        </w:rPr>
      </w:pPr>
    </w:p>
    <w:p w:rsidR="00427C31" w:rsidRDefault="00427C31">
      <w:pPr>
        <w:numPr>
          <w:ilvl w:val="12"/>
          <w:numId w:val="0"/>
        </w:numPr>
        <w:ind w:right="-2"/>
        <w:rPr>
          <w:b/>
          <w:bCs/>
          <w:noProof/>
          <w:lang w:val="et-EE"/>
        </w:rPr>
      </w:pPr>
      <w:r>
        <w:rPr>
          <w:b/>
          <w:bCs/>
          <w:noProof/>
          <w:lang w:val="et-EE"/>
        </w:rPr>
        <w:t>Mida Humalog KwikPen 100 ühikut/ml süstelahus sisaldab:</w:t>
      </w:r>
    </w:p>
    <w:p w:rsidR="00427C31" w:rsidRDefault="00427C31">
      <w:pPr>
        <w:numPr>
          <w:ilvl w:val="12"/>
          <w:numId w:val="0"/>
        </w:numPr>
        <w:ind w:right="-2"/>
        <w:rPr>
          <w:noProof/>
          <w:lang w:val="et-EE"/>
        </w:rPr>
      </w:pPr>
    </w:p>
    <w:p w:rsidR="00427C31" w:rsidRDefault="00427C31">
      <w:pPr>
        <w:pStyle w:val="BodyText"/>
        <w:ind w:left="567" w:hanging="567"/>
      </w:pPr>
      <w:r>
        <w:rPr>
          <w:noProof/>
        </w:rPr>
        <w:t>-</w:t>
      </w:r>
      <w:r>
        <w:rPr>
          <w:noProof/>
        </w:rPr>
        <w:tab/>
        <w:t xml:space="preserve">Toimeaine on lispro-insuliin. </w:t>
      </w:r>
      <w:r>
        <w:t>Lispro-insuliin on valmistatud laboratoorselt rekombinantse DNA tehnoloogia abil. See on iniminsuliini muudetud vorm ning erineb seega muudest inim- ja loominsuliinidest. Lispro-insuliin on struktuurilt lähedases suguluses kõhunäärme poolt toodetava naturaalse iniminsuliiniga.</w:t>
      </w:r>
    </w:p>
    <w:p w:rsidR="00427C31" w:rsidRDefault="00427C31">
      <w:pPr>
        <w:pStyle w:val="BodyText"/>
        <w:ind w:left="567" w:hanging="567"/>
      </w:pPr>
      <w:r>
        <w:rPr>
          <w:noProof/>
        </w:rPr>
        <w:t>-</w:t>
      </w:r>
      <w:r>
        <w:rPr>
          <w:noProof/>
        </w:rPr>
        <w:tab/>
        <w:t xml:space="preserve">Abiained on </w:t>
      </w:r>
      <w:r>
        <w:t>metakresool, glütserool, d</w:t>
      </w:r>
      <w:r>
        <w:rPr>
          <w:szCs w:val="22"/>
          <w:lang w:eastAsia="ar-SA"/>
        </w:rPr>
        <w:t xml:space="preserve">inaatriumvesinikfosfaatheptahüdraat, tsinkoksiid </w:t>
      </w:r>
      <w:r>
        <w:t>ja süstevesi. Happelisuse kohandamiseks võib olla kasutatud naatriumhüdroksiidi või soolhapet.</w:t>
      </w:r>
    </w:p>
    <w:p w:rsidR="00427C31" w:rsidRDefault="00427C31">
      <w:pPr>
        <w:ind w:right="-2"/>
        <w:rPr>
          <w:noProof/>
          <w:lang w:val="et-EE"/>
        </w:rPr>
      </w:pPr>
    </w:p>
    <w:p w:rsidR="00427C31" w:rsidRDefault="00427C31">
      <w:pPr>
        <w:numPr>
          <w:ilvl w:val="12"/>
          <w:numId w:val="0"/>
        </w:numPr>
        <w:ind w:right="-2"/>
        <w:rPr>
          <w:b/>
          <w:bCs/>
          <w:noProof/>
          <w:lang w:val="et-EE"/>
        </w:rPr>
      </w:pPr>
      <w:r>
        <w:rPr>
          <w:b/>
          <w:bCs/>
          <w:noProof/>
          <w:lang w:val="et-EE"/>
        </w:rPr>
        <w:t>Kuidas Humalog KwikPen välja näeb ja pakendi sisu</w:t>
      </w:r>
    </w:p>
    <w:p w:rsidR="00427C31" w:rsidRDefault="00427C31">
      <w:pPr>
        <w:pStyle w:val="BodyText"/>
        <w:ind w:right="71"/>
      </w:pPr>
      <w:r>
        <w:rPr>
          <w:noProof/>
        </w:rPr>
        <w:t>Humalog KwikPen 100 ühikut/ml süstelahus on steriilne, selge, värvitu vesilahus, mis sisaldab 100 ühikut lispro-insuliini igas milliliitris (100 ühikut/ml) süstelahusena.</w:t>
      </w:r>
      <w:r>
        <w:t xml:space="preserve"> </w:t>
      </w:r>
      <w:r>
        <w:rPr>
          <w:noProof/>
        </w:rPr>
        <w:t xml:space="preserve">Iga Humalog KwikPen </w:t>
      </w:r>
      <w:r>
        <w:t xml:space="preserve">sisaldab 300 ühikut (3 milliliitrit). Humalog KwikPen’i väljastatakse pakendites 5 pen-süstli kaupa või komplektidena 2 x 5 pen-süstlit. Kõiki pakendi suurusi ei pruugi müügil olla. Humalog </w:t>
      </w:r>
      <w:r w:rsidR="0060127C">
        <w:t xml:space="preserve">100 ühikut/ml </w:t>
      </w:r>
      <w:r>
        <w:t>teie pen-süstlis on seesama</w:t>
      </w:r>
      <w:r w:rsidR="008A671F">
        <w:t xml:space="preserve"> Humalog 100 ühikut/ml</w:t>
      </w:r>
      <w:r>
        <w:t xml:space="preserve">, mida väljastatakse eraldi Humalog </w:t>
      </w:r>
      <w:r w:rsidR="0060127C">
        <w:t xml:space="preserve">100 ühikut/ml </w:t>
      </w:r>
      <w:r>
        <w:t>kolbampullides. Siin on kolbampull juba pen-süstlisse paigaldatud. Kui pen-süstel on tühi, siis te ei saa seda enam kasutada.</w:t>
      </w:r>
    </w:p>
    <w:p w:rsidR="00427C31" w:rsidRDefault="00427C31">
      <w:pPr>
        <w:numPr>
          <w:ilvl w:val="12"/>
          <w:numId w:val="0"/>
        </w:numPr>
        <w:ind w:right="-2"/>
        <w:rPr>
          <w:noProof/>
          <w:lang w:val="et-EE"/>
        </w:rPr>
      </w:pPr>
    </w:p>
    <w:p w:rsidR="00427C31" w:rsidRDefault="00427C31">
      <w:pPr>
        <w:numPr>
          <w:ilvl w:val="12"/>
          <w:numId w:val="0"/>
        </w:numPr>
        <w:ind w:right="-2"/>
        <w:rPr>
          <w:b/>
          <w:bCs/>
          <w:noProof/>
          <w:lang w:val="et-EE"/>
        </w:rPr>
      </w:pPr>
      <w:r>
        <w:rPr>
          <w:b/>
          <w:bCs/>
          <w:noProof/>
          <w:lang w:val="et-EE"/>
        </w:rPr>
        <w:t>Müügiloa hoidja ja tootja</w:t>
      </w:r>
    </w:p>
    <w:p w:rsidR="00427C31" w:rsidRDefault="00427C31">
      <w:pPr>
        <w:numPr>
          <w:ilvl w:val="12"/>
          <w:numId w:val="0"/>
        </w:numPr>
        <w:ind w:right="-2"/>
        <w:rPr>
          <w:lang w:val="et-EE"/>
        </w:rPr>
      </w:pPr>
    </w:p>
    <w:p w:rsidR="00427C31" w:rsidRDefault="00427C31">
      <w:pPr>
        <w:numPr>
          <w:ilvl w:val="12"/>
          <w:numId w:val="0"/>
        </w:numPr>
        <w:ind w:right="-2"/>
        <w:rPr>
          <w:lang w:val="et-EE"/>
        </w:rPr>
      </w:pPr>
      <w:r>
        <w:rPr>
          <w:lang w:val="et-EE"/>
        </w:rPr>
        <w:t>Humalog KwikPen 100 ühikut/ml süstelahust toodab:</w:t>
      </w:r>
    </w:p>
    <w:p w:rsidR="00427C31" w:rsidRDefault="00427C31">
      <w:pPr>
        <w:numPr>
          <w:ilvl w:val="0"/>
          <w:numId w:val="31"/>
        </w:numPr>
        <w:tabs>
          <w:tab w:val="clear" w:pos="360"/>
        </w:tabs>
        <w:ind w:left="540" w:right="-2" w:hanging="540"/>
        <w:rPr>
          <w:lang w:val="et-EE"/>
        </w:rPr>
      </w:pPr>
      <w:r>
        <w:rPr>
          <w:lang w:val="et-EE"/>
        </w:rPr>
        <w:t>Lilly France S.A.S., Rue du Colonel Lilly, 67640 Fegersheim, Prantsusmaa.</w:t>
      </w:r>
    </w:p>
    <w:p w:rsidR="00427C31" w:rsidRDefault="00427C31">
      <w:pPr>
        <w:numPr>
          <w:ilvl w:val="0"/>
          <w:numId w:val="31"/>
        </w:numPr>
        <w:tabs>
          <w:tab w:val="clear" w:pos="360"/>
        </w:tabs>
        <w:ind w:left="540" w:right="-2" w:hanging="540"/>
        <w:rPr>
          <w:lang w:val="et-EE"/>
        </w:rPr>
      </w:pPr>
      <w:r>
        <w:rPr>
          <w:lang w:val="it-IT"/>
        </w:rPr>
        <w:t>Eli Lilly Italia S.p.A., Via  Gramsci 731-733, 50019 Sesto Fiorentino, (FI) Itaalia.</w:t>
      </w:r>
    </w:p>
    <w:p w:rsidR="00427C31" w:rsidRDefault="00427C31">
      <w:pPr>
        <w:ind w:right="11"/>
        <w:rPr>
          <w:lang w:val="et-EE"/>
        </w:rPr>
      </w:pPr>
    </w:p>
    <w:p w:rsidR="00427C31" w:rsidRDefault="00427C31">
      <w:pPr>
        <w:numPr>
          <w:ilvl w:val="12"/>
          <w:numId w:val="0"/>
        </w:numPr>
        <w:ind w:right="-2"/>
        <w:rPr>
          <w:lang w:val="et-EE"/>
        </w:rPr>
      </w:pPr>
      <w:r>
        <w:rPr>
          <w:lang w:val="et-EE"/>
        </w:rPr>
        <w:t xml:space="preserve">Müügiloa hoidja on: Eli Lilly Nederland B.V., </w:t>
      </w:r>
      <w:r>
        <w:t>Papendorpseweg 83, 3528 BJ Utrecht</w:t>
      </w:r>
      <w:r>
        <w:rPr>
          <w:lang w:val="et-EE"/>
        </w:rPr>
        <w:t>, Holland.</w:t>
      </w:r>
    </w:p>
    <w:p w:rsidR="00427C31" w:rsidRDefault="00427C31">
      <w:pPr>
        <w:pStyle w:val="BodyText"/>
        <w:ind w:right="1417"/>
      </w:pPr>
    </w:p>
    <w:p w:rsidR="00427C31" w:rsidRDefault="00427C31">
      <w:pPr>
        <w:keepNext/>
        <w:numPr>
          <w:ilvl w:val="12"/>
          <w:numId w:val="0"/>
        </w:numPr>
        <w:ind w:left="567" w:right="-2" w:hanging="567"/>
        <w:rPr>
          <w:lang w:val="et-EE"/>
        </w:rPr>
      </w:pPr>
      <w:r>
        <w:rPr>
          <w:lang w:val="et-EE"/>
        </w:rPr>
        <w:t>Lisaküsimuste tekkimisel selle ravimi kohta pöörduge palun müügiloa hoidja kohaliku esindaja poole.</w:t>
      </w:r>
    </w:p>
    <w:p w:rsidR="00427C31" w:rsidRDefault="00427C31">
      <w:pPr>
        <w:keepNext/>
        <w:numPr>
          <w:ilvl w:val="12"/>
          <w:numId w:val="0"/>
        </w:numPr>
        <w:ind w:right="-2"/>
        <w:rPr>
          <w:lang w:val="et-EE"/>
        </w:rPr>
      </w:pPr>
    </w:p>
    <w:tbl>
      <w:tblPr>
        <w:tblW w:w="9362" w:type="dxa"/>
        <w:tblInd w:w="-34" w:type="dxa"/>
        <w:tblLayout w:type="fixed"/>
        <w:tblCellMar>
          <w:left w:w="40" w:type="dxa"/>
          <w:right w:w="40" w:type="dxa"/>
        </w:tblCellMar>
        <w:tblLook w:val="0000" w:firstRow="0" w:lastRow="0" w:firstColumn="0" w:lastColumn="0" w:noHBand="0" w:noVBand="0"/>
      </w:tblPr>
      <w:tblGrid>
        <w:gridCol w:w="4684"/>
        <w:gridCol w:w="4678"/>
      </w:tblGrid>
      <w:tr w:rsidR="00427C31">
        <w:tblPrEx>
          <w:tblCellMar>
            <w:top w:w="0" w:type="dxa"/>
            <w:bottom w:w="0" w:type="dxa"/>
          </w:tblCellMar>
        </w:tblPrEx>
        <w:tc>
          <w:tcPr>
            <w:tcW w:w="4684" w:type="dxa"/>
          </w:tcPr>
          <w:p w:rsidR="00427C31" w:rsidRDefault="00427C31">
            <w:pPr>
              <w:keepNext/>
              <w:autoSpaceDE w:val="0"/>
              <w:autoSpaceDN w:val="0"/>
              <w:adjustRightInd w:val="0"/>
              <w:rPr>
                <w:b/>
                <w:bCs/>
                <w:color w:val="000000"/>
                <w:szCs w:val="22"/>
                <w:lang w:val="et-EE"/>
              </w:rPr>
            </w:pPr>
            <w:r>
              <w:rPr>
                <w:b/>
                <w:bCs/>
                <w:color w:val="000000"/>
                <w:szCs w:val="22"/>
                <w:lang w:val="et-EE"/>
              </w:rPr>
              <w:t>Belgique/België/Belgien</w:t>
            </w:r>
          </w:p>
          <w:p w:rsidR="00427C31" w:rsidRDefault="00427C31">
            <w:pPr>
              <w:keepNext/>
              <w:autoSpaceDE w:val="0"/>
              <w:autoSpaceDN w:val="0"/>
              <w:adjustRightInd w:val="0"/>
              <w:rPr>
                <w:color w:val="000000"/>
                <w:szCs w:val="22"/>
                <w:lang w:val="et-EE"/>
              </w:rPr>
            </w:pPr>
            <w:r>
              <w:rPr>
                <w:color w:val="000000"/>
                <w:szCs w:val="22"/>
                <w:lang w:val="et-EE"/>
              </w:rPr>
              <w:t>Eli Lilly Benelux S.A./N.V.</w:t>
            </w:r>
          </w:p>
          <w:p w:rsidR="00427C31" w:rsidRDefault="00427C31">
            <w:pPr>
              <w:keepNext/>
              <w:autoSpaceDE w:val="0"/>
              <w:autoSpaceDN w:val="0"/>
              <w:adjustRightInd w:val="0"/>
              <w:rPr>
                <w:color w:val="000000"/>
                <w:szCs w:val="22"/>
              </w:rPr>
            </w:pPr>
            <w:r>
              <w:rPr>
                <w:color w:val="000000"/>
                <w:szCs w:val="22"/>
              </w:rPr>
              <w:t>Tél/Tel: + 32-(0)2 548 84 84</w:t>
            </w:r>
          </w:p>
          <w:p w:rsidR="00427C31" w:rsidRDefault="00427C31">
            <w:pPr>
              <w:keepNext/>
              <w:autoSpaceDE w:val="0"/>
              <w:autoSpaceDN w:val="0"/>
              <w:adjustRightInd w:val="0"/>
              <w:rPr>
                <w:color w:val="000000"/>
                <w:szCs w:val="22"/>
              </w:rPr>
            </w:pPr>
          </w:p>
        </w:tc>
        <w:tc>
          <w:tcPr>
            <w:tcW w:w="4678" w:type="dxa"/>
          </w:tcPr>
          <w:p w:rsidR="00427C31" w:rsidRDefault="00427C31">
            <w:pPr>
              <w:autoSpaceDE w:val="0"/>
              <w:autoSpaceDN w:val="0"/>
              <w:adjustRightInd w:val="0"/>
              <w:rPr>
                <w:b/>
                <w:bCs/>
                <w:color w:val="000000"/>
                <w:szCs w:val="22"/>
                <w:lang w:val="en-US"/>
              </w:rPr>
            </w:pPr>
            <w:r>
              <w:rPr>
                <w:b/>
                <w:bCs/>
                <w:color w:val="000000"/>
                <w:szCs w:val="22"/>
                <w:lang w:val="en-US"/>
              </w:rPr>
              <w:t>Lietuva</w:t>
            </w:r>
          </w:p>
          <w:p w:rsidR="00427C31" w:rsidRDefault="00427C31">
            <w:pPr>
              <w:autoSpaceDE w:val="0"/>
              <w:autoSpaceDN w:val="0"/>
              <w:adjustRightInd w:val="0"/>
              <w:rPr>
                <w:color w:val="000000"/>
                <w:szCs w:val="22"/>
                <w:lang w:val="en-US"/>
              </w:rPr>
            </w:pPr>
            <w:r>
              <w:rPr>
                <w:color w:val="000000"/>
                <w:szCs w:val="22"/>
                <w:lang w:val="en-US"/>
              </w:rPr>
              <w:t xml:space="preserve">Eli Lilly </w:t>
            </w:r>
            <w:r w:rsidR="00D9457C">
              <w:rPr>
                <w:color w:val="000000"/>
                <w:szCs w:val="22"/>
                <w:lang w:val="en-US"/>
              </w:rPr>
              <w:t>Lietuva</w:t>
            </w:r>
          </w:p>
          <w:p w:rsidR="00427C31" w:rsidRDefault="00427C31">
            <w:pPr>
              <w:keepNext/>
              <w:autoSpaceDE w:val="0"/>
              <w:autoSpaceDN w:val="0"/>
              <w:adjustRightInd w:val="0"/>
              <w:rPr>
                <w:color w:val="000000"/>
                <w:szCs w:val="22"/>
              </w:rPr>
            </w:pPr>
            <w:r>
              <w:rPr>
                <w:color w:val="000000"/>
                <w:szCs w:val="22"/>
              </w:rPr>
              <w:t>Tel. +370 (5) 2649600</w:t>
            </w:r>
          </w:p>
        </w:tc>
      </w:tr>
      <w:tr w:rsidR="00427C31">
        <w:tblPrEx>
          <w:tblCellMar>
            <w:top w:w="0" w:type="dxa"/>
            <w:bottom w:w="0" w:type="dxa"/>
          </w:tblCellMar>
        </w:tblPrEx>
        <w:tc>
          <w:tcPr>
            <w:tcW w:w="4684" w:type="dxa"/>
          </w:tcPr>
          <w:p w:rsidR="00427C31" w:rsidRDefault="00427C31">
            <w:pPr>
              <w:keepNext/>
              <w:autoSpaceDE w:val="0"/>
              <w:autoSpaceDN w:val="0"/>
              <w:adjustRightInd w:val="0"/>
              <w:rPr>
                <w:b/>
                <w:szCs w:val="22"/>
                <w:lang w:val="bg-BG"/>
              </w:rPr>
            </w:pPr>
            <w:r>
              <w:rPr>
                <w:b/>
                <w:szCs w:val="22"/>
                <w:lang w:val="bg-BG"/>
              </w:rPr>
              <w:t>България</w:t>
            </w:r>
          </w:p>
          <w:p w:rsidR="00427C31" w:rsidRDefault="00427C31">
            <w:pPr>
              <w:keepNext/>
              <w:autoSpaceDE w:val="0"/>
              <w:autoSpaceDN w:val="0"/>
              <w:adjustRightInd w:val="0"/>
              <w:rPr>
                <w:szCs w:val="22"/>
                <w:lang w:val="bg-BG"/>
              </w:rPr>
            </w:pPr>
            <w:r>
              <w:rPr>
                <w:szCs w:val="22"/>
                <w:lang w:val="bg-BG"/>
              </w:rPr>
              <w:t>ТП "Ели Лили Недерланд" Б.В. - България</w:t>
            </w:r>
          </w:p>
          <w:p w:rsidR="00427C31" w:rsidRDefault="00427C31">
            <w:pPr>
              <w:keepNext/>
              <w:autoSpaceDE w:val="0"/>
              <w:autoSpaceDN w:val="0"/>
              <w:adjustRightInd w:val="0"/>
              <w:rPr>
                <w:szCs w:val="22"/>
                <w:lang w:val="et-EE"/>
              </w:rPr>
            </w:pPr>
            <w:r>
              <w:rPr>
                <w:szCs w:val="22"/>
                <w:lang w:val="bg-BG"/>
              </w:rPr>
              <w:t>тел. + 359 2 491 41 40</w:t>
            </w:r>
          </w:p>
          <w:p w:rsidR="00427C31" w:rsidRDefault="00427C31">
            <w:pPr>
              <w:keepNext/>
              <w:autoSpaceDE w:val="0"/>
              <w:autoSpaceDN w:val="0"/>
              <w:adjustRightInd w:val="0"/>
              <w:rPr>
                <w:szCs w:val="22"/>
                <w:lang w:val="et-EE"/>
              </w:rPr>
            </w:pPr>
          </w:p>
        </w:tc>
        <w:tc>
          <w:tcPr>
            <w:tcW w:w="4678" w:type="dxa"/>
          </w:tcPr>
          <w:p w:rsidR="00427C31" w:rsidRDefault="00427C31">
            <w:pPr>
              <w:keepNext/>
              <w:autoSpaceDE w:val="0"/>
              <w:autoSpaceDN w:val="0"/>
              <w:adjustRightInd w:val="0"/>
              <w:rPr>
                <w:b/>
                <w:bCs/>
                <w:color w:val="000000"/>
                <w:szCs w:val="22"/>
              </w:rPr>
            </w:pPr>
            <w:r>
              <w:rPr>
                <w:b/>
                <w:bCs/>
                <w:color w:val="000000"/>
                <w:szCs w:val="22"/>
              </w:rPr>
              <w:t>Luxembourg/Luxemburg</w:t>
            </w:r>
          </w:p>
          <w:p w:rsidR="00427C31" w:rsidRDefault="00427C31">
            <w:pPr>
              <w:keepNext/>
              <w:autoSpaceDE w:val="0"/>
              <w:autoSpaceDN w:val="0"/>
              <w:adjustRightInd w:val="0"/>
              <w:rPr>
                <w:color w:val="000000"/>
                <w:szCs w:val="22"/>
              </w:rPr>
            </w:pPr>
            <w:r>
              <w:rPr>
                <w:color w:val="000000"/>
                <w:szCs w:val="22"/>
              </w:rPr>
              <w:t>Eli Lilly Benelux S.A./N.V.</w:t>
            </w:r>
          </w:p>
          <w:p w:rsidR="00427C31" w:rsidRDefault="00427C31">
            <w:pPr>
              <w:keepNext/>
              <w:autoSpaceDE w:val="0"/>
              <w:autoSpaceDN w:val="0"/>
              <w:adjustRightInd w:val="0"/>
              <w:rPr>
                <w:color w:val="000000"/>
                <w:szCs w:val="22"/>
              </w:rPr>
            </w:pPr>
            <w:r>
              <w:rPr>
                <w:color w:val="000000"/>
                <w:szCs w:val="22"/>
              </w:rPr>
              <w:t>Tél/Tel: + 32-(0)2 548 84 84</w:t>
            </w:r>
          </w:p>
        </w:tc>
      </w:tr>
      <w:tr w:rsidR="00427C31">
        <w:tblPrEx>
          <w:tblCellMar>
            <w:top w:w="0" w:type="dxa"/>
            <w:bottom w:w="0" w:type="dxa"/>
          </w:tblCellMar>
        </w:tblPrEx>
        <w:tc>
          <w:tcPr>
            <w:tcW w:w="4684" w:type="dxa"/>
          </w:tcPr>
          <w:p w:rsidR="00427C31" w:rsidRDefault="00427C31">
            <w:pPr>
              <w:keepNext/>
              <w:autoSpaceDE w:val="0"/>
              <w:autoSpaceDN w:val="0"/>
              <w:adjustRightInd w:val="0"/>
              <w:rPr>
                <w:b/>
                <w:bCs/>
                <w:color w:val="000000"/>
                <w:szCs w:val="22"/>
                <w:lang w:val="en-US"/>
              </w:rPr>
            </w:pPr>
            <w:r>
              <w:rPr>
                <w:b/>
                <w:bCs/>
                <w:color w:val="000000"/>
                <w:szCs w:val="22"/>
                <w:lang w:val="en-US"/>
              </w:rPr>
              <w:t>Česká republika</w:t>
            </w:r>
          </w:p>
          <w:p w:rsidR="00427C31" w:rsidRDefault="00427C31">
            <w:pPr>
              <w:keepNext/>
              <w:autoSpaceDE w:val="0"/>
              <w:autoSpaceDN w:val="0"/>
              <w:adjustRightInd w:val="0"/>
              <w:rPr>
                <w:color w:val="000000"/>
                <w:szCs w:val="22"/>
                <w:lang w:val="en-US"/>
              </w:rPr>
            </w:pPr>
            <w:r>
              <w:rPr>
                <w:color w:val="000000"/>
                <w:szCs w:val="22"/>
                <w:lang w:val="en-US"/>
              </w:rPr>
              <w:t>ELI LILLY ČR, s.r.o.</w:t>
            </w:r>
          </w:p>
          <w:p w:rsidR="00427C31" w:rsidRDefault="00427C31">
            <w:pPr>
              <w:keepNext/>
              <w:autoSpaceDE w:val="0"/>
              <w:autoSpaceDN w:val="0"/>
              <w:adjustRightInd w:val="0"/>
              <w:rPr>
                <w:color w:val="000000"/>
                <w:szCs w:val="22"/>
                <w:lang w:val="en-US"/>
              </w:rPr>
            </w:pPr>
            <w:r>
              <w:rPr>
                <w:color w:val="000000"/>
                <w:szCs w:val="22"/>
                <w:lang w:val="en-US"/>
              </w:rPr>
              <w:t>Tel: + 420 234 664 111</w:t>
            </w:r>
          </w:p>
          <w:p w:rsidR="00427C31" w:rsidRDefault="00427C31">
            <w:pPr>
              <w:keepNext/>
              <w:autoSpaceDE w:val="0"/>
              <w:autoSpaceDN w:val="0"/>
              <w:adjustRightInd w:val="0"/>
              <w:rPr>
                <w:color w:val="000000"/>
                <w:szCs w:val="22"/>
                <w:lang w:val="en-US"/>
              </w:rPr>
            </w:pPr>
          </w:p>
        </w:tc>
        <w:tc>
          <w:tcPr>
            <w:tcW w:w="4678" w:type="dxa"/>
          </w:tcPr>
          <w:p w:rsidR="00427C31" w:rsidRDefault="00427C31">
            <w:pPr>
              <w:keepNext/>
              <w:autoSpaceDE w:val="0"/>
              <w:autoSpaceDN w:val="0"/>
              <w:adjustRightInd w:val="0"/>
              <w:rPr>
                <w:b/>
                <w:bCs/>
                <w:color w:val="000000"/>
                <w:szCs w:val="22"/>
                <w:lang w:val="en-US"/>
              </w:rPr>
            </w:pPr>
            <w:r>
              <w:rPr>
                <w:b/>
                <w:bCs/>
                <w:color w:val="000000"/>
                <w:szCs w:val="22"/>
                <w:lang w:val="en-US"/>
              </w:rPr>
              <w:t>Magyarország</w:t>
            </w:r>
          </w:p>
          <w:p w:rsidR="00427C31" w:rsidRDefault="00427C31">
            <w:pPr>
              <w:keepNext/>
              <w:autoSpaceDE w:val="0"/>
              <w:autoSpaceDN w:val="0"/>
              <w:adjustRightInd w:val="0"/>
              <w:rPr>
                <w:color w:val="000000"/>
                <w:szCs w:val="22"/>
                <w:lang w:val="en-US"/>
              </w:rPr>
            </w:pPr>
            <w:r>
              <w:rPr>
                <w:color w:val="000000"/>
                <w:szCs w:val="22"/>
                <w:lang w:val="en-US"/>
              </w:rPr>
              <w:t>Lilly Hungária Kft.</w:t>
            </w:r>
          </w:p>
          <w:p w:rsidR="00427C31" w:rsidRDefault="00427C31">
            <w:pPr>
              <w:keepNext/>
              <w:autoSpaceDE w:val="0"/>
              <w:autoSpaceDN w:val="0"/>
              <w:adjustRightInd w:val="0"/>
              <w:rPr>
                <w:b/>
                <w:bCs/>
                <w:color w:val="000000"/>
                <w:szCs w:val="22"/>
                <w:lang w:val="en-US"/>
              </w:rPr>
            </w:pPr>
            <w:r>
              <w:rPr>
                <w:color w:val="000000"/>
                <w:szCs w:val="22"/>
                <w:lang w:val="en-US"/>
              </w:rPr>
              <w:t>Tel: + 36 1 328 5100</w:t>
            </w:r>
          </w:p>
        </w:tc>
      </w:tr>
      <w:tr w:rsidR="00427C31">
        <w:tblPrEx>
          <w:tblCellMar>
            <w:top w:w="0" w:type="dxa"/>
            <w:bottom w:w="0" w:type="dxa"/>
          </w:tblCellMar>
        </w:tblPrEx>
        <w:tc>
          <w:tcPr>
            <w:tcW w:w="4684" w:type="dxa"/>
          </w:tcPr>
          <w:p w:rsidR="00427C31" w:rsidRDefault="00427C31">
            <w:pPr>
              <w:keepNext/>
              <w:autoSpaceDE w:val="0"/>
              <w:autoSpaceDN w:val="0"/>
              <w:adjustRightInd w:val="0"/>
              <w:rPr>
                <w:b/>
                <w:bCs/>
                <w:color w:val="000000"/>
                <w:szCs w:val="22"/>
                <w:lang w:val="nb-NO"/>
              </w:rPr>
            </w:pPr>
            <w:r>
              <w:rPr>
                <w:b/>
                <w:bCs/>
                <w:color w:val="000000"/>
                <w:szCs w:val="22"/>
                <w:lang w:val="nb-NO"/>
              </w:rPr>
              <w:t>Danmark</w:t>
            </w:r>
          </w:p>
          <w:p w:rsidR="00427C31" w:rsidRDefault="00427C31">
            <w:pPr>
              <w:keepNext/>
              <w:autoSpaceDE w:val="0"/>
              <w:autoSpaceDN w:val="0"/>
              <w:adjustRightInd w:val="0"/>
              <w:rPr>
                <w:color w:val="000000"/>
                <w:szCs w:val="22"/>
                <w:lang w:val="nb-NO"/>
              </w:rPr>
            </w:pPr>
            <w:r>
              <w:rPr>
                <w:color w:val="000000"/>
                <w:szCs w:val="22"/>
                <w:lang w:val="nb-NO"/>
              </w:rPr>
              <w:t xml:space="preserve">Eli Lilly Danmark A/S </w:t>
            </w:r>
          </w:p>
          <w:p w:rsidR="00427C31" w:rsidRDefault="00427C31">
            <w:pPr>
              <w:keepNext/>
              <w:autoSpaceDE w:val="0"/>
              <w:autoSpaceDN w:val="0"/>
              <w:adjustRightInd w:val="0"/>
              <w:rPr>
                <w:color w:val="000000"/>
                <w:szCs w:val="22"/>
                <w:lang w:val="en-US"/>
              </w:rPr>
            </w:pPr>
            <w:r>
              <w:rPr>
                <w:color w:val="000000"/>
                <w:szCs w:val="22"/>
                <w:lang w:val="en-US"/>
              </w:rPr>
              <w:t>Tlf: +45 45 26 6000</w:t>
            </w:r>
          </w:p>
          <w:p w:rsidR="00427C31" w:rsidRDefault="00427C31">
            <w:pPr>
              <w:keepNext/>
              <w:autoSpaceDE w:val="0"/>
              <w:autoSpaceDN w:val="0"/>
              <w:adjustRightInd w:val="0"/>
              <w:rPr>
                <w:color w:val="000000"/>
                <w:szCs w:val="22"/>
                <w:lang w:val="en-US"/>
              </w:rPr>
            </w:pPr>
          </w:p>
        </w:tc>
        <w:tc>
          <w:tcPr>
            <w:tcW w:w="4678" w:type="dxa"/>
          </w:tcPr>
          <w:p w:rsidR="00427C31" w:rsidRDefault="00427C31">
            <w:pPr>
              <w:keepNext/>
              <w:autoSpaceDE w:val="0"/>
              <w:autoSpaceDN w:val="0"/>
              <w:adjustRightInd w:val="0"/>
              <w:rPr>
                <w:b/>
                <w:bCs/>
                <w:color w:val="000000"/>
                <w:szCs w:val="22"/>
                <w:lang w:val="es-ES"/>
              </w:rPr>
            </w:pPr>
            <w:r>
              <w:rPr>
                <w:b/>
                <w:bCs/>
                <w:color w:val="000000"/>
                <w:szCs w:val="22"/>
                <w:lang w:val="es-ES"/>
              </w:rPr>
              <w:t>Malta</w:t>
            </w:r>
          </w:p>
          <w:p w:rsidR="00427C31" w:rsidRDefault="00427C31">
            <w:pPr>
              <w:keepNext/>
              <w:autoSpaceDE w:val="0"/>
              <w:autoSpaceDN w:val="0"/>
              <w:adjustRightInd w:val="0"/>
              <w:rPr>
                <w:color w:val="000000"/>
                <w:szCs w:val="22"/>
                <w:lang w:val="es-ES"/>
              </w:rPr>
            </w:pPr>
            <w:r>
              <w:rPr>
                <w:color w:val="000000"/>
                <w:szCs w:val="22"/>
                <w:lang w:val="es-ES"/>
              </w:rPr>
              <w:t>Charles de Giorgio Ltd.</w:t>
            </w:r>
          </w:p>
          <w:p w:rsidR="00427C31" w:rsidRDefault="00427C31">
            <w:pPr>
              <w:keepNext/>
              <w:autoSpaceDE w:val="0"/>
              <w:autoSpaceDN w:val="0"/>
              <w:adjustRightInd w:val="0"/>
              <w:rPr>
                <w:color w:val="000000"/>
                <w:szCs w:val="22"/>
                <w:lang w:val="en-US"/>
              </w:rPr>
            </w:pPr>
            <w:r>
              <w:rPr>
                <w:color w:val="000000"/>
                <w:szCs w:val="22"/>
              </w:rPr>
              <w:t>Tel: + 356 25600 500</w:t>
            </w:r>
          </w:p>
        </w:tc>
      </w:tr>
      <w:tr w:rsidR="00427C31">
        <w:tblPrEx>
          <w:tblCellMar>
            <w:top w:w="0" w:type="dxa"/>
            <w:bottom w:w="0" w:type="dxa"/>
          </w:tblCellMar>
        </w:tblPrEx>
        <w:tc>
          <w:tcPr>
            <w:tcW w:w="4684" w:type="dxa"/>
          </w:tcPr>
          <w:p w:rsidR="00427C31" w:rsidRDefault="00427C31">
            <w:pPr>
              <w:keepNext/>
              <w:autoSpaceDE w:val="0"/>
              <w:autoSpaceDN w:val="0"/>
              <w:adjustRightInd w:val="0"/>
              <w:rPr>
                <w:b/>
                <w:bCs/>
                <w:color w:val="000000"/>
                <w:szCs w:val="22"/>
                <w:lang w:val="de-DE"/>
              </w:rPr>
            </w:pPr>
            <w:r>
              <w:rPr>
                <w:b/>
                <w:bCs/>
                <w:color w:val="000000"/>
                <w:szCs w:val="22"/>
                <w:lang w:val="de-DE"/>
              </w:rPr>
              <w:t>Deutschland</w:t>
            </w:r>
          </w:p>
          <w:p w:rsidR="00427C31" w:rsidRDefault="00427C31">
            <w:pPr>
              <w:keepNext/>
              <w:autoSpaceDE w:val="0"/>
              <w:autoSpaceDN w:val="0"/>
              <w:adjustRightInd w:val="0"/>
              <w:rPr>
                <w:color w:val="000000"/>
                <w:szCs w:val="22"/>
                <w:lang w:val="de-DE"/>
              </w:rPr>
            </w:pPr>
            <w:r>
              <w:rPr>
                <w:color w:val="000000"/>
                <w:szCs w:val="22"/>
                <w:lang w:val="de-DE"/>
              </w:rPr>
              <w:t>Lilly Deutschland GmbH</w:t>
            </w:r>
          </w:p>
          <w:p w:rsidR="00427C31" w:rsidRDefault="00427C31">
            <w:pPr>
              <w:keepNext/>
              <w:autoSpaceDE w:val="0"/>
              <w:autoSpaceDN w:val="0"/>
              <w:adjustRightInd w:val="0"/>
              <w:rPr>
                <w:color w:val="000000"/>
                <w:szCs w:val="22"/>
                <w:lang w:val="de-DE"/>
              </w:rPr>
            </w:pPr>
            <w:r>
              <w:rPr>
                <w:color w:val="000000"/>
                <w:szCs w:val="22"/>
                <w:lang w:val="de-DE"/>
              </w:rPr>
              <w:t>Tel. + 49-(0) 6172 273 2222</w:t>
            </w:r>
          </w:p>
          <w:p w:rsidR="00427C31" w:rsidRDefault="00427C31">
            <w:pPr>
              <w:keepNext/>
              <w:autoSpaceDE w:val="0"/>
              <w:autoSpaceDN w:val="0"/>
              <w:adjustRightInd w:val="0"/>
              <w:rPr>
                <w:color w:val="000000"/>
                <w:szCs w:val="22"/>
                <w:lang w:val="de-DE"/>
              </w:rPr>
            </w:pPr>
          </w:p>
        </w:tc>
        <w:tc>
          <w:tcPr>
            <w:tcW w:w="4678" w:type="dxa"/>
          </w:tcPr>
          <w:p w:rsidR="00427C31" w:rsidRDefault="00427C31">
            <w:pPr>
              <w:keepNext/>
              <w:autoSpaceDE w:val="0"/>
              <w:autoSpaceDN w:val="0"/>
              <w:adjustRightInd w:val="0"/>
              <w:rPr>
                <w:b/>
                <w:bCs/>
                <w:color w:val="000000"/>
                <w:szCs w:val="22"/>
                <w:lang w:val="de-DE"/>
              </w:rPr>
            </w:pPr>
            <w:r>
              <w:rPr>
                <w:b/>
                <w:bCs/>
                <w:color w:val="000000"/>
                <w:szCs w:val="22"/>
                <w:lang w:val="de-DE"/>
              </w:rPr>
              <w:t>Nederland</w:t>
            </w:r>
          </w:p>
          <w:p w:rsidR="00427C31" w:rsidRDefault="00427C31">
            <w:pPr>
              <w:keepNext/>
              <w:autoSpaceDE w:val="0"/>
              <w:autoSpaceDN w:val="0"/>
              <w:adjustRightInd w:val="0"/>
              <w:rPr>
                <w:color w:val="000000"/>
                <w:szCs w:val="22"/>
                <w:lang w:val="de-DE"/>
              </w:rPr>
            </w:pPr>
            <w:r>
              <w:rPr>
                <w:color w:val="000000"/>
                <w:szCs w:val="22"/>
                <w:lang w:val="de-DE"/>
              </w:rPr>
              <w:t xml:space="preserve">Eli Lilly Nederland B.V. </w:t>
            </w:r>
          </w:p>
          <w:p w:rsidR="00427C31" w:rsidRDefault="00427C31">
            <w:pPr>
              <w:keepNext/>
              <w:autoSpaceDE w:val="0"/>
              <w:autoSpaceDN w:val="0"/>
              <w:adjustRightInd w:val="0"/>
              <w:rPr>
                <w:color w:val="000000"/>
                <w:szCs w:val="22"/>
              </w:rPr>
            </w:pPr>
            <w:r>
              <w:rPr>
                <w:color w:val="000000"/>
                <w:szCs w:val="22"/>
                <w:lang w:val="en-US"/>
              </w:rPr>
              <w:t>Tel: + 31-(0) 30 60 25 800</w:t>
            </w:r>
          </w:p>
        </w:tc>
      </w:tr>
      <w:tr w:rsidR="00427C31">
        <w:tblPrEx>
          <w:tblCellMar>
            <w:top w:w="0" w:type="dxa"/>
            <w:bottom w:w="0" w:type="dxa"/>
          </w:tblCellMar>
        </w:tblPrEx>
        <w:tc>
          <w:tcPr>
            <w:tcW w:w="4684" w:type="dxa"/>
          </w:tcPr>
          <w:p w:rsidR="00427C31" w:rsidRDefault="00427C31">
            <w:pPr>
              <w:keepNext/>
              <w:autoSpaceDE w:val="0"/>
              <w:autoSpaceDN w:val="0"/>
              <w:adjustRightInd w:val="0"/>
              <w:rPr>
                <w:b/>
                <w:bCs/>
                <w:color w:val="000000"/>
                <w:szCs w:val="22"/>
                <w:lang w:val="fi-FI"/>
              </w:rPr>
            </w:pPr>
            <w:r>
              <w:rPr>
                <w:b/>
                <w:bCs/>
                <w:color w:val="000000"/>
                <w:szCs w:val="22"/>
                <w:lang w:val="fi-FI"/>
              </w:rPr>
              <w:t>Eesti</w:t>
            </w:r>
          </w:p>
          <w:p w:rsidR="00427C31" w:rsidRDefault="00427C31">
            <w:pPr>
              <w:keepNext/>
              <w:autoSpaceDE w:val="0"/>
              <w:autoSpaceDN w:val="0"/>
              <w:adjustRightInd w:val="0"/>
              <w:rPr>
                <w:color w:val="000000"/>
                <w:szCs w:val="22"/>
                <w:lang w:val="fi-FI"/>
              </w:rPr>
            </w:pPr>
            <w:r>
              <w:rPr>
                <w:color w:val="000000"/>
                <w:szCs w:val="22"/>
                <w:lang w:val="fi-FI"/>
              </w:rPr>
              <w:t xml:space="preserve">Eli Lilly </w:t>
            </w:r>
            <w:r w:rsidR="00D9457C">
              <w:rPr>
                <w:color w:val="000000"/>
                <w:szCs w:val="22"/>
                <w:lang w:val="fi-FI"/>
              </w:rPr>
              <w:t>Nederland B.V</w:t>
            </w:r>
            <w:r w:rsidR="00AA65A2">
              <w:rPr>
                <w:color w:val="000000"/>
                <w:szCs w:val="22"/>
                <w:lang w:val="fi-FI"/>
              </w:rPr>
              <w:t>.</w:t>
            </w:r>
          </w:p>
          <w:p w:rsidR="00427C31" w:rsidRDefault="00427C31">
            <w:pPr>
              <w:keepNext/>
              <w:autoSpaceDE w:val="0"/>
              <w:autoSpaceDN w:val="0"/>
              <w:adjustRightInd w:val="0"/>
              <w:rPr>
                <w:color w:val="000000"/>
                <w:szCs w:val="22"/>
                <w:lang w:val="en-US"/>
              </w:rPr>
            </w:pPr>
            <w:r>
              <w:rPr>
                <w:color w:val="000000"/>
                <w:szCs w:val="22"/>
                <w:lang w:val="en-US"/>
              </w:rPr>
              <w:t xml:space="preserve">Tel: </w:t>
            </w:r>
            <w:r>
              <w:rPr>
                <w:b/>
                <w:bCs/>
                <w:color w:val="000000"/>
                <w:szCs w:val="22"/>
                <w:lang w:val="en-US"/>
              </w:rPr>
              <w:t>+</w:t>
            </w:r>
            <w:r>
              <w:rPr>
                <w:color w:val="000000"/>
                <w:szCs w:val="22"/>
                <w:lang w:val="en-US"/>
              </w:rPr>
              <w:t>3726817 280</w:t>
            </w:r>
          </w:p>
          <w:p w:rsidR="00427C31" w:rsidRDefault="00427C31">
            <w:pPr>
              <w:keepNext/>
              <w:autoSpaceDE w:val="0"/>
              <w:autoSpaceDN w:val="0"/>
              <w:adjustRightInd w:val="0"/>
              <w:rPr>
                <w:color w:val="000000"/>
                <w:szCs w:val="22"/>
                <w:lang w:val="en-US"/>
              </w:rPr>
            </w:pPr>
          </w:p>
        </w:tc>
        <w:tc>
          <w:tcPr>
            <w:tcW w:w="4678" w:type="dxa"/>
          </w:tcPr>
          <w:p w:rsidR="00427C31" w:rsidRDefault="00427C31">
            <w:pPr>
              <w:keepNext/>
              <w:autoSpaceDE w:val="0"/>
              <w:autoSpaceDN w:val="0"/>
              <w:adjustRightInd w:val="0"/>
              <w:rPr>
                <w:b/>
                <w:bCs/>
                <w:color w:val="000000"/>
                <w:szCs w:val="22"/>
                <w:lang w:val="nb-NO"/>
              </w:rPr>
            </w:pPr>
            <w:r>
              <w:rPr>
                <w:b/>
                <w:bCs/>
                <w:color w:val="000000"/>
                <w:szCs w:val="22"/>
                <w:lang w:val="nb-NO"/>
              </w:rPr>
              <w:t>Norge</w:t>
            </w:r>
          </w:p>
          <w:p w:rsidR="00427C31" w:rsidRDefault="00427C31">
            <w:pPr>
              <w:keepNext/>
              <w:autoSpaceDE w:val="0"/>
              <w:autoSpaceDN w:val="0"/>
              <w:adjustRightInd w:val="0"/>
              <w:rPr>
                <w:color w:val="000000"/>
                <w:szCs w:val="22"/>
                <w:lang w:val="nb-NO"/>
              </w:rPr>
            </w:pPr>
            <w:r>
              <w:rPr>
                <w:color w:val="000000"/>
                <w:szCs w:val="22"/>
                <w:lang w:val="nb-NO"/>
              </w:rPr>
              <w:t xml:space="preserve">Eli Lilly Norge A.S. </w:t>
            </w:r>
          </w:p>
          <w:p w:rsidR="00427C31" w:rsidRDefault="00427C31">
            <w:pPr>
              <w:keepNext/>
              <w:autoSpaceDE w:val="0"/>
              <w:autoSpaceDN w:val="0"/>
              <w:adjustRightInd w:val="0"/>
              <w:rPr>
                <w:color w:val="000000"/>
                <w:szCs w:val="22"/>
                <w:lang w:val="en-US"/>
              </w:rPr>
            </w:pPr>
            <w:r>
              <w:rPr>
                <w:color w:val="000000"/>
                <w:szCs w:val="22"/>
                <w:lang w:val="en-US"/>
              </w:rPr>
              <w:t>Tlf: + 47 22 88 18 00</w:t>
            </w:r>
          </w:p>
        </w:tc>
      </w:tr>
      <w:tr w:rsidR="00427C31">
        <w:tblPrEx>
          <w:tblCellMar>
            <w:top w:w="0" w:type="dxa"/>
            <w:bottom w:w="0" w:type="dxa"/>
          </w:tblCellMar>
        </w:tblPrEx>
        <w:tc>
          <w:tcPr>
            <w:tcW w:w="4684" w:type="dxa"/>
          </w:tcPr>
          <w:p w:rsidR="00427C31" w:rsidRDefault="00427C31">
            <w:pPr>
              <w:autoSpaceDE w:val="0"/>
              <w:autoSpaceDN w:val="0"/>
              <w:adjustRightInd w:val="0"/>
              <w:rPr>
                <w:b/>
                <w:bCs/>
                <w:color w:val="000000"/>
                <w:szCs w:val="22"/>
                <w:lang w:val="el-GR"/>
              </w:rPr>
            </w:pPr>
            <w:r>
              <w:rPr>
                <w:b/>
                <w:bCs/>
                <w:color w:val="000000"/>
                <w:szCs w:val="22"/>
                <w:lang w:val="el-GR"/>
              </w:rPr>
              <w:t>Ελλάδα</w:t>
            </w:r>
          </w:p>
          <w:p w:rsidR="00427C31" w:rsidRDefault="00427C31">
            <w:pPr>
              <w:autoSpaceDE w:val="0"/>
              <w:autoSpaceDN w:val="0"/>
              <w:adjustRightInd w:val="0"/>
              <w:rPr>
                <w:color w:val="000000"/>
                <w:szCs w:val="22"/>
                <w:lang w:val="el-GR"/>
              </w:rPr>
            </w:pPr>
            <w:r>
              <w:rPr>
                <w:color w:val="000000"/>
                <w:szCs w:val="22"/>
                <w:lang w:val="el-GR"/>
              </w:rPr>
              <w:t xml:space="preserve">ΦΑΡΜΑΣΕΡΒ-ΛΙΛΛΥ Α.Ε.Β.Ε. </w:t>
            </w:r>
          </w:p>
          <w:p w:rsidR="00427C31" w:rsidRDefault="00427C31">
            <w:pPr>
              <w:autoSpaceDE w:val="0"/>
              <w:autoSpaceDN w:val="0"/>
              <w:adjustRightInd w:val="0"/>
              <w:rPr>
                <w:color w:val="000000"/>
                <w:szCs w:val="22"/>
              </w:rPr>
            </w:pPr>
            <w:r>
              <w:rPr>
                <w:color w:val="000000"/>
                <w:szCs w:val="22"/>
                <w:lang w:val="en-US"/>
              </w:rPr>
              <w:t>Τηλ</w:t>
            </w:r>
            <w:r>
              <w:rPr>
                <w:color w:val="000000"/>
                <w:szCs w:val="22"/>
              </w:rPr>
              <w:t>: +30 210 629 4600</w:t>
            </w:r>
          </w:p>
          <w:p w:rsidR="00427C31" w:rsidRDefault="00427C31">
            <w:pPr>
              <w:autoSpaceDE w:val="0"/>
              <w:autoSpaceDN w:val="0"/>
              <w:adjustRightInd w:val="0"/>
              <w:rPr>
                <w:color w:val="000000"/>
                <w:szCs w:val="22"/>
              </w:rPr>
            </w:pPr>
          </w:p>
        </w:tc>
        <w:tc>
          <w:tcPr>
            <w:tcW w:w="4678" w:type="dxa"/>
          </w:tcPr>
          <w:p w:rsidR="00427C31" w:rsidRDefault="00427C31">
            <w:pPr>
              <w:keepNext/>
              <w:autoSpaceDE w:val="0"/>
              <w:autoSpaceDN w:val="0"/>
              <w:adjustRightInd w:val="0"/>
              <w:rPr>
                <w:b/>
                <w:bCs/>
                <w:color w:val="000000"/>
                <w:szCs w:val="22"/>
                <w:lang w:val="de-DE"/>
              </w:rPr>
            </w:pPr>
            <w:r>
              <w:rPr>
                <w:b/>
                <w:bCs/>
                <w:color w:val="000000"/>
                <w:szCs w:val="22"/>
                <w:lang w:val="de-DE"/>
              </w:rPr>
              <w:t>Österreich</w:t>
            </w:r>
          </w:p>
          <w:p w:rsidR="00427C31" w:rsidRDefault="00427C31">
            <w:pPr>
              <w:keepNext/>
              <w:autoSpaceDE w:val="0"/>
              <w:autoSpaceDN w:val="0"/>
              <w:adjustRightInd w:val="0"/>
              <w:rPr>
                <w:color w:val="000000"/>
                <w:szCs w:val="22"/>
                <w:lang w:val="de-DE"/>
              </w:rPr>
            </w:pPr>
            <w:r>
              <w:rPr>
                <w:color w:val="000000"/>
                <w:szCs w:val="22"/>
                <w:lang w:val="de-DE"/>
              </w:rPr>
              <w:t xml:space="preserve">Eli Lilly Ges. m.b.H. </w:t>
            </w:r>
          </w:p>
          <w:p w:rsidR="00427C31" w:rsidRDefault="00427C31">
            <w:pPr>
              <w:keepNext/>
              <w:autoSpaceDE w:val="0"/>
              <w:autoSpaceDN w:val="0"/>
              <w:adjustRightInd w:val="0"/>
              <w:rPr>
                <w:color w:val="000000"/>
                <w:szCs w:val="22"/>
                <w:lang w:val="en-US"/>
              </w:rPr>
            </w:pPr>
            <w:r>
              <w:rPr>
                <w:color w:val="000000"/>
                <w:szCs w:val="22"/>
                <w:lang w:val="en-US"/>
              </w:rPr>
              <w:t>Tel: + 43-(0) 1 711 780</w:t>
            </w:r>
          </w:p>
        </w:tc>
      </w:tr>
      <w:tr w:rsidR="00427C31">
        <w:tblPrEx>
          <w:tblCellMar>
            <w:top w:w="0" w:type="dxa"/>
            <w:bottom w:w="0" w:type="dxa"/>
          </w:tblCellMar>
        </w:tblPrEx>
        <w:tc>
          <w:tcPr>
            <w:tcW w:w="4684" w:type="dxa"/>
          </w:tcPr>
          <w:p w:rsidR="00427C31" w:rsidRDefault="00427C31">
            <w:pPr>
              <w:autoSpaceDE w:val="0"/>
              <w:autoSpaceDN w:val="0"/>
              <w:adjustRightInd w:val="0"/>
              <w:rPr>
                <w:b/>
                <w:bCs/>
                <w:color w:val="000000"/>
                <w:szCs w:val="22"/>
                <w:lang w:val="es-ES"/>
              </w:rPr>
            </w:pPr>
            <w:r>
              <w:rPr>
                <w:b/>
                <w:bCs/>
                <w:color w:val="000000"/>
                <w:szCs w:val="22"/>
                <w:lang w:val="es-ES"/>
              </w:rPr>
              <w:t>España</w:t>
            </w:r>
          </w:p>
          <w:p w:rsidR="00427C31" w:rsidRDefault="00427C31">
            <w:pPr>
              <w:autoSpaceDE w:val="0"/>
              <w:autoSpaceDN w:val="0"/>
              <w:adjustRightInd w:val="0"/>
              <w:rPr>
                <w:color w:val="000000"/>
                <w:szCs w:val="22"/>
                <w:lang w:val="es-ES"/>
              </w:rPr>
            </w:pPr>
            <w:r>
              <w:rPr>
                <w:color w:val="000000"/>
                <w:szCs w:val="22"/>
                <w:lang w:val="es-ES"/>
              </w:rPr>
              <w:t>Lilly S.A.</w:t>
            </w:r>
          </w:p>
          <w:p w:rsidR="00427C31" w:rsidRDefault="00427C31">
            <w:pPr>
              <w:autoSpaceDE w:val="0"/>
              <w:autoSpaceDN w:val="0"/>
              <w:adjustRightInd w:val="0"/>
              <w:rPr>
                <w:color w:val="000000"/>
                <w:szCs w:val="22"/>
                <w:lang w:val="es-ES"/>
              </w:rPr>
            </w:pPr>
            <w:r>
              <w:rPr>
                <w:color w:val="000000"/>
                <w:szCs w:val="22"/>
                <w:lang w:val="es-ES"/>
              </w:rPr>
              <w:t>Tel: + 34-91 663 50 00</w:t>
            </w:r>
          </w:p>
          <w:p w:rsidR="00427C31" w:rsidRDefault="00427C31">
            <w:pPr>
              <w:autoSpaceDE w:val="0"/>
              <w:autoSpaceDN w:val="0"/>
              <w:adjustRightInd w:val="0"/>
              <w:rPr>
                <w:color w:val="000000"/>
                <w:szCs w:val="22"/>
                <w:lang w:val="es-ES"/>
              </w:rPr>
            </w:pPr>
          </w:p>
        </w:tc>
        <w:tc>
          <w:tcPr>
            <w:tcW w:w="4678" w:type="dxa"/>
          </w:tcPr>
          <w:p w:rsidR="00427C31" w:rsidRDefault="00427C31">
            <w:pPr>
              <w:keepNext/>
              <w:autoSpaceDE w:val="0"/>
              <w:autoSpaceDN w:val="0"/>
              <w:adjustRightInd w:val="0"/>
              <w:rPr>
                <w:b/>
                <w:bCs/>
                <w:color w:val="000000"/>
                <w:szCs w:val="22"/>
                <w:lang w:val="pl-PL"/>
              </w:rPr>
            </w:pPr>
            <w:r>
              <w:rPr>
                <w:b/>
                <w:bCs/>
                <w:color w:val="000000"/>
                <w:szCs w:val="22"/>
                <w:lang w:val="pl-PL"/>
              </w:rPr>
              <w:t>Polska</w:t>
            </w:r>
          </w:p>
          <w:p w:rsidR="00427C31" w:rsidRDefault="00427C31">
            <w:pPr>
              <w:autoSpaceDE w:val="0"/>
              <w:autoSpaceDN w:val="0"/>
              <w:adjustRightInd w:val="0"/>
              <w:rPr>
                <w:color w:val="000000"/>
                <w:szCs w:val="22"/>
                <w:lang w:val="pl-PL"/>
              </w:rPr>
            </w:pPr>
            <w:r>
              <w:rPr>
                <w:color w:val="000000"/>
                <w:szCs w:val="22"/>
                <w:lang w:val="pl-PL"/>
              </w:rPr>
              <w:t>Eli Lilly Polska Sp. z o.o.</w:t>
            </w:r>
          </w:p>
          <w:p w:rsidR="00427C31" w:rsidRDefault="00427C31">
            <w:pPr>
              <w:autoSpaceDE w:val="0"/>
              <w:autoSpaceDN w:val="0"/>
              <w:adjustRightInd w:val="0"/>
              <w:rPr>
                <w:color w:val="000000"/>
                <w:szCs w:val="22"/>
                <w:lang w:val="en-US"/>
              </w:rPr>
            </w:pPr>
            <w:r>
              <w:rPr>
                <w:color w:val="000000"/>
                <w:szCs w:val="22"/>
                <w:lang w:val="en-US"/>
              </w:rPr>
              <w:t>Tel: +48 22 440 33 00</w:t>
            </w:r>
          </w:p>
        </w:tc>
      </w:tr>
      <w:tr w:rsidR="00427C31">
        <w:tblPrEx>
          <w:tblCellMar>
            <w:top w:w="0" w:type="dxa"/>
            <w:bottom w:w="0" w:type="dxa"/>
          </w:tblCellMar>
        </w:tblPrEx>
        <w:tc>
          <w:tcPr>
            <w:tcW w:w="4684" w:type="dxa"/>
          </w:tcPr>
          <w:p w:rsidR="00427C31" w:rsidRDefault="00427C31">
            <w:pPr>
              <w:autoSpaceDE w:val="0"/>
              <w:autoSpaceDN w:val="0"/>
              <w:adjustRightInd w:val="0"/>
              <w:rPr>
                <w:b/>
                <w:bCs/>
                <w:color w:val="000000"/>
                <w:szCs w:val="22"/>
                <w:lang w:val="fr-FR"/>
              </w:rPr>
            </w:pPr>
            <w:r>
              <w:rPr>
                <w:b/>
                <w:bCs/>
                <w:color w:val="000000"/>
                <w:szCs w:val="22"/>
                <w:lang w:val="fr-FR"/>
              </w:rPr>
              <w:t>France</w:t>
            </w:r>
          </w:p>
          <w:p w:rsidR="00427C31" w:rsidRDefault="00427C31">
            <w:pPr>
              <w:autoSpaceDE w:val="0"/>
              <w:autoSpaceDN w:val="0"/>
              <w:adjustRightInd w:val="0"/>
              <w:rPr>
                <w:color w:val="000000"/>
                <w:szCs w:val="22"/>
                <w:lang w:val="fr-FR"/>
              </w:rPr>
            </w:pPr>
            <w:r>
              <w:rPr>
                <w:color w:val="000000"/>
                <w:szCs w:val="22"/>
                <w:lang w:val="fr-FR"/>
              </w:rPr>
              <w:t>Lilly France S.A.S.</w:t>
            </w:r>
          </w:p>
          <w:p w:rsidR="00427C31" w:rsidRDefault="00427C31">
            <w:pPr>
              <w:autoSpaceDE w:val="0"/>
              <w:autoSpaceDN w:val="0"/>
              <w:adjustRightInd w:val="0"/>
              <w:rPr>
                <w:color w:val="000000"/>
                <w:szCs w:val="22"/>
                <w:lang w:val="fr-FR"/>
              </w:rPr>
            </w:pPr>
            <w:r>
              <w:rPr>
                <w:color w:val="000000"/>
                <w:szCs w:val="22"/>
                <w:lang w:val="fr-FR"/>
              </w:rPr>
              <w:t>Tél: +33-(0) 1 55 49 34 34</w:t>
            </w:r>
          </w:p>
          <w:p w:rsidR="00427C31" w:rsidRDefault="00427C31">
            <w:pPr>
              <w:autoSpaceDE w:val="0"/>
              <w:autoSpaceDN w:val="0"/>
              <w:adjustRightInd w:val="0"/>
              <w:rPr>
                <w:color w:val="000000"/>
                <w:szCs w:val="22"/>
                <w:lang w:val="fr-FR"/>
              </w:rPr>
            </w:pPr>
          </w:p>
        </w:tc>
        <w:tc>
          <w:tcPr>
            <w:tcW w:w="4678" w:type="dxa"/>
          </w:tcPr>
          <w:p w:rsidR="00427C31" w:rsidRDefault="00427C31">
            <w:pPr>
              <w:autoSpaceDE w:val="0"/>
              <w:autoSpaceDN w:val="0"/>
              <w:adjustRightInd w:val="0"/>
              <w:rPr>
                <w:b/>
                <w:bCs/>
                <w:color w:val="000000"/>
                <w:szCs w:val="22"/>
                <w:lang w:val="pt-BR"/>
              </w:rPr>
            </w:pPr>
            <w:r>
              <w:rPr>
                <w:b/>
                <w:bCs/>
                <w:color w:val="000000"/>
                <w:szCs w:val="22"/>
                <w:lang w:val="pt-BR"/>
              </w:rPr>
              <w:t>Portugal</w:t>
            </w:r>
          </w:p>
          <w:p w:rsidR="00427C31" w:rsidRDefault="00427C31">
            <w:pPr>
              <w:autoSpaceDE w:val="0"/>
              <w:autoSpaceDN w:val="0"/>
              <w:adjustRightInd w:val="0"/>
              <w:rPr>
                <w:color w:val="000000"/>
                <w:szCs w:val="22"/>
                <w:lang w:val="pt-BR"/>
              </w:rPr>
            </w:pPr>
            <w:r>
              <w:rPr>
                <w:color w:val="000000"/>
                <w:szCs w:val="22"/>
                <w:lang w:val="pt-BR"/>
              </w:rPr>
              <w:t>Lilly Portugal - Produtos Farmacêuticos, Lda</w:t>
            </w:r>
          </w:p>
          <w:p w:rsidR="00427C31" w:rsidRDefault="00427C31">
            <w:pPr>
              <w:autoSpaceDE w:val="0"/>
              <w:autoSpaceDN w:val="0"/>
              <w:adjustRightInd w:val="0"/>
              <w:rPr>
                <w:color w:val="000000"/>
                <w:szCs w:val="22"/>
                <w:lang w:val="fr-FR"/>
              </w:rPr>
            </w:pPr>
            <w:r>
              <w:rPr>
                <w:color w:val="000000"/>
                <w:szCs w:val="22"/>
                <w:lang w:val="fr-FR"/>
              </w:rPr>
              <w:t>Tel: + 351-21-4126600</w:t>
            </w:r>
          </w:p>
        </w:tc>
      </w:tr>
      <w:tr w:rsidR="00427C31">
        <w:tblPrEx>
          <w:tblCellMar>
            <w:top w:w="0" w:type="dxa"/>
            <w:bottom w:w="0" w:type="dxa"/>
          </w:tblCellMar>
        </w:tblPrEx>
        <w:tc>
          <w:tcPr>
            <w:tcW w:w="4684" w:type="dxa"/>
          </w:tcPr>
          <w:p w:rsidR="00427C31" w:rsidRDefault="00427C31">
            <w:pPr>
              <w:autoSpaceDE w:val="0"/>
              <w:autoSpaceDN w:val="0"/>
              <w:adjustRightInd w:val="0"/>
              <w:rPr>
                <w:b/>
                <w:bCs/>
                <w:color w:val="000000"/>
                <w:szCs w:val="22"/>
                <w:lang w:val="fi-FI"/>
              </w:rPr>
            </w:pPr>
            <w:r>
              <w:rPr>
                <w:b/>
                <w:bCs/>
                <w:color w:val="000000"/>
                <w:szCs w:val="22"/>
                <w:lang w:val="fi-FI"/>
              </w:rPr>
              <w:t>Hrvatska</w:t>
            </w:r>
          </w:p>
          <w:p w:rsidR="00427C31" w:rsidRDefault="00427C31">
            <w:pPr>
              <w:autoSpaceDE w:val="0"/>
              <w:autoSpaceDN w:val="0"/>
              <w:adjustRightInd w:val="0"/>
              <w:rPr>
                <w:bCs/>
                <w:color w:val="000000"/>
                <w:szCs w:val="22"/>
                <w:lang w:val="fi-FI"/>
              </w:rPr>
            </w:pPr>
            <w:r>
              <w:rPr>
                <w:bCs/>
                <w:color w:val="000000"/>
                <w:szCs w:val="22"/>
                <w:lang w:val="fi-FI"/>
              </w:rPr>
              <w:t>Eli Lilly Hrvatska d.o.o.</w:t>
            </w:r>
          </w:p>
          <w:p w:rsidR="00427C31" w:rsidRDefault="00427C31">
            <w:pPr>
              <w:autoSpaceDE w:val="0"/>
              <w:autoSpaceDN w:val="0"/>
              <w:adjustRightInd w:val="0"/>
              <w:rPr>
                <w:bCs/>
                <w:color w:val="000000"/>
                <w:szCs w:val="22"/>
                <w:lang w:val="fr-FR"/>
              </w:rPr>
            </w:pPr>
            <w:r>
              <w:rPr>
                <w:bCs/>
                <w:color w:val="000000"/>
                <w:szCs w:val="22"/>
                <w:lang w:val="fr-FR"/>
              </w:rPr>
              <w:t>Tel: +385 1 2350 999</w:t>
            </w:r>
          </w:p>
          <w:p w:rsidR="00427C31" w:rsidRDefault="00427C31">
            <w:pPr>
              <w:autoSpaceDE w:val="0"/>
              <w:autoSpaceDN w:val="0"/>
              <w:adjustRightInd w:val="0"/>
              <w:rPr>
                <w:b/>
                <w:bCs/>
                <w:color w:val="000000"/>
                <w:szCs w:val="22"/>
                <w:lang w:val="fr-FR"/>
              </w:rPr>
            </w:pPr>
          </w:p>
        </w:tc>
        <w:tc>
          <w:tcPr>
            <w:tcW w:w="4678" w:type="dxa"/>
          </w:tcPr>
          <w:p w:rsidR="00427C31" w:rsidRDefault="00427C31">
            <w:pPr>
              <w:tabs>
                <w:tab w:val="left" w:pos="-720"/>
                <w:tab w:val="left" w:pos="4536"/>
              </w:tabs>
              <w:suppressAutoHyphens/>
              <w:rPr>
                <w:b/>
                <w:noProof/>
                <w:szCs w:val="22"/>
                <w:lang w:val="fi-FI"/>
              </w:rPr>
            </w:pPr>
            <w:r>
              <w:rPr>
                <w:b/>
                <w:noProof/>
                <w:szCs w:val="22"/>
                <w:lang w:val="fi-FI"/>
              </w:rPr>
              <w:t>România</w:t>
            </w:r>
          </w:p>
          <w:p w:rsidR="00427C31" w:rsidRDefault="00427C31">
            <w:pPr>
              <w:tabs>
                <w:tab w:val="left" w:pos="-720"/>
                <w:tab w:val="left" w:pos="4536"/>
              </w:tabs>
              <w:suppressAutoHyphens/>
              <w:rPr>
                <w:noProof/>
                <w:szCs w:val="22"/>
                <w:lang w:val="ro-RO"/>
              </w:rPr>
            </w:pPr>
            <w:r>
              <w:rPr>
                <w:noProof/>
                <w:szCs w:val="22"/>
                <w:lang w:val="ro-RO"/>
              </w:rPr>
              <w:t>Eli Lilly România S.R.L.</w:t>
            </w:r>
          </w:p>
          <w:p w:rsidR="00427C31" w:rsidRDefault="00427C31">
            <w:pPr>
              <w:autoSpaceDE w:val="0"/>
              <w:autoSpaceDN w:val="0"/>
              <w:adjustRightInd w:val="0"/>
              <w:rPr>
                <w:color w:val="000000"/>
                <w:szCs w:val="22"/>
                <w:lang w:val="es-ES"/>
              </w:rPr>
            </w:pPr>
            <w:r>
              <w:rPr>
                <w:noProof/>
                <w:szCs w:val="22"/>
                <w:lang w:val="ro-RO"/>
              </w:rPr>
              <w:t>Tel: + 40 21 4023000</w:t>
            </w:r>
          </w:p>
        </w:tc>
      </w:tr>
      <w:tr w:rsidR="00427C31">
        <w:tblPrEx>
          <w:tblCellMar>
            <w:top w:w="0" w:type="dxa"/>
            <w:bottom w:w="0" w:type="dxa"/>
          </w:tblCellMar>
        </w:tblPrEx>
        <w:tc>
          <w:tcPr>
            <w:tcW w:w="4684" w:type="dxa"/>
          </w:tcPr>
          <w:p w:rsidR="00427C31" w:rsidRDefault="00427C31">
            <w:pPr>
              <w:autoSpaceDE w:val="0"/>
              <w:autoSpaceDN w:val="0"/>
              <w:adjustRightInd w:val="0"/>
              <w:rPr>
                <w:b/>
                <w:bCs/>
                <w:szCs w:val="22"/>
                <w:lang w:val="en-US"/>
              </w:rPr>
            </w:pPr>
            <w:r>
              <w:rPr>
                <w:b/>
                <w:bCs/>
                <w:szCs w:val="22"/>
                <w:lang w:val="en-US"/>
              </w:rPr>
              <w:t>Ireland</w:t>
            </w:r>
          </w:p>
          <w:p w:rsidR="00427C31" w:rsidRDefault="00427C31">
            <w:pPr>
              <w:autoSpaceDE w:val="0"/>
              <w:autoSpaceDN w:val="0"/>
              <w:adjustRightInd w:val="0"/>
              <w:rPr>
                <w:szCs w:val="22"/>
                <w:lang w:val="en-US"/>
              </w:rPr>
            </w:pPr>
            <w:r>
              <w:rPr>
                <w:szCs w:val="22"/>
                <w:lang w:val="en-US"/>
              </w:rPr>
              <w:t>Eli Lilly and Company (Ireland) Limited</w:t>
            </w:r>
          </w:p>
          <w:p w:rsidR="00427C31" w:rsidRDefault="00427C31">
            <w:pPr>
              <w:autoSpaceDE w:val="0"/>
              <w:autoSpaceDN w:val="0"/>
              <w:adjustRightInd w:val="0"/>
              <w:rPr>
                <w:szCs w:val="22"/>
                <w:lang w:val="en-US"/>
              </w:rPr>
            </w:pPr>
            <w:r>
              <w:rPr>
                <w:szCs w:val="22"/>
                <w:lang w:val="en-US"/>
              </w:rPr>
              <w:t>Tel: + 353-(0) 1 661 4377</w:t>
            </w:r>
          </w:p>
          <w:p w:rsidR="00427C31" w:rsidRDefault="00427C31">
            <w:pPr>
              <w:autoSpaceDE w:val="0"/>
              <w:autoSpaceDN w:val="0"/>
              <w:adjustRightInd w:val="0"/>
              <w:rPr>
                <w:szCs w:val="22"/>
                <w:lang w:val="en-US"/>
              </w:rPr>
            </w:pPr>
          </w:p>
        </w:tc>
        <w:tc>
          <w:tcPr>
            <w:tcW w:w="4678" w:type="dxa"/>
          </w:tcPr>
          <w:p w:rsidR="00427C31" w:rsidRDefault="00427C31">
            <w:pPr>
              <w:autoSpaceDE w:val="0"/>
              <w:autoSpaceDN w:val="0"/>
              <w:adjustRightInd w:val="0"/>
              <w:rPr>
                <w:b/>
                <w:bCs/>
                <w:szCs w:val="22"/>
                <w:lang w:val="en-US"/>
              </w:rPr>
            </w:pPr>
            <w:r>
              <w:rPr>
                <w:b/>
                <w:bCs/>
                <w:szCs w:val="22"/>
                <w:lang w:val="en-US"/>
              </w:rPr>
              <w:t>Slovenija</w:t>
            </w:r>
          </w:p>
          <w:p w:rsidR="00427C31" w:rsidRDefault="00427C31">
            <w:pPr>
              <w:autoSpaceDE w:val="0"/>
              <w:autoSpaceDN w:val="0"/>
              <w:adjustRightInd w:val="0"/>
              <w:rPr>
                <w:szCs w:val="22"/>
                <w:lang w:val="en-US"/>
              </w:rPr>
            </w:pPr>
            <w:r>
              <w:rPr>
                <w:szCs w:val="22"/>
                <w:lang w:val="en-US"/>
              </w:rPr>
              <w:t>Eli Lilly farmacevtska družba, d.o.o.</w:t>
            </w:r>
          </w:p>
          <w:p w:rsidR="00427C31" w:rsidRDefault="00427C31">
            <w:pPr>
              <w:autoSpaceDE w:val="0"/>
              <w:autoSpaceDN w:val="0"/>
              <w:adjustRightInd w:val="0"/>
              <w:rPr>
                <w:szCs w:val="22"/>
                <w:lang w:val="es-ES"/>
              </w:rPr>
            </w:pPr>
            <w:r>
              <w:rPr>
                <w:szCs w:val="22"/>
                <w:lang w:val="es-ES"/>
              </w:rPr>
              <w:t>Tel: +386 (0) 1 580 00 10</w:t>
            </w:r>
          </w:p>
        </w:tc>
      </w:tr>
      <w:tr w:rsidR="00427C31">
        <w:tblPrEx>
          <w:tblCellMar>
            <w:top w:w="0" w:type="dxa"/>
            <w:bottom w:w="0" w:type="dxa"/>
          </w:tblCellMar>
        </w:tblPrEx>
        <w:tc>
          <w:tcPr>
            <w:tcW w:w="4684" w:type="dxa"/>
          </w:tcPr>
          <w:p w:rsidR="00427C31" w:rsidRDefault="00427C31">
            <w:pPr>
              <w:autoSpaceDE w:val="0"/>
              <w:autoSpaceDN w:val="0"/>
              <w:adjustRightInd w:val="0"/>
              <w:rPr>
                <w:b/>
                <w:bCs/>
                <w:color w:val="000000"/>
                <w:szCs w:val="22"/>
                <w:lang w:val="en-US"/>
              </w:rPr>
            </w:pPr>
            <w:r>
              <w:rPr>
                <w:b/>
                <w:bCs/>
                <w:color w:val="000000"/>
                <w:szCs w:val="22"/>
                <w:lang w:val="en-US"/>
              </w:rPr>
              <w:t>Ísland</w:t>
            </w:r>
          </w:p>
          <w:p w:rsidR="00427C31" w:rsidRDefault="00427C31">
            <w:pPr>
              <w:autoSpaceDE w:val="0"/>
              <w:autoSpaceDN w:val="0"/>
              <w:adjustRightInd w:val="0"/>
              <w:rPr>
                <w:color w:val="000000"/>
                <w:szCs w:val="22"/>
                <w:lang w:val="en-US"/>
              </w:rPr>
            </w:pPr>
            <w:r>
              <w:rPr>
                <w:color w:val="000000"/>
                <w:szCs w:val="22"/>
                <w:lang w:val="en-US"/>
              </w:rPr>
              <w:t xml:space="preserve">Icepharma hf. </w:t>
            </w:r>
          </w:p>
          <w:p w:rsidR="00427C31" w:rsidRDefault="00427C31">
            <w:pPr>
              <w:autoSpaceDE w:val="0"/>
              <w:autoSpaceDN w:val="0"/>
              <w:adjustRightInd w:val="0"/>
              <w:rPr>
                <w:color w:val="000000"/>
                <w:szCs w:val="22"/>
                <w:lang w:val="en-US"/>
              </w:rPr>
            </w:pPr>
            <w:r>
              <w:rPr>
                <w:color w:val="000000"/>
                <w:szCs w:val="22"/>
                <w:lang w:val="en-US"/>
              </w:rPr>
              <w:t>Sími + 354 540 8000</w:t>
            </w:r>
          </w:p>
          <w:p w:rsidR="00427C31" w:rsidRDefault="00427C31">
            <w:pPr>
              <w:autoSpaceDE w:val="0"/>
              <w:autoSpaceDN w:val="0"/>
              <w:adjustRightInd w:val="0"/>
              <w:rPr>
                <w:color w:val="000000"/>
                <w:szCs w:val="22"/>
                <w:lang w:val="en-US"/>
              </w:rPr>
            </w:pPr>
          </w:p>
        </w:tc>
        <w:tc>
          <w:tcPr>
            <w:tcW w:w="4678" w:type="dxa"/>
          </w:tcPr>
          <w:p w:rsidR="00427C31" w:rsidRDefault="00427C31">
            <w:pPr>
              <w:autoSpaceDE w:val="0"/>
              <w:autoSpaceDN w:val="0"/>
              <w:adjustRightInd w:val="0"/>
              <w:rPr>
                <w:b/>
                <w:bCs/>
                <w:color w:val="000000"/>
                <w:szCs w:val="22"/>
                <w:lang w:val="en-US"/>
              </w:rPr>
            </w:pPr>
            <w:r>
              <w:rPr>
                <w:b/>
                <w:bCs/>
                <w:color w:val="000000"/>
                <w:szCs w:val="22"/>
                <w:lang w:val="en-US"/>
              </w:rPr>
              <w:t>Slovenská republika</w:t>
            </w:r>
          </w:p>
          <w:p w:rsidR="00427C31" w:rsidRDefault="00D9457C">
            <w:pPr>
              <w:autoSpaceDE w:val="0"/>
              <w:autoSpaceDN w:val="0"/>
              <w:adjustRightInd w:val="0"/>
              <w:rPr>
                <w:color w:val="000000"/>
                <w:szCs w:val="22"/>
                <w:lang w:val="en-US"/>
              </w:rPr>
            </w:pPr>
            <w:r>
              <w:rPr>
                <w:color w:val="000000"/>
                <w:szCs w:val="22"/>
                <w:lang w:val="en-US"/>
              </w:rPr>
              <w:t>Eli Lilly Slovakia s.r.o.</w:t>
            </w:r>
          </w:p>
          <w:p w:rsidR="00427C31" w:rsidRDefault="00427C31">
            <w:pPr>
              <w:autoSpaceDE w:val="0"/>
              <w:autoSpaceDN w:val="0"/>
              <w:adjustRightInd w:val="0"/>
              <w:rPr>
                <w:color w:val="000000"/>
                <w:szCs w:val="22"/>
                <w:lang w:val="en-US"/>
              </w:rPr>
            </w:pPr>
            <w:r>
              <w:rPr>
                <w:color w:val="000000"/>
                <w:szCs w:val="22"/>
                <w:lang w:val="en-US"/>
              </w:rPr>
              <w:t>Tel: + 421 220 663 111</w:t>
            </w:r>
          </w:p>
        </w:tc>
      </w:tr>
      <w:tr w:rsidR="00427C31">
        <w:tblPrEx>
          <w:tblCellMar>
            <w:top w:w="0" w:type="dxa"/>
            <w:bottom w:w="0" w:type="dxa"/>
          </w:tblCellMar>
        </w:tblPrEx>
        <w:tc>
          <w:tcPr>
            <w:tcW w:w="4684" w:type="dxa"/>
          </w:tcPr>
          <w:p w:rsidR="00427C31" w:rsidRDefault="00427C31">
            <w:pPr>
              <w:autoSpaceDE w:val="0"/>
              <w:autoSpaceDN w:val="0"/>
              <w:adjustRightInd w:val="0"/>
              <w:rPr>
                <w:b/>
                <w:bCs/>
                <w:color w:val="000000"/>
                <w:szCs w:val="22"/>
                <w:lang w:val="fi-FI"/>
              </w:rPr>
            </w:pPr>
            <w:r>
              <w:rPr>
                <w:b/>
                <w:bCs/>
                <w:color w:val="000000"/>
                <w:szCs w:val="22"/>
                <w:lang w:val="fi-FI"/>
              </w:rPr>
              <w:t>Italia</w:t>
            </w:r>
          </w:p>
          <w:p w:rsidR="00427C31" w:rsidRDefault="00427C31">
            <w:pPr>
              <w:autoSpaceDE w:val="0"/>
              <w:autoSpaceDN w:val="0"/>
              <w:adjustRightInd w:val="0"/>
              <w:rPr>
                <w:color w:val="000000"/>
                <w:szCs w:val="22"/>
                <w:lang w:val="fi-FI"/>
              </w:rPr>
            </w:pPr>
            <w:r>
              <w:rPr>
                <w:color w:val="000000"/>
                <w:szCs w:val="22"/>
                <w:lang w:val="fi-FI"/>
              </w:rPr>
              <w:t>Eli Lilly Italia S.p.A.</w:t>
            </w:r>
          </w:p>
          <w:p w:rsidR="00427C31" w:rsidRDefault="00427C31">
            <w:pPr>
              <w:autoSpaceDE w:val="0"/>
              <w:autoSpaceDN w:val="0"/>
              <w:adjustRightInd w:val="0"/>
              <w:rPr>
                <w:color w:val="000000"/>
                <w:szCs w:val="22"/>
              </w:rPr>
            </w:pPr>
            <w:r>
              <w:rPr>
                <w:color w:val="000000"/>
                <w:szCs w:val="22"/>
              </w:rPr>
              <w:t>Tel: + 39- 055 42571</w:t>
            </w:r>
          </w:p>
          <w:p w:rsidR="00427C31" w:rsidRDefault="00427C31">
            <w:pPr>
              <w:autoSpaceDE w:val="0"/>
              <w:autoSpaceDN w:val="0"/>
              <w:adjustRightInd w:val="0"/>
              <w:rPr>
                <w:color w:val="000000"/>
                <w:szCs w:val="22"/>
              </w:rPr>
            </w:pPr>
          </w:p>
        </w:tc>
        <w:tc>
          <w:tcPr>
            <w:tcW w:w="4678" w:type="dxa"/>
          </w:tcPr>
          <w:p w:rsidR="00427C31" w:rsidRDefault="00427C31">
            <w:pPr>
              <w:autoSpaceDE w:val="0"/>
              <w:autoSpaceDN w:val="0"/>
              <w:adjustRightInd w:val="0"/>
              <w:rPr>
                <w:b/>
                <w:bCs/>
                <w:color w:val="000000"/>
                <w:szCs w:val="22"/>
              </w:rPr>
            </w:pPr>
            <w:r>
              <w:rPr>
                <w:b/>
                <w:bCs/>
                <w:color w:val="000000"/>
                <w:szCs w:val="22"/>
              </w:rPr>
              <w:t>Suomi/Finland</w:t>
            </w:r>
          </w:p>
          <w:p w:rsidR="00427C31" w:rsidRDefault="00427C31">
            <w:pPr>
              <w:autoSpaceDE w:val="0"/>
              <w:autoSpaceDN w:val="0"/>
              <w:adjustRightInd w:val="0"/>
              <w:rPr>
                <w:color w:val="000000"/>
                <w:szCs w:val="22"/>
              </w:rPr>
            </w:pPr>
            <w:r>
              <w:rPr>
                <w:color w:val="000000"/>
                <w:szCs w:val="22"/>
              </w:rPr>
              <w:t xml:space="preserve">Oy Eli Lilly Finland Ab </w:t>
            </w:r>
          </w:p>
          <w:p w:rsidR="00427C31" w:rsidRDefault="00427C31">
            <w:pPr>
              <w:autoSpaceDE w:val="0"/>
              <w:autoSpaceDN w:val="0"/>
              <w:adjustRightInd w:val="0"/>
              <w:rPr>
                <w:color w:val="000000"/>
                <w:szCs w:val="22"/>
                <w:lang w:val="en-US"/>
              </w:rPr>
            </w:pPr>
            <w:r>
              <w:rPr>
                <w:color w:val="000000"/>
                <w:szCs w:val="22"/>
                <w:lang w:val="en-US"/>
              </w:rPr>
              <w:t>Puh/Tel: + 358-(0) 9 85 45 250</w:t>
            </w:r>
          </w:p>
        </w:tc>
      </w:tr>
      <w:tr w:rsidR="00427C31">
        <w:tblPrEx>
          <w:tblCellMar>
            <w:top w:w="0" w:type="dxa"/>
            <w:bottom w:w="0" w:type="dxa"/>
          </w:tblCellMar>
        </w:tblPrEx>
        <w:tc>
          <w:tcPr>
            <w:tcW w:w="4684" w:type="dxa"/>
          </w:tcPr>
          <w:p w:rsidR="00427C31" w:rsidRDefault="00427C31">
            <w:pPr>
              <w:autoSpaceDE w:val="0"/>
              <w:autoSpaceDN w:val="0"/>
              <w:adjustRightInd w:val="0"/>
              <w:rPr>
                <w:b/>
                <w:bCs/>
                <w:color w:val="000000"/>
                <w:szCs w:val="22"/>
                <w:lang w:val="en-US"/>
              </w:rPr>
            </w:pPr>
            <w:r>
              <w:rPr>
                <w:b/>
                <w:bCs/>
                <w:color w:val="000000"/>
                <w:szCs w:val="22"/>
                <w:lang w:val="en-US"/>
              </w:rPr>
              <w:t>Κύπρος</w:t>
            </w:r>
          </w:p>
          <w:p w:rsidR="00427C31" w:rsidRDefault="00427C31">
            <w:pPr>
              <w:autoSpaceDE w:val="0"/>
              <w:autoSpaceDN w:val="0"/>
              <w:adjustRightInd w:val="0"/>
              <w:rPr>
                <w:color w:val="000000"/>
                <w:szCs w:val="22"/>
                <w:lang w:val="en-US"/>
              </w:rPr>
            </w:pPr>
            <w:r>
              <w:rPr>
                <w:color w:val="000000"/>
                <w:szCs w:val="22"/>
                <w:lang w:val="en-US"/>
              </w:rPr>
              <w:t xml:space="preserve">Phadisco Ltd </w:t>
            </w:r>
          </w:p>
          <w:p w:rsidR="00427C31" w:rsidRDefault="00427C31">
            <w:pPr>
              <w:autoSpaceDE w:val="0"/>
              <w:autoSpaceDN w:val="0"/>
              <w:adjustRightInd w:val="0"/>
              <w:rPr>
                <w:color w:val="000000"/>
                <w:szCs w:val="22"/>
              </w:rPr>
            </w:pPr>
            <w:r>
              <w:rPr>
                <w:color w:val="000000"/>
                <w:szCs w:val="22"/>
                <w:lang w:val="en-US"/>
              </w:rPr>
              <w:t>Τηλ</w:t>
            </w:r>
            <w:r>
              <w:rPr>
                <w:color w:val="000000"/>
                <w:szCs w:val="22"/>
              </w:rPr>
              <w:t>: +357 22 715000</w:t>
            </w:r>
          </w:p>
          <w:p w:rsidR="00427C31" w:rsidRDefault="00427C31">
            <w:pPr>
              <w:autoSpaceDE w:val="0"/>
              <w:autoSpaceDN w:val="0"/>
              <w:adjustRightInd w:val="0"/>
              <w:rPr>
                <w:color w:val="000000"/>
                <w:szCs w:val="22"/>
              </w:rPr>
            </w:pPr>
          </w:p>
        </w:tc>
        <w:tc>
          <w:tcPr>
            <w:tcW w:w="4678" w:type="dxa"/>
          </w:tcPr>
          <w:p w:rsidR="00427C31" w:rsidRDefault="00427C31">
            <w:pPr>
              <w:autoSpaceDE w:val="0"/>
              <w:autoSpaceDN w:val="0"/>
              <w:adjustRightInd w:val="0"/>
              <w:rPr>
                <w:b/>
                <w:bCs/>
                <w:color w:val="000000"/>
                <w:szCs w:val="22"/>
                <w:lang w:val="de-DE"/>
              </w:rPr>
            </w:pPr>
            <w:r>
              <w:rPr>
                <w:b/>
                <w:bCs/>
                <w:color w:val="000000"/>
                <w:szCs w:val="22"/>
                <w:lang w:val="de-DE"/>
              </w:rPr>
              <w:t>Sverige</w:t>
            </w:r>
          </w:p>
          <w:p w:rsidR="00427C31" w:rsidRDefault="00427C31">
            <w:pPr>
              <w:autoSpaceDE w:val="0"/>
              <w:autoSpaceDN w:val="0"/>
              <w:adjustRightInd w:val="0"/>
              <w:rPr>
                <w:color w:val="000000"/>
                <w:szCs w:val="22"/>
                <w:lang w:val="de-DE"/>
              </w:rPr>
            </w:pPr>
            <w:r>
              <w:rPr>
                <w:color w:val="000000"/>
                <w:szCs w:val="22"/>
                <w:lang w:val="de-DE"/>
              </w:rPr>
              <w:t>Eli Lilly Sweden AB</w:t>
            </w:r>
          </w:p>
          <w:p w:rsidR="00427C31" w:rsidRDefault="00427C31">
            <w:pPr>
              <w:autoSpaceDE w:val="0"/>
              <w:autoSpaceDN w:val="0"/>
              <w:adjustRightInd w:val="0"/>
              <w:rPr>
                <w:color w:val="000000"/>
                <w:szCs w:val="22"/>
                <w:lang w:val="de-DE"/>
              </w:rPr>
            </w:pPr>
            <w:r>
              <w:rPr>
                <w:color w:val="000000"/>
                <w:szCs w:val="22"/>
                <w:lang w:val="de-DE"/>
              </w:rPr>
              <w:t>Tel: + 46-(0) 8 7378800</w:t>
            </w:r>
          </w:p>
        </w:tc>
      </w:tr>
      <w:tr w:rsidR="00427C31">
        <w:tblPrEx>
          <w:tblCellMar>
            <w:top w:w="0" w:type="dxa"/>
            <w:bottom w:w="0" w:type="dxa"/>
          </w:tblCellMar>
        </w:tblPrEx>
        <w:tc>
          <w:tcPr>
            <w:tcW w:w="4684" w:type="dxa"/>
          </w:tcPr>
          <w:p w:rsidR="00427C31" w:rsidRDefault="00427C31">
            <w:pPr>
              <w:autoSpaceDE w:val="0"/>
              <w:autoSpaceDN w:val="0"/>
              <w:adjustRightInd w:val="0"/>
              <w:rPr>
                <w:b/>
                <w:bCs/>
                <w:color w:val="000000"/>
                <w:szCs w:val="22"/>
                <w:lang w:val="en-US"/>
              </w:rPr>
            </w:pPr>
            <w:r>
              <w:rPr>
                <w:b/>
                <w:bCs/>
                <w:color w:val="000000"/>
                <w:szCs w:val="22"/>
                <w:lang w:val="en-US"/>
              </w:rPr>
              <w:t>Latvija</w:t>
            </w:r>
          </w:p>
          <w:p w:rsidR="00427C31" w:rsidRDefault="00D9457C">
            <w:pPr>
              <w:autoSpaceDE w:val="0"/>
              <w:autoSpaceDN w:val="0"/>
              <w:adjustRightInd w:val="0"/>
              <w:rPr>
                <w:color w:val="000000"/>
                <w:szCs w:val="22"/>
                <w:lang w:val="en-US"/>
              </w:rPr>
            </w:pPr>
            <w:r>
              <w:rPr>
                <w:color w:val="000000"/>
                <w:szCs w:val="22"/>
                <w:lang w:val="en-US"/>
              </w:rPr>
              <w:t>Eli Lilly (Suisse) S.A Pārstāvniecība Latvijā</w:t>
            </w:r>
          </w:p>
          <w:p w:rsidR="00427C31" w:rsidRDefault="00427C31">
            <w:pPr>
              <w:autoSpaceDE w:val="0"/>
              <w:autoSpaceDN w:val="0"/>
              <w:adjustRightInd w:val="0"/>
              <w:rPr>
                <w:color w:val="000000"/>
                <w:szCs w:val="22"/>
                <w:lang w:val="en-US"/>
              </w:rPr>
            </w:pPr>
            <w:r>
              <w:rPr>
                <w:color w:val="000000"/>
                <w:szCs w:val="22"/>
                <w:lang w:val="en-US"/>
              </w:rPr>
              <w:t xml:space="preserve">Tel: </w:t>
            </w:r>
            <w:r>
              <w:rPr>
                <w:b/>
                <w:bCs/>
                <w:color w:val="000000"/>
                <w:szCs w:val="22"/>
                <w:lang w:val="en-US"/>
              </w:rPr>
              <w:t>+</w:t>
            </w:r>
            <w:r>
              <w:rPr>
                <w:color w:val="000000"/>
                <w:szCs w:val="22"/>
                <w:lang w:val="en-US"/>
              </w:rPr>
              <w:t>371 67364000</w:t>
            </w:r>
          </w:p>
          <w:p w:rsidR="00427C31" w:rsidRDefault="00427C31">
            <w:pPr>
              <w:autoSpaceDE w:val="0"/>
              <w:autoSpaceDN w:val="0"/>
              <w:adjustRightInd w:val="0"/>
              <w:rPr>
                <w:color w:val="000000"/>
                <w:szCs w:val="22"/>
                <w:lang w:val="en-US"/>
              </w:rPr>
            </w:pPr>
          </w:p>
        </w:tc>
        <w:tc>
          <w:tcPr>
            <w:tcW w:w="4678" w:type="dxa"/>
          </w:tcPr>
          <w:p w:rsidR="00427C31" w:rsidRDefault="00427C31">
            <w:pPr>
              <w:autoSpaceDE w:val="0"/>
              <w:autoSpaceDN w:val="0"/>
              <w:adjustRightInd w:val="0"/>
              <w:rPr>
                <w:b/>
                <w:bCs/>
                <w:color w:val="000000"/>
                <w:szCs w:val="22"/>
                <w:lang w:val="en-US"/>
              </w:rPr>
            </w:pPr>
            <w:r>
              <w:rPr>
                <w:b/>
                <w:bCs/>
                <w:color w:val="000000"/>
                <w:szCs w:val="22"/>
                <w:lang w:val="en-US"/>
              </w:rPr>
              <w:t>United Kingdom</w:t>
            </w:r>
          </w:p>
          <w:p w:rsidR="00427C31" w:rsidRDefault="00427C31">
            <w:pPr>
              <w:autoSpaceDE w:val="0"/>
              <w:autoSpaceDN w:val="0"/>
              <w:adjustRightInd w:val="0"/>
              <w:rPr>
                <w:color w:val="000000"/>
                <w:szCs w:val="22"/>
                <w:lang w:val="en-US"/>
              </w:rPr>
            </w:pPr>
            <w:r>
              <w:rPr>
                <w:color w:val="000000"/>
                <w:szCs w:val="22"/>
                <w:lang w:val="en-US"/>
              </w:rPr>
              <w:t>Eli Lilly and Company Limited</w:t>
            </w:r>
          </w:p>
          <w:p w:rsidR="00427C31" w:rsidRDefault="00427C31">
            <w:pPr>
              <w:autoSpaceDE w:val="0"/>
              <w:autoSpaceDN w:val="0"/>
              <w:adjustRightInd w:val="0"/>
              <w:rPr>
                <w:color w:val="000000"/>
                <w:szCs w:val="22"/>
                <w:lang w:val="en-US"/>
              </w:rPr>
            </w:pPr>
            <w:r>
              <w:rPr>
                <w:color w:val="000000"/>
                <w:szCs w:val="22"/>
                <w:lang w:val="en-US"/>
              </w:rPr>
              <w:t>Tel: + 44-(0) 1256 315000</w:t>
            </w:r>
          </w:p>
        </w:tc>
      </w:tr>
    </w:tbl>
    <w:p w:rsidR="00427C31" w:rsidRDefault="00427C31">
      <w:pPr>
        <w:ind w:right="-449"/>
      </w:pPr>
    </w:p>
    <w:p w:rsidR="00427C31" w:rsidRDefault="00427C31">
      <w:pPr>
        <w:numPr>
          <w:ilvl w:val="12"/>
          <w:numId w:val="0"/>
        </w:numPr>
        <w:ind w:right="-2"/>
        <w:rPr>
          <w:b/>
          <w:bCs/>
          <w:lang w:val="lt-LT"/>
        </w:rPr>
      </w:pPr>
      <w:r>
        <w:rPr>
          <w:b/>
          <w:bCs/>
          <w:lang w:val="lt-LT"/>
        </w:rPr>
        <w:t>Infoleht on viimati uuendatud</w:t>
      </w:r>
    </w:p>
    <w:p w:rsidR="00427C31" w:rsidRDefault="00427C31">
      <w:pPr>
        <w:ind w:right="1417"/>
        <w:rPr>
          <w:lang w:val="et-EE"/>
        </w:rPr>
      </w:pPr>
    </w:p>
    <w:p w:rsidR="00427C31" w:rsidRDefault="00427C31">
      <w:pPr>
        <w:ind w:right="1417"/>
        <w:rPr>
          <w:lang w:val="et-EE"/>
        </w:rPr>
      </w:pPr>
      <w:r>
        <w:rPr>
          <w:lang w:val="et-EE"/>
        </w:rPr>
        <w:t>KASUTUSJUHEND</w:t>
      </w:r>
    </w:p>
    <w:p w:rsidR="00427C31" w:rsidRDefault="00427C31">
      <w:pPr>
        <w:ind w:right="1417"/>
        <w:rPr>
          <w:lang w:val="et-EE"/>
        </w:rPr>
      </w:pPr>
    </w:p>
    <w:p w:rsidR="00427C31" w:rsidRDefault="00427C31">
      <w:pPr>
        <w:ind w:right="1417"/>
        <w:rPr>
          <w:lang w:val="et-EE"/>
        </w:rPr>
      </w:pPr>
      <w:r>
        <w:rPr>
          <w:lang w:val="et-EE"/>
        </w:rPr>
        <w:t>Palun lugege kasutusjuhendit.</w:t>
      </w:r>
    </w:p>
    <w:p w:rsidR="00427C31" w:rsidRDefault="00427C31">
      <w:pPr>
        <w:ind w:right="-449"/>
        <w:rPr>
          <w:b/>
          <w:bCs/>
          <w:lang w:val="et-EE"/>
        </w:rPr>
      </w:pPr>
    </w:p>
    <w:p w:rsidR="00427C31" w:rsidRDefault="00427C31">
      <w:pPr>
        <w:pStyle w:val="BodyText"/>
        <w:rPr>
          <w:i/>
          <w:iCs/>
          <w:noProof/>
        </w:rPr>
      </w:pPr>
      <w:r>
        <w:rPr>
          <w:noProof/>
        </w:rPr>
        <w:t xml:space="preserve">Täpne informatsioon selle ravimi kohta on kättesaadav Euroopa Ravimiameti kodulehel </w:t>
      </w:r>
      <w:r>
        <w:rPr>
          <w:iCs/>
          <w:noProof/>
        </w:rPr>
        <w:t>http://www.ema.europa.eu/.</w:t>
      </w:r>
    </w:p>
    <w:p w:rsidR="00427C31" w:rsidRDefault="00427C31">
      <w:pPr>
        <w:jc w:val="center"/>
        <w:rPr>
          <w:b/>
          <w:noProof/>
          <w:lang w:val="lt-LT"/>
        </w:rPr>
      </w:pPr>
      <w:r>
        <w:rPr>
          <w:lang w:val="lt-LT"/>
        </w:rPr>
        <w:br w:type="page"/>
      </w:r>
      <w:r>
        <w:rPr>
          <w:b/>
          <w:lang w:val="lt-LT"/>
        </w:rPr>
        <w:t>P</w:t>
      </w:r>
      <w:r>
        <w:rPr>
          <w:b/>
          <w:noProof/>
          <w:lang w:val="lt-LT"/>
        </w:rPr>
        <w:t>akendi infoleht: teave kasutajale</w:t>
      </w:r>
    </w:p>
    <w:p w:rsidR="00427C31" w:rsidRDefault="00427C31">
      <w:pPr>
        <w:jc w:val="center"/>
        <w:rPr>
          <w:lang w:val="et-EE"/>
        </w:rPr>
      </w:pPr>
    </w:p>
    <w:p w:rsidR="00427C31" w:rsidRDefault="00427C31">
      <w:pPr>
        <w:pStyle w:val="BodyText"/>
        <w:jc w:val="center"/>
        <w:rPr>
          <w:b/>
        </w:rPr>
      </w:pPr>
      <w:r>
        <w:rPr>
          <w:b/>
        </w:rPr>
        <w:t>Humalog Mix25 100 ühikut/ml KwikPen süstesuspensioon pen-süstlis</w:t>
      </w:r>
    </w:p>
    <w:p w:rsidR="00427C31" w:rsidRDefault="00427C31">
      <w:pPr>
        <w:jc w:val="center"/>
        <w:rPr>
          <w:b/>
          <w:bCs/>
          <w:lang w:val="et-EE"/>
        </w:rPr>
      </w:pPr>
      <w:r>
        <w:rPr>
          <w:b/>
          <w:bCs/>
          <w:lang w:val="et-EE"/>
        </w:rPr>
        <w:t>lispro-insuliin</w:t>
      </w:r>
    </w:p>
    <w:p w:rsidR="00427C31" w:rsidRDefault="00427C31">
      <w:pPr>
        <w:jc w:val="center"/>
        <w:rPr>
          <w:b/>
          <w:bCs/>
          <w:lang w:val="et-EE"/>
        </w:rPr>
      </w:pPr>
      <w:r>
        <w:rPr>
          <w:b/>
          <w:bCs/>
          <w:lang w:val="et-EE"/>
        </w:rPr>
        <w:t>Iga KwikPen väljastab ühiku kaupa 1...60 ühikut.</w:t>
      </w:r>
    </w:p>
    <w:p w:rsidR="00427C31" w:rsidRDefault="00427C31">
      <w:pPr>
        <w:jc w:val="center"/>
        <w:rPr>
          <w:b/>
          <w:bCs/>
          <w:lang w:val="et-EE"/>
        </w:rPr>
      </w:pPr>
    </w:p>
    <w:p w:rsidR="00427C31" w:rsidRDefault="00427C31">
      <w:pPr>
        <w:ind w:right="-2"/>
        <w:rPr>
          <w:b/>
          <w:bCs/>
          <w:noProof/>
          <w:lang w:val="et-EE"/>
        </w:rPr>
      </w:pPr>
      <w:r>
        <w:rPr>
          <w:b/>
          <w:bCs/>
          <w:noProof/>
          <w:lang w:val="et-EE"/>
        </w:rPr>
        <w:t>Enne ravimi kasutamist lugege hoolikalt infolehte,</w:t>
      </w:r>
      <w:r>
        <w:rPr>
          <w:lang w:val="fi-FI"/>
        </w:rPr>
        <w:t xml:space="preserve"> </w:t>
      </w:r>
      <w:r>
        <w:rPr>
          <w:b/>
          <w:bCs/>
          <w:noProof/>
          <w:lang w:val="et-EE"/>
        </w:rPr>
        <w:t>sest siin on teile vajalikku teavet.</w:t>
      </w:r>
    </w:p>
    <w:p w:rsidR="00427C31" w:rsidRDefault="00427C31">
      <w:pPr>
        <w:numPr>
          <w:ilvl w:val="0"/>
          <w:numId w:val="32"/>
        </w:numPr>
        <w:ind w:left="567" w:right="-2" w:hanging="567"/>
        <w:rPr>
          <w:noProof/>
          <w:lang w:val="et-EE"/>
        </w:rPr>
      </w:pPr>
      <w:r>
        <w:rPr>
          <w:noProof/>
          <w:lang w:val="et-EE"/>
        </w:rPr>
        <w:t>Hoidke infoleht alles, et seda vajadusel uuesti lugeda.</w:t>
      </w:r>
    </w:p>
    <w:p w:rsidR="00427C31" w:rsidRDefault="00427C31">
      <w:pPr>
        <w:numPr>
          <w:ilvl w:val="0"/>
          <w:numId w:val="32"/>
        </w:numPr>
        <w:ind w:left="567" w:right="-2" w:hanging="567"/>
        <w:rPr>
          <w:noProof/>
          <w:lang w:val="et-EE"/>
        </w:rPr>
      </w:pPr>
      <w:r>
        <w:rPr>
          <w:noProof/>
          <w:lang w:val="et-EE"/>
        </w:rPr>
        <w:t>Kui teil on lisaküsimusi, pidage nõu oma arsti või apteekriga.</w:t>
      </w:r>
    </w:p>
    <w:p w:rsidR="00427C31" w:rsidRDefault="00427C31">
      <w:pPr>
        <w:numPr>
          <w:ilvl w:val="0"/>
          <w:numId w:val="32"/>
        </w:numPr>
        <w:ind w:left="567" w:right="-2" w:hanging="567"/>
        <w:rPr>
          <w:b/>
          <w:noProof/>
          <w:lang w:val="fi-FI"/>
        </w:rPr>
      </w:pPr>
      <w:r>
        <w:rPr>
          <w:noProof/>
          <w:lang w:val="fi-FI"/>
        </w:rPr>
        <w:t>Ravim on välja kirjutatud üksnes teile. Ärge andke seda kellelegi teisele. Ravim võib olla neile kahjulik, isegi kui haigusnähud on sarnased.</w:t>
      </w:r>
    </w:p>
    <w:p w:rsidR="00427C31" w:rsidRDefault="00427C31">
      <w:pPr>
        <w:ind w:left="567" w:right="-2" w:hanging="567"/>
        <w:rPr>
          <w:noProof/>
          <w:u w:val="single"/>
          <w:lang w:val="et-EE"/>
        </w:rPr>
      </w:pPr>
      <w:r>
        <w:rPr>
          <w:noProof/>
          <w:lang w:val="fi-FI"/>
        </w:rPr>
        <w:t>-</w:t>
      </w:r>
      <w:r>
        <w:rPr>
          <w:noProof/>
          <w:lang w:val="fi-FI"/>
        </w:rPr>
        <w:tab/>
        <w:t>Kui teil tekib ükskõik milline kõrvaltoime, pidage nõu oma arsti või apteekriga. Kõrvaltoime võib olla ka selline, mida selles infolehes ei ole nimetatud. Vt lõik 4.</w:t>
      </w:r>
    </w:p>
    <w:p w:rsidR="00427C31" w:rsidRDefault="00427C31">
      <w:pPr>
        <w:numPr>
          <w:ilvl w:val="12"/>
          <w:numId w:val="0"/>
        </w:numPr>
        <w:ind w:right="-2"/>
        <w:rPr>
          <w:b/>
          <w:noProof/>
          <w:u w:val="single"/>
          <w:lang w:val="et-EE"/>
        </w:rPr>
      </w:pPr>
    </w:p>
    <w:p w:rsidR="00427C31" w:rsidRPr="00E74A98" w:rsidRDefault="00427C31">
      <w:pPr>
        <w:numPr>
          <w:ilvl w:val="12"/>
          <w:numId w:val="0"/>
        </w:numPr>
        <w:ind w:right="-2"/>
        <w:rPr>
          <w:noProof/>
          <w:lang w:val="et-EE"/>
        </w:rPr>
      </w:pPr>
      <w:r w:rsidRPr="00E30141">
        <w:rPr>
          <w:b/>
          <w:noProof/>
          <w:lang w:val="et-EE"/>
        </w:rPr>
        <w:t>Infolehe sisukord</w:t>
      </w:r>
    </w:p>
    <w:p w:rsidR="00427C31" w:rsidRDefault="00427C31">
      <w:pPr>
        <w:ind w:left="567" w:right="-29" w:hanging="567"/>
        <w:rPr>
          <w:noProof/>
          <w:lang w:val="et-EE"/>
        </w:rPr>
      </w:pPr>
      <w:r>
        <w:rPr>
          <w:noProof/>
          <w:lang w:val="et-EE"/>
        </w:rPr>
        <w:t>1.</w:t>
      </w:r>
      <w:r>
        <w:rPr>
          <w:noProof/>
          <w:lang w:val="et-EE"/>
        </w:rPr>
        <w:tab/>
        <w:t>Mis ravim on Humalog Mix25 KwikPen ja milleks seda kasutatakse</w:t>
      </w:r>
    </w:p>
    <w:p w:rsidR="00427C31" w:rsidRDefault="00427C31">
      <w:pPr>
        <w:ind w:left="567" w:right="-29" w:hanging="567"/>
        <w:rPr>
          <w:noProof/>
          <w:lang w:val="et-EE"/>
        </w:rPr>
      </w:pPr>
      <w:r>
        <w:rPr>
          <w:noProof/>
          <w:lang w:val="et-EE"/>
        </w:rPr>
        <w:t>2.</w:t>
      </w:r>
      <w:r>
        <w:rPr>
          <w:noProof/>
          <w:lang w:val="et-EE"/>
        </w:rPr>
        <w:tab/>
        <w:t>Mida on vaja teada enne Humalog Mix25 KwikPen`i kasutamist</w:t>
      </w:r>
    </w:p>
    <w:p w:rsidR="00427C31" w:rsidRDefault="00427C31">
      <w:pPr>
        <w:ind w:left="567" w:right="-29" w:hanging="567"/>
        <w:rPr>
          <w:noProof/>
          <w:lang w:val="et-EE"/>
        </w:rPr>
      </w:pPr>
      <w:r>
        <w:rPr>
          <w:noProof/>
          <w:lang w:val="et-EE"/>
        </w:rPr>
        <w:t>3.</w:t>
      </w:r>
      <w:r>
        <w:rPr>
          <w:noProof/>
          <w:lang w:val="et-EE"/>
        </w:rPr>
        <w:tab/>
        <w:t xml:space="preserve">Kuidas Humalog Mix25 KwikPen`i kasutada </w:t>
      </w:r>
    </w:p>
    <w:p w:rsidR="00427C31" w:rsidRDefault="00427C31">
      <w:pPr>
        <w:ind w:left="567" w:right="-29" w:hanging="567"/>
        <w:rPr>
          <w:noProof/>
          <w:lang w:val="et-EE"/>
        </w:rPr>
      </w:pPr>
      <w:r>
        <w:rPr>
          <w:noProof/>
          <w:lang w:val="et-EE"/>
        </w:rPr>
        <w:t>4.</w:t>
      </w:r>
      <w:r>
        <w:rPr>
          <w:noProof/>
          <w:lang w:val="et-EE"/>
        </w:rPr>
        <w:tab/>
        <w:t>Võimalikud kõrvaltoimed</w:t>
      </w:r>
    </w:p>
    <w:p w:rsidR="00427C31" w:rsidRDefault="00427C31">
      <w:pPr>
        <w:ind w:left="567" w:right="-29" w:hanging="567"/>
        <w:rPr>
          <w:noProof/>
          <w:lang w:val="et-EE"/>
        </w:rPr>
      </w:pPr>
      <w:r>
        <w:rPr>
          <w:noProof/>
          <w:lang w:val="et-EE"/>
        </w:rPr>
        <w:t>5</w:t>
      </w:r>
      <w:r>
        <w:rPr>
          <w:noProof/>
          <w:lang w:val="et-EE"/>
        </w:rPr>
        <w:tab/>
        <w:t>Kuidas Humalog Mix25 KwikPen`i säilitada</w:t>
      </w:r>
    </w:p>
    <w:p w:rsidR="00427C31" w:rsidRDefault="00427C31">
      <w:pPr>
        <w:ind w:left="567" w:right="-29" w:hanging="567"/>
        <w:rPr>
          <w:noProof/>
          <w:lang w:val="et-EE"/>
        </w:rPr>
      </w:pPr>
      <w:r>
        <w:rPr>
          <w:noProof/>
          <w:lang w:val="et-EE"/>
        </w:rPr>
        <w:t>6.</w:t>
      </w:r>
      <w:r>
        <w:rPr>
          <w:noProof/>
          <w:lang w:val="et-EE"/>
        </w:rPr>
        <w:tab/>
        <w:t>Pakendi sisu ja muu teave</w:t>
      </w:r>
    </w:p>
    <w:p w:rsidR="00427C31" w:rsidRDefault="00427C31">
      <w:pPr>
        <w:numPr>
          <w:ilvl w:val="12"/>
          <w:numId w:val="0"/>
        </w:numPr>
        <w:ind w:left="567" w:right="-2" w:hanging="567"/>
        <w:rPr>
          <w:noProof/>
          <w:lang w:val="et-EE"/>
        </w:rPr>
      </w:pPr>
    </w:p>
    <w:p w:rsidR="00427C31" w:rsidRDefault="00427C31">
      <w:pPr>
        <w:numPr>
          <w:ilvl w:val="12"/>
          <w:numId w:val="0"/>
        </w:numPr>
        <w:ind w:right="-2"/>
        <w:rPr>
          <w:noProof/>
          <w:lang w:val="et-EE"/>
        </w:rPr>
      </w:pPr>
    </w:p>
    <w:p w:rsidR="00427C31" w:rsidRDefault="00427C31">
      <w:pPr>
        <w:numPr>
          <w:ilvl w:val="12"/>
          <w:numId w:val="0"/>
        </w:numPr>
        <w:ind w:left="567" w:right="-2" w:hanging="567"/>
        <w:rPr>
          <w:noProof/>
          <w:lang w:val="fi-FI"/>
        </w:rPr>
      </w:pPr>
      <w:r>
        <w:rPr>
          <w:b/>
          <w:noProof/>
          <w:lang w:val="fi-FI"/>
        </w:rPr>
        <w:t>1.</w:t>
      </w:r>
      <w:r>
        <w:rPr>
          <w:b/>
          <w:noProof/>
          <w:lang w:val="fi-FI"/>
        </w:rPr>
        <w:tab/>
        <w:t>Mis ravim on Humalog Mix25 KwikPen ja milleks seda kasutatakse</w:t>
      </w:r>
    </w:p>
    <w:p w:rsidR="00427C31" w:rsidRDefault="00427C31">
      <w:pPr>
        <w:numPr>
          <w:ilvl w:val="12"/>
          <w:numId w:val="0"/>
        </w:numPr>
        <w:ind w:right="-2"/>
        <w:rPr>
          <w:lang w:val="fi-FI"/>
        </w:rPr>
      </w:pPr>
    </w:p>
    <w:p w:rsidR="00427C31" w:rsidRDefault="00427C31">
      <w:pPr>
        <w:pStyle w:val="BodyText"/>
      </w:pPr>
      <w:r>
        <w:t xml:space="preserve">Humalog Mix25 KwikPen`i kasutatakse suhkurtõve raviks. See on eelnevalt segatud suspensioon. Selle toimeaine on lispro-insuliin. 25 % Humalog Mix25 KwikPen`is sisalduvast lispro-insuliinist on vees lahustatud ja see toimib kiiremini kui normaalne iniminsuliin, kuna insuliini molekuli on veidi muudetud. 75 % Humalog Mix25 KwikPen`is sisalduvast lispro-insuliinist on kasutatav suspensioonina koos protamiinsulfaadiga, mis pikendab selle toimet. </w:t>
      </w:r>
    </w:p>
    <w:p w:rsidR="00427C31" w:rsidRDefault="00427C31">
      <w:pPr>
        <w:pStyle w:val="BodyText"/>
      </w:pPr>
    </w:p>
    <w:p w:rsidR="00427C31" w:rsidRDefault="00427C31">
      <w:pPr>
        <w:pStyle w:val="BodyText"/>
      </w:pPr>
      <w:r>
        <w:t xml:space="preserve">Kui teie kõhunääre ei tooda piisavalt insuliini, reguleerimaks vere glükoositaset, siis tekib teil suhkurtõbi. Humalog Mix25 on teie enda insuliini aseaine ja seda kasutatakse selleks, et pikaajaliselt reguleerida glükoositaset. Humalog Mix25 toime saabub väga kiiresti ja kestab kauem kui lühitoimelisel humaaninsuliinil. Tavaliselt tuleb </w:t>
      </w:r>
      <w:r>
        <w:rPr>
          <w:bCs/>
        </w:rPr>
        <w:t>Humalog Mix25</w:t>
      </w:r>
      <w:r>
        <w:rPr>
          <w:b/>
        </w:rPr>
        <w:t xml:space="preserve"> </w:t>
      </w:r>
      <w:r>
        <w:t>kasutada 15 minuti jooksul enne või pärast sööki.</w:t>
      </w:r>
    </w:p>
    <w:p w:rsidR="00427C31" w:rsidRDefault="00427C31">
      <w:pPr>
        <w:pStyle w:val="BodyText"/>
        <w:ind w:right="1417"/>
      </w:pPr>
    </w:p>
    <w:p w:rsidR="00427C31" w:rsidRDefault="00427C31">
      <w:pPr>
        <w:pStyle w:val="BodyText"/>
        <w:ind w:right="1417"/>
      </w:pPr>
      <w:r>
        <w:t>Arst võib teil käskida kasutada Humalog Mix25 KwikPen`i koos pika toimeajaga insuliiniga. Iga liiki insuliini väljastatakse erineva infolehega, mis tutvustab vastavat insuliini. Ärge muutke kasutatavat insuliini ilma arsti korralduseta. Kui te siiski peate insuliini liiki muutma, siis tehke seda väga ettevaatlikult.</w:t>
      </w:r>
    </w:p>
    <w:p w:rsidR="00427C31" w:rsidRDefault="00427C31">
      <w:pPr>
        <w:pStyle w:val="BodyText"/>
        <w:ind w:right="1417"/>
      </w:pPr>
    </w:p>
    <w:p w:rsidR="00427C31" w:rsidRDefault="00427C31">
      <w:pPr>
        <w:rPr>
          <w:b/>
        </w:rPr>
      </w:pPr>
      <w:r>
        <w:rPr>
          <w:lang w:val="et-EE"/>
        </w:rPr>
        <w:t xml:space="preserve">KwikPen on ühekordselt kasutatav pen-süstel, mis sisaldab 3 ml (300 ühikut, 100 ühikut/ml) lispro-insuliini. Ühes KwikPen’is on mitu insuliini annust. KwikPen’is saab annust valida ühe ühiku kaupa. </w:t>
      </w:r>
    </w:p>
    <w:p w:rsidR="00427C31" w:rsidRDefault="00427C31">
      <w:pPr>
        <w:rPr>
          <w:lang w:val="et-EE"/>
        </w:rPr>
      </w:pPr>
      <w:r>
        <w:rPr>
          <w:b/>
        </w:rPr>
        <w:t xml:space="preserve">Ühikute arv on nähtav pen-süstli annuseaknas, kontrollige seda arvu alati enne süstimist. </w:t>
      </w:r>
      <w:r>
        <w:rPr>
          <w:lang w:val="et-EE"/>
        </w:rPr>
        <w:t>Ühe korraga saate süstida 1 kuni 60 ühikut</w:t>
      </w:r>
      <w:r>
        <w:rPr>
          <w:b/>
          <w:lang w:val="et-EE"/>
        </w:rPr>
        <w:t>. Kui teie annus on rohkem kui 60 ühikut, peate tegema rohkem kui ühe süsti.</w:t>
      </w:r>
    </w:p>
    <w:p w:rsidR="00427C31" w:rsidRDefault="00427C31">
      <w:pPr>
        <w:pStyle w:val="BodyText"/>
        <w:ind w:right="1417"/>
      </w:pPr>
    </w:p>
    <w:p w:rsidR="00427C31" w:rsidRDefault="00427C31">
      <w:pPr>
        <w:pStyle w:val="BodyText"/>
        <w:ind w:right="1417"/>
      </w:pPr>
    </w:p>
    <w:p w:rsidR="00427C31" w:rsidRDefault="00427C31">
      <w:pPr>
        <w:numPr>
          <w:ilvl w:val="12"/>
          <w:numId w:val="0"/>
        </w:numPr>
        <w:ind w:left="567" w:right="-2" w:hanging="567"/>
        <w:rPr>
          <w:b/>
          <w:bCs/>
          <w:noProof/>
          <w:lang w:val="fi-FI"/>
        </w:rPr>
      </w:pPr>
      <w:r>
        <w:rPr>
          <w:b/>
          <w:noProof/>
          <w:lang w:val="fi-FI"/>
        </w:rPr>
        <w:t>2.</w:t>
      </w:r>
      <w:r>
        <w:rPr>
          <w:b/>
          <w:noProof/>
          <w:lang w:val="fi-FI"/>
        </w:rPr>
        <w:tab/>
        <w:t>M</w:t>
      </w:r>
      <w:r>
        <w:rPr>
          <w:b/>
          <w:bCs/>
          <w:noProof/>
          <w:lang w:val="fi-FI"/>
        </w:rPr>
        <w:t>ida on vaja teada enne Humalog Mix 25 KwikPen`i kasutamist</w:t>
      </w:r>
    </w:p>
    <w:p w:rsidR="00427C31" w:rsidRDefault="00427C31">
      <w:pPr>
        <w:numPr>
          <w:ilvl w:val="12"/>
          <w:numId w:val="0"/>
        </w:numPr>
        <w:ind w:right="-2"/>
        <w:rPr>
          <w:noProof/>
          <w:lang w:val="fi-FI"/>
        </w:rPr>
      </w:pPr>
    </w:p>
    <w:p w:rsidR="00427C31" w:rsidRDefault="00427C31">
      <w:pPr>
        <w:numPr>
          <w:ilvl w:val="12"/>
          <w:numId w:val="0"/>
        </w:numPr>
        <w:rPr>
          <w:noProof/>
          <w:lang w:val="fi-FI"/>
        </w:rPr>
      </w:pPr>
      <w:r>
        <w:rPr>
          <w:b/>
          <w:noProof/>
          <w:lang w:val="fi-FI"/>
        </w:rPr>
        <w:t>ÄRGE kasutage Humalog Mix25 KwikPen`i</w:t>
      </w:r>
    </w:p>
    <w:p w:rsidR="00427C31" w:rsidRDefault="00427C31">
      <w:pPr>
        <w:pStyle w:val="BodyText"/>
        <w:ind w:left="567" w:hanging="567"/>
      </w:pPr>
      <w:r>
        <w:rPr>
          <w:noProof/>
          <w:lang w:val="fi-FI"/>
        </w:rPr>
        <w:t>-</w:t>
      </w:r>
      <w:r>
        <w:rPr>
          <w:noProof/>
          <w:lang w:val="fi-FI"/>
        </w:rPr>
        <w:tab/>
      </w:r>
      <w:r>
        <w:t xml:space="preserve">Kui teile tundub, et algamas on </w:t>
      </w:r>
      <w:r>
        <w:rPr>
          <w:b/>
        </w:rPr>
        <w:t>hüpoglükeemia</w:t>
      </w:r>
      <w:r>
        <w:t xml:space="preserve"> (madal veresuhkur). Käesoleva infolehe tagapool õpetatakse, kuidas toimida kerge hüpoglükeemia korral (vt lõik 3, Kui te </w:t>
      </w:r>
      <w:r w:rsidR="008A671F">
        <w:t xml:space="preserve">kasutate </w:t>
      </w:r>
      <w:r>
        <w:t>Humalog Mix 25 rohkem</w:t>
      </w:r>
      <w:r w:rsidR="008A671F">
        <w:t>,</w:t>
      </w:r>
      <w:r>
        <w:t xml:space="preserve"> kui ette nähtud).</w:t>
      </w:r>
    </w:p>
    <w:p w:rsidR="00427C31" w:rsidRDefault="00427C31">
      <w:pPr>
        <w:pStyle w:val="BodyText"/>
        <w:ind w:left="567" w:hanging="567"/>
      </w:pPr>
      <w:r>
        <w:rPr>
          <w:noProof/>
        </w:rPr>
        <w:t>-</w:t>
      </w:r>
      <w:r>
        <w:rPr>
          <w:noProof/>
        </w:rPr>
        <w:tab/>
        <w:t xml:space="preserve">kui olete lispro-insuliini või selle ravimi </w:t>
      </w:r>
      <w:r>
        <w:rPr>
          <w:szCs w:val="24"/>
        </w:rPr>
        <w:t>mis tahes</w:t>
      </w:r>
      <w:r>
        <w:rPr>
          <w:noProof/>
        </w:rPr>
        <w:t xml:space="preserve"> koostisosade </w:t>
      </w:r>
      <w:r>
        <w:rPr>
          <w:szCs w:val="24"/>
        </w:rPr>
        <w:t>(loetletud lõigus 6)</w:t>
      </w:r>
      <w:r>
        <w:rPr>
          <w:noProof/>
        </w:rPr>
        <w:t xml:space="preserve"> suhtes </w:t>
      </w:r>
      <w:r>
        <w:rPr>
          <w:b/>
          <w:noProof/>
        </w:rPr>
        <w:t>allergiline</w:t>
      </w:r>
      <w:r>
        <w:t>.</w:t>
      </w:r>
    </w:p>
    <w:p w:rsidR="00427C31" w:rsidRDefault="00427C31">
      <w:pPr>
        <w:numPr>
          <w:ilvl w:val="12"/>
          <w:numId w:val="0"/>
        </w:numPr>
        <w:ind w:left="567" w:hanging="567"/>
        <w:rPr>
          <w:noProof/>
          <w:lang w:val="et-EE"/>
        </w:rPr>
      </w:pPr>
    </w:p>
    <w:p w:rsidR="00427C31" w:rsidRDefault="00427C31">
      <w:pPr>
        <w:numPr>
          <w:ilvl w:val="12"/>
          <w:numId w:val="0"/>
        </w:numPr>
        <w:ind w:right="-2"/>
        <w:rPr>
          <w:noProof/>
          <w:lang w:val="et-EE"/>
        </w:rPr>
      </w:pPr>
      <w:r>
        <w:rPr>
          <w:b/>
          <w:noProof/>
          <w:lang w:val="et-EE"/>
        </w:rPr>
        <w:t>Hoiatused ja ettevaatusabinõud</w:t>
      </w:r>
    </w:p>
    <w:p w:rsidR="008A671F" w:rsidRPr="008A671F" w:rsidRDefault="008A671F">
      <w:pPr>
        <w:pStyle w:val="BodyText"/>
        <w:numPr>
          <w:ilvl w:val="0"/>
          <w:numId w:val="51"/>
        </w:numPr>
        <w:ind w:left="540" w:hanging="540"/>
        <w:rPr>
          <w:bCs/>
        </w:rPr>
      </w:pPr>
      <w:r w:rsidRPr="008A671F">
        <w:rPr>
          <w:bCs/>
        </w:rPr>
        <w:t>Apteegist ravimi ostmisel kontrollige alati pakendit ja pen-süstli etiketti insuliini nime ja tüübi suhtes. Veenduge selles, et olete saanud sellise Humalog Mix25 KwikPen</w:t>
      </w:r>
      <w:r>
        <w:rPr>
          <w:bCs/>
        </w:rPr>
        <w:t>’</w:t>
      </w:r>
      <w:r w:rsidRPr="008A671F">
        <w:rPr>
          <w:bCs/>
        </w:rPr>
        <w:t>i, mida arst on teil käskinud kasutada.</w:t>
      </w:r>
    </w:p>
    <w:p w:rsidR="00427C31" w:rsidRDefault="00427C31">
      <w:pPr>
        <w:pStyle w:val="BodyText"/>
        <w:numPr>
          <w:ilvl w:val="0"/>
          <w:numId w:val="51"/>
        </w:numPr>
        <w:ind w:left="540" w:hanging="540"/>
      </w:pPr>
      <w:r>
        <w:t>Kui teie veresuhkru tasemed on käesoleva insuliinraviga hästi reguleeritud, siis võite te mitte tunda hoiatavaid sümptomeid, mis viitavad veresuhkru liiga tugevale langusele. Hoiatavad sümptomid on loetletud tagapool selles infolehes. Te peate tähelepanelikult jälgima, mis ajal süüa ning kui sageli ja kui suure koormusega füüsiliselt treenida. Samuti peate te hoolikalt oma veresuhkru tasemeid jälgima, selleks sageli vereglükoosi testides.</w:t>
      </w:r>
    </w:p>
    <w:p w:rsidR="00427C31" w:rsidRDefault="00427C31">
      <w:pPr>
        <w:pStyle w:val="BodyText"/>
        <w:numPr>
          <w:ilvl w:val="0"/>
          <w:numId w:val="51"/>
        </w:numPr>
        <w:ind w:left="540" w:hanging="540"/>
      </w:pPr>
      <w:r>
        <w:t>Mõned inimesed, kellel on esinenud hüpoglükeemia pärast loominsuliinilt iniminsuliinile üleminekut, on teatanud, et varajased hoiatavad sümptomid olid ebaselgemad või teistsugused. Kui teil esineb sageli hüpoglükeemia või teil on raske seda ära tunda, siis rääkige sellest arstile.</w:t>
      </w:r>
    </w:p>
    <w:p w:rsidR="00427C31" w:rsidRDefault="00427C31">
      <w:pPr>
        <w:pStyle w:val="BodyText"/>
        <w:numPr>
          <w:ilvl w:val="0"/>
          <w:numId w:val="51"/>
        </w:numPr>
        <w:ind w:left="540" w:hanging="540"/>
      </w:pPr>
      <w:r>
        <w:t>Kui Teie vastus mõnele alljärgnevale küsimusele on JAATAV, siis rääkige sellest arstile, apteekrile või diabeediõele.</w:t>
      </w:r>
    </w:p>
    <w:p w:rsidR="00427C31" w:rsidRDefault="00427C31">
      <w:pPr>
        <w:pStyle w:val="BodyText"/>
        <w:ind w:left="1134" w:hanging="567"/>
      </w:pPr>
      <w:r>
        <w:t>-</w:t>
      </w:r>
      <w:r>
        <w:tab/>
        <w:t>Kas te olete viimasel ajal haige olnud?</w:t>
      </w:r>
    </w:p>
    <w:p w:rsidR="00427C31" w:rsidRDefault="00427C31">
      <w:pPr>
        <w:pStyle w:val="BodyText"/>
        <w:ind w:left="1134" w:hanging="567"/>
      </w:pPr>
      <w:r>
        <w:t>-</w:t>
      </w:r>
      <w:r>
        <w:tab/>
        <w:t>Kas põete neeru- või maksahaigusi?</w:t>
      </w:r>
    </w:p>
    <w:p w:rsidR="00427C31" w:rsidRDefault="00427C31">
      <w:pPr>
        <w:pStyle w:val="BodyText"/>
        <w:ind w:left="1134" w:hanging="567"/>
      </w:pPr>
      <w:r>
        <w:t>-</w:t>
      </w:r>
      <w:r>
        <w:tab/>
        <w:t>Kas tegelete füüsilise treeninguga tavalisest rohkem?</w:t>
      </w:r>
    </w:p>
    <w:p w:rsidR="00427C31" w:rsidRDefault="00427C31">
      <w:pPr>
        <w:pStyle w:val="BodyText"/>
        <w:numPr>
          <w:ilvl w:val="0"/>
          <w:numId w:val="51"/>
        </w:numPr>
        <w:ind w:left="540" w:hanging="540"/>
      </w:pPr>
      <w:r>
        <w:t>Ka alkoholi tarvitamisel võib insuliinivajadus muutuda.</w:t>
      </w:r>
    </w:p>
    <w:p w:rsidR="00427C31" w:rsidRDefault="00427C31">
      <w:pPr>
        <w:pStyle w:val="BodyText"/>
        <w:numPr>
          <w:ilvl w:val="0"/>
          <w:numId w:val="51"/>
        </w:numPr>
        <w:ind w:left="567" w:hanging="567"/>
        <w:rPr>
          <w:szCs w:val="22"/>
        </w:rPr>
      </w:pPr>
      <w:r>
        <w:t>Kui te plaanite välismaale sõitu, siis rääkige sellest eelnevalt arstile, apteekrile või diabeediõele. Aja erinevus vastavate riikide vahel võib tähendada, et peate süstimise ja söögiaegu muutma, võrreldes kodus rakendatava ajakavaga.</w:t>
      </w:r>
    </w:p>
    <w:p w:rsidR="00427C31" w:rsidRDefault="00427C31">
      <w:pPr>
        <w:pStyle w:val="BodyText"/>
        <w:numPr>
          <w:ilvl w:val="0"/>
          <w:numId w:val="51"/>
        </w:numPr>
        <w:ind w:left="567" w:hanging="567"/>
        <w:rPr>
          <w:szCs w:val="22"/>
        </w:rPr>
      </w:pPr>
      <w:r>
        <w:rPr>
          <w:szCs w:val="22"/>
        </w:rPr>
        <w:t>Mõnedel patsientidel, kellel 2 tüübi diabeet on kestnud juba kaua aega ja kes on põdenud südamehaigusi või insulti ning keda ravitakse pioglitasooni ja insuliiniga, on tekkinud südamepuudulikkus. Kui teil tekivad südamepuudulikkuse nähud, nt ebatavaline hingeldus või kiire kehakaalu tõus või paiksed tursed (ödeemid), rääkige sellest niipea kui võimalik arstile.</w:t>
      </w:r>
    </w:p>
    <w:p w:rsidR="00427C31" w:rsidRDefault="00427C31">
      <w:pPr>
        <w:numPr>
          <w:ilvl w:val="0"/>
          <w:numId w:val="133"/>
        </w:numPr>
        <w:ind w:left="567" w:hanging="567"/>
        <w:rPr>
          <w:noProof/>
          <w:lang w:val="et-EE"/>
        </w:rPr>
      </w:pPr>
      <w:r>
        <w:rPr>
          <w:color w:val="000000"/>
          <w:lang w:val="fi-FI" w:eastAsia="ar-SA"/>
        </w:rPr>
        <w:t>Seda pen’i ei soovitata kasutada pimedatel või nägemispuudega inimestel ilma sellise nägija inimese abita, kes on õppinud vahendit õigesti kasutama.</w:t>
      </w:r>
    </w:p>
    <w:p w:rsidR="00427C31" w:rsidRDefault="00427C31">
      <w:pPr>
        <w:pStyle w:val="BodyText"/>
        <w:ind w:right="71"/>
      </w:pPr>
    </w:p>
    <w:p w:rsidR="00427C31" w:rsidRDefault="00427C31">
      <w:pPr>
        <w:numPr>
          <w:ilvl w:val="12"/>
          <w:numId w:val="0"/>
        </w:numPr>
        <w:ind w:right="-2"/>
        <w:rPr>
          <w:b/>
          <w:bCs/>
          <w:noProof/>
          <w:lang w:val="et-EE"/>
        </w:rPr>
      </w:pPr>
      <w:r>
        <w:rPr>
          <w:b/>
          <w:bCs/>
          <w:noProof/>
          <w:lang w:val="et-EE"/>
        </w:rPr>
        <w:t>Muud ravimid ja Humalog Mix25 KwikPen</w:t>
      </w:r>
    </w:p>
    <w:p w:rsidR="00427C31" w:rsidRDefault="00427C31">
      <w:pPr>
        <w:pStyle w:val="BodyText"/>
        <w:ind w:right="71"/>
      </w:pPr>
      <w:r>
        <w:t xml:space="preserve">Teie insuliinivajadus võib muutuda, kui kasutate </w:t>
      </w:r>
    </w:p>
    <w:p w:rsidR="00427C31" w:rsidRDefault="00427C31">
      <w:pPr>
        <w:pStyle w:val="BodyText"/>
        <w:numPr>
          <w:ilvl w:val="0"/>
          <w:numId w:val="32"/>
        </w:numPr>
        <w:ind w:right="71"/>
      </w:pPr>
      <w:r>
        <w:t xml:space="preserve">suukaudseid rasestumisvastaseid ravimeid, </w:t>
      </w:r>
    </w:p>
    <w:p w:rsidR="00427C31" w:rsidRDefault="00427C31">
      <w:pPr>
        <w:pStyle w:val="BodyText"/>
        <w:numPr>
          <w:ilvl w:val="0"/>
          <w:numId w:val="32"/>
        </w:numPr>
        <w:ind w:right="71"/>
      </w:pPr>
      <w:r>
        <w:t xml:space="preserve">steroidhormoone, </w:t>
      </w:r>
    </w:p>
    <w:p w:rsidR="00427C31" w:rsidRDefault="00427C31">
      <w:pPr>
        <w:pStyle w:val="BodyText"/>
        <w:numPr>
          <w:ilvl w:val="0"/>
          <w:numId w:val="32"/>
        </w:numPr>
        <w:ind w:right="71"/>
      </w:pPr>
      <w:r>
        <w:t xml:space="preserve">kilpnäärme asendusravi, </w:t>
      </w:r>
    </w:p>
    <w:p w:rsidR="00427C31" w:rsidRDefault="00427C31">
      <w:pPr>
        <w:pStyle w:val="BodyText"/>
        <w:numPr>
          <w:ilvl w:val="0"/>
          <w:numId w:val="32"/>
        </w:numPr>
        <w:ind w:right="71"/>
      </w:pPr>
      <w:r>
        <w:t xml:space="preserve">suukaudseid veresuhkrut alandavaid ravimeid, </w:t>
      </w:r>
    </w:p>
    <w:p w:rsidR="00427C31" w:rsidRDefault="00427C31">
      <w:pPr>
        <w:pStyle w:val="BodyText"/>
        <w:numPr>
          <w:ilvl w:val="0"/>
          <w:numId w:val="32"/>
        </w:numPr>
        <w:ind w:right="71"/>
      </w:pPr>
      <w:r>
        <w:t xml:space="preserve">atsetüülsalitsüülhapet, </w:t>
      </w:r>
    </w:p>
    <w:p w:rsidR="00427C31" w:rsidRDefault="00427C31">
      <w:pPr>
        <w:pStyle w:val="BodyText"/>
        <w:numPr>
          <w:ilvl w:val="0"/>
          <w:numId w:val="32"/>
        </w:numPr>
        <w:ind w:right="71"/>
      </w:pPr>
      <w:r>
        <w:t xml:space="preserve">sulfoonamiide, </w:t>
      </w:r>
    </w:p>
    <w:p w:rsidR="00427C31" w:rsidRDefault="00427C31">
      <w:pPr>
        <w:pStyle w:val="BodyText"/>
        <w:numPr>
          <w:ilvl w:val="0"/>
          <w:numId w:val="32"/>
        </w:numPr>
        <w:ind w:right="71"/>
      </w:pPr>
      <w:r>
        <w:t xml:space="preserve">oktreotiidi, </w:t>
      </w:r>
    </w:p>
    <w:p w:rsidR="00427C31" w:rsidRDefault="00427C31">
      <w:pPr>
        <w:pStyle w:val="BodyText"/>
        <w:numPr>
          <w:ilvl w:val="0"/>
          <w:numId w:val="32"/>
        </w:numPr>
        <w:ind w:right="71"/>
      </w:pPr>
      <w:r>
        <w:t xml:space="preserve">beetastimulaatoreid (nt ritodriin, salbutamool või terbutaliin), </w:t>
      </w:r>
    </w:p>
    <w:p w:rsidR="00427C31" w:rsidRDefault="00427C31">
      <w:pPr>
        <w:pStyle w:val="BodyText"/>
        <w:numPr>
          <w:ilvl w:val="0"/>
          <w:numId w:val="32"/>
        </w:numPr>
        <w:ind w:right="71"/>
      </w:pPr>
      <w:r>
        <w:t xml:space="preserve">beetablokaatoreid, </w:t>
      </w:r>
    </w:p>
    <w:p w:rsidR="00427C31" w:rsidRDefault="00427C31">
      <w:pPr>
        <w:pStyle w:val="BodyText"/>
        <w:numPr>
          <w:ilvl w:val="0"/>
          <w:numId w:val="32"/>
        </w:numPr>
        <w:ind w:right="71"/>
      </w:pPr>
      <w:r>
        <w:t xml:space="preserve">mõnesid antidepressante (monoamiini oksüdaasi inhibiitorid, selektiivsed serotoniini tagasihaarde inhibiitorid), </w:t>
      </w:r>
    </w:p>
    <w:p w:rsidR="00427C31" w:rsidRDefault="00427C31">
      <w:pPr>
        <w:pStyle w:val="BodyText"/>
        <w:numPr>
          <w:ilvl w:val="0"/>
          <w:numId w:val="32"/>
        </w:numPr>
        <w:ind w:right="71"/>
      </w:pPr>
      <w:r>
        <w:t xml:space="preserve">danasooli, </w:t>
      </w:r>
    </w:p>
    <w:p w:rsidR="00427C31" w:rsidRDefault="00427C31">
      <w:pPr>
        <w:pStyle w:val="BodyText"/>
        <w:numPr>
          <w:ilvl w:val="0"/>
          <w:numId w:val="32"/>
        </w:numPr>
        <w:ind w:right="71"/>
      </w:pPr>
      <w:r>
        <w:t xml:space="preserve">mõnesid angiotensiini konverteeriva ensüümi (AKE) inhibiitoreid (nt kaptopriili, enalapriili) ja </w:t>
      </w:r>
    </w:p>
    <w:p w:rsidR="00427C31" w:rsidRDefault="00427C31">
      <w:pPr>
        <w:pStyle w:val="BodyText"/>
        <w:numPr>
          <w:ilvl w:val="0"/>
          <w:numId w:val="32"/>
        </w:numPr>
        <w:ind w:right="71"/>
      </w:pPr>
      <w:r>
        <w:t>angiotensiini II retseptori blokaatoreid.</w:t>
      </w:r>
    </w:p>
    <w:p w:rsidR="00427C31" w:rsidRDefault="00427C31">
      <w:pPr>
        <w:numPr>
          <w:ilvl w:val="12"/>
          <w:numId w:val="0"/>
        </w:numPr>
        <w:ind w:right="71"/>
        <w:rPr>
          <w:noProof/>
          <w:lang w:val="et-EE"/>
        </w:rPr>
      </w:pPr>
    </w:p>
    <w:p w:rsidR="00427C31" w:rsidRDefault="00427C31">
      <w:pPr>
        <w:numPr>
          <w:ilvl w:val="12"/>
          <w:numId w:val="0"/>
        </w:numPr>
        <w:ind w:right="71"/>
        <w:rPr>
          <w:noProof/>
          <w:lang w:val="et-EE"/>
        </w:rPr>
      </w:pPr>
      <w:r>
        <w:rPr>
          <w:noProof/>
          <w:lang w:val="et-EE"/>
        </w:rPr>
        <w:t>Teatage oma arstile või apteekrile, kui te võtate</w:t>
      </w:r>
      <w:r w:rsidR="008A671F">
        <w:rPr>
          <w:noProof/>
          <w:lang w:val="et-EE"/>
        </w:rPr>
        <w:t>,</w:t>
      </w:r>
      <w:r>
        <w:rPr>
          <w:noProof/>
          <w:lang w:val="et-EE"/>
        </w:rPr>
        <w:t xml:space="preserve"> olete hiljuti võtnud või kavatsete võtta mis tahes muid ravimeid (vt lõiku „Hoiatused ja ettevaatusabinõud“).</w:t>
      </w:r>
    </w:p>
    <w:p w:rsidR="00427C31" w:rsidRDefault="00427C31">
      <w:pPr>
        <w:pStyle w:val="BodyText"/>
        <w:ind w:right="71"/>
      </w:pPr>
    </w:p>
    <w:p w:rsidR="00427C31" w:rsidRDefault="00427C31">
      <w:pPr>
        <w:numPr>
          <w:ilvl w:val="12"/>
          <w:numId w:val="0"/>
        </w:numPr>
        <w:ind w:right="-2"/>
        <w:rPr>
          <w:b/>
          <w:noProof/>
          <w:lang w:val="et-EE"/>
        </w:rPr>
      </w:pPr>
      <w:r>
        <w:rPr>
          <w:b/>
          <w:noProof/>
          <w:lang w:val="et-EE"/>
        </w:rPr>
        <w:t>Rasedus ja imetamine</w:t>
      </w:r>
    </w:p>
    <w:p w:rsidR="00427C31" w:rsidRDefault="00427C31">
      <w:pPr>
        <w:pStyle w:val="BodyText"/>
        <w:ind w:right="71"/>
      </w:pPr>
      <w:r>
        <w:t>Kas te olete rase, kavatsete rasestuda või imetate last? Vajatava insuliini hulk langeb tavaliselt esimese kolme raseduskuu jooksul ning tõuseb järgmisel kuuel kuul. Kui toidate last rinnapiimaga, siis võib vajalikuks osutuda insuliini annuse või dieedi muutmine.</w:t>
      </w:r>
    </w:p>
    <w:p w:rsidR="00427C31" w:rsidRDefault="00427C31">
      <w:pPr>
        <w:numPr>
          <w:ilvl w:val="12"/>
          <w:numId w:val="0"/>
        </w:numPr>
        <w:rPr>
          <w:noProof/>
          <w:lang w:val="et-EE"/>
        </w:rPr>
      </w:pPr>
      <w:r>
        <w:rPr>
          <w:noProof/>
          <w:lang w:val="et-EE"/>
        </w:rPr>
        <w:t>Enne ravimi kasutamist pidage nõu oma arstiga.</w:t>
      </w:r>
    </w:p>
    <w:p w:rsidR="00427C31" w:rsidRDefault="00427C31">
      <w:pPr>
        <w:pStyle w:val="BodyText"/>
        <w:ind w:right="71"/>
      </w:pPr>
    </w:p>
    <w:p w:rsidR="00427C31" w:rsidRDefault="00427C31" w:rsidP="00E30141">
      <w:pPr>
        <w:keepNext/>
        <w:numPr>
          <w:ilvl w:val="12"/>
          <w:numId w:val="0"/>
        </w:numPr>
        <w:rPr>
          <w:noProof/>
          <w:lang w:val="et-EE"/>
        </w:rPr>
      </w:pPr>
      <w:r>
        <w:rPr>
          <w:b/>
          <w:noProof/>
          <w:lang w:val="et-EE"/>
        </w:rPr>
        <w:t>Autojuhtimine ja masinatega töötamine</w:t>
      </w:r>
    </w:p>
    <w:p w:rsidR="00427C31" w:rsidRDefault="00427C31">
      <w:pPr>
        <w:pStyle w:val="BodyText"/>
        <w:ind w:right="71"/>
      </w:pPr>
      <w:r>
        <w:t>Hüpoglükeemia korral võib teie kontsentratsiooni- ja reaktsioonivõime langeda. Kõigis olukordades, kus te võite ennast ja teisi ohtu seada (nt autojuhtimine või masinate käsitsemine), pidage meeles selle asjaolu võimalust. Te peate konsulteerima raviarstiga autojuhtimise lubatavuse osas, kui teil</w:t>
      </w:r>
    </w:p>
    <w:p w:rsidR="00427C31" w:rsidRDefault="00427C31">
      <w:pPr>
        <w:pStyle w:val="BodyText"/>
        <w:numPr>
          <w:ilvl w:val="0"/>
          <w:numId w:val="1"/>
        </w:numPr>
        <w:tabs>
          <w:tab w:val="clear" w:pos="360"/>
        </w:tabs>
        <w:ind w:right="1417"/>
      </w:pPr>
      <w:r>
        <w:t>esinevad sagedased hüpoglükeemia episoodid</w:t>
      </w:r>
    </w:p>
    <w:p w:rsidR="00427C31" w:rsidRDefault="00427C31">
      <w:pPr>
        <w:pStyle w:val="BodyText"/>
        <w:numPr>
          <w:ilvl w:val="0"/>
          <w:numId w:val="1"/>
        </w:numPr>
        <w:tabs>
          <w:tab w:val="clear" w:pos="360"/>
        </w:tabs>
        <w:ind w:right="1417"/>
      </w:pPr>
      <w:r>
        <w:t>hüpoglükeemia hoiatavad sümptomid puuduvad või on vähenenud.</w:t>
      </w:r>
    </w:p>
    <w:p w:rsidR="00427C31" w:rsidRDefault="00427C31">
      <w:pPr>
        <w:numPr>
          <w:ilvl w:val="12"/>
          <w:numId w:val="0"/>
        </w:numPr>
        <w:ind w:right="-29"/>
        <w:rPr>
          <w:noProof/>
          <w:lang w:val="et-EE"/>
        </w:rPr>
      </w:pPr>
    </w:p>
    <w:p w:rsidR="00427C31" w:rsidRDefault="00427C31">
      <w:pPr>
        <w:numPr>
          <w:ilvl w:val="12"/>
          <w:numId w:val="0"/>
        </w:numPr>
        <w:ind w:right="-2"/>
        <w:rPr>
          <w:b/>
          <w:noProof/>
        </w:rPr>
      </w:pPr>
      <w:r>
        <w:rPr>
          <w:b/>
          <w:noProof/>
        </w:rPr>
        <w:t>Humalog Mix25 KwikPen</w:t>
      </w:r>
      <w:r w:rsidR="008A671F">
        <w:rPr>
          <w:b/>
          <w:noProof/>
        </w:rPr>
        <w:t xml:space="preserve"> sisaldab naatriumi</w:t>
      </w:r>
    </w:p>
    <w:p w:rsidR="00427C31" w:rsidRDefault="00427C31">
      <w:pPr>
        <w:rPr>
          <w:color w:val="000000"/>
          <w:lang w:val="et-EE"/>
        </w:rPr>
      </w:pPr>
      <w:r>
        <w:rPr>
          <w:color w:val="000000"/>
          <w:lang w:val="et-EE"/>
        </w:rPr>
        <w:t>Ravim sisaldab vähem kui 1 mmol (23 mg) naatriumi annuses, see tähendab põhimõtteliselt “naatriumivaba”.</w:t>
      </w:r>
    </w:p>
    <w:p w:rsidR="00427C31" w:rsidRDefault="00427C31">
      <w:pPr>
        <w:numPr>
          <w:ilvl w:val="12"/>
          <w:numId w:val="0"/>
        </w:numPr>
        <w:ind w:right="-29"/>
        <w:rPr>
          <w:noProof/>
          <w:lang w:val="et-EE"/>
        </w:rPr>
      </w:pPr>
    </w:p>
    <w:p w:rsidR="00427C31" w:rsidRDefault="00427C31">
      <w:pPr>
        <w:numPr>
          <w:ilvl w:val="12"/>
          <w:numId w:val="0"/>
        </w:numPr>
        <w:ind w:right="-29"/>
        <w:rPr>
          <w:noProof/>
          <w:lang w:val="et-EE"/>
        </w:rPr>
      </w:pPr>
    </w:p>
    <w:p w:rsidR="00427C31" w:rsidRDefault="00427C31">
      <w:pPr>
        <w:keepNext/>
        <w:numPr>
          <w:ilvl w:val="12"/>
          <w:numId w:val="0"/>
        </w:numPr>
        <w:ind w:left="567" w:right="-2" w:hanging="567"/>
        <w:rPr>
          <w:noProof/>
          <w:lang w:val="et-EE"/>
        </w:rPr>
      </w:pPr>
      <w:r>
        <w:rPr>
          <w:b/>
          <w:noProof/>
          <w:lang w:val="et-EE"/>
        </w:rPr>
        <w:t>3.</w:t>
      </w:r>
      <w:r>
        <w:rPr>
          <w:b/>
          <w:noProof/>
          <w:lang w:val="et-EE"/>
        </w:rPr>
        <w:tab/>
        <w:t xml:space="preserve">Kuidas Humalog Mix25 KwikPen`i kasutada </w:t>
      </w:r>
    </w:p>
    <w:p w:rsidR="00427C31" w:rsidRDefault="00427C31">
      <w:pPr>
        <w:keepNext/>
        <w:numPr>
          <w:ilvl w:val="12"/>
          <w:numId w:val="0"/>
        </w:numPr>
        <w:ind w:right="-2"/>
        <w:rPr>
          <w:noProof/>
          <w:lang w:val="et-EE"/>
        </w:rPr>
      </w:pPr>
    </w:p>
    <w:p w:rsidR="00427C31" w:rsidRDefault="00427C31">
      <w:pPr>
        <w:keepNext/>
        <w:spacing w:line="100" w:lineRule="atLeast"/>
        <w:rPr>
          <w:color w:val="000000"/>
          <w:lang w:val="et-EE"/>
        </w:rPr>
      </w:pPr>
      <w:r>
        <w:rPr>
          <w:noProof/>
          <w:lang w:val="et-EE"/>
        </w:rPr>
        <w:t xml:space="preserve">Kasutage Humalog Mix25 KwikPen`i alati täpselt nii nagu arst on teile rääkinud. </w:t>
      </w:r>
      <w:r>
        <w:rPr>
          <w:noProof/>
          <w:lang w:val="fi-FI"/>
        </w:rPr>
        <w:t>Kui te ei ole milleski kindel, pidage nõu oma arstiga.</w:t>
      </w:r>
      <w:r>
        <w:rPr>
          <w:color w:val="000000"/>
          <w:lang w:val="et-EE"/>
        </w:rPr>
        <w:t xml:space="preserve"> Haiguste leviku ärahoidmiseks tohib iga pen-süstlit kasutada ainult üks patsient, isegi kui süstevahendi nõel ära vahetatakse.</w:t>
      </w:r>
    </w:p>
    <w:p w:rsidR="00427C31" w:rsidRDefault="00427C31">
      <w:pPr>
        <w:pStyle w:val="BodyText"/>
        <w:ind w:right="1417"/>
        <w:rPr>
          <w:b/>
        </w:rPr>
      </w:pPr>
    </w:p>
    <w:p w:rsidR="00427C31" w:rsidRDefault="00427C31">
      <w:pPr>
        <w:pStyle w:val="BodyText"/>
        <w:ind w:right="1417"/>
        <w:rPr>
          <w:b/>
        </w:rPr>
      </w:pPr>
      <w:r>
        <w:rPr>
          <w:b/>
        </w:rPr>
        <w:t>Annus</w:t>
      </w:r>
    </w:p>
    <w:p w:rsidR="00427C31" w:rsidRDefault="00427C31">
      <w:pPr>
        <w:pStyle w:val="BodyText"/>
        <w:numPr>
          <w:ilvl w:val="0"/>
          <w:numId w:val="3"/>
        </w:numPr>
        <w:tabs>
          <w:tab w:val="clear" w:pos="360"/>
        </w:tabs>
        <w:ind w:left="567" w:hanging="567"/>
        <w:rPr>
          <w:b/>
        </w:rPr>
      </w:pPr>
      <w:r>
        <w:t xml:space="preserve">Tavaliselt tuleb </w:t>
      </w:r>
      <w:r>
        <w:rPr>
          <w:bCs/>
        </w:rPr>
        <w:t>Humalog Mix25</w:t>
      </w:r>
      <w:r>
        <w:rPr>
          <w:b/>
        </w:rPr>
        <w:t xml:space="preserve"> </w:t>
      </w:r>
      <w:r>
        <w:t>kasutada 15 minuti jooksul enne või pärast sööki. Vajaduse korral võite süstida peatselt pärast sööki. Kuid raviarst ütleb teile täpselt, kui palju, millal ja kui sageli süstida. Tema poolt antud juhtnöörid on mõeldud spetsiaalselt teile. Järgige neid täpselt ja käige regulaarselt oma diabeedikliinikus kontrollis.</w:t>
      </w:r>
    </w:p>
    <w:p w:rsidR="00427C31" w:rsidRDefault="00427C31">
      <w:pPr>
        <w:pStyle w:val="BodyText"/>
        <w:numPr>
          <w:ilvl w:val="0"/>
          <w:numId w:val="3"/>
        </w:numPr>
        <w:tabs>
          <w:tab w:val="clear" w:pos="360"/>
        </w:tabs>
        <w:ind w:left="567" w:hanging="567"/>
        <w:rPr>
          <w:b/>
        </w:rPr>
      </w:pPr>
      <w:r>
        <w:t>Juhul, kui muudate kasutatava insuliini tüüpi (lähete näiteks inim- või loominsuliinilt Humalog-preparaadile), peate võib-olla süstima rohkem või vähem kui vanasti. See võib käia ainult esimese süsti kohta või kujutada endast järk-järgulist mitu nädalat või kuud kestvat üleminekuperioodi.</w:t>
      </w:r>
    </w:p>
    <w:p w:rsidR="00427C31" w:rsidRDefault="00427C31">
      <w:pPr>
        <w:pStyle w:val="BodyText"/>
        <w:numPr>
          <w:ilvl w:val="0"/>
          <w:numId w:val="3"/>
        </w:numPr>
        <w:tabs>
          <w:tab w:val="clear" w:pos="360"/>
        </w:tabs>
        <w:ind w:left="539" w:hanging="539"/>
        <w:rPr>
          <w:b/>
        </w:rPr>
      </w:pPr>
      <w:r>
        <w:rPr>
          <w:bCs/>
        </w:rPr>
        <w:t>Humalog</w:t>
      </w:r>
      <w:r>
        <w:t xml:space="preserve"> Mix25 KwikPen sobib ainult nahaaluseks süstimiseks. Kui teil on vaja insuliini süstida mõnel muul viisil, pidage nõu oma arstiga.</w:t>
      </w:r>
    </w:p>
    <w:p w:rsidR="00427C31" w:rsidRDefault="00427C31">
      <w:pPr>
        <w:pStyle w:val="BodyText"/>
        <w:ind w:left="539" w:right="-19" w:hanging="539"/>
      </w:pPr>
    </w:p>
    <w:p w:rsidR="00427C31" w:rsidRDefault="00427C31">
      <w:pPr>
        <w:pStyle w:val="BodyText"/>
        <w:ind w:left="539" w:right="-19" w:hanging="539"/>
        <w:rPr>
          <w:b/>
        </w:rPr>
      </w:pPr>
      <w:r>
        <w:rPr>
          <w:b/>
        </w:rPr>
        <w:t>Humalog Mix25 KwikPen`i süstimiseks ettevalmistamine</w:t>
      </w:r>
    </w:p>
    <w:p w:rsidR="00427C31" w:rsidRDefault="00427C31">
      <w:pPr>
        <w:pStyle w:val="BodyText"/>
        <w:numPr>
          <w:ilvl w:val="0"/>
          <w:numId w:val="18"/>
        </w:numPr>
        <w:tabs>
          <w:tab w:val="clear" w:pos="360"/>
        </w:tabs>
        <w:ind w:left="539" w:hanging="539"/>
      </w:pPr>
      <w:r>
        <w:t>Vahetult enne süstimist tuleb insuliini uueks suspendeerimiseks KwikPen pen-süstlit peopesade vahel kümme korda veeretada ja kümme korda 180</w:t>
      </w:r>
      <w:r>
        <w:rPr>
          <w:vertAlign w:val="superscript"/>
        </w:rPr>
        <w:t>0</w:t>
      </w:r>
      <w:r>
        <w:t xml:space="preserve"> võrra pöörata, kuni selles paiknev insuliin näib ühtlaselt hägune või piimjas. Kui insuliin selliseks ei muutu, siis korrake kirjeldatud protseduuri seni, kuni sisu on segunenud. Kolbampullides paikneb väike klaaskuul, mis on abiks segunemisel. Ärge liiga jõuliselt raputage, kuna see võib põhjustada vahu teket, mis takistaks annuse täpset mõõtmist. Kolbampulle tuleb sageli vaadelda ning neid ei tohi kasutada, kui neis leidub aine tükke või kui tahked valged osakesed on kleepunud kolbampulli põhja või seinale, andes sellele härmatanud välimuse. Kontrollige iga kord, kui ennast süstite.</w:t>
      </w:r>
    </w:p>
    <w:p w:rsidR="00427C31" w:rsidRDefault="00427C31">
      <w:pPr>
        <w:pStyle w:val="BodyText"/>
        <w:ind w:left="539" w:right="1417" w:hanging="539"/>
        <w:rPr>
          <w:b/>
        </w:rPr>
      </w:pPr>
    </w:p>
    <w:p w:rsidR="00427C31" w:rsidRDefault="00427C31">
      <w:pPr>
        <w:pStyle w:val="BodyText"/>
        <w:ind w:left="539" w:hanging="539"/>
        <w:rPr>
          <w:b/>
        </w:rPr>
      </w:pPr>
      <w:r>
        <w:rPr>
          <w:b/>
        </w:rPr>
        <w:t>Pen-süstli kasutusvalmis seadmine (lugege kasutusjuhendit)</w:t>
      </w:r>
    </w:p>
    <w:p w:rsidR="00427C31" w:rsidRDefault="00427C31">
      <w:pPr>
        <w:pStyle w:val="BodyText"/>
        <w:numPr>
          <w:ilvl w:val="0"/>
          <w:numId w:val="4"/>
        </w:numPr>
        <w:tabs>
          <w:tab w:val="clear" w:pos="360"/>
        </w:tabs>
        <w:ind w:left="539" w:hanging="539"/>
      </w:pPr>
      <w:r>
        <w:t>Kõigepealt peske käed.</w:t>
      </w:r>
    </w:p>
    <w:p w:rsidR="00427C31" w:rsidRDefault="00427C31">
      <w:pPr>
        <w:pStyle w:val="BodyText"/>
        <w:numPr>
          <w:ilvl w:val="0"/>
          <w:numId w:val="4"/>
        </w:numPr>
        <w:tabs>
          <w:tab w:val="clear" w:pos="360"/>
        </w:tabs>
        <w:ind w:left="539" w:hanging="539"/>
      </w:pPr>
      <w:r>
        <w:t>Lugege instruktsioonist, kuidas eeltäidetud insuliini pen-süstlit kasutada. Järgige hoolikalt õpetusi. Alljärgnevalt on toodud mõned meeldetuletused.</w:t>
      </w:r>
    </w:p>
    <w:p w:rsidR="00427C31" w:rsidRDefault="00427C31">
      <w:pPr>
        <w:pStyle w:val="BodyText"/>
        <w:numPr>
          <w:ilvl w:val="0"/>
          <w:numId w:val="4"/>
        </w:numPr>
        <w:tabs>
          <w:tab w:val="clear" w:pos="360"/>
        </w:tabs>
        <w:ind w:left="539" w:hanging="539"/>
      </w:pPr>
      <w:r>
        <w:t>Kasutage puhast nõela. (Nõelu komplektis ei ole).</w:t>
      </w:r>
    </w:p>
    <w:p w:rsidR="00427C31" w:rsidRDefault="00427C31">
      <w:pPr>
        <w:pStyle w:val="BodyText"/>
        <w:numPr>
          <w:ilvl w:val="0"/>
          <w:numId w:val="4"/>
        </w:numPr>
        <w:tabs>
          <w:tab w:val="clear" w:pos="360"/>
        </w:tabs>
        <w:ind w:left="539" w:hanging="539"/>
      </w:pPr>
      <w:r>
        <w:t>Enne iga kasutamist eeltäitke pen-süstel. Sellega kontrollite, et insuliin väljub, ning eemaldate pen-süstlist õhumullid. Pen-süstlisse võivad jääda mõned väikesed õhumullid – need on ohutud. Kui aga õhumullid on liiga suured, siis võivad need õige insuliiniannuse valimist takistada.</w:t>
      </w:r>
    </w:p>
    <w:p w:rsidR="00427C31" w:rsidRDefault="00427C31">
      <w:pPr>
        <w:pStyle w:val="BodyText"/>
        <w:ind w:left="539" w:right="1417" w:hanging="539"/>
      </w:pPr>
    </w:p>
    <w:p w:rsidR="00427C31" w:rsidRDefault="00427C31">
      <w:pPr>
        <w:pStyle w:val="BodyText"/>
        <w:ind w:left="539" w:right="1417" w:hanging="539"/>
        <w:rPr>
          <w:b/>
        </w:rPr>
      </w:pPr>
      <w:r>
        <w:rPr>
          <w:b/>
        </w:rPr>
        <w:t>Humalog Mix25 süstimine</w:t>
      </w:r>
    </w:p>
    <w:p w:rsidR="00427C31" w:rsidRDefault="00427C31">
      <w:pPr>
        <w:pStyle w:val="BodyText"/>
        <w:numPr>
          <w:ilvl w:val="0"/>
          <w:numId w:val="5"/>
        </w:numPr>
        <w:tabs>
          <w:tab w:val="clear" w:pos="360"/>
        </w:tabs>
        <w:ind w:left="539" w:hanging="539"/>
      </w:pPr>
      <w:r>
        <w:t xml:space="preserve">Enne süsti tegemist puhastage nahk vastavalt arsti juhtnööridele. Süstige naha alla, nii nagu teid on õpetatud. Ärge süstige veeni. Pärast süsti jätke nõel viieks sekundiks naha sisse, veendumaks, et olete saanud kogu annuse. Ärge hõõruge piirkonda, kuhu äsja süstisite. Pidage silmas, et süstite vähemalt pool tolli (1 cm) eelmise süsti kohast kaugemale ja et vahetate süstimise kohti, nii nagu õpetatud. </w:t>
      </w:r>
    </w:p>
    <w:p w:rsidR="00427C31" w:rsidRDefault="00427C31">
      <w:pPr>
        <w:pStyle w:val="BodyText"/>
        <w:ind w:left="539" w:right="1417" w:hanging="539"/>
        <w:rPr>
          <w:b/>
        </w:rPr>
      </w:pPr>
    </w:p>
    <w:p w:rsidR="00427C31" w:rsidRDefault="00427C31" w:rsidP="00104795">
      <w:pPr>
        <w:pStyle w:val="BodyText"/>
        <w:keepNext/>
        <w:ind w:left="539" w:right="1418" w:hanging="539"/>
      </w:pPr>
      <w:r>
        <w:rPr>
          <w:b/>
        </w:rPr>
        <w:t>Pärast süsti</w:t>
      </w:r>
      <w:r>
        <w:t xml:space="preserve"> </w:t>
      </w:r>
    </w:p>
    <w:p w:rsidR="00427C31" w:rsidRDefault="00427C31">
      <w:pPr>
        <w:pStyle w:val="BodyText"/>
        <w:numPr>
          <w:ilvl w:val="0"/>
          <w:numId w:val="6"/>
        </w:numPr>
        <w:tabs>
          <w:tab w:val="clear" w:pos="360"/>
        </w:tabs>
        <w:ind w:left="539" w:hanging="539"/>
      </w:pPr>
      <w:r>
        <w:t xml:space="preserve">Niipea, kui olete süsti teinud, keerake nõel pen-süstlilt ära, kasutades selleks nõela väliskatet. Nii hoiate Humalog Mix25 KwikPen`i steriilsena ja väldite selle leket. Samuti väldib see õhu sisenemist pen-süstlisse ja nõela ummistumist. </w:t>
      </w:r>
      <w:r>
        <w:rPr>
          <w:b/>
        </w:rPr>
        <w:t>Ärge andke oma nõelu kellelegi teisele kasutada</w:t>
      </w:r>
      <w:r>
        <w:t xml:space="preserve">. </w:t>
      </w:r>
      <w:r>
        <w:rPr>
          <w:u w:val="single"/>
        </w:rPr>
        <w:t>Ärge andke oma pen-süstlit kellelegi teisele kasutada.</w:t>
      </w:r>
      <w:r>
        <w:t xml:space="preserve"> Asetage otsik pen-süstlile tagasi.</w:t>
      </w:r>
    </w:p>
    <w:p w:rsidR="00427C31" w:rsidRDefault="00427C31">
      <w:pPr>
        <w:pStyle w:val="BodyText"/>
        <w:ind w:left="539" w:right="1417" w:hanging="539"/>
      </w:pPr>
    </w:p>
    <w:p w:rsidR="00427C31" w:rsidRDefault="00427C31">
      <w:pPr>
        <w:pStyle w:val="BodyText"/>
        <w:keepNext/>
        <w:ind w:left="539" w:right="1417" w:hanging="539"/>
        <w:rPr>
          <w:b/>
        </w:rPr>
      </w:pPr>
      <w:r>
        <w:rPr>
          <w:b/>
        </w:rPr>
        <w:t>Järgmised süstid</w:t>
      </w:r>
    </w:p>
    <w:p w:rsidR="00427C31" w:rsidRDefault="00427C31">
      <w:pPr>
        <w:pStyle w:val="BodyText"/>
        <w:keepNext/>
        <w:numPr>
          <w:ilvl w:val="0"/>
          <w:numId w:val="9"/>
        </w:numPr>
        <w:tabs>
          <w:tab w:val="clear" w:pos="360"/>
        </w:tabs>
        <w:ind w:left="539" w:hanging="539"/>
      </w:pPr>
      <w:r>
        <w:t>KwikPen pen-süstli igal kasutamisel peate kasutama uut nõela. Enne iga süsti eemaldage kõik õhumullid. Järelejäänud insuliini hulka saate kontrollida, kui hoiate pen-süstlit nii, et nõel on suunatud üles. Vaadates kolbampulli küljel asuvat skaalat, võite näha, kui palju ühikuid on alles.</w:t>
      </w:r>
    </w:p>
    <w:p w:rsidR="00427C31" w:rsidRDefault="00427C31">
      <w:pPr>
        <w:pStyle w:val="BodyText"/>
        <w:keepNext/>
        <w:numPr>
          <w:ilvl w:val="0"/>
          <w:numId w:val="9"/>
        </w:numPr>
        <w:tabs>
          <w:tab w:val="clear" w:pos="360"/>
        </w:tabs>
        <w:ind w:left="539" w:hanging="539"/>
      </w:pPr>
      <w:r>
        <w:t>Ärge segage oma ühekordses pen-süstlis teisi insuliine. Kui pen-süstel on tühi, siis ärge seda enam kasutage. Hävitage tühjaks saanud pen-süstel vastavalt apteekri või diabeediõe õpetusele.</w:t>
      </w:r>
    </w:p>
    <w:p w:rsidR="00427C31" w:rsidRDefault="00427C31">
      <w:pPr>
        <w:pStyle w:val="BodyText"/>
        <w:ind w:right="1417"/>
        <w:rPr>
          <w:b/>
        </w:rPr>
      </w:pPr>
    </w:p>
    <w:p w:rsidR="00427C31" w:rsidRDefault="00427C31">
      <w:pPr>
        <w:numPr>
          <w:ilvl w:val="12"/>
          <w:numId w:val="0"/>
        </w:numPr>
        <w:ind w:right="-2"/>
        <w:rPr>
          <w:noProof/>
          <w:lang w:val="et-EE"/>
        </w:rPr>
      </w:pPr>
      <w:r>
        <w:rPr>
          <w:b/>
          <w:noProof/>
          <w:lang w:val="et-EE"/>
        </w:rPr>
        <w:t xml:space="preserve">Kui te </w:t>
      </w:r>
      <w:r w:rsidR="008A671F">
        <w:rPr>
          <w:b/>
          <w:noProof/>
          <w:lang w:val="et-EE"/>
        </w:rPr>
        <w:t xml:space="preserve">kasutate </w:t>
      </w:r>
      <w:r>
        <w:rPr>
          <w:b/>
          <w:noProof/>
          <w:lang w:val="et-EE"/>
        </w:rPr>
        <w:t>Humalog Mix 25 rohkem</w:t>
      </w:r>
      <w:r w:rsidR="008A671F">
        <w:rPr>
          <w:b/>
          <w:noProof/>
          <w:lang w:val="et-EE"/>
        </w:rPr>
        <w:t>,</w:t>
      </w:r>
      <w:r>
        <w:rPr>
          <w:b/>
          <w:noProof/>
          <w:lang w:val="et-EE"/>
        </w:rPr>
        <w:t xml:space="preserve"> kui ette nähtud</w:t>
      </w:r>
    </w:p>
    <w:p w:rsidR="00427C31" w:rsidRDefault="00427C31">
      <w:pPr>
        <w:numPr>
          <w:ilvl w:val="12"/>
          <w:numId w:val="0"/>
        </w:numPr>
        <w:ind w:right="-2"/>
        <w:rPr>
          <w:noProof/>
          <w:lang w:val="et-EE"/>
        </w:rPr>
      </w:pPr>
      <w:r>
        <w:rPr>
          <w:noProof/>
          <w:lang w:val="et-EE"/>
        </w:rPr>
        <w:t xml:space="preserve">Kui te </w:t>
      </w:r>
      <w:r w:rsidR="008A671F">
        <w:rPr>
          <w:noProof/>
          <w:lang w:val="et-EE"/>
        </w:rPr>
        <w:t xml:space="preserve">kasutate </w:t>
      </w:r>
      <w:r>
        <w:rPr>
          <w:noProof/>
          <w:lang w:val="et-EE"/>
        </w:rPr>
        <w:t xml:space="preserve">Humalog Mix25 rohkem, kui te vajate, </w:t>
      </w:r>
      <w:r w:rsidR="008A671F">
        <w:rPr>
          <w:bCs/>
          <w:color w:val="000000"/>
          <w:szCs w:val="22"/>
          <w:lang w:val="et-EE"/>
        </w:rPr>
        <w:t>või te ei ole kindel, kui palju olete süstinud</w:t>
      </w:r>
      <w:r w:rsidR="008A671F">
        <w:rPr>
          <w:noProof/>
          <w:lang w:val="et-EE"/>
        </w:rPr>
        <w:t xml:space="preserve">, </w:t>
      </w:r>
      <w:r>
        <w:rPr>
          <w:noProof/>
          <w:lang w:val="et-EE"/>
        </w:rPr>
        <w:t>siis võib teil tekkida madal veresuhkur. Kontrollige oma veresuhku taset.</w:t>
      </w:r>
    </w:p>
    <w:p w:rsidR="008A671F" w:rsidRDefault="008A671F">
      <w:pPr>
        <w:numPr>
          <w:ilvl w:val="12"/>
          <w:numId w:val="0"/>
        </w:numPr>
        <w:ind w:right="-2"/>
        <w:rPr>
          <w:noProof/>
          <w:lang w:val="et-EE"/>
        </w:rPr>
      </w:pPr>
    </w:p>
    <w:p w:rsidR="00427C31" w:rsidRDefault="00427C31">
      <w:pPr>
        <w:pStyle w:val="BodyText"/>
        <w:ind w:right="161"/>
      </w:pPr>
      <w:r>
        <w:t>Kui teie veresuhkur on madal (</w:t>
      </w:r>
      <w:r>
        <w:rPr>
          <w:b/>
        </w:rPr>
        <w:t>kerge hüpoglükeemia</w:t>
      </w:r>
      <w:r>
        <w:t>), siis sööge glükoosi tablette või suhkrut või jooge suhkrut sisaldavaid jooke. Seejärel sööge puuvilja, küpsiseid või võileiba – nagu arst on teile soovitanud – ja siis puhake. Selle abil võite sageli üle saada kergest hüpoglükeemiast või väiksemast insuliini üleannusest. Kui teie seisund halveneb, hingamine on pinnapealne ja nahk muutub kahvatuks, pöörduge kohe arsti poole. Glükagooni süsti abil võib jagu saada üsna raskest hüpoglükeemiast. Pärast glükagooni süsti sööge glükoosi või suhkrut. Kui glükagoonist ei ole abi, tuleb teid haiglas ravida. Paluge, et arst räägiks teile, mis on glükagoon.</w:t>
      </w:r>
    </w:p>
    <w:p w:rsidR="00427C31" w:rsidRDefault="00427C31">
      <w:pPr>
        <w:numPr>
          <w:ilvl w:val="12"/>
          <w:numId w:val="0"/>
        </w:numPr>
        <w:ind w:right="-2"/>
        <w:rPr>
          <w:b/>
          <w:noProof/>
          <w:lang w:val="et-EE"/>
        </w:rPr>
      </w:pPr>
    </w:p>
    <w:p w:rsidR="00427C31" w:rsidRDefault="00427C31">
      <w:pPr>
        <w:numPr>
          <w:ilvl w:val="12"/>
          <w:numId w:val="0"/>
        </w:numPr>
        <w:ind w:right="-2"/>
        <w:rPr>
          <w:noProof/>
          <w:lang w:val="fi-FI"/>
        </w:rPr>
      </w:pPr>
      <w:r>
        <w:rPr>
          <w:b/>
          <w:noProof/>
          <w:lang w:val="fi-FI"/>
        </w:rPr>
        <w:t xml:space="preserve">Kui te unustate Humalog Mix25 </w:t>
      </w:r>
      <w:r w:rsidR="008A671F">
        <w:rPr>
          <w:b/>
          <w:noProof/>
          <w:lang w:val="fi-FI"/>
        </w:rPr>
        <w:t xml:space="preserve">kasutada </w:t>
      </w:r>
    </w:p>
    <w:p w:rsidR="00427C31" w:rsidRDefault="00427C31">
      <w:pPr>
        <w:numPr>
          <w:ilvl w:val="12"/>
          <w:numId w:val="0"/>
        </w:numPr>
        <w:ind w:right="-2"/>
        <w:rPr>
          <w:noProof/>
          <w:lang w:val="fi-FI"/>
        </w:rPr>
      </w:pPr>
      <w:r>
        <w:rPr>
          <w:noProof/>
          <w:lang w:val="fi-FI"/>
        </w:rPr>
        <w:t xml:space="preserve">Kui te </w:t>
      </w:r>
      <w:r w:rsidR="008A671F">
        <w:rPr>
          <w:noProof/>
          <w:lang w:val="fi-FI"/>
        </w:rPr>
        <w:t xml:space="preserve">kasutate </w:t>
      </w:r>
      <w:r>
        <w:rPr>
          <w:noProof/>
          <w:lang w:val="fi-FI"/>
        </w:rPr>
        <w:t xml:space="preserve">vähem Humalog Mix25, kui te vajate, </w:t>
      </w:r>
      <w:r w:rsidR="008A671F">
        <w:rPr>
          <w:bCs/>
          <w:color w:val="000000"/>
          <w:szCs w:val="22"/>
          <w:lang w:val="et-EE"/>
        </w:rPr>
        <w:t>või te ei ole kindel, kui palju olete süstinud</w:t>
      </w:r>
      <w:r w:rsidR="008A671F">
        <w:rPr>
          <w:noProof/>
          <w:lang w:val="fi-FI"/>
        </w:rPr>
        <w:t xml:space="preserve">, </w:t>
      </w:r>
      <w:r>
        <w:rPr>
          <w:noProof/>
          <w:lang w:val="fi-FI"/>
        </w:rPr>
        <w:t>siis võib teil tekkida kõrge veresuhkur. Kontrollige oma veresuhkru taset.</w:t>
      </w:r>
    </w:p>
    <w:p w:rsidR="008A671F" w:rsidRDefault="008A671F">
      <w:pPr>
        <w:numPr>
          <w:ilvl w:val="12"/>
          <w:numId w:val="0"/>
        </w:numPr>
        <w:ind w:right="-2"/>
        <w:rPr>
          <w:noProof/>
          <w:lang w:val="fi-FI"/>
        </w:rPr>
      </w:pPr>
    </w:p>
    <w:p w:rsidR="00427C31" w:rsidRDefault="00427C31">
      <w:pPr>
        <w:pStyle w:val="BodyText"/>
        <w:ind w:right="161"/>
      </w:pPr>
      <w:r>
        <w:t>Kui hüpo- (madal veresuhkur) või hüperglükeemiaid (kõrge veresuhkur) mitte ravida, võivad need väga rasked olla ja põhjustada peavalusid, iiveldust, oksendamist, veetustumist, teadvusetust, koomat ja isegi surma (vt punktid A ja B, lõik 4 „Võimalikud kõrvaltoimed”).</w:t>
      </w:r>
    </w:p>
    <w:p w:rsidR="00427C31" w:rsidRDefault="00427C31">
      <w:pPr>
        <w:pStyle w:val="BodyText"/>
        <w:ind w:right="161"/>
      </w:pPr>
    </w:p>
    <w:p w:rsidR="00427C31" w:rsidRDefault="00427C31">
      <w:pPr>
        <w:pStyle w:val="BodyText"/>
        <w:ind w:right="161"/>
      </w:pPr>
      <w:r>
        <w:rPr>
          <w:b/>
        </w:rPr>
        <w:t>Kolm lihtsat võtet</w:t>
      </w:r>
      <w:r>
        <w:t>, kuidas vältida hüpoglükeemiat või hüperglükeemiat, on:</w:t>
      </w:r>
    </w:p>
    <w:p w:rsidR="00427C31" w:rsidRDefault="00427C31">
      <w:pPr>
        <w:pStyle w:val="BodyText"/>
        <w:numPr>
          <w:ilvl w:val="0"/>
          <w:numId w:val="2"/>
        </w:numPr>
        <w:tabs>
          <w:tab w:val="clear" w:pos="360"/>
        </w:tabs>
        <w:ind w:left="539" w:hanging="539"/>
      </w:pPr>
      <w:r>
        <w:t>Hoidke alati endaga tagavara pen-süstlit ja kolbampulli, juhuks kui kaotate oma KwikPen- pen-süstli või kolbampulli või need lähevad rikki.</w:t>
      </w:r>
    </w:p>
    <w:p w:rsidR="00427C31" w:rsidRDefault="00427C31">
      <w:pPr>
        <w:pStyle w:val="BodyText"/>
        <w:numPr>
          <w:ilvl w:val="0"/>
          <w:numId w:val="2"/>
        </w:numPr>
        <w:tabs>
          <w:tab w:val="clear" w:pos="360"/>
        </w:tabs>
        <w:ind w:left="539" w:right="1417" w:hanging="539"/>
      </w:pPr>
      <w:r>
        <w:t>Kandke endaga alati kaasas midagi, mis näitab, et olete suhkruhaige.</w:t>
      </w:r>
    </w:p>
    <w:p w:rsidR="00427C31" w:rsidRDefault="00427C31">
      <w:pPr>
        <w:pStyle w:val="BodyText"/>
        <w:numPr>
          <w:ilvl w:val="0"/>
          <w:numId w:val="2"/>
        </w:numPr>
        <w:tabs>
          <w:tab w:val="clear" w:pos="360"/>
        </w:tabs>
        <w:ind w:left="539" w:right="1417" w:hanging="539"/>
      </w:pPr>
      <w:r>
        <w:t>Kandke endaga alati suhkrut kaasas.</w:t>
      </w:r>
    </w:p>
    <w:p w:rsidR="00427C31" w:rsidRDefault="00427C31">
      <w:pPr>
        <w:numPr>
          <w:ilvl w:val="12"/>
          <w:numId w:val="0"/>
        </w:numPr>
        <w:ind w:right="-2"/>
        <w:rPr>
          <w:noProof/>
          <w:lang w:val="et-EE"/>
        </w:rPr>
      </w:pPr>
    </w:p>
    <w:p w:rsidR="00427C31" w:rsidRDefault="00427C31">
      <w:pPr>
        <w:numPr>
          <w:ilvl w:val="12"/>
          <w:numId w:val="0"/>
        </w:numPr>
        <w:ind w:right="-2"/>
        <w:rPr>
          <w:b/>
          <w:bCs/>
          <w:noProof/>
          <w:lang w:val="et-EE"/>
        </w:rPr>
      </w:pPr>
      <w:r>
        <w:rPr>
          <w:b/>
          <w:bCs/>
          <w:noProof/>
          <w:lang w:val="et-EE"/>
        </w:rPr>
        <w:t>Kui te lõpetate Humalog Mix25 kasutamise</w:t>
      </w:r>
    </w:p>
    <w:p w:rsidR="00427C31" w:rsidRDefault="00427C31">
      <w:pPr>
        <w:numPr>
          <w:ilvl w:val="12"/>
          <w:numId w:val="0"/>
        </w:numPr>
        <w:ind w:right="-2"/>
        <w:rPr>
          <w:noProof/>
          <w:lang w:val="et-EE"/>
        </w:rPr>
      </w:pPr>
      <w:r>
        <w:rPr>
          <w:noProof/>
          <w:lang w:val="et-EE"/>
        </w:rPr>
        <w:t>Kui te võtate vähem Humalog Mix25, kui te vajate, siis võib teil tekkida kõrge veresuhkur. Ärge vahetage oma insuliini ilma arsti loata.</w:t>
      </w:r>
    </w:p>
    <w:p w:rsidR="00427C31" w:rsidRDefault="00427C31">
      <w:pPr>
        <w:numPr>
          <w:ilvl w:val="12"/>
          <w:numId w:val="0"/>
        </w:numPr>
        <w:ind w:right="-2"/>
        <w:rPr>
          <w:noProof/>
          <w:lang w:val="et-EE"/>
        </w:rPr>
      </w:pPr>
      <w:r>
        <w:rPr>
          <w:bCs/>
          <w:noProof/>
          <w:lang w:val="et-EE"/>
        </w:rPr>
        <w:t xml:space="preserve">Kui teil on lisaküsimusi selle ravimi kasutamise kohta, </w:t>
      </w:r>
      <w:r>
        <w:rPr>
          <w:noProof/>
          <w:lang w:val="et-EE"/>
        </w:rPr>
        <w:t>pidage nõu oma arsti või apteekriga</w:t>
      </w:r>
      <w:r>
        <w:rPr>
          <w:bCs/>
          <w:noProof/>
          <w:lang w:val="et-EE"/>
        </w:rPr>
        <w:t>.</w:t>
      </w:r>
    </w:p>
    <w:p w:rsidR="00427C31" w:rsidRDefault="00427C31">
      <w:pPr>
        <w:numPr>
          <w:ilvl w:val="12"/>
          <w:numId w:val="0"/>
        </w:numPr>
        <w:ind w:right="-2"/>
        <w:rPr>
          <w:noProof/>
          <w:lang w:val="et-EE"/>
        </w:rPr>
      </w:pPr>
    </w:p>
    <w:p w:rsidR="00427C31" w:rsidRDefault="00427C31">
      <w:pPr>
        <w:numPr>
          <w:ilvl w:val="12"/>
          <w:numId w:val="0"/>
        </w:numPr>
        <w:ind w:right="-2"/>
        <w:rPr>
          <w:noProof/>
          <w:lang w:val="et-EE"/>
        </w:rPr>
      </w:pPr>
    </w:p>
    <w:p w:rsidR="00427C31" w:rsidRDefault="00427C31">
      <w:pPr>
        <w:numPr>
          <w:ilvl w:val="12"/>
          <w:numId w:val="0"/>
        </w:numPr>
        <w:ind w:left="567" w:right="-2" w:hanging="567"/>
        <w:rPr>
          <w:noProof/>
          <w:lang w:val="et-EE"/>
        </w:rPr>
      </w:pPr>
      <w:r>
        <w:rPr>
          <w:b/>
          <w:noProof/>
          <w:lang w:val="et-EE"/>
        </w:rPr>
        <w:t>4.</w:t>
      </w:r>
      <w:r>
        <w:rPr>
          <w:b/>
          <w:noProof/>
          <w:lang w:val="et-EE"/>
        </w:rPr>
        <w:tab/>
        <w:t>Võimalikud kõrvaltoimed</w:t>
      </w:r>
    </w:p>
    <w:p w:rsidR="00427C31" w:rsidRDefault="00427C31">
      <w:pPr>
        <w:numPr>
          <w:ilvl w:val="12"/>
          <w:numId w:val="0"/>
        </w:numPr>
        <w:ind w:right="-29"/>
        <w:rPr>
          <w:noProof/>
          <w:lang w:val="et-EE"/>
        </w:rPr>
      </w:pPr>
    </w:p>
    <w:p w:rsidR="00427C31" w:rsidRDefault="00427C31">
      <w:pPr>
        <w:numPr>
          <w:ilvl w:val="12"/>
          <w:numId w:val="0"/>
        </w:numPr>
        <w:ind w:right="-29"/>
        <w:rPr>
          <w:noProof/>
          <w:lang w:val="et-EE"/>
        </w:rPr>
      </w:pPr>
      <w:r>
        <w:rPr>
          <w:noProof/>
          <w:lang w:val="et-EE"/>
        </w:rPr>
        <w:t>Nagu kõik ravimid, võib ka see ravim põhjustada kõrvaltoimeid, kuigi kõigil neid ei teki.</w:t>
      </w:r>
    </w:p>
    <w:p w:rsidR="00427C31" w:rsidRDefault="00427C31">
      <w:pPr>
        <w:pStyle w:val="BodyText"/>
        <w:ind w:right="-29"/>
        <w:rPr>
          <w:i/>
        </w:rPr>
      </w:pPr>
    </w:p>
    <w:p w:rsidR="00427C31" w:rsidRDefault="00427C31">
      <w:pPr>
        <w:pStyle w:val="BodyText"/>
        <w:ind w:right="-29"/>
      </w:pPr>
      <w:r>
        <w:t>Süsteemne allergia on harva esinev (≥1/10000 kuni &lt;1/1000). Selle sümptomiteks on:</w:t>
      </w:r>
    </w:p>
    <w:p w:rsidR="00427C31" w:rsidRDefault="00427C31">
      <w:pPr>
        <w:pStyle w:val="BodyText"/>
        <w:numPr>
          <w:ilvl w:val="0"/>
          <w:numId w:val="16"/>
        </w:numPr>
        <w:tabs>
          <w:tab w:val="clear" w:pos="360"/>
        </w:tabs>
        <w:ind w:left="540" w:right="-29" w:hanging="540"/>
      </w:pPr>
      <w:r>
        <w:t xml:space="preserve">lööve tervel kehal </w:t>
      </w:r>
      <w:r>
        <w:tab/>
      </w:r>
      <w:r>
        <w:tab/>
      </w:r>
      <w:r>
        <w:tab/>
      </w:r>
      <w:r>
        <w:sym w:font="Symbol" w:char="F0B7"/>
      </w:r>
      <w:r>
        <w:tab/>
        <w:t>vererõhu langus</w:t>
      </w:r>
    </w:p>
    <w:p w:rsidR="00427C31" w:rsidRDefault="00427C31">
      <w:pPr>
        <w:pStyle w:val="BodyText"/>
        <w:numPr>
          <w:ilvl w:val="0"/>
          <w:numId w:val="16"/>
        </w:numPr>
        <w:tabs>
          <w:tab w:val="clear" w:pos="360"/>
        </w:tabs>
        <w:ind w:left="540" w:right="-29" w:hanging="540"/>
      </w:pPr>
      <w:r>
        <w:t>õhupuudus</w:t>
      </w:r>
      <w:r>
        <w:tab/>
      </w:r>
      <w:r>
        <w:tab/>
      </w:r>
      <w:r>
        <w:tab/>
      </w:r>
      <w:r>
        <w:tab/>
      </w:r>
      <w:r>
        <w:sym w:font="Symbol" w:char="F0B7"/>
      </w:r>
      <w:r>
        <w:tab/>
        <w:t>südamepekslemine</w:t>
      </w:r>
    </w:p>
    <w:p w:rsidR="00427C31" w:rsidRDefault="00427C31">
      <w:pPr>
        <w:pStyle w:val="BodyText"/>
        <w:numPr>
          <w:ilvl w:val="0"/>
          <w:numId w:val="16"/>
        </w:numPr>
        <w:tabs>
          <w:tab w:val="clear" w:pos="360"/>
        </w:tabs>
        <w:ind w:left="540" w:right="-29" w:hanging="540"/>
      </w:pPr>
      <w:r>
        <w:t>kähisev hingamine</w:t>
      </w:r>
      <w:r>
        <w:tab/>
      </w:r>
      <w:r>
        <w:tab/>
      </w:r>
      <w:r>
        <w:tab/>
      </w:r>
      <w:r>
        <w:sym w:font="Symbol" w:char="F0B7"/>
      </w:r>
      <w:r>
        <w:tab/>
        <w:t>higistamine</w:t>
      </w:r>
    </w:p>
    <w:p w:rsidR="00427C31" w:rsidRDefault="00427C31">
      <w:pPr>
        <w:pStyle w:val="BodyText"/>
        <w:ind w:right="-29"/>
      </w:pPr>
    </w:p>
    <w:p w:rsidR="00427C31" w:rsidRDefault="00427C31">
      <w:pPr>
        <w:pStyle w:val="BodyText"/>
        <w:ind w:right="-29"/>
      </w:pPr>
      <w:r>
        <w:t>Kui teile tundub, et teil on Humalog Mix25 KwikPen’i kasutamisel tekkinud insuliiniallergia, pöörduge kohe arsti poole.</w:t>
      </w:r>
    </w:p>
    <w:p w:rsidR="00427C31" w:rsidRDefault="00427C31">
      <w:pPr>
        <w:ind w:right="-29"/>
        <w:rPr>
          <w:i/>
          <w:lang w:val="et-EE"/>
        </w:rPr>
      </w:pPr>
    </w:p>
    <w:p w:rsidR="00427C31" w:rsidRDefault="00427C31">
      <w:pPr>
        <w:ind w:right="-29"/>
        <w:rPr>
          <w:lang w:val="et-EE"/>
        </w:rPr>
      </w:pPr>
      <w:r>
        <w:rPr>
          <w:lang w:val="et-EE"/>
        </w:rPr>
        <w:t>Lokaalne allergia on sageli esinev (≥1/100 kuni &lt;1/10). Mõnel inimesel tekib insuliini süstimiskoha ümbruses punetus, turse või sügelus. See taandub tavaliselt paari päeva kuni paari nädalaga. Kui see teiega juhtub, rääkige sellest arstile.</w:t>
      </w:r>
    </w:p>
    <w:p w:rsidR="00427C31" w:rsidRDefault="00427C31">
      <w:pPr>
        <w:pStyle w:val="BodyText"/>
        <w:ind w:right="-29"/>
      </w:pPr>
    </w:p>
    <w:p w:rsidR="00427C31" w:rsidRDefault="00427C31">
      <w:pPr>
        <w:pStyle w:val="BodyText"/>
        <w:ind w:right="-29"/>
      </w:pPr>
      <w:r>
        <w:t xml:space="preserve">Lipodüstroofia (naha paksenemine või sellesse lohukeste tekkimine) on aeg-ajalt esinev </w:t>
      </w:r>
      <w:r>
        <w:rPr>
          <w:snapToGrid w:val="0"/>
        </w:rPr>
        <w:t>(</w:t>
      </w:r>
      <w:r>
        <w:rPr>
          <w:snapToGrid w:val="0"/>
        </w:rPr>
        <w:sym w:font="Symbol" w:char="F0B3"/>
      </w:r>
      <w:r>
        <w:rPr>
          <w:snapToGrid w:val="0"/>
        </w:rPr>
        <w:t xml:space="preserve"> 1/1000 kuni &lt;1/100)</w:t>
      </w:r>
      <w:r>
        <w:t>. Kui märkate, et teie nahk süstimise kohal pakseneb või sellesse tekivad lohukesed, rääkige sellest arstile.</w:t>
      </w:r>
    </w:p>
    <w:p w:rsidR="00427C31" w:rsidRDefault="00427C31">
      <w:pPr>
        <w:pStyle w:val="BodyText"/>
        <w:ind w:right="-29"/>
        <w:rPr>
          <w:noProof/>
        </w:rPr>
      </w:pPr>
    </w:p>
    <w:p w:rsidR="00427C31" w:rsidRDefault="00427C31">
      <w:pPr>
        <w:pStyle w:val="BodyText"/>
        <w:ind w:right="-29"/>
      </w:pPr>
      <w:r>
        <w:rPr>
          <w:noProof/>
        </w:rPr>
        <w:t>Eriti insuliinravi alguses või ravi vahetamise käigus, et saavutada veresuhkru taseme parem kontroll, on teatatud tursetest (nt käevarte või pahkluu paistetus, vedelikupeetus).</w:t>
      </w:r>
    </w:p>
    <w:p w:rsidR="00427C31" w:rsidRDefault="00427C31">
      <w:pPr>
        <w:numPr>
          <w:ilvl w:val="12"/>
          <w:numId w:val="0"/>
        </w:numPr>
        <w:ind w:right="-29"/>
        <w:rPr>
          <w:noProof/>
          <w:lang w:val="et-EE"/>
        </w:rPr>
      </w:pPr>
    </w:p>
    <w:p w:rsidR="00427C31" w:rsidRDefault="00427C31">
      <w:pPr>
        <w:numPr>
          <w:ilvl w:val="12"/>
          <w:numId w:val="0"/>
        </w:numPr>
        <w:ind w:right="-29"/>
        <w:rPr>
          <w:b/>
          <w:noProof/>
          <w:lang w:val="et-EE"/>
        </w:rPr>
      </w:pPr>
      <w:r>
        <w:rPr>
          <w:b/>
          <w:noProof/>
          <w:lang w:val="et-EE"/>
        </w:rPr>
        <w:t>Kõrvaltoimetest teatamine</w:t>
      </w:r>
    </w:p>
    <w:p w:rsidR="00427C31" w:rsidRDefault="00427C31">
      <w:pPr>
        <w:pStyle w:val="BodyText"/>
        <w:rPr>
          <w:noProof/>
        </w:rPr>
      </w:pPr>
      <w:r>
        <w:rPr>
          <w:noProof/>
        </w:rPr>
        <w:t xml:space="preserve">Kui teil tekib ükskõik milline kõrvaltoime, pidage nõu oma arsti või apteekriga. Kõrvaltoime võib olla ka selline, mida selles infolehes ei ole nimetatud. Kõrvaltoimetest võite ka ise teatada </w:t>
      </w:r>
      <w:r>
        <w:rPr>
          <w:szCs w:val="22"/>
          <w:shd w:val="clear" w:color="auto" w:fill="C0C0C0"/>
          <w:lang w:val="en-GB" w:eastAsia="ar-SA"/>
        </w:rPr>
        <w:t>riikliku teavitamissüsteemi</w:t>
      </w:r>
      <w:r w:rsidR="008A671F">
        <w:rPr>
          <w:szCs w:val="22"/>
          <w:shd w:val="clear" w:color="auto" w:fill="C0C0C0"/>
          <w:lang w:eastAsia="ar-SA"/>
        </w:rPr>
        <w:t xml:space="preserve"> (vt</w:t>
      </w:r>
      <w:r>
        <w:rPr>
          <w:szCs w:val="22"/>
          <w:shd w:val="clear" w:color="auto" w:fill="C0C0C0"/>
          <w:lang w:val="en-GB" w:eastAsia="ar-SA"/>
        </w:rPr>
        <w:t xml:space="preserve"> </w:t>
      </w:r>
      <w:hyperlink r:id="rId34" w:history="1">
        <w:r>
          <w:rPr>
            <w:rStyle w:val="Hyperlink"/>
            <w:szCs w:val="22"/>
            <w:shd w:val="clear" w:color="auto" w:fill="C0C0C0"/>
            <w:lang w:val="en-GB" w:eastAsia="ar-SA"/>
          </w:rPr>
          <w:t>V lisa</w:t>
        </w:r>
      </w:hyperlink>
      <w:r w:rsidR="008A671F">
        <w:rPr>
          <w:szCs w:val="22"/>
          <w:shd w:val="clear" w:color="auto" w:fill="C0C0C0"/>
          <w:lang w:eastAsia="ar-SA"/>
        </w:rPr>
        <w:t>)</w:t>
      </w:r>
      <w:r>
        <w:t xml:space="preserve"> kaudu.</w:t>
      </w:r>
      <w:r>
        <w:rPr>
          <w:noProof/>
        </w:rPr>
        <w:t xml:space="preserve"> Teatades aitate saada rohkem infot ravimi ohutusest.</w:t>
      </w:r>
    </w:p>
    <w:p w:rsidR="00427C31" w:rsidRDefault="00427C31">
      <w:pPr>
        <w:pStyle w:val="BodyText"/>
      </w:pPr>
    </w:p>
    <w:p w:rsidR="00427C31" w:rsidRDefault="00427C31">
      <w:pPr>
        <w:pStyle w:val="BodyText"/>
        <w:ind w:right="1417"/>
        <w:rPr>
          <w:b/>
        </w:rPr>
      </w:pPr>
      <w:r>
        <w:rPr>
          <w:b/>
        </w:rPr>
        <w:t>Suhkruhaigusega kaasneda võivad probleemid</w:t>
      </w:r>
    </w:p>
    <w:p w:rsidR="00427C31" w:rsidRDefault="00427C31">
      <w:pPr>
        <w:pStyle w:val="BodyText"/>
        <w:ind w:right="1417"/>
        <w:rPr>
          <w:b/>
        </w:rPr>
      </w:pPr>
    </w:p>
    <w:p w:rsidR="00427C31" w:rsidRDefault="00427C31">
      <w:pPr>
        <w:pStyle w:val="BodyText"/>
        <w:ind w:right="1417"/>
        <w:rPr>
          <w:b/>
        </w:rPr>
      </w:pPr>
      <w:r>
        <w:rPr>
          <w:b/>
        </w:rPr>
        <w:t>A.</w:t>
      </w:r>
      <w:r>
        <w:rPr>
          <w:b/>
        </w:rPr>
        <w:tab/>
        <w:t>Hüpoglükeemia</w:t>
      </w:r>
    </w:p>
    <w:p w:rsidR="00427C31" w:rsidRDefault="00427C31">
      <w:pPr>
        <w:pStyle w:val="BodyText"/>
        <w:ind w:right="1417"/>
      </w:pPr>
      <w:r>
        <w:t>Hüpoglükeemia (madal veresuhkur) tähendab, et veres ei ole piisavalt suhkrut. Selle põhjuseks võib olla asjaolu, et:</w:t>
      </w:r>
    </w:p>
    <w:p w:rsidR="00427C31" w:rsidRDefault="00427C31">
      <w:pPr>
        <w:pStyle w:val="BodyText"/>
        <w:numPr>
          <w:ilvl w:val="0"/>
          <w:numId w:val="12"/>
        </w:numPr>
        <w:tabs>
          <w:tab w:val="clear" w:pos="360"/>
        </w:tabs>
        <w:ind w:left="539" w:right="1417" w:hanging="539"/>
      </w:pPr>
      <w:r>
        <w:t>olete manustanud liiga palju Humalog Mix25 või muud insuliini;</w:t>
      </w:r>
    </w:p>
    <w:p w:rsidR="00427C31" w:rsidRDefault="00427C31">
      <w:pPr>
        <w:pStyle w:val="BodyText"/>
        <w:numPr>
          <w:ilvl w:val="0"/>
          <w:numId w:val="12"/>
        </w:numPr>
        <w:tabs>
          <w:tab w:val="clear" w:pos="360"/>
        </w:tabs>
        <w:ind w:left="539" w:right="1417" w:hanging="539"/>
      </w:pPr>
      <w:r>
        <w:t>jätate vahele või lükkate edasi söögikordi või muudate oma dieeti;</w:t>
      </w:r>
    </w:p>
    <w:p w:rsidR="00427C31" w:rsidRDefault="00427C31">
      <w:pPr>
        <w:pStyle w:val="BodyText"/>
        <w:numPr>
          <w:ilvl w:val="0"/>
          <w:numId w:val="12"/>
        </w:numPr>
        <w:tabs>
          <w:tab w:val="clear" w:pos="360"/>
        </w:tabs>
        <w:ind w:left="539" w:right="1417" w:hanging="539"/>
      </w:pPr>
      <w:r>
        <w:t>treenite või töötate liiga intensiivselt vahetult enne või pärast sööki;</w:t>
      </w:r>
    </w:p>
    <w:p w:rsidR="00427C31" w:rsidRDefault="00427C31">
      <w:pPr>
        <w:pStyle w:val="BodyText"/>
        <w:numPr>
          <w:ilvl w:val="0"/>
          <w:numId w:val="12"/>
        </w:numPr>
        <w:tabs>
          <w:tab w:val="clear" w:pos="360"/>
        </w:tabs>
        <w:ind w:left="539" w:hanging="539"/>
      </w:pPr>
      <w:r>
        <w:t>põete mõnda nakkust või muud haigust (eriti, kui sellega kaasneb kõhulahtisus või oksendamine);</w:t>
      </w:r>
    </w:p>
    <w:p w:rsidR="00427C31" w:rsidRDefault="00427C31">
      <w:pPr>
        <w:pStyle w:val="BodyText"/>
        <w:numPr>
          <w:ilvl w:val="0"/>
          <w:numId w:val="12"/>
        </w:numPr>
        <w:tabs>
          <w:tab w:val="clear" w:pos="360"/>
        </w:tabs>
        <w:ind w:left="539" w:right="1417" w:hanging="539"/>
      </w:pPr>
      <w:r>
        <w:t>teie insuliinivajadus on muutunud; või</w:t>
      </w:r>
    </w:p>
    <w:p w:rsidR="00427C31" w:rsidRDefault="00427C31">
      <w:pPr>
        <w:pStyle w:val="BodyText"/>
        <w:numPr>
          <w:ilvl w:val="0"/>
          <w:numId w:val="12"/>
        </w:numPr>
        <w:tabs>
          <w:tab w:val="clear" w:pos="360"/>
        </w:tabs>
        <w:ind w:left="539" w:right="1417" w:hanging="539"/>
      </w:pPr>
      <w:r>
        <w:t>te põete süvenevat neeru- või maksahaigust.</w:t>
      </w:r>
    </w:p>
    <w:p w:rsidR="00427C31" w:rsidRDefault="00427C31">
      <w:pPr>
        <w:pStyle w:val="BodyText"/>
        <w:ind w:right="1417"/>
      </w:pPr>
    </w:p>
    <w:p w:rsidR="00427C31" w:rsidRDefault="00427C31">
      <w:pPr>
        <w:pStyle w:val="BodyText"/>
        <w:ind w:right="1417"/>
      </w:pPr>
      <w:r>
        <w:t>Alkohol ja mõned ravimid võivad mõjutada teie veresuhkru taset.</w:t>
      </w:r>
    </w:p>
    <w:p w:rsidR="00427C31" w:rsidRDefault="00427C31">
      <w:pPr>
        <w:pStyle w:val="BodyText"/>
        <w:ind w:right="1417"/>
      </w:pPr>
    </w:p>
    <w:p w:rsidR="00427C31" w:rsidRDefault="00427C31">
      <w:pPr>
        <w:pStyle w:val="BodyText"/>
        <w:ind w:right="1417"/>
      </w:pPr>
      <w:r>
        <w:t>Madala veresuhkru taseme esimesed sümptomid kerkivad tavaliselt esile kiiresti ja nende hulka kuuluvad:</w:t>
      </w:r>
    </w:p>
    <w:p w:rsidR="00427C31" w:rsidRDefault="00427C31">
      <w:pPr>
        <w:pStyle w:val="BodyText"/>
        <w:numPr>
          <w:ilvl w:val="0"/>
          <w:numId w:val="17"/>
        </w:numPr>
        <w:tabs>
          <w:tab w:val="clear" w:pos="360"/>
        </w:tabs>
        <w:ind w:left="540" w:right="1417" w:hanging="540"/>
      </w:pPr>
      <w:r>
        <w:t xml:space="preserve">väsimus </w:t>
      </w:r>
      <w:r>
        <w:tab/>
      </w:r>
      <w:r>
        <w:tab/>
      </w:r>
      <w:r>
        <w:tab/>
      </w:r>
      <w:r>
        <w:tab/>
      </w:r>
      <w:r>
        <w:sym w:font="Symbol" w:char="F0B7"/>
      </w:r>
      <w:r>
        <w:tab/>
        <w:t>südamepekslemine</w:t>
      </w:r>
    </w:p>
    <w:p w:rsidR="00427C31" w:rsidRDefault="00427C31">
      <w:pPr>
        <w:pStyle w:val="BodyText"/>
        <w:numPr>
          <w:ilvl w:val="0"/>
          <w:numId w:val="13"/>
        </w:numPr>
        <w:tabs>
          <w:tab w:val="clear" w:pos="360"/>
        </w:tabs>
        <w:ind w:left="540" w:right="1417" w:hanging="540"/>
      </w:pPr>
      <w:r>
        <w:t xml:space="preserve">närvilisus ja värisemine </w:t>
      </w:r>
      <w:r>
        <w:tab/>
      </w:r>
      <w:r>
        <w:tab/>
      </w:r>
      <w:r>
        <w:sym w:font="Symbol" w:char="F0B7"/>
      </w:r>
      <w:r>
        <w:tab/>
        <w:t>iiveldus</w:t>
      </w:r>
    </w:p>
    <w:p w:rsidR="00427C31" w:rsidRDefault="00427C31">
      <w:pPr>
        <w:pStyle w:val="BodyText"/>
        <w:numPr>
          <w:ilvl w:val="0"/>
          <w:numId w:val="13"/>
        </w:numPr>
        <w:tabs>
          <w:tab w:val="clear" w:pos="360"/>
        </w:tabs>
        <w:ind w:left="540" w:right="1417" w:hanging="540"/>
      </w:pPr>
      <w:r>
        <w:t xml:space="preserve">peavalu </w:t>
      </w:r>
      <w:r>
        <w:tab/>
      </w:r>
      <w:r>
        <w:tab/>
      </w:r>
      <w:r>
        <w:tab/>
      </w:r>
      <w:r>
        <w:tab/>
      </w:r>
      <w:r>
        <w:sym w:font="Symbol" w:char="F0B7"/>
      </w:r>
      <w:r>
        <w:tab/>
        <w:t>külm higi</w:t>
      </w:r>
    </w:p>
    <w:p w:rsidR="00427C31" w:rsidRDefault="00427C31">
      <w:pPr>
        <w:pStyle w:val="BodyText"/>
        <w:ind w:right="1417"/>
      </w:pPr>
    </w:p>
    <w:p w:rsidR="00427C31" w:rsidRDefault="00427C31">
      <w:pPr>
        <w:pStyle w:val="BodyText"/>
        <w:ind w:right="1417"/>
      </w:pPr>
      <w:r>
        <w:t>Kui te ei ole kindel, et hüpoglükeemia hoiatavaid sümptomeid endal ära tunnete, siis vältige olukordi, milles võite ennast või teisi ohtu seada (nt autojuhtimine).</w:t>
      </w:r>
    </w:p>
    <w:p w:rsidR="00427C31" w:rsidRDefault="00427C31">
      <w:pPr>
        <w:pStyle w:val="BodyText"/>
        <w:ind w:right="1417"/>
      </w:pPr>
    </w:p>
    <w:p w:rsidR="00427C31" w:rsidRDefault="00427C31">
      <w:pPr>
        <w:pStyle w:val="BodyText"/>
        <w:ind w:right="1417"/>
        <w:rPr>
          <w:b/>
        </w:rPr>
      </w:pPr>
      <w:r>
        <w:rPr>
          <w:b/>
        </w:rPr>
        <w:t>B.</w:t>
      </w:r>
      <w:r>
        <w:rPr>
          <w:b/>
        </w:rPr>
        <w:tab/>
        <w:t>Hüperglükeemia ja diabeetiline ketoatsidoos</w:t>
      </w:r>
    </w:p>
    <w:p w:rsidR="00427C31" w:rsidRDefault="00427C31">
      <w:pPr>
        <w:pStyle w:val="BodyText"/>
        <w:ind w:right="1417"/>
      </w:pPr>
      <w:r>
        <w:t>Hüperglükeemia (liiga palju suhkrut veres) tähendab, et organismis ei ole piisavalt insuliini. Hüperglükeemia tekkepõhjuseks võib olla:</w:t>
      </w:r>
    </w:p>
    <w:p w:rsidR="00427C31" w:rsidRDefault="00427C31">
      <w:pPr>
        <w:pStyle w:val="BodyText"/>
        <w:numPr>
          <w:ilvl w:val="0"/>
          <w:numId w:val="14"/>
        </w:numPr>
        <w:tabs>
          <w:tab w:val="clear" w:pos="360"/>
        </w:tabs>
        <w:ind w:left="539" w:right="1417" w:hanging="539"/>
      </w:pPr>
      <w:r>
        <w:t>Humalog Mix25 või mõne muu insuliini süstimata jätmine;</w:t>
      </w:r>
    </w:p>
    <w:p w:rsidR="00427C31" w:rsidRDefault="00427C31">
      <w:pPr>
        <w:pStyle w:val="BodyText"/>
        <w:numPr>
          <w:ilvl w:val="0"/>
          <w:numId w:val="14"/>
        </w:numPr>
        <w:tabs>
          <w:tab w:val="clear" w:pos="360"/>
        </w:tabs>
        <w:ind w:left="539" w:right="1417" w:hanging="539"/>
      </w:pPr>
      <w:r>
        <w:t>väiksema insuliini annuse süstimine, kui arst on määranud;</w:t>
      </w:r>
    </w:p>
    <w:p w:rsidR="00427C31" w:rsidRDefault="00427C31">
      <w:pPr>
        <w:pStyle w:val="BodyText"/>
        <w:numPr>
          <w:ilvl w:val="0"/>
          <w:numId w:val="14"/>
        </w:numPr>
        <w:tabs>
          <w:tab w:val="clear" w:pos="360"/>
        </w:tabs>
        <w:ind w:left="539" w:right="1417" w:hanging="539"/>
      </w:pPr>
      <w:r>
        <w:t>oma dieedis ettenähtust palju rohkem söömine; või</w:t>
      </w:r>
    </w:p>
    <w:p w:rsidR="00427C31" w:rsidRDefault="00427C31">
      <w:pPr>
        <w:pStyle w:val="BodyText"/>
        <w:numPr>
          <w:ilvl w:val="0"/>
          <w:numId w:val="14"/>
        </w:numPr>
        <w:tabs>
          <w:tab w:val="clear" w:pos="360"/>
        </w:tabs>
        <w:ind w:left="539" w:right="1417" w:hanging="539"/>
      </w:pPr>
      <w:r>
        <w:t>palavik, nakkus või emotsionaalne stress.</w:t>
      </w:r>
    </w:p>
    <w:p w:rsidR="00427C31" w:rsidRDefault="00427C31">
      <w:pPr>
        <w:pStyle w:val="BodyText"/>
        <w:ind w:right="1417"/>
      </w:pPr>
    </w:p>
    <w:p w:rsidR="00427C31" w:rsidRDefault="00427C31">
      <w:pPr>
        <w:rPr>
          <w:lang w:val="et-EE"/>
        </w:rPr>
      </w:pPr>
      <w:r>
        <w:rPr>
          <w:lang w:val="et-EE"/>
        </w:rPr>
        <w:t>Hüperglükeemia tagajärjeks võib olla diabeetiline ketoatsidoos. Esimesed sümptomid kerkivad esile aeglaselt, mitme tunni või mõne päeva jooksul. Nendeks võivad olla:</w:t>
      </w:r>
    </w:p>
    <w:p w:rsidR="00427C31" w:rsidRDefault="00427C31">
      <w:pPr>
        <w:pStyle w:val="BodyText"/>
        <w:numPr>
          <w:ilvl w:val="0"/>
          <w:numId w:val="15"/>
        </w:numPr>
        <w:tabs>
          <w:tab w:val="clear" w:pos="360"/>
        </w:tabs>
        <w:ind w:left="540" w:right="1417" w:hanging="540"/>
      </w:pPr>
      <w:r>
        <w:t>unisus</w:t>
      </w:r>
      <w:r>
        <w:tab/>
      </w:r>
      <w:r>
        <w:tab/>
      </w:r>
      <w:r>
        <w:tab/>
      </w:r>
      <w:r>
        <w:sym w:font="Symbol" w:char="F0B7"/>
      </w:r>
      <w:r>
        <w:tab/>
        <w:t>isutus</w:t>
      </w:r>
    </w:p>
    <w:p w:rsidR="00427C31" w:rsidRDefault="00427C31">
      <w:pPr>
        <w:pStyle w:val="BodyText"/>
        <w:numPr>
          <w:ilvl w:val="0"/>
          <w:numId w:val="15"/>
        </w:numPr>
        <w:tabs>
          <w:tab w:val="clear" w:pos="360"/>
        </w:tabs>
        <w:ind w:left="540" w:right="1417" w:hanging="540"/>
      </w:pPr>
      <w:r>
        <w:t>punetav nägu</w:t>
      </w:r>
      <w:r>
        <w:tab/>
      </w:r>
      <w:r>
        <w:tab/>
      </w:r>
      <w:r>
        <w:sym w:font="Symbol" w:char="F0B7"/>
      </w:r>
      <w:r>
        <w:tab/>
        <w:t>puuvilja lõhn hingeõhus</w:t>
      </w:r>
    </w:p>
    <w:p w:rsidR="00427C31" w:rsidRDefault="00427C31">
      <w:pPr>
        <w:pStyle w:val="BodyText"/>
        <w:numPr>
          <w:ilvl w:val="0"/>
          <w:numId w:val="15"/>
        </w:numPr>
        <w:tabs>
          <w:tab w:val="clear" w:pos="360"/>
        </w:tabs>
        <w:ind w:left="540" w:right="1417" w:hanging="540"/>
      </w:pPr>
      <w:r>
        <w:t>janu</w:t>
      </w:r>
      <w:r>
        <w:tab/>
      </w:r>
      <w:r>
        <w:tab/>
      </w:r>
      <w:r>
        <w:tab/>
      </w:r>
      <w:r>
        <w:sym w:font="Symbol" w:char="F0B7"/>
      </w:r>
      <w:r>
        <w:tab/>
        <w:t>iiveldus või oksendamine</w:t>
      </w:r>
    </w:p>
    <w:p w:rsidR="00427C31" w:rsidRDefault="00427C31">
      <w:pPr>
        <w:pStyle w:val="BodyText"/>
        <w:ind w:right="1417"/>
      </w:pPr>
    </w:p>
    <w:p w:rsidR="00427C31" w:rsidRDefault="00427C31">
      <w:pPr>
        <w:pStyle w:val="BodyText"/>
        <w:ind w:right="1417"/>
        <w:rPr>
          <w:b/>
        </w:rPr>
      </w:pPr>
      <w:r>
        <w:t xml:space="preserve">Rasketeks sümptomiteks on raske hingamine ja kiirenenud pulss. </w:t>
      </w:r>
      <w:r>
        <w:rPr>
          <w:b/>
        </w:rPr>
        <w:t>Otsige kiiresti meditsiinilist abi.</w:t>
      </w:r>
    </w:p>
    <w:p w:rsidR="00427C31" w:rsidRDefault="00427C31">
      <w:pPr>
        <w:pStyle w:val="BodyText"/>
        <w:ind w:right="1417"/>
        <w:rPr>
          <w:b/>
        </w:rPr>
      </w:pPr>
    </w:p>
    <w:p w:rsidR="00427C31" w:rsidRDefault="00427C31">
      <w:pPr>
        <w:pStyle w:val="BodyText"/>
        <w:keepNext/>
        <w:ind w:right="1417"/>
        <w:rPr>
          <w:b/>
        </w:rPr>
      </w:pPr>
      <w:r>
        <w:rPr>
          <w:b/>
        </w:rPr>
        <w:t>C.</w:t>
      </w:r>
      <w:r>
        <w:rPr>
          <w:b/>
        </w:rPr>
        <w:tab/>
        <w:t>Haigestumine</w:t>
      </w:r>
    </w:p>
    <w:p w:rsidR="00427C31" w:rsidRDefault="00427C31">
      <w:pPr>
        <w:keepNext/>
        <w:rPr>
          <w:lang w:val="fi-FI"/>
        </w:rPr>
      </w:pPr>
      <w:r>
        <w:rPr>
          <w:lang w:val="et-EE"/>
        </w:rPr>
        <w:t xml:space="preserve">Kui olete haige, eriti kui sellega kaasneb iiveldus või oksendamine, võib teie insuliinivajadus muutuda. </w:t>
      </w:r>
      <w:r>
        <w:rPr>
          <w:b/>
          <w:lang w:val="fi-FI"/>
        </w:rPr>
        <w:t xml:space="preserve">Isegi siis, kui te ei söö normaalselt, vajate te ikkagi insuliini. </w:t>
      </w:r>
      <w:r>
        <w:rPr>
          <w:lang w:val="fi-FI"/>
        </w:rPr>
        <w:t>Testige oma uriini või verd, jälgige haiguse kulgu ja rääkige sellest arstile.</w:t>
      </w:r>
    </w:p>
    <w:p w:rsidR="00427C31" w:rsidRDefault="00427C31">
      <w:pPr>
        <w:rPr>
          <w:lang w:val="fi-FI"/>
        </w:rPr>
      </w:pPr>
    </w:p>
    <w:p w:rsidR="00427C31" w:rsidRDefault="00427C31">
      <w:pPr>
        <w:rPr>
          <w:lang w:val="fi-FI"/>
        </w:rPr>
      </w:pPr>
    </w:p>
    <w:p w:rsidR="00427C31" w:rsidRDefault="00427C31">
      <w:pPr>
        <w:rPr>
          <w:b/>
          <w:noProof/>
          <w:lang w:val="pt-BR"/>
        </w:rPr>
      </w:pPr>
      <w:r>
        <w:rPr>
          <w:b/>
          <w:noProof/>
          <w:lang w:val="pt-BR"/>
        </w:rPr>
        <w:t>5.</w:t>
      </w:r>
      <w:r>
        <w:rPr>
          <w:b/>
          <w:noProof/>
          <w:lang w:val="pt-BR"/>
        </w:rPr>
        <w:tab/>
        <w:t>Kuidas Humalog Mix25 KwikPen`i säilitada</w:t>
      </w:r>
    </w:p>
    <w:p w:rsidR="00427C31" w:rsidRDefault="00427C31">
      <w:pPr>
        <w:numPr>
          <w:ilvl w:val="12"/>
          <w:numId w:val="0"/>
        </w:numPr>
        <w:ind w:right="-2"/>
        <w:rPr>
          <w:noProof/>
          <w:lang w:val="pt-BR"/>
        </w:rPr>
      </w:pPr>
    </w:p>
    <w:p w:rsidR="00427C31" w:rsidRDefault="00427C31">
      <w:pPr>
        <w:rPr>
          <w:lang w:val="et-EE"/>
        </w:rPr>
      </w:pPr>
      <w:r>
        <w:rPr>
          <w:lang w:val="et-EE"/>
        </w:rPr>
        <w:t>Enne esmast kasutamist hoida Humalog Mix25 KwikPen`i külmkapis (2 </w:t>
      </w:r>
      <w:r>
        <w:rPr>
          <w:lang w:val="et-EE"/>
        </w:rPr>
        <w:sym w:font="Symbol" w:char="F0B0"/>
      </w:r>
      <w:r>
        <w:rPr>
          <w:lang w:val="et-EE"/>
        </w:rPr>
        <w:t>C ... 8 </w:t>
      </w:r>
      <w:r>
        <w:rPr>
          <w:lang w:val="et-EE"/>
        </w:rPr>
        <w:sym w:font="Symbol" w:char="F0B0"/>
      </w:r>
      <w:r>
        <w:rPr>
          <w:lang w:val="et-EE"/>
        </w:rPr>
        <w:t xml:space="preserve">C). Mitte lasta külmuda. </w:t>
      </w:r>
    </w:p>
    <w:p w:rsidR="00427C31" w:rsidRDefault="00427C31">
      <w:pPr>
        <w:rPr>
          <w:lang w:val="et-EE"/>
        </w:rPr>
      </w:pPr>
    </w:p>
    <w:p w:rsidR="00427C31" w:rsidRDefault="00427C31">
      <w:pPr>
        <w:keepNext/>
        <w:rPr>
          <w:lang w:val="et-EE"/>
        </w:rPr>
      </w:pPr>
      <w:r>
        <w:rPr>
          <w:lang w:val="et-EE"/>
        </w:rPr>
        <w:t>Kasutuselevõetud Humalog Mix25 KwikPen`i tuleb hoida toatemperatuuril (</w:t>
      </w:r>
      <w:r w:rsidR="008A671F">
        <w:rPr>
          <w:lang w:val="et-EE"/>
        </w:rPr>
        <w:t>alla</w:t>
      </w:r>
      <w:r>
        <w:rPr>
          <w:lang w:val="et-EE"/>
        </w:rPr>
        <w:t xml:space="preserve"> 30 </w:t>
      </w:r>
      <w:r>
        <w:rPr>
          <w:lang w:val="et-EE"/>
        </w:rPr>
        <w:sym w:font="Symbol" w:char="F0B0"/>
      </w:r>
      <w:r>
        <w:rPr>
          <w:lang w:val="et-EE"/>
        </w:rPr>
        <w:t xml:space="preserve">C) ning kasutada ära 28 päeva jooksul. Ärge jätke ravimit liigse kuumuse ega otsese päikesevalguse kätte. Ärge hoidke kasutuselevõetud </w:t>
      </w:r>
      <w:r>
        <w:t xml:space="preserve">pen-süstlit </w:t>
      </w:r>
      <w:r>
        <w:rPr>
          <w:lang w:val="et-EE"/>
        </w:rPr>
        <w:t>külmkapis. P</w:t>
      </w:r>
      <w:r>
        <w:t>en-süstlit</w:t>
      </w:r>
      <w:r>
        <w:rPr>
          <w:lang w:val="et-EE"/>
        </w:rPr>
        <w:t>, kuhu on paigaldatud kolbampull, ei tohi hoida selle külge kinnitatud nõelaga.</w:t>
      </w:r>
    </w:p>
    <w:p w:rsidR="00427C31" w:rsidRDefault="00427C31">
      <w:pPr>
        <w:numPr>
          <w:ilvl w:val="12"/>
          <w:numId w:val="0"/>
        </w:numPr>
        <w:ind w:right="-2"/>
        <w:rPr>
          <w:lang w:val="et-EE"/>
        </w:rPr>
      </w:pPr>
    </w:p>
    <w:p w:rsidR="00427C31" w:rsidRDefault="00427C31">
      <w:pPr>
        <w:numPr>
          <w:ilvl w:val="12"/>
          <w:numId w:val="0"/>
        </w:numPr>
        <w:ind w:right="-2"/>
        <w:rPr>
          <w:lang w:val="et-EE"/>
        </w:rPr>
      </w:pPr>
      <w:r>
        <w:rPr>
          <w:lang w:val="et-EE"/>
        </w:rPr>
        <w:t>Hoida laste eest varjatud ja kättesaamatus kohas.</w:t>
      </w:r>
    </w:p>
    <w:p w:rsidR="00427C31" w:rsidRDefault="00427C31">
      <w:pPr>
        <w:pStyle w:val="BodyText"/>
        <w:ind w:right="1417"/>
        <w:rPr>
          <w:b/>
        </w:rPr>
      </w:pPr>
    </w:p>
    <w:p w:rsidR="00427C31" w:rsidRDefault="00427C31">
      <w:pPr>
        <w:numPr>
          <w:ilvl w:val="12"/>
          <w:numId w:val="0"/>
        </w:numPr>
        <w:ind w:right="-2"/>
        <w:rPr>
          <w:noProof/>
          <w:lang w:val="et-EE"/>
        </w:rPr>
      </w:pPr>
      <w:r>
        <w:rPr>
          <w:noProof/>
          <w:lang w:val="et-EE"/>
        </w:rPr>
        <w:t>Ärge kasutage seda ravimit pärast kõlblikkusaega, mis on märgitud sildil ja karbil. Kõlblikkusaeg viitab kuu viimasele päevale.</w:t>
      </w:r>
    </w:p>
    <w:p w:rsidR="00427C31" w:rsidRDefault="00427C31">
      <w:pPr>
        <w:numPr>
          <w:ilvl w:val="12"/>
          <w:numId w:val="0"/>
        </w:numPr>
        <w:ind w:right="-2"/>
        <w:rPr>
          <w:noProof/>
          <w:lang w:val="et-EE"/>
        </w:rPr>
      </w:pPr>
    </w:p>
    <w:p w:rsidR="00427C31" w:rsidRDefault="00427C31">
      <w:pPr>
        <w:pStyle w:val="BodyText"/>
        <w:ind w:right="-19"/>
        <w:rPr>
          <w:b/>
        </w:rPr>
      </w:pPr>
      <w:r>
        <w:t xml:space="preserve">Ärge kasutage </w:t>
      </w:r>
      <w:r>
        <w:rPr>
          <w:noProof/>
        </w:rPr>
        <w:t>seda ravimit</w:t>
      </w:r>
      <w:r>
        <w:t>, kui te märkate, et selles leidub aine tükke või kui tahked valged osakesed on kleepunud kolbampulli põhja või seinale, andes sellele härmatanud välimuse. Kontrollige seda iga kord, enne kui ennast süstite.</w:t>
      </w:r>
    </w:p>
    <w:p w:rsidR="00427C31" w:rsidRDefault="00427C31">
      <w:pPr>
        <w:numPr>
          <w:ilvl w:val="12"/>
          <w:numId w:val="0"/>
        </w:numPr>
        <w:ind w:right="-2"/>
        <w:rPr>
          <w:noProof/>
          <w:lang w:val="et-EE"/>
        </w:rPr>
      </w:pPr>
    </w:p>
    <w:p w:rsidR="00427C31" w:rsidRDefault="00427C31">
      <w:pPr>
        <w:numPr>
          <w:ilvl w:val="12"/>
          <w:numId w:val="0"/>
        </w:numPr>
        <w:ind w:right="-2"/>
        <w:rPr>
          <w:noProof/>
          <w:lang w:val="et-EE"/>
        </w:rPr>
      </w:pPr>
      <w:r>
        <w:rPr>
          <w:noProof/>
          <w:lang w:val="et-EE"/>
        </w:rPr>
        <w:t>Ravimeid ei tohi ära visata kanalisatsiooni kaudu ega koos majapidamisprügiga. Küsige oma apteekrilt, kuidas hävitatakse ravimeid, mida enam ei vajata. Need meetmed aitavad kaitsta keskkonda.</w:t>
      </w:r>
    </w:p>
    <w:p w:rsidR="00427C31" w:rsidRDefault="00427C31">
      <w:pPr>
        <w:numPr>
          <w:ilvl w:val="12"/>
          <w:numId w:val="0"/>
        </w:numPr>
        <w:ind w:right="-2"/>
        <w:rPr>
          <w:noProof/>
          <w:lang w:val="et-EE"/>
        </w:rPr>
      </w:pPr>
    </w:p>
    <w:p w:rsidR="00427C31" w:rsidRDefault="00427C31">
      <w:pPr>
        <w:keepNext/>
        <w:numPr>
          <w:ilvl w:val="12"/>
          <w:numId w:val="0"/>
        </w:numPr>
        <w:ind w:right="-29"/>
        <w:rPr>
          <w:lang w:val="et-EE"/>
        </w:rPr>
      </w:pPr>
    </w:p>
    <w:p w:rsidR="00427C31" w:rsidRDefault="00427C31">
      <w:pPr>
        <w:keepNext/>
        <w:numPr>
          <w:ilvl w:val="12"/>
          <w:numId w:val="0"/>
        </w:numPr>
        <w:ind w:left="567" w:right="-2" w:hanging="567"/>
        <w:rPr>
          <w:b/>
          <w:noProof/>
          <w:lang w:val="et-EE"/>
        </w:rPr>
      </w:pPr>
      <w:r>
        <w:rPr>
          <w:b/>
          <w:noProof/>
          <w:lang w:val="et-EE"/>
        </w:rPr>
        <w:t>6.</w:t>
      </w:r>
      <w:r>
        <w:rPr>
          <w:b/>
          <w:noProof/>
          <w:lang w:val="et-EE"/>
        </w:rPr>
        <w:tab/>
        <w:t>Pakendi sisu ja muu teave</w:t>
      </w:r>
    </w:p>
    <w:p w:rsidR="00427C31" w:rsidRDefault="00427C31">
      <w:pPr>
        <w:keepNext/>
        <w:numPr>
          <w:ilvl w:val="12"/>
          <w:numId w:val="0"/>
        </w:numPr>
        <w:ind w:right="-2"/>
        <w:rPr>
          <w:noProof/>
          <w:lang w:val="et-EE"/>
        </w:rPr>
      </w:pPr>
    </w:p>
    <w:p w:rsidR="00427C31" w:rsidRDefault="00427C31">
      <w:pPr>
        <w:keepNext/>
        <w:numPr>
          <w:ilvl w:val="12"/>
          <w:numId w:val="0"/>
        </w:numPr>
        <w:ind w:right="-2"/>
        <w:rPr>
          <w:b/>
          <w:bCs/>
          <w:noProof/>
          <w:lang w:val="et-EE"/>
        </w:rPr>
      </w:pPr>
      <w:r>
        <w:rPr>
          <w:b/>
          <w:bCs/>
          <w:noProof/>
          <w:lang w:val="et-EE"/>
        </w:rPr>
        <w:t>Mida Humalog Mix25 100 ühikut/ml KwikPen süstesuspensioon sisaldab:</w:t>
      </w:r>
    </w:p>
    <w:p w:rsidR="00427C31" w:rsidRDefault="00427C31">
      <w:pPr>
        <w:pStyle w:val="BodyText"/>
        <w:keepNext/>
        <w:ind w:left="567" w:hanging="567"/>
        <w:rPr>
          <w:noProof/>
        </w:rPr>
      </w:pPr>
    </w:p>
    <w:p w:rsidR="00427C31" w:rsidRDefault="00427C31">
      <w:pPr>
        <w:pStyle w:val="BodyText"/>
        <w:keepNext/>
        <w:ind w:left="567" w:hanging="567"/>
      </w:pPr>
      <w:r>
        <w:rPr>
          <w:noProof/>
        </w:rPr>
        <w:t>-</w:t>
      </w:r>
      <w:r>
        <w:rPr>
          <w:noProof/>
        </w:rPr>
        <w:tab/>
        <w:t xml:space="preserve">Toimeaine on lispro-insuliin. </w:t>
      </w:r>
      <w:r>
        <w:t>Lispro-insuliin on valmistatud laboratoorselt rekombinantse DNA tehnoloogia abil. See on iniminsuliini muudetud vorm ning erineb seega muudest inim- ja loominsuliinidest. Lispro-insuliin on struktuurilt lähedases suguluses kõhunäärme poolt toodetava naturaalse iniminsuliiniga.</w:t>
      </w:r>
    </w:p>
    <w:p w:rsidR="00427C31" w:rsidRDefault="00427C31">
      <w:pPr>
        <w:pStyle w:val="BodyText"/>
        <w:ind w:left="567" w:hanging="567"/>
      </w:pPr>
      <w:r>
        <w:rPr>
          <w:noProof/>
        </w:rPr>
        <w:t>-</w:t>
      </w:r>
      <w:r>
        <w:rPr>
          <w:noProof/>
        </w:rPr>
        <w:tab/>
        <w:t xml:space="preserve">Abiained on protamiinsulfaat, </w:t>
      </w:r>
      <w:r>
        <w:t>metakresool, fenool, glütserool, d</w:t>
      </w:r>
      <w:r>
        <w:rPr>
          <w:szCs w:val="22"/>
          <w:lang w:eastAsia="ar-SA"/>
        </w:rPr>
        <w:t>inaatriumvesinikfosfaatheptahüdraat</w:t>
      </w:r>
      <w:r>
        <w:t>, tsinkoksiid ja süstevesi. Happelisuse kohandamiseks võib olla kasutatud naatriumhüdroksiidi või soolhapet.</w:t>
      </w:r>
    </w:p>
    <w:p w:rsidR="00427C31" w:rsidRDefault="00427C31">
      <w:pPr>
        <w:ind w:right="-2"/>
        <w:rPr>
          <w:noProof/>
          <w:lang w:val="et-EE"/>
        </w:rPr>
      </w:pPr>
    </w:p>
    <w:p w:rsidR="00427C31" w:rsidRDefault="00427C31">
      <w:pPr>
        <w:numPr>
          <w:ilvl w:val="12"/>
          <w:numId w:val="0"/>
        </w:numPr>
        <w:ind w:right="-2"/>
        <w:rPr>
          <w:b/>
          <w:bCs/>
          <w:noProof/>
          <w:lang w:val="et-EE"/>
        </w:rPr>
      </w:pPr>
      <w:r>
        <w:rPr>
          <w:b/>
          <w:bCs/>
          <w:noProof/>
          <w:lang w:val="et-EE"/>
        </w:rPr>
        <w:t>Kuidas Humalog Mix25 100 ühikut/ml KwikPen süstesuspensioon välja näeb ja pakendi sisu</w:t>
      </w:r>
    </w:p>
    <w:p w:rsidR="00427C31" w:rsidRDefault="00427C31">
      <w:pPr>
        <w:pStyle w:val="BodyText"/>
        <w:ind w:right="71"/>
      </w:pPr>
      <w:r>
        <w:rPr>
          <w:noProof/>
        </w:rPr>
        <w:t xml:space="preserve">Humalog Mix25 100 ühikut/ml KwikPen süstesuspensioon on valge, steriilne suspensioon ja </w:t>
      </w:r>
      <w:r>
        <w:t>sisaldab 100 toimeühikut lispro-insuliini igas milliliitris (100 ühikut/ml) süstesuspensioonina. 25 % Humalog Mix25-s sisalduvast lispro-insuliinist on vees lahustatud. 75 % Humalog Mix25-s sisalduvast lispro-insuliinist on kasutatav suspensioonina koos protamiinsulfaadiga. Iga Humalog Mix25 KwikPen sisaldab 300 ühikut (3 milliliitrit). Humalog Mix25 KwikPen pen-süstleid väljastatakse pakendites 5 kaupa või komplektidena 2 x 5 pen-süstliga. Kõiki pakendi suurusi ei pruugi müügil olla. Humalog Mix25 teie pen-süstlis on seesama Humalog Mix25, mida väljastatakse eraldi Humalog Mix25 kolbampullides. Siin on kolbampull juba pen-süstlisse paigaldatud. Kui pen-süstel on tühi, siis te ei saa seda enam kasutada.</w:t>
      </w:r>
    </w:p>
    <w:p w:rsidR="00427C31" w:rsidRDefault="00427C31">
      <w:pPr>
        <w:pStyle w:val="BodyText"/>
        <w:rPr>
          <w:noProof/>
        </w:rPr>
      </w:pPr>
    </w:p>
    <w:p w:rsidR="00427C31" w:rsidRDefault="00427C31" w:rsidP="00104795">
      <w:pPr>
        <w:keepNext/>
        <w:numPr>
          <w:ilvl w:val="12"/>
          <w:numId w:val="0"/>
        </w:numPr>
        <w:rPr>
          <w:b/>
          <w:bCs/>
          <w:noProof/>
          <w:lang w:val="et-EE"/>
        </w:rPr>
      </w:pPr>
      <w:r>
        <w:rPr>
          <w:b/>
          <w:bCs/>
          <w:noProof/>
          <w:lang w:val="et-EE"/>
        </w:rPr>
        <w:t>Müügiloa hoidja ja tootja</w:t>
      </w:r>
    </w:p>
    <w:p w:rsidR="00427C31" w:rsidRDefault="00427C31">
      <w:pPr>
        <w:numPr>
          <w:ilvl w:val="12"/>
          <w:numId w:val="0"/>
        </w:numPr>
        <w:ind w:right="-2"/>
        <w:rPr>
          <w:lang w:val="et-EE"/>
        </w:rPr>
      </w:pPr>
    </w:p>
    <w:p w:rsidR="00427C31" w:rsidRDefault="00427C31">
      <w:pPr>
        <w:numPr>
          <w:ilvl w:val="12"/>
          <w:numId w:val="0"/>
        </w:numPr>
        <w:ind w:right="-2"/>
        <w:rPr>
          <w:lang w:val="et-EE"/>
        </w:rPr>
      </w:pPr>
      <w:r>
        <w:rPr>
          <w:lang w:val="et-EE"/>
        </w:rPr>
        <w:t>Humalog Mix25 100 ühikut/ml KwikPen süstesuspensiooni toodab:</w:t>
      </w:r>
    </w:p>
    <w:p w:rsidR="00427C31" w:rsidRDefault="00427C31">
      <w:pPr>
        <w:numPr>
          <w:ilvl w:val="0"/>
          <w:numId w:val="31"/>
        </w:numPr>
        <w:tabs>
          <w:tab w:val="clear" w:pos="360"/>
        </w:tabs>
        <w:ind w:left="540" w:right="-2" w:hanging="540"/>
        <w:rPr>
          <w:lang w:val="et-EE"/>
        </w:rPr>
      </w:pPr>
      <w:r>
        <w:rPr>
          <w:lang w:val="et-EE"/>
        </w:rPr>
        <w:t>Lilly France S.A.S., Rue du Colonel Lilly, 67640 Fegersheim, Prantsusmaa.</w:t>
      </w:r>
    </w:p>
    <w:p w:rsidR="00427C31" w:rsidRDefault="00427C31">
      <w:pPr>
        <w:numPr>
          <w:ilvl w:val="0"/>
          <w:numId w:val="31"/>
        </w:numPr>
        <w:tabs>
          <w:tab w:val="clear" w:pos="360"/>
        </w:tabs>
        <w:ind w:left="540" w:right="-2" w:hanging="540"/>
        <w:rPr>
          <w:lang w:val="et-EE"/>
        </w:rPr>
      </w:pPr>
      <w:r>
        <w:rPr>
          <w:lang w:val="it-IT"/>
        </w:rPr>
        <w:t>Eli Lilly Italia S.p.A., Via  Gramsci 731-733, 50019 Sesto Fiorentino, (FI) Itaalia.</w:t>
      </w:r>
    </w:p>
    <w:p w:rsidR="00427C31" w:rsidRDefault="00427C31">
      <w:pPr>
        <w:ind w:left="540" w:right="-2"/>
        <w:rPr>
          <w:lang w:val="et-EE"/>
        </w:rPr>
      </w:pPr>
    </w:p>
    <w:p w:rsidR="00427C31" w:rsidRDefault="00427C31">
      <w:pPr>
        <w:numPr>
          <w:ilvl w:val="12"/>
          <w:numId w:val="0"/>
        </w:numPr>
        <w:ind w:right="-2"/>
        <w:rPr>
          <w:lang w:val="et-EE"/>
        </w:rPr>
      </w:pPr>
    </w:p>
    <w:p w:rsidR="00427C31" w:rsidRDefault="00427C31">
      <w:pPr>
        <w:numPr>
          <w:ilvl w:val="12"/>
          <w:numId w:val="0"/>
        </w:numPr>
        <w:ind w:right="-2"/>
        <w:rPr>
          <w:lang w:val="et-EE"/>
        </w:rPr>
      </w:pPr>
      <w:r>
        <w:rPr>
          <w:lang w:val="et-EE"/>
        </w:rPr>
        <w:t xml:space="preserve">Müügiloa hoidja on: Eli Lilly Nederland B.V., </w:t>
      </w:r>
      <w:r>
        <w:t>Papendorpseweg 83, 3528 BJ Utrecht</w:t>
      </w:r>
      <w:r>
        <w:rPr>
          <w:lang w:val="et-EE"/>
        </w:rPr>
        <w:t>, Holland.</w:t>
      </w:r>
    </w:p>
    <w:p w:rsidR="00427C31" w:rsidRDefault="00427C31">
      <w:pPr>
        <w:pStyle w:val="BodyText"/>
        <w:ind w:right="1417"/>
      </w:pPr>
    </w:p>
    <w:p w:rsidR="00427C31" w:rsidRDefault="00427C31">
      <w:pPr>
        <w:keepNext/>
        <w:numPr>
          <w:ilvl w:val="12"/>
          <w:numId w:val="0"/>
        </w:numPr>
        <w:ind w:left="567" w:right="-2" w:hanging="567"/>
        <w:rPr>
          <w:lang w:val="et-EE"/>
        </w:rPr>
      </w:pPr>
      <w:r>
        <w:rPr>
          <w:lang w:val="et-EE"/>
        </w:rPr>
        <w:t>Lisaküsimuste tekkimisel selle ravimi kohta pöörduge palun müügiloa hoidja kohaliku esindaja poole.</w:t>
      </w:r>
    </w:p>
    <w:p w:rsidR="00427C31" w:rsidRDefault="00427C31">
      <w:pPr>
        <w:keepNext/>
        <w:numPr>
          <w:ilvl w:val="12"/>
          <w:numId w:val="0"/>
        </w:numPr>
        <w:ind w:right="-2"/>
        <w:rPr>
          <w:lang w:val="et-EE"/>
        </w:rPr>
      </w:pPr>
    </w:p>
    <w:tbl>
      <w:tblPr>
        <w:tblW w:w="9362" w:type="dxa"/>
        <w:tblInd w:w="-34" w:type="dxa"/>
        <w:tblLayout w:type="fixed"/>
        <w:tblCellMar>
          <w:left w:w="40" w:type="dxa"/>
          <w:right w:w="40" w:type="dxa"/>
        </w:tblCellMar>
        <w:tblLook w:val="0000" w:firstRow="0" w:lastRow="0" w:firstColumn="0" w:lastColumn="0" w:noHBand="0" w:noVBand="0"/>
      </w:tblPr>
      <w:tblGrid>
        <w:gridCol w:w="4684"/>
        <w:gridCol w:w="4678"/>
      </w:tblGrid>
      <w:tr w:rsidR="00427C31">
        <w:tblPrEx>
          <w:tblCellMar>
            <w:top w:w="0" w:type="dxa"/>
            <w:bottom w:w="0" w:type="dxa"/>
          </w:tblCellMar>
        </w:tblPrEx>
        <w:tc>
          <w:tcPr>
            <w:tcW w:w="4684" w:type="dxa"/>
          </w:tcPr>
          <w:p w:rsidR="00427C31" w:rsidRDefault="00427C31">
            <w:pPr>
              <w:keepNext/>
              <w:autoSpaceDE w:val="0"/>
              <w:autoSpaceDN w:val="0"/>
              <w:adjustRightInd w:val="0"/>
              <w:rPr>
                <w:b/>
                <w:bCs/>
                <w:color w:val="000000"/>
                <w:szCs w:val="22"/>
                <w:lang w:val="et-EE"/>
              </w:rPr>
            </w:pPr>
            <w:r>
              <w:rPr>
                <w:b/>
                <w:bCs/>
                <w:color w:val="000000"/>
                <w:szCs w:val="22"/>
                <w:lang w:val="et-EE"/>
              </w:rPr>
              <w:t>Belgique/België/Belgien</w:t>
            </w:r>
          </w:p>
          <w:p w:rsidR="00427C31" w:rsidRDefault="00427C31">
            <w:pPr>
              <w:keepNext/>
              <w:autoSpaceDE w:val="0"/>
              <w:autoSpaceDN w:val="0"/>
              <w:adjustRightInd w:val="0"/>
              <w:rPr>
                <w:color w:val="000000"/>
                <w:szCs w:val="22"/>
                <w:lang w:val="et-EE"/>
              </w:rPr>
            </w:pPr>
            <w:r>
              <w:rPr>
                <w:color w:val="000000"/>
                <w:szCs w:val="22"/>
                <w:lang w:val="et-EE"/>
              </w:rPr>
              <w:t>Eli Lilly Benelux S.A./N.V.</w:t>
            </w:r>
          </w:p>
          <w:p w:rsidR="00427C31" w:rsidRDefault="00427C31">
            <w:pPr>
              <w:keepNext/>
              <w:autoSpaceDE w:val="0"/>
              <w:autoSpaceDN w:val="0"/>
              <w:adjustRightInd w:val="0"/>
              <w:rPr>
                <w:color w:val="000000"/>
                <w:szCs w:val="22"/>
              </w:rPr>
            </w:pPr>
            <w:r>
              <w:rPr>
                <w:color w:val="000000"/>
                <w:szCs w:val="22"/>
              </w:rPr>
              <w:t>Tél/Tel: + 32-(0)2 548 84 84</w:t>
            </w:r>
          </w:p>
          <w:p w:rsidR="00427C31" w:rsidRDefault="00427C31">
            <w:pPr>
              <w:keepNext/>
              <w:autoSpaceDE w:val="0"/>
              <w:autoSpaceDN w:val="0"/>
              <w:adjustRightInd w:val="0"/>
              <w:rPr>
                <w:color w:val="000000"/>
                <w:szCs w:val="22"/>
              </w:rPr>
            </w:pPr>
          </w:p>
        </w:tc>
        <w:tc>
          <w:tcPr>
            <w:tcW w:w="4678" w:type="dxa"/>
          </w:tcPr>
          <w:p w:rsidR="00427C31" w:rsidRDefault="00427C31">
            <w:pPr>
              <w:autoSpaceDE w:val="0"/>
              <w:autoSpaceDN w:val="0"/>
              <w:adjustRightInd w:val="0"/>
              <w:rPr>
                <w:b/>
                <w:bCs/>
                <w:color w:val="000000"/>
                <w:szCs w:val="22"/>
                <w:lang w:val="en-US"/>
              </w:rPr>
            </w:pPr>
            <w:r>
              <w:rPr>
                <w:b/>
                <w:bCs/>
                <w:color w:val="000000"/>
                <w:szCs w:val="22"/>
                <w:lang w:val="en-US"/>
              </w:rPr>
              <w:t>Lietuva</w:t>
            </w:r>
          </w:p>
          <w:p w:rsidR="00427C31" w:rsidRDefault="00427C31">
            <w:pPr>
              <w:autoSpaceDE w:val="0"/>
              <w:autoSpaceDN w:val="0"/>
              <w:adjustRightInd w:val="0"/>
              <w:rPr>
                <w:color w:val="000000"/>
                <w:szCs w:val="22"/>
                <w:lang w:val="en-US"/>
              </w:rPr>
            </w:pPr>
            <w:r>
              <w:rPr>
                <w:color w:val="000000"/>
                <w:szCs w:val="22"/>
                <w:lang w:val="en-US"/>
              </w:rPr>
              <w:t xml:space="preserve">Eli Lilly </w:t>
            </w:r>
            <w:r w:rsidR="00D9457C">
              <w:rPr>
                <w:color w:val="000000"/>
                <w:szCs w:val="22"/>
                <w:lang w:val="en-US"/>
              </w:rPr>
              <w:t>Lietuva</w:t>
            </w:r>
          </w:p>
          <w:p w:rsidR="00427C31" w:rsidRDefault="00427C31">
            <w:pPr>
              <w:keepNext/>
              <w:autoSpaceDE w:val="0"/>
              <w:autoSpaceDN w:val="0"/>
              <w:adjustRightInd w:val="0"/>
              <w:rPr>
                <w:color w:val="000000"/>
                <w:szCs w:val="22"/>
              </w:rPr>
            </w:pPr>
            <w:r>
              <w:rPr>
                <w:color w:val="000000"/>
                <w:szCs w:val="22"/>
              </w:rPr>
              <w:t>Tel. +370 (5) 2649600</w:t>
            </w:r>
          </w:p>
        </w:tc>
      </w:tr>
      <w:tr w:rsidR="00427C31">
        <w:tblPrEx>
          <w:tblCellMar>
            <w:top w:w="0" w:type="dxa"/>
            <w:bottom w:w="0" w:type="dxa"/>
          </w:tblCellMar>
        </w:tblPrEx>
        <w:tc>
          <w:tcPr>
            <w:tcW w:w="4684" w:type="dxa"/>
          </w:tcPr>
          <w:p w:rsidR="00427C31" w:rsidRDefault="00427C31">
            <w:pPr>
              <w:keepNext/>
              <w:autoSpaceDE w:val="0"/>
              <w:autoSpaceDN w:val="0"/>
              <w:adjustRightInd w:val="0"/>
              <w:rPr>
                <w:b/>
                <w:szCs w:val="22"/>
                <w:lang w:val="bg-BG"/>
              </w:rPr>
            </w:pPr>
            <w:r>
              <w:rPr>
                <w:b/>
                <w:szCs w:val="22"/>
                <w:lang w:val="bg-BG"/>
              </w:rPr>
              <w:t>България</w:t>
            </w:r>
          </w:p>
          <w:p w:rsidR="00427C31" w:rsidRDefault="00427C31">
            <w:pPr>
              <w:keepNext/>
              <w:autoSpaceDE w:val="0"/>
              <w:autoSpaceDN w:val="0"/>
              <w:adjustRightInd w:val="0"/>
              <w:rPr>
                <w:szCs w:val="22"/>
                <w:lang w:val="bg-BG"/>
              </w:rPr>
            </w:pPr>
            <w:r>
              <w:rPr>
                <w:szCs w:val="22"/>
                <w:lang w:val="bg-BG"/>
              </w:rPr>
              <w:t>ТП "Ели Лили Недерланд" Б.В. - България</w:t>
            </w:r>
          </w:p>
          <w:p w:rsidR="00427C31" w:rsidRDefault="00427C31">
            <w:pPr>
              <w:keepNext/>
              <w:autoSpaceDE w:val="0"/>
              <w:autoSpaceDN w:val="0"/>
              <w:adjustRightInd w:val="0"/>
              <w:rPr>
                <w:szCs w:val="22"/>
                <w:lang w:val="et-EE"/>
              </w:rPr>
            </w:pPr>
            <w:r>
              <w:rPr>
                <w:szCs w:val="22"/>
                <w:lang w:val="bg-BG"/>
              </w:rPr>
              <w:t>тел. + 359 2 491 41 40</w:t>
            </w:r>
          </w:p>
          <w:p w:rsidR="00427C31" w:rsidRDefault="00427C31">
            <w:pPr>
              <w:keepNext/>
              <w:autoSpaceDE w:val="0"/>
              <w:autoSpaceDN w:val="0"/>
              <w:adjustRightInd w:val="0"/>
              <w:rPr>
                <w:szCs w:val="22"/>
                <w:lang w:val="et-EE"/>
              </w:rPr>
            </w:pPr>
          </w:p>
        </w:tc>
        <w:tc>
          <w:tcPr>
            <w:tcW w:w="4678" w:type="dxa"/>
          </w:tcPr>
          <w:p w:rsidR="00427C31" w:rsidRDefault="00427C31">
            <w:pPr>
              <w:keepNext/>
              <w:autoSpaceDE w:val="0"/>
              <w:autoSpaceDN w:val="0"/>
              <w:adjustRightInd w:val="0"/>
              <w:rPr>
                <w:b/>
                <w:bCs/>
                <w:color w:val="000000"/>
                <w:szCs w:val="22"/>
              </w:rPr>
            </w:pPr>
            <w:r>
              <w:rPr>
                <w:b/>
                <w:bCs/>
                <w:color w:val="000000"/>
                <w:szCs w:val="22"/>
              </w:rPr>
              <w:t>Luxembourg/Luxemburg</w:t>
            </w:r>
          </w:p>
          <w:p w:rsidR="00427C31" w:rsidRDefault="00427C31">
            <w:pPr>
              <w:keepNext/>
              <w:autoSpaceDE w:val="0"/>
              <w:autoSpaceDN w:val="0"/>
              <w:adjustRightInd w:val="0"/>
              <w:rPr>
                <w:color w:val="000000"/>
                <w:szCs w:val="22"/>
              </w:rPr>
            </w:pPr>
            <w:r>
              <w:rPr>
                <w:color w:val="000000"/>
                <w:szCs w:val="22"/>
              </w:rPr>
              <w:t>Eli Lilly Benelux S.A./N.V.</w:t>
            </w:r>
          </w:p>
          <w:p w:rsidR="00427C31" w:rsidRDefault="00427C31">
            <w:pPr>
              <w:keepNext/>
              <w:autoSpaceDE w:val="0"/>
              <w:autoSpaceDN w:val="0"/>
              <w:adjustRightInd w:val="0"/>
              <w:rPr>
                <w:color w:val="000000"/>
                <w:szCs w:val="22"/>
              </w:rPr>
            </w:pPr>
            <w:r>
              <w:rPr>
                <w:color w:val="000000"/>
                <w:szCs w:val="22"/>
              </w:rPr>
              <w:t>Tél/Tel: + 32-(0)2 548 84 84</w:t>
            </w:r>
          </w:p>
        </w:tc>
      </w:tr>
      <w:tr w:rsidR="00427C31">
        <w:tblPrEx>
          <w:tblCellMar>
            <w:top w:w="0" w:type="dxa"/>
            <w:bottom w:w="0" w:type="dxa"/>
          </w:tblCellMar>
        </w:tblPrEx>
        <w:tc>
          <w:tcPr>
            <w:tcW w:w="4684" w:type="dxa"/>
          </w:tcPr>
          <w:p w:rsidR="00427C31" w:rsidRDefault="00427C31">
            <w:pPr>
              <w:keepNext/>
              <w:autoSpaceDE w:val="0"/>
              <w:autoSpaceDN w:val="0"/>
              <w:adjustRightInd w:val="0"/>
              <w:rPr>
                <w:b/>
                <w:bCs/>
                <w:color w:val="000000"/>
                <w:szCs w:val="22"/>
                <w:lang w:val="en-US"/>
              </w:rPr>
            </w:pPr>
            <w:r>
              <w:rPr>
                <w:b/>
                <w:bCs/>
                <w:color w:val="000000"/>
                <w:szCs w:val="22"/>
                <w:lang w:val="en-US"/>
              </w:rPr>
              <w:t>Česká republika</w:t>
            </w:r>
          </w:p>
          <w:p w:rsidR="00427C31" w:rsidRDefault="00427C31">
            <w:pPr>
              <w:keepNext/>
              <w:autoSpaceDE w:val="0"/>
              <w:autoSpaceDN w:val="0"/>
              <w:adjustRightInd w:val="0"/>
              <w:rPr>
                <w:color w:val="000000"/>
                <w:szCs w:val="22"/>
                <w:lang w:val="en-US"/>
              </w:rPr>
            </w:pPr>
            <w:r>
              <w:rPr>
                <w:color w:val="000000"/>
                <w:szCs w:val="22"/>
                <w:lang w:val="en-US"/>
              </w:rPr>
              <w:t>ELI LILLY ČR, s.r.o.</w:t>
            </w:r>
          </w:p>
          <w:p w:rsidR="00427C31" w:rsidRDefault="00427C31">
            <w:pPr>
              <w:keepNext/>
              <w:autoSpaceDE w:val="0"/>
              <w:autoSpaceDN w:val="0"/>
              <w:adjustRightInd w:val="0"/>
              <w:rPr>
                <w:color w:val="000000"/>
                <w:szCs w:val="22"/>
                <w:lang w:val="en-US"/>
              </w:rPr>
            </w:pPr>
            <w:r>
              <w:rPr>
                <w:color w:val="000000"/>
                <w:szCs w:val="22"/>
                <w:lang w:val="en-US"/>
              </w:rPr>
              <w:t>Tel: + 420 234 664 111</w:t>
            </w:r>
          </w:p>
          <w:p w:rsidR="00427C31" w:rsidRDefault="00427C31">
            <w:pPr>
              <w:keepNext/>
              <w:autoSpaceDE w:val="0"/>
              <w:autoSpaceDN w:val="0"/>
              <w:adjustRightInd w:val="0"/>
              <w:rPr>
                <w:color w:val="000000"/>
                <w:szCs w:val="22"/>
                <w:lang w:val="en-US"/>
              </w:rPr>
            </w:pPr>
          </w:p>
        </w:tc>
        <w:tc>
          <w:tcPr>
            <w:tcW w:w="4678" w:type="dxa"/>
          </w:tcPr>
          <w:p w:rsidR="00427C31" w:rsidRDefault="00427C31">
            <w:pPr>
              <w:keepNext/>
              <w:autoSpaceDE w:val="0"/>
              <w:autoSpaceDN w:val="0"/>
              <w:adjustRightInd w:val="0"/>
              <w:rPr>
                <w:b/>
                <w:bCs/>
                <w:color w:val="000000"/>
                <w:szCs w:val="22"/>
                <w:lang w:val="en-US"/>
              </w:rPr>
            </w:pPr>
            <w:r>
              <w:rPr>
                <w:b/>
                <w:bCs/>
                <w:color w:val="000000"/>
                <w:szCs w:val="22"/>
                <w:lang w:val="en-US"/>
              </w:rPr>
              <w:t>Magyarország</w:t>
            </w:r>
          </w:p>
          <w:p w:rsidR="00427C31" w:rsidRDefault="00427C31">
            <w:pPr>
              <w:keepNext/>
              <w:autoSpaceDE w:val="0"/>
              <w:autoSpaceDN w:val="0"/>
              <w:adjustRightInd w:val="0"/>
              <w:rPr>
                <w:color w:val="000000"/>
                <w:szCs w:val="22"/>
                <w:lang w:val="en-US"/>
              </w:rPr>
            </w:pPr>
            <w:r>
              <w:rPr>
                <w:color w:val="000000"/>
                <w:szCs w:val="22"/>
                <w:lang w:val="en-US"/>
              </w:rPr>
              <w:t>Lilly Hungária Kft.</w:t>
            </w:r>
          </w:p>
          <w:p w:rsidR="00427C31" w:rsidRDefault="00427C31">
            <w:pPr>
              <w:keepNext/>
              <w:autoSpaceDE w:val="0"/>
              <w:autoSpaceDN w:val="0"/>
              <w:adjustRightInd w:val="0"/>
              <w:rPr>
                <w:b/>
                <w:bCs/>
                <w:color w:val="000000"/>
                <w:szCs w:val="22"/>
                <w:lang w:val="en-US"/>
              </w:rPr>
            </w:pPr>
            <w:r>
              <w:rPr>
                <w:color w:val="000000"/>
                <w:szCs w:val="22"/>
                <w:lang w:val="en-US"/>
              </w:rPr>
              <w:t>Tel: + 36 1 328 5100</w:t>
            </w:r>
          </w:p>
        </w:tc>
      </w:tr>
      <w:tr w:rsidR="00427C31">
        <w:tblPrEx>
          <w:tblCellMar>
            <w:top w:w="0" w:type="dxa"/>
            <w:bottom w:w="0" w:type="dxa"/>
          </w:tblCellMar>
        </w:tblPrEx>
        <w:tc>
          <w:tcPr>
            <w:tcW w:w="4684" w:type="dxa"/>
          </w:tcPr>
          <w:p w:rsidR="00427C31" w:rsidRDefault="00427C31">
            <w:pPr>
              <w:keepNext/>
              <w:autoSpaceDE w:val="0"/>
              <w:autoSpaceDN w:val="0"/>
              <w:adjustRightInd w:val="0"/>
              <w:rPr>
                <w:b/>
                <w:bCs/>
                <w:color w:val="000000"/>
                <w:szCs w:val="22"/>
                <w:lang w:val="nb-NO"/>
              </w:rPr>
            </w:pPr>
            <w:r>
              <w:rPr>
                <w:b/>
                <w:bCs/>
                <w:color w:val="000000"/>
                <w:szCs w:val="22"/>
                <w:lang w:val="nb-NO"/>
              </w:rPr>
              <w:t>Danmark</w:t>
            </w:r>
          </w:p>
          <w:p w:rsidR="00427C31" w:rsidRDefault="00427C31">
            <w:pPr>
              <w:keepNext/>
              <w:autoSpaceDE w:val="0"/>
              <w:autoSpaceDN w:val="0"/>
              <w:adjustRightInd w:val="0"/>
              <w:rPr>
                <w:color w:val="000000"/>
                <w:szCs w:val="22"/>
                <w:lang w:val="nb-NO"/>
              </w:rPr>
            </w:pPr>
            <w:r>
              <w:rPr>
                <w:color w:val="000000"/>
                <w:szCs w:val="22"/>
                <w:lang w:val="nb-NO"/>
              </w:rPr>
              <w:t xml:space="preserve">Eli Lilly Danmark A/S </w:t>
            </w:r>
          </w:p>
          <w:p w:rsidR="00427C31" w:rsidRDefault="00427C31">
            <w:pPr>
              <w:keepNext/>
              <w:autoSpaceDE w:val="0"/>
              <w:autoSpaceDN w:val="0"/>
              <w:adjustRightInd w:val="0"/>
              <w:rPr>
                <w:color w:val="000000"/>
                <w:szCs w:val="22"/>
                <w:lang w:val="en-US"/>
              </w:rPr>
            </w:pPr>
            <w:r>
              <w:rPr>
                <w:color w:val="000000"/>
                <w:szCs w:val="22"/>
                <w:lang w:val="en-US"/>
              </w:rPr>
              <w:t>Tlf: +45 45 26 6000</w:t>
            </w:r>
          </w:p>
          <w:p w:rsidR="00427C31" w:rsidRDefault="00427C31">
            <w:pPr>
              <w:keepNext/>
              <w:autoSpaceDE w:val="0"/>
              <w:autoSpaceDN w:val="0"/>
              <w:adjustRightInd w:val="0"/>
              <w:rPr>
                <w:color w:val="000000"/>
                <w:szCs w:val="22"/>
                <w:lang w:val="en-US"/>
              </w:rPr>
            </w:pPr>
          </w:p>
        </w:tc>
        <w:tc>
          <w:tcPr>
            <w:tcW w:w="4678" w:type="dxa"/>
          </w:tcPr>
          <w:p w:rsidR="00427C31" w:rsidRDefault="00427C31">
            <w:pPr>
              <w:keepNext/>
              <w:autoSpaceDE w:val="0"/>
              <w:autoSpaceDN w:val="0"/>
              <w:adjustRightInd w:val="0"/>
              <w:rPr>
                <w:b/>
                <w:bCs/>
                <w:color w:val="000000"/>
                <w:szCs w:val="22"/>
                <w:lang w:val="es-ES"/>
              </w:rPr>
            </w:pPr>
            <w:r>
              <w:rPr>
                <w:b/>
                <w:bCs/>
                <w:color w:val="000000"/>
                <w:szCs w:val="22"/>
                <w:lang w:val="es-ES"/>
              </w:rPr>
              <w:t>Malta</w:t>
            </w:r>
          </w:p>
          <w:p w:rsidR="00427C31" w:rsidRDefault="00427C31">
            <w:pPr>
              <w:keepNext/>
              <w:autoSpaceDE w:val="0"/>
              <w:autoSpaceDN w:val="0"/>
              <w:adjustRightInd w:val="0"/>
              <w:rPr>
                <w:color w:val="000000"/>
                <w:szCs w:val="22"/>
                <w:lang w:val="es-ES"/>
              </w:rPr>
            </w:pPr>
            <w:r>
              <w:rPr>
                <w:color w:val="000000"/>
                <w:szCs w:val="22"/>
                <w:lang w:val="es-ES"/>
              </w:rPr>
              <w:t>Charles de Giorgio Ltd.</w:t>
            </w:r>
          </w:p>
          <w:p w:rsidR="00427C31" w:rsidRDefault="00427C31">
            <w:pPr>
              <w:keepNext/>
              <w:autoSpaceDE w:val="0"/>
              <w:autoSpaceDN w:val="0"/>
              <w:adjustRightInd w:val="0"/>
              <w:rPr>
                <w:color w:val="000000"/>
                <w:szCs w:val="22"/>
                <w:lang w:val="en-US"/>
              </w:rPr>
            </w:pPr>
            <w:r>
              <w:rPr>
                <w:color w:val="000000"/>
                <w:szCs w:val="22"/>
              </w:rPr>
              <w:t>Tel: + 356 25600 500</w:t>
            </w:r>
          </w:p>
        </w:tc>
      </w:tr>
      <w:tr w:rsidR="00427C31">
        <w:tblPrEx>
          <w:tblCellMar>
            <w:top w:w="0" w:type="dxa"/>
            <w:bottom w:w="0" w:type="dxa"/>
          </w:tblCellMar>
        </w:tblPrEx>
        <w:tc>
          <w:tcPr>
            <w:tcW w:w="4684" w:type="dxa"/>
          </w:tcPr>
          <w:p w:rsidR="00427C31" w:rsidRDefault="00427C31">
            <w:pPr>
              <w:keepNext/>
              <w:autoSpaceDE w:val="0"/>
              <w:autoSpaceDN w:val="0"/>
              <w:adjustRightInd w:val="0"/>
              <w:rPr>
                <w:b/>
                <w:bCs/>
                <w:color w:val="000000"/>
                <w:szCs w:val="22"/>
                <w:lang w:val="de-DE"/>
              </w:rPr>
            </w:pPr>
            <w:r>
              <w:rPr>
                <w:b/>
                <w:bCs/>
                <w:color w:val="000000"/>
                <w:szCs w:val="22"/>
                <w:lang w:val="de-DE"/>
              </w:rPr>
              <w:t>Deutschland</w:t>
            </w:r>
          </w:p>
          <w:p w:rsidR="00427C31" w:rsidRDefault="00427C31">
            <w:pPr>
              <w:keepNext/>
              <w:autoSpaceDE w:val="0"/>
              <w:autoSpaceDN w:val="0"/>
              <w:adjustRightInd w:val="0"/>
              <w:rPr>
                <w:color w:val="000000"/>
                <w:szCs w:val="22"/>
                <w:lang w:val="de-DE"/>
              </w:rPr>
            </w:pPr>
            <w:r>
              <w:rPr>
                <w:color w:val="000000"/>
                <w:szCs w:val="22"/>
                <w:lang w:val="de-DE"/>
              </w:rPr>
              <w:t>Lilly Deutschland GmbH</w:t>
            </w:r>
          </w:p>
          <w:p w:rsidR="00427C31" w:rsidRDefault="00427C31">
            <w:pPr>
              <w:keepNext/>
              <w:autoSpaceDE w:val="0"/>
              <w:autoSpaceDN w:val="0"/>
              <w:adjustRightInd w:val="0"/>
              <w:rPr>
                <w:color w:val="000000"/>
                <w:szCs w:val="22"/>
                <w:lang w:val="de-DE"/>
              </w:rPr>
            </w:pPr>
            <w:r>
              <w:rPr>
                <w:color w:val="000000"/>
                <w:szCs w:val="22"/>
                <w:lang w:val="de-DE"/>
              </w:rPr>
              <w:t>Tel. + 49-(0) 6172 273 2222</w:t>
            </w:r>
          </w:p>
          <w:p w:rsidR="00427C31" w:rsidRDefault="00427C31">
            <w:pPr>
              <w:keepNext/>
              <w:autoSpaceDE w:val="0"/>
              <w:autoSpaceDN w:val="0"/>
              <w:adjustRightInd w:val="0"/>
              <w:rPr>
                <w:color w:val="000000"/>
                <w:szCs w:val="22"/>
                <w:lang w:val="de-DE"/>
              </w:rPr>
            </w:pPr>
          </w:p>
        </w:tc>
        <w:tc>
          <w:tcPr>
            <w:tcW w:w="4678" w:type="dxa"/>
          </w:tcPr>
          <w:p w:rsidR="00427C31" w:rsidRDefault="00427C31">
            <w:pPr>
              <w:keepNext/>
              <w:autoSpaceDE w:val="0"/>
              <w:autoSpaceDN w:val="0"/>
              <w:adjustRightInd w:val="0"/>
              <w:rPr>
                <w:b/>
                <w:bCs/>
                <w:color w:val="000000"/>
                <w:szCs w:val="22"/>
                <w:lang w:val="de-DE"/>
              </w:rPr>
            </w:pPr>
            <w:r>
              <w:rPr>
                <w:b/>
                <w:bCs/>
                <w:color w:val="000000"/>
                <w:szCs w:val="22"/>
                <w:lang w:val="de-DE"/>
              </w:rPr>
              <w:t>Nederland</w:t>
            </w:r>
          </w:p>
          <w:p w:rsidR="00427C31" w:rsidRDefault="00427C31">
            <w:pPr>
              <w:keepNext/>
              <w:autoSpaceDE w:val="0"/>
              <w:autoSpaceDN w:val="0"/>
              <w:adjustRightInd w:val="0"/>
              <w:rPr>
                <w:color w:val="000000"/>
                <w:szCs w:val="22"/>
                <w:lang w:val="de-DE"/>
              </w:rPr>
            </w:pPr>
            <w:r>
              <w:rPr>
                <w:color w:val="000000"/>
                <w:szCs w:val="22"/>
                <w:lang w:val="de-DE"/>
              </w:rPr>
              <w:t xml:space="preserve">Eli Lilly Nederland B.V. </w:t>
            </w:r>
          </w:p>
          <w:p w:rsidR="00427C31" w:rsidRDefault="00427C31">
            <w:pPr>
              <w:keepNext/>
              <w:autoSpaceDE w:val="0"/>
              <w:autoSpaceDN w:val="0"/>
              <w:adjustRightInd w:val="0"/>
              <w:rPr>
                <w:color w:val="000000"/>
                <w:szCs w:val="22"/>
              </w:rPr>
            </w:pPr>
            <w:r>
              <w:rPr>
                <w:color w:val="000000"/>
                <w:szCs w:val="22"/>
                <w:lang w:val="en-US"/>
              </w:rPr>
              <w:t>Tel: + 31-(0) 30 60 25 800</w:t>
            </w:r>
          </w:p>
        </w:tc>
      </w:tr>
      <w:tr w:rsidR="00427C31">
        <w:tblPrEx>
          <w:tblCellMar>
            <w:top w:w="0" w:type="dxa"/>
            <w:bottom w:w="0" w:type="dxa"/>
          </w:tblCellMar>
        </w:tblPrEx>
        <w:tc>
          <w:tcPr>
            <w:tcW w:w="4684" w:type="dxa"/>
          </w:tcPr>
          <w:p w:rsidR="00427C31" w:rsidRDefault="00427C31">
            <w:pPr>
              <w:keepNext/>
              <w:autoSpaceDE w:val="0"/>
              <w:autoSpaceDN w:val="0"/>
              <w:adjustRightInd w:val="0"/>
              <w:rPr>
                <w:b/>
                <w:bCs/>
                <w:color w:val="000000"/>
                <w:szCs w:val="22"/>
                <w:lang w:val="fi-FI"/>
              </w:rPr>
            </w:pPr>
            <w:r>
              <w:rPr>
                <w:b/>
                <w:bCs/>
                <w:color w:val="000000"/>
                <w:szCs w:val="22"/>
                <w:lang w:val="fi-FI"/>
              </w:rPr>
              <w:t>Eesti</w:t>
            </w:r>
          </w:p>
          <w:p w:rsidR="00427C31" w:rsidRDefault="00427C31">
            <w:pPr>
              <w:keepNext/>
              <w:autoSpaceDE w:val="0"/>
              <w:autoSpaceDN w:val="0"/>
              <w:adjustRightInd w:val="0"/>
              <w:rPr>
                <w:color w:val="000000"/>
                <w:szCs w:val="22"/>
                <w:lang w:val="fi-FI"/>
              </w:rPr>
            </w:pPr>
            <w:r>
              <w:rPr>
                <w:color w:val="000000"/>
                <w:szCs w:val="22"/>
                <w:lang w:val="fi-FI"/>
              </w:rPr>
              <w:t xml:space="preserve">Eli Lilly </w:t>
            </w:r>
            <w:r w:rsidR="00D9457C">
              <w:rPr>
                <w:color w:val="000000"/>
                <w:szCs w:val="22"/>
                <w:lang w:val="fi-FI"/>
              </w:rPr>
              <w:t>Nederland B.V</w:t>
            </w:r>
            <w:r w:rsidR="00AA65A2">
              <w:rPr>
                <w:color w:val="000000"/>
                <w:szCs w:val="22"/>
                <w:lang w:val="fi-FI"/>
              </w:rPr>
              <w:t>.</w:t>
            </w:r>
          </w:p>
          <w:p w:rsidR="00427C31" w:rsidRDefault="00427C31">
            <w:pPr>
              <w:keepNext/>
              <w:autoSpaceDE w:val="0"/>
              <w:autoSpaceDN w:val="0"/>
              <w:adjustRightInd w:val="0"/>
              <w:rPr>
                <w:color w:val="000000"/>
                <w:szCs w:val="22"/>
                <w:lang w:val="en-US"/>
              </w:rPr>
            </w:pPr>
            <w:r>
              <w:rPr>
                <w:color w:val="000000"/>
                <w:szCs w:val="22"/>
                <w:lang w:val="en-US"/>
              </w:rPr>
              <w:t xml:space="preserve">Tel: </w:t>
            </w:r>
            <w:r>
              <w:rPr>
                <w:b/>
                <w:bCs/>
                <w:color w:val="000000"/>
                <w:szCs w:val="22"/>
                <w:lang w:val="en-US"/>
              </w:rPr>
              <w:t>+</w:t>
            </w:r>
            <w:r>
              <w:rPr>
                <w:color w:val="000000"/>
                <w:szCs w:val="22"/>
                <w:lang w:val="en-US"/>
              </w:rPr>
              <w:t>3726817 280</w:t>
            </w:r>
          </w:p>
          <w:p w:rsidR="00427C31" w:rsidRDefault="00427C31">
            <w:pPr>
              <w:keepNext/>
              <w:autoSpaceDE w:val="0"/>
              <w:autoSpaceDN w:val="0"/>
              <w:adjustRightInd w:val="0"/>
              <w:rPr>
                <w:color w:val="000000"/>
                <w:szCs w:val="22"/>
                <w:lang w:val="en-US"/>
              </w:rPr>
            </w:pPr>
          </w:p>
        </w:tc>
        <w:tc>
          <w:tcPr>
            <w:tcW w:w="4678" w:type="dxa"/>
          </w:tcPr>
          <w:p w:rsidR="00427C31" w:rsidRDefault="00427C31">
            <w:pPr>
              <w:keepNext/>
              <w:autoSpaceDE w:val="0"/>
              <w:autoSpaceDN w:val="0"/>
              <w:adjustRightInd w:val="0"/>
              <w:rPr>
                <w:b/>
                <w:bCs/>
                <w:color w:val="000000"/>
                <w:szCs w:val="22"/>
                <w:lang w:val="nb-NO"/>
              </w:rPr>
            </w:pPr>
            <w:r>
              <w:rPr>
                <w:b/>
                <w:bCs/>
                <w:color w:val="000000"/>
                <w:szCs w:val="22"/>
                <w:lang w:val="nb-NO"/>
              </w:rPr>
              <w:t>Norge</w:t>
            </w:r>
          </w:p>
          <w:p w:rsidR="00427C31" w:rsidRDefault="00427C31">
            <w:pPr>
              <w:keepNext/>
              <w:autoSpaceDE w:val="0"/>
              <w:autoSpaceDN w:val="0"/>
              <w:adjustRightInd w:val="0"/>
              <w:rPr>
                <w:color w:val="000000"/>
                <w:szCs w:val="22"/>
                <w:lang w:val="nb-NO"/>
              </w:rPr>
            </w:pPr>
            <w:r>
              <w:rPr>
                <w:color w:val="000000"/>
                <w:szCs w:val="22"/>
                <w:lang w:val="nb-NO"/>
              </w:rPr>
              <w:t xml:space="preserve">Eli Lilly Norge A.S. </w:t>
            </w:r>
          </w:p>
          <w:p w:rsidR="00427C31" w:rsidRDefault="00427C31">
            <w:pPr>
              <w:keepNext/>
              <w:autoSpaceDE w:val="0"/>
              <w:autoSpaceDN w:val="0"/>
              <w:adjustRightInd w:val="0"/>
              <w:rPr>
                <w:color w:val="000000"/>
                <w:szCs w:val="22"/>
                <w:lang w:val="en-US"/>
              </w:rPr>
            </w:pPr>
            <w:r>
              <w:rPr>
                <w:color w:val="000000"/>
                <w:szCs w:val="22"/>
                <w:lang w:val="en-US"/>
              </w:rPr>
              <w:t>Tlf: + 47 22 88 18 00</w:t>
            </w:r>
          </w:p>
        </w:tc>
      </w:tr>
      <w:tr w:rsidR="00427C31">
        <w:tblPrEx>
          <w:tblCellMar>
            <w:top w:w="0" w:type="dxa"/>
            <w:bottom w:w="0" w:type="dxa"/>
          </w:tblCellMar>
        </w:tblPrEx>
        <w:tc>
          <w:tcPr>
            <w:tcW w:w="4684" w:type="dxa"/>
          </w:tcPr>
          <w:p w:rsidR="00427C31" w:rsidRDefault="00427C31">
            <w:pPr>
              <w:keepNext/>
              <w:autoSpaceDE w:val="0"/>
              <w:autoSpaceDN w:val="0"/>
              <w:adjustRightInd w:val="0"/>
              <w:rPr>
                <w:b/>
                <w:bCs/>
                <w:color w:val="000000"/>
                <w:szCs w:val="22"/>
                <w:lang w:val="el-GR"/>
              </w:rPr>
            </w:pPr>
            <w:r>
              <w:rPr>
                <w:b/>
                <w:bCs/>
                <w:color w:val="000000"/>
                <w:szCs w:val="22"/>
                <w:lang w:val="el-GR"/>
              </w:rPr>
              <w:t>Ελλάδα</w:t>
            </w:r>
          </w:p>
          <w:p w:rsidR="00427C31" w:rsidRDefault="00427C31">
            <w:pPr>
              <w:keepNext/>
              <w:autoSpaceDE w:val="0"/>
              <w:autoSpaceDN w:val="0"/>
              <w:adjustRightInd w:val="0"/>
              <w:rPr>
                <w:color w:val="000000"/>
                <w:szCs w:val="22"/>
                <w:lang w:val="el-GR"/>
              </w:rPr>
            </w:pPr>
            <w:r>
              <w:rPr>
                <w:color w:val="000000"/>
                <w:szCs w:val="22"/>
                <w:lang w:val="el-GR"/>
              </w:rPr>
              <w:t xml:space="preserve">ΦΑΡΜΑΣΕΡΒ-ΛΙΛΛΥ Α.Ε.Β.Ε. </w:t>
            </w:r>
          </w:p>
          <w:p w:rsidR="00427C31" w:rsidRDefault="00427C31">
            <w:pPr>
              <w:keepNext/>
              <w:autoSpaceDE w:val="0"/>
              <w:autoSpaceDN w:val="0"/>
              <w:adjustRightInd w:val="0"/>
              <w:rPr>
                <w:color w:val="000000"/>
                <w:szCs w:val="22"/>
              </w:rPr>
            </w:pPr>
            <w:r>
              <w:rPr>
                <w:color w:val="000000"/>
                <w:szCs w:val="22"/>
                <w:lang w:val="en-US"/>
              </w:rPr>
              <w:t>Τηλ</w:t>
            </w:r>
            <w:r>
              <w:rPr>
                <w:color w:val="000000"/>
                <w:szCs w:val="22"/>
              </w:rPr>
              <w:t>: +30 210 629 4600</w:t>
            </w:r>
          </w:p>
          <w:p w:rsidR="00427C31" w:rsidRDefault="00427C31">
            <w:pPr>
              <w:keepNext/>
              <w:autoSpaceDE w:val="0"/>
              <w:autoSpaceDN w:val="0"/>
              <w:adjustRightInd w:val="0"/>
              <w:rPr>
                <w:color w:val="000000"/>
                <w:szCs w:val="22"/>
              </w:rPr>
            </w:pPr>
          </w:p>
        </w:tc>
        <w:tc>
          <w:tcPr>
            <w:tcW w:w="4678" w:type="dxa"/>
          </w:tcPr>
          <w:p w:rsidR="00427C31" w:rsidRDefault="00427C31">
            <w:pPr>
              <w:keepNext/>
              <w:autoSpaceDE w:val="0"/>
              <w:autoSpaceDN w:val="0"/>
              <w:adjustRightInd w:val="0"/>
              <w:rPr>
                <w:b/>
                <w:bCs/>
                <w:color w:val="000000"/>
                <w:szCs w:val="22"/>
                <w:lang w:val="de-DE"/>
              </w:rPr>
            </w:pPr>
            <w:r>
              <w:rPr>
                <w:b/>
                <w:bCs/>
                <w:color w:val="000000"/>
                <w:szCs w:val="22"/>
                <w:lang w:val="de-DE"/>
              </w:rPr>
              <w:t>Österreich</w:t>
            </w:r>
          </w:p>
          <w:p w:rsidR="00427C31" w:rsidRDefault="00427C31">
            <w:pPr>
              <w:keepNext/>
              <w:autoSpaceDE w:val="0"/>
              <w:autoSpaceDN w:val="0"/>
              <w:adjustRightInd w:val="0"/>
              <w:rPr>
                <w:color w:val="000000"/>
                <w:szCs w:val="22"/>
                <w:lang w:val="de-DE"/>
              </w:rPr>
            </w:pPr>
            <w:r>
              <w:rPr>
                <w:color w:val="000000"/>
                <w:szCs w:val="22"/>
                <w:lang w:val="de-DE"/>
              </w:rPr>
              <w:t xml:space="preserve">Eli Lilly Ges. m.b.H. </w:t>
            </w:r>
          </w:p>
          <w:p w:rsidR="00427C31" w:rsidRDefault="00427C31">
            <w:pPr>
              <w:keepNext/>
              <w:autoSpaceDE w:val="0"/>
              <w:autoSpaceDN w:val="0"/>
              <w:adjustRightInd w:val="0"/>
              <w:rPr>
                <w:color w:val="000000"/>
                <w:szCs w:val="22"/>
                <w:lang w:val="en-US"/>
              </w:rPr>
            </w:pPr>
            <w:r>
              <w:rPr>
                <w:color w:val="000000"/>
                <w:szCs w:val="22"/>
                <w:lang w:val="en-US"/>
              </w:rPr>
              <w:t>Tel: + 43-(0) 1 711 780</w:t>
            </w:r>
          </w:p>
        </w:tc>
      </w:tr>
      <w:tr w:rsidR="00427C31">
        <w:tblPrEx>
          <w:tblCellMar>
            <w:top w:w="0" w:type="dxa"/>
            <w:bottom w:w="0" w:type="dxa"/>
          </w:tblCellMar>
        </w:tblPrEx>
        <w:tc>
          <w:tcPr>
            <w:tcW w:w="4684" w:type="dxa"/>
          </w:tcPr>
          <w:p w:rsidR="00427C31" w:rsidRDefault="00427C31">
            <w:pPr>
              <w:keepNext/>
              <w:autoSpaceDE w:val="0"/>
              <w:autoSpaceDN w:val="0"/>
              <w:adjustRightInd w:val="0"/>
              <w:rPr>
                <w:b/>
                <w:bCs/>
                <w:color w:val="000000"/>
                <w:szCs w:val="22"/>
                <w:lang w:val="es-ES"/>
              </w:rPr>
            </w:pPr>
            <w:r>
              <w:rPr>
                <w:b/>
                <w:bCs/>
                <w:color w:val="000000"/>
                <w:szCs w:val="22"/>
                <w:lang w:val="es-ES"/>
              </w:rPr>
              <w:t>España</w:t>
            </w:r>
          </w:p>
          <w:p w:rsidR="00427C31" w:rsidRDefault="00427C31">
            <w:pPr>
              <w:keepNext/>
              <w:autoSpaceDE w:val="0"/>
              <w:autoSpaceDN w:val="0"/>
              <w:adjustRightInd w:val="0"/>
              <w:rPr>
                <w:color w:val="000000"/>
                <w:szCs w:val="22"/>
                <w:lang w:val="es-ES"/>
              </w:rPr>
            </w:pPr>
            <w:r>
              <w:rPr>
                <w:color w:val="000000"/>
                <w:szCs w:val="22"/>
                <w:lang w:val="es-ES"/>
              </w:rPr>
              <w:t>Lilly S.A.</w:t>
            </w:r>
          </w:p>
          <w:p w:rsidR="00427C31" w:rsidRDefault="00427C31">
            <w:pPr>
              <w:keepNext/>
              <w:autoSpaceDE w:val="0"/>
              <w:autoSpaceDN w:val="0"/>
              <w:adjustRightInd w:val="0"/>
              <w:rPr>
                <w:color w:val="000000"/>
                <w:szCs w:val="22"/>
                <w:lang w:val="es-ES"/>
              </w:rPr>
            </w:pPr>
            <w:r>
              <w:rPr>
                <w:color w:val="000000"/>
                <w:szCs w:val="22"/>
                <w:lang w:val="es-ES"/>
              </w:rPr>
              <w:t>Tel: + 34-91 663 50 00</w:t>
            </w:r>
          </w:p>
          <w:p w:rsidR="00427C31" w:rsidRDefault="00427C31">
            <w:pPr>
              <w:keepNext/>
              <w:autoSpaceDE w:val="0"/>
              <w:autoSpaceDN w:val="0"/>
              <w:adjustRightInd w:val="0"/>
              <w:rPr>
                <w:color w:val="000000"/>
                <w:szCs w:val="22"/>
                <w:lang w:val="es-ES"/>
              </w:rPr>
            </w:pPr>
          </w:p>
        </w:tc>
        <w:tc>
          <w:tcPr>
            <w:tcW w:w="4678" w:type="dxa"/>
          </w:tcPr>
          <w:p w:rsidR="00427C31" w:rsidRDefault="00427C31">
            <w:pPr>
              <w:keepNext/>
              <w:autoSpaceDE w:val="0"/>
              <w:autoSpaceDN w:val="0"/>
              <w:adjustRightInd w:val="0"/>
              <w:rPr>
                <w:b/>
                <w:bCs/>
                <w:color w:val="000000"/>
                <w:szCs w:val="22"/>
                <w:lang w:val="pl-PL"/>
              </w:rPr>
            </w:pPr>
            <w:r>
              <w:rPr>
                <w:b/>
                <w:bCs/>
                <w:color w:val="000000"/>
                <w:szCs w:val="22"/>
                <w:lang w:val="pl-PL"/>
              </w:rPr>
              <w:t>Polska</w:t>
            </w:r>
          </w:p>
          <w:p w:rsidR="00427C31" w:rsidRDefault="00427C31">
            <w:pPr>
              <w:keepNext/>
              <w:autoSpaceDE w:val="0"/>
              <w:autoSpaceDN w:val="0"/>
              <w:adjustRightInd w:val="0"/>
              <w:rPr>
                <w:color w:val="000000"/>
                <w:szCs w:val="22"/>
                <w:lang w:val="pl-PL"/>
              </w:rPr>
            </w:pPr>
            <w:r>
              <w:rPr>
                <w:color w:val="000000"/>
                <w:szCs w:val="22"/>
                <w:lang w:val="pl-PL"/>
              </w:rPr>
              <w:t>Eli Lilly Polska Sp. z o.o.</w:t>
            </w:r>
          </w:p>
          <w:p w:rsidR="00427C31" w:rsidRDefault="00427C31">
            <w:pPr>
              <w:keepNext/>
              <w:autoSpaceDE w:val="0"/>
              <w:autoSpaceDN w:val="0"/>
              <w:adjustRightInd w:val="0"/>
              <w:rPr>
                <w:color w:val="000000"/>
                <w:szCs w:val="22"/>
                <w:lang w:val="en-US"/>
              </w:rPr>
            </w:pPr>
            <w:r>
              <w:rPr>
                <w:color w:val="000000"/>
                <w:szCs w:val="22"/>
                <w:lang w:val="en-US"/>
              </w:rPr>
              <w:t>Tel: +48 22 440 33 00</w:t>
            </w:r>
          </w:p>
        </w:tc>
      </w:tr>
      <w:tr w:rsidR="00427C31">
        <w:tblPrEx>
          <w:tblCellMar>
            <w:top w:w="0" w:type="dxa"/>
            <w:bottom w:w="0" w:type="dxa"/>
          </w:tblCellMar>
        </w:tblPrEx>
        <w:tc>
          <w:tcPr>
            <w:tcW w:w="4684" w:type="dxa"/>
          </w:tcPr>
          <w:p w:rsidR="00427C31" w:rsidRDefault="00427C31">
            <w:pPr>
              <w:autoSpaceDE w:val="0"/>
              <w:autoSpaceDN w:val="0"/>
              <w:adjustRightInd w:val="0"/>
              <w:rPr>
                <w:b/>
                <w:bCs/>
                <w:color w:val="000000"/>
                <w:szCs w:val="22"/>
                <w:lang w:val="fr-FR"/>
              </w:rPr>
            </w:pPr>
            <w:r>
              <w:rPr>
                <w:b/>
                <w:bCs/>
                <w:color w:val="000000"/>
                <w:szCs w:val="22"/>
                <w:lang w:val="fr-FR"/>
              </w:rPr>
              <w:t>France</w:t>
            </w:r>
          </w:p>
          <w:p w:rsidR="00427C31" w:rsidRDefault="00427C31">
            <w:pPr>
              <w:autoSpaceDE w:val="0"/>
              <w:autoSpaceDN w:val="0"/>
              <w:adjustRightInd w:val="0"/>
              <w:rPr>
                <w:color w:val="000000"/>
                <w:szCs w:val="22"/>
                <w:lang w:val="fr-FR"/>
              </w:rPr>
            </w:pPr>
            <w:r>
              <w:rPr>
                <w:color w:val="000000"/>
                <w:szCs w:val="22"/>
                <w:lang w:val="fr-FR"/>
              </w:rPr>
              <w:t>Lilly France S.A.S.</w:t>
            </w:r>
          </w:p>
          <w:p w:rsidR="00427C31" w:rsidRDefault="00427C31">
            <w:pPr>
              <w:autoSpaceDE w:val="0"/>
              <w:autoSpaceDN w:val="0"/>
              <w:adjustRightInd w:val="0"/>
              <w:rPr>
                <w:color w:val="000000"/>
                <w:szCs w:val="22"/>
                <w:lang w:val="fr-FR"/>
              </w:rPr>
            </w:pPr>
            <w:r>
              <w:rPr>
                <w:color w:val="000000"/>
                <w:szCs w:val="22"/>
                <w:lang w:val="fr-FR"/>
              </w:rPr>
              <w:t>Tél: +33-(0) 1 55 49 34 34</w:t>
            </w:r>
          </w:p>
          <w:p w:rsidR="00427C31" w:rsidRDefault="00427C31">
            <w:pPr>
              <w:autoSpaceDE w:val="0"/>
              <w:autoSpaceDN w:val="0"/>
              <w:adjustRightInd w:val="0"/>
              <w:rPr>
                <w:color w:val="000000"/>
                <w:szCs w:val="22"/>
                <w:lang w:val="fr-FR"/>
              </w:rPr>
            </w:pPr>
          </w:p>
        </w:tc>
        <w:tc>
          <w:tcPr>
            <w:tcW w:w="4678" w:type="dxa"/>
          </w:tcPr>
          <w:p w:rsidR="00427C31" w:rsidRDefault="00427C31">
            <w:pPr>
              <w:keepNext/>
              <w:autoSpaceDE w:val="0"/>
              <w:autoSpaceDN w:val="0"/>
              <w:adjustRightInd w:val="0"/>
              <w:rPr>
                <w:b/>
                <w:bCs/>
                <w:color w:val="000000"/>
                <w:szCs w:val="22"/>
                <w:lang w:val="pt-BR"/>
              </w:rPr>
            </w:pPr>
            <w:r>
              <w:rPr>
                <w:b/>
                <w:bCs/>
                <w:color w:val="000000"/>
                <w:szCs w:val="22"/>
                <w:lang w:val="pt-BR"/>
              </w:rPr>
              <w:t>Portugal</w:t>
            </w:r>
          </w:p>
          <w:p w:rsidR="00427C31" w:rsidRDefault="00427C31">
            <w:pPr>
              <w:keepNext/>
              <w:autoSpaceDE w:val="0"/>
              <w:autoSpaceDN w:val="0"/>
              <w:adjustRightInd w:val="0"/>
              <w:rPr>
                <w:color w:val="000000"/>
                <w:szCs w:val="22"/>
                <w:lang w:val="pt-BR"/>
              </w:rPr>
            </w:pPr>
            <w:r>
              <w:rPr>
                <w:color w:val="000000"/>
                <w:szCs w:val="22"/>
                <w:lang w:val="pt-BR"/>
              </w:rPr>
              <w:t>Lilly Portugal - Produtos Farmacêuticos, Lda</w:t>
            </w:r>
          </w:p>
          <w:p w:rsidR="00427C31" w:rsidRDefault="00427C31">
            <w:pPr>
              <w:keepNext/>
              <w:autoSpaceDE w:val="0"/>
              <w:autoSpaceDN w:val="0"/>
              <w:adjustRightInd w:val="0"/>
              <w:rPr>
                <w:color w:val="000000"/>
                <w:szCs w:val="22"/>
                <w:lang w:val="fr-FR"/>
              </w:rPr>
            </w:pPr>
            <w:r>
              <w:rPr>
                <w:color w:val="000000"/>
                <w:szCs w:val="22"/>
                <w:lang w:val="fr-FR"/>
              </w:rPr>
              <w:t>Tel: + 351-21-4126600</w:t>
            </w:r>
          </w:p>
        </w:tc>
      </w:tr>
      <w:tr w:rsidR="00427C31">
        <w:tblPrEx>
          <w:tblCellMar>
            <w:top w:w="0" w:type="dxa"/>
            <w:bottom w:w="0" w:type="dxa"/>
          </w:tblCellMar>
        </w:tblPrEx>
        <w:tc>
          <w:tcPr>
            <w:tcW w:w="4684" w:type="dxa"/>
          </w:tcPr>
          <w:p w:rsidR="00427C31" w:rsidRDefault="00427C31">
            <w:pPr>
              <w:autoSpaceDE w:val="0"/>
              <w:autoSpaceDN w:val="0"/>
              <w:adjustRightInd w:val="0"/>
              <w:rPr>
                <w:b/>
                <w:bCs/>
                <w:color w:val="000000"/>
                <w:szCs w:val="22"/>
                <w:lang w:val="fi-FI"/>
              </w:rPr>
            </w:pPr>
            <w:r>
              <w:rPr>
                <w:b/>
                <w:bCs/>
                <w:color w:val="000000"/>
                <w:szCs w:val="22"/>
                <w:lang w:val="fi-FI"/>
              </w:rPr>
              <w:t>Hrvatska</w:t>
            </w:r>
          </w:p>
          <w:p w:rsidR="00427C31" w:rsidRDefault="00427C31">
            <w:pPr>
              <w:autoSpaceDE w:val="0"/>
              <w:autoSpaceDN w:val="0"/>
              <w:adjustRightInd w:val="0"/>
              <w:rPr>
                <w:bCs/>
                <w:color w:val="000000"/>
                <w:szCs w:val="22"/>
                <w:lang w:val="fi-FI"/>
              </w:rPr>
            </w:pPr>
            <w:r>
              <w:rPr>
                <w:bCs/>
                <w:color w:val="000000"/>
                <w:szCs w:val="22"/>
                <w:lang w:val="fi-FI"/>
              </w:rPr>
              <w:t>Eli Lilly Hrvatska d.o.o.</w:t>
            </w:r>
          </w:p>
          <w:p w:rsidR="00427C31" w:rsidRDefault="00427C31">
            <w:pPr>
              <w:autoSpaceDE w:val="0"/>
              <w:autoSpaceDN w:val="0"/>
              <w:adjustRightInd w:val="0"/>
              <w:rPr>
                <w:bCs/>
                <w:color w:val="000000"/>
                <w:szCs w:val="22"/>
                <w:lang w:val="fr-FR"/>
              </w:rPr>
            </w:pPr>
            <w:r>
              <w:rPr>
                <w:bCs/>
                <w:color w:val="000000"/>
                <w:szCs w:val="22"/>
                <w:lang w:val="fr-FR"/>
              </w:rPr>
              <w:t>Tel: +385 1 2350 999</w:t>
            </w:r>
          </w:p>
          <w:p w:rsidR="00427C31" w:rsidRDefault="00427C31">
            <w:pPr>
              <w:autoSpaceDE w:val="0"/>
              <w:autoSpaceDN w:val="0"/>
              <w:adjustRightInd w:val="0"/>
              <w:rPr>
                <w:b/>
                <w:bCs/>
                <w:color w:val="000000"/>
                <w:szCs w:val="22"/>
                <w:lang w:val="fr-FR"/>
              </w:rPr>
            </w:pPr>
          </w:p>
        </w:tc>
        <w:tc>
          <w:tcPr>
            <w:tcW w:w="4678" w:type="dxa"/>
          </w:tcPr>
          <w:p w:rsidR="00427C31" w:rsidRDefault="00427C31">
            <w:pPr>
              <w:tabs>
                <w:tab w:val="left" w:pos="-720"/>
                <w:tab w:val="left" w:pos="4536"/>
              </w:tabs>
              <w:suppressAutoHyphens/>
              <w:rPr>
                <w:b/>
                <w:noProof/>
                <w:szCs w:val="22"/>
                <w:lang w:val="fi-FI"/>
              </w:rPr>
            </w:pPr>
            <w:r>
              <w:rPr>
                <w:b/>
                <w:noProof/>
                <w:szCs w:val="22"/>
                <w:lang w:val="fi-FI"/>
              </w:rPr>
              <w:t>România</w:t>
            </w:r>
          </w:p>
          <w:p w:rsidR="00427C31" w:rsidRDefault="00427C31">
            <w:pPr>
              <w:tabs>
                <w:tab w:val="left" w:pos="-720"/>
                <w:tab w:val="left" w:pos="4536"/>
              </w:tabs>
              <w:suppressAutoHyphens/>
              <w:rPr>
                <w:noProof/>
                <w:szCs w:val="22"/>
                <w:lang w:val="ro-RO"/>
              </w:rPr>
            </w:pPr>
            <w:r>
              <w:rPr>
                <w:noProof/>
                <w:szCs w:val="22"/>
                <w:lang w:val="ro-RO"/>
              </w:rPr>
              <w:t>Eli Lilly România S.R.L.</w:t>
            </w:r>
          </w:p>
          <w:p w:rsidR="00427C31" w:rsidRDefault="00427C31">
            <w:pPr>
              <w:autoSpaceDE w:val="0"/>
              <w:autoSpaceDN w:val="0"/>
              <w:adjustRightInd w:val="0"/>
              <w:rPr>
                <w:color w:val="000000"/>
                <w:szCs w:val="22"/>
                <w:lang w:val="es-ES"/>
              </w:rPr>
            </w:pPr>
            <w:r>
              <w:rPr>
                <w:noProof/>
                <w:szCs w:val="22"/>
                <w:lang w:val="ro-RO"/>
              </w:rPr>
              <w:t>Tel: + 40 21 4023000</w:t>
            </w:r>
          </w:p>
        </w:tc>
      </w:tr>
      <w:tr w:rsidR="00427C31">
        <w:tblPrEx>
          <w:tblCellMar>
            <w:top w:w="0" w:type="dxa"/>
            <w:bottom w:w="0" w:type="dxa"/>
          </w:tblCellMar>
        </w:tblPrEx>
        <w:tc>
          <w:tcPr>
            <w:tcW w:w="4684" w:type="dxa"/>
          </w:tcPr>
          <w:p w:rsidR="00427C31" w:rsidRDefault="00427C31">
            <w:pPr>
              <w:autoSpaceDE w:val="0"/>
              <w:autoSpaceDN w:val="0"/>
              <w:adjustRightInd w:val="0"/>
              <w:rPr>
                <w:b/>
                <w:bCs/>
                <w:szCs w:val="22"/>
                <w:lang w:val="en-US"/>
              </w:rPr>
            </w:pPr>
            <w:r>
              <w:rPr>
                <w:b/>
                <w:bCs/>
                <w:szCs w:val="22"/>
                <w:lang w:val="en-US"/>
              </w:rPr>
              <w:t>Ireland</w:t>
            </w:r>
          </w:p>
          <w:p w:rsidR="00427C31" w:rsidRDefault="00427C31">
            <w:pPr>
              <w:autoSpaceDE w:val="0"/>
              <w:autoSpaceDN w:val="0"/>
              <w:adjustRightInd w:val="0"/>
              <w:rPr>
                <w:szCs w:val="22"/>
                <w:lang w:val="en-US"/>
              </w:rPr>
            </w:pPr>
            <w:r>
              <w:rPr>
                <w:szCs w:val="22"/>
                <w:lang w:val="en-US"/>
              </w:rPr>
              <w:t>Eli Lilly and Company (Ireland) Limited</w:t>
            </w:r>
          </w:p>
          <w:p w:rsidR="00427C31" w:rsidRDefault="00427C31">
            <w:pPr>
              <w:autoSpaceDE w:val="0"/>
              <w:autoSpaceDN w:val="0"/>
              <w:adjustRightInd w:val="0"/>
              <w:rPr>
                <w:szCs w:val="22"/>
                <w:lang w:val="en-US"/>
              </w:rPr>
            </w:pPr>
            <w:r>
              <w:rPr>
                <w:szCs w:val="22"/>
                <w:lang w:val="en-US"/>
              </w:rPr>
              <w:t>Tel: + 353-(0) 1 661 4377</w:t>
            </w:r>
          </w:p>
          <w:p w:rsidR="00427C31" w:rsidRDefault="00427C31">
            <w:pPr>
              <w:autoSpaceDE w:val="0"/>
              <w:autoSpaceDN w:val="0"/>
              <w:adjustRightInd w:val="0"/>
              <w:rPr>
                <w:szCs w:val="22"/>
                <w:lang w:val="en-US"/>
              </w:rPr>
            </w:pPr>
          </w:p>
        </w:tc>
        <w:tc>
          <w:tcPr>
            <w:tcW w:w="4678" w:type="dxa"/>
          </w:tcPr>
          <w:p w:rsidR="00427C31" w:rsidRDefault="00427C31">
            <w:pPr>
              <w:autoSpaceDE w:val="0"/>
              <w:autoSpaceDN w:val="0"/>
              <w:adjustRightInd w:val="0"/>
              <w:rPr>
                <w:b/>
                <w:bCs/>
                <w:szCs w:val="22"/>
                <w:lang w:val="en-US"/>
              </w:rPr>
            </w:pPr>
            <w:r>
              <w:rPr>
                <w:b/>
                <w:bCs/>
                <w:szCs w:val="22"/>
                <w:lang w:val="en-US"/>
              </w:rPr>
              <w:t>Slovenija</w:t>
            </w:r>
          </w:p>
          <w:p w:rsidR="00427C31" w:rsidRDefault="00427C31">
            <w:pPr>
              <w:autoSpaceDE w:val="0"/>
              <w:autoSpaceDN w:val="0"/>
              <w:adjustRightInd w:val="0"/>
              <w:rPr>
                <w:szCs w:val="22"/>
                <w:lang w:val="en-US"/>
              </w:rPr>
            </w:pPr>
            <w:r>
              <w:rPr>
                <w:szCs w:val="22"/>
                <w:lang w:val="en-US"/>
              </w:rPr>
              <w:t>Eli Lilly farmacevtska družba, d.o.o.</w:t>
            </w:r>
          </w:p>
          <w:p w:rsidR="00427C31" w:rsidRDefault="00427C31">
            <w:pPr>
              <w:autoSpaceDE w:val="0"/>
              <w:autoSpaceDN w:val="0"/>
              <w:adjustRightInd w:val="0"/>
              <w:rPr>
                <w:szCs w:val="22"/>
                <w:lang w:val="es-ES"/>
              </w:rPr>
            </w:pPr>
            <w:r>
              <w:rPr>
                <w:szCs w:val="22"/>
                <w:lang w:val="es-ES"/>
              </w:rPr>
              <w:t>Tel: +386 (0) 1 580 00 10</w:t>
            </w:r>
          </w:p>
        </w:tc>
      </w:tr>
      <w:tr w:rsidR="00427C31">
        <w:tblPrEx>
          <w:tblCellMar>
            <w:top w:w="0" w:type="dxa"/>
            <w:bottom w:w="0" w:type="dxa"/>
          </w:tblCellMar>
        </w:tblPrEx>
        <w:tc>
          <w:tcPr>
            <w:tcW w:w="4684" w:type="dxa"/>
          </w:tcPr>
          <w:p w:rsidR="00427C31" w:rsidRDefault="00427C31">
            <w:pPr>
              <w:autoSpaceDE w:val="0"/>
              <w:autoSpaceDN w:val="0"/>
              <w:adjustRightInd w:val="0"/>
              <w:rPr>
                <w:b/>
                <w:bCs/>
                <w:color w:val="000000"/>
                <w:szCs w:val="22"/>
                <w:lang w:val="en-US"/>
              </w:rPr>
            </w:pPr>
            <w:r>
              <w:rPr>
                <w:b/>
                <w:bCs/>
                <w:color w:val="000000"/>
                <w:szCs w:val="22"/>
                <w:lang w:val="en-US"/>
              </w:rPr>
              <w:t>Ísland</w:t>
            </w:r>
          </w:p>
          <w:p w:rsidR="00427C31" w:rsidRDefault="00427C31">
            <w:pPr>
              <w:autoSpaceDE w:val="0"/>
              <w:autoSpaceDN w:val="0"/>
              <w:adjustRightInd w:val="0"/>
              <w:rPr>
                <w:color w:val="000000"/>
                <w:szCs w:val="22"/>
                <w:lang w:val="en-US"/>
              </w:rPr>
            </w:pPr>
            <w:r>
              <w:rPr>
                <w:color w:val="000000"/>
                <w:szCs w:val="22"/>
                <w:lang w:val="en-US"/>
              </w:rPr>
              <w:t xml:space="preserve">Icepharma hf. </w:t>
            </w:r>
          </w:p>
          <w:p w:rsidR="00427C31" w:rsidRDefault="00427C31">
            <w:pPr>
              <w:autoSpaceDE w:val="0"/>
              <w:autoSpaceDN w:val="0"/>
              <w:adjustRightInd w:val="0"/>
              <w:rPr>
                <w:color w:val="000000"/>
                <w:szCs w:val="22"/>
                <w:lang w:val="en-US"/>
              </w:rPr>
            </w:pPr>
            <w:r>
              <w:rPr>
                <w:color w:val="000000"/>
                <w:szCs w:val="22"/>
                <w:lang w:val="en-US"/>
              </w:rPr>
              <w:t>Sími + 354 540 8000</w:t>
            </w:r>
          </w:p>
          <w:p w:rsidR="00427C31" w:rsidRDefault="00427C31">
            <w:pPr>
              <w:autoSpaceDE w:val="0"/>
              <w:autoSpaceDN w:val="0"/>
              <w:adjustRightInd w:val="0"/>
              <w:rPr>
                <w:color w:val="000000"/>
                <w:szCs w:val="22"/>
                <w:lang w:val="en-US"/>
              </w:rPr>
            </w:pPr>
          </w:p>
        </w:tc>
        <w:tc>
          <w:tcPr>
            <w:tcW w:w="4678" w:type="dxa"/>
          </w:tcPr>
          <w:p w:rsidR="00427C31" w:rsidRDefault="00427C31">
            <w:pPr>
              <w:autoSpaceDE w:val="0"/>
              <w:autoSpaceDN w:val="0"/>
              <w:adjustRightInd w:val="0"/>
              <w:rPr>
                <w:b/>
                <w:bCs/>
                <w:color w:val="000000"/>
                <w:szCs w:val="22"/>
                <w:lang w:val="en-US"/>
              </w:rPr>
            </w:pPr>
            <w:r>
              <w:rPr>
                <w:b/>
                <w:bCs/>
                <w:color w:val="000000"/>
                <w:szCs w:val="22"/>
                <w:lang w:val="en-US"/>
              </w:rPr>
              <w:t>Slovenská republika</w:t>
            </w:r>
          </w:p>
          <w:p w:rsidR="00427C31" w:rsidRDefault="00D9457C">
            <w:pPr>
              <w:autoSpaceDE w:val="0"/>
              <w:autoSpaceDN w:val="0"/>
              <w:adjustRightInd w:val="0"/>
              <w:rPr>
                <w:color w:val="000000"/>
                <w:szCs w:val="22"/>
                <w:lang w:val="en-US"/>
              </w:rPr>
            </w:pPr>
            <w:r>
              <w:rPr>
                <w:color w:val="000000"/>
                <w:szCs w:val="22"/>
                <w:lang w:val="en-US"/>
              </w:rPr>
              <w:t>Eli Lilly Slovakia s.r.o.</w:t>
            </w:r>
          </w:p>
          <w:p w:rsidR="00427C31" w:rsidRDefault="00427C31">
            <w:pPr>
              <w:autoSpaceDE w:val="0"/>
              <w:autoSpaceDN w:val="0"/>
              <w:adjustRightInd w:val="0"/>
              <w:rPr>
                <w:color w:val="000000"/>
                <w:szCs w:val="22"/>
                <w:lang w:val="en-US"/>
              </w:rPr>
            </w:pPr>
            <w:r>
              <w:rPr>
                <w:color w:val="000000"/>
                <w:szCs w:val="22"/>
                <w:lang w:val="en-US"/>
              </w:rPr>
              <w:t>Tel: + 421 220 663 111</w:t>
            </w:r>
          </w:p>
        </w:tc>
      </w:tr>
      <w:tr w:rsidR="00427C31">
        <w:tblPrEx>
          <w:tblCellMar>
            <w:top w:w="0" w:type="dxa"/>
            <w:bottom w:w="0" w:type="dxa"/>
          </w:tblCellMar>
        </w:tblPrEx>
        <w:tc>
          <w:tcPr>
            <w:tcW w:w="4684" w:type="dxa"/>
          </w:tcPr>
          <w:p w:rsidR="00427C31" w:rsidRDefault="00427C31">
            <w:pPr>
              <w:autoSpaceDE w:val="0"/>
              <w:autoSpaceDN w:val="0"/>
              <w:adjustRightInd w:val="0"/>
              <w:rPr>
                <w:b/>
                <w:bCs/>
                <w:color w:val="000000"/>
                <w:szCs w:val="22"/>
                <w:lang w:val="fi-FI"/>
              </w:rPr>
            </w:pPr>
            <w:r>
              <w:rPr>
                <w:b/>
                <w:bCs/>
                <w:color w:val="000000"/>
                <w:szCs w:val="22"/>
                <w:lang w:val="fi-FI"/>
              </w:rPr>
              <w:t>Italia</w:t>
            </w:r>
          </w:p>
          <w:p w:rsidR="00427C31" w:rsidRDefault="00427C31">
            <w:pPr>
              <w:autoSpaceDE w:val="0"/>
              <w:autoSpaceDN w:val="0"/>
              <w:adjustRightInd w:val="0"/>
              <w:rPr>
                <w:color w:val="000000"/>
                <w:szCs w:val="22"/>
                <w:lang w:val="fi-FI"/>
              </w:rPr>
            </w:pPr>
            <w:r>
              <w:rPr>
                <w:color w:val="000000"/>
                <w:szCs w:val="22"/>
                <w:lang w:val="fi-FI"/>
              </w:rPr>
              <w:t>Eli Lilly Italia S.p.A.</w:t>
            </w:r>
          </w:p>
          <w:p w:rsidR="00427C31" w:rsidRDefault="00427C31">
            <w:pPr>
              <w:autoSpaceDE w:val="0"/>
              <w:autoSpaceDN w:val="0"/>
              <w:adjustRightInd w:val="0"/>
              <w:rPr>
                <w:color w:val="000000"/>
                <w:szCs w:val="22"/>
              </w:rPr>
            </w:pPr>
            <w:r>
              <w:rPr>
                <w:color w:val="000000"/>
                <w:szCs w:val="22"/>
              </w:rPr>
              <w:t>Tel: + 39- 055 42571</w:t>
            </w:r>
          </w:p>
          <w:p w:rsidR="00427C31" w:rsidRDefault="00427C31">
            <w:pPr>
              <w:autoSpaceDE w:val="0"/>
              <w:autoSpaceDN w:val="0"/>
              <w:adjustRightInd w:val="0"/>
              <w:rPr>
                <w:color w:val="000000"/>
                <w:szCs w:val="22"/>
              </w:rPr>
            </w:pPr>
          </w:p>
        </w:tc>
        <w:tc>
          <w:tcPr>
            <w:tcW w:w="4678" w:type="dxa"/>
          </w:tcPr>
          <w:p w:rsidR="00427C31" w:rsidRDefault="00427C31">
            <w:pPr>
              <w:autoSpaceDE w:val="0"/>
              <w:autoSpaceDN w:val="0"/>
              <w:adjustRightInd w:val="0"/>
              <w:rPr>
                <w:b/>
                <w:bCs/>
                <w:color w:val="000000"/>
                <w:szCs w:val="22"/>
              </w:rPr>
            </w:pPr>
            <w:r>
              <w:rPr>
                <w:b/>
                <w:bCs/>
                <w:color w:val="000000"/>
                <w:szCs w:val="22"/>
              </w:rPr>
              <w:t>Suomi/Finland</w:t>
            </w:r>
          </w:p>
          <w:p w:rsidR="00427C31" w:rsidRDefault="00427C31">
            <w:pPr>
              <w:autoSpaceDE w:val="0"/>
              <w:autoSpaceDN w:val="0"/>
              <w:adjustRightInd w:val="0"/>
              <w:rPr>
                <w:color w:val="000000"/>
                <w:szCs w:val="22"/>
              </w:rPr>
            </w:pPr>
            <w:r>
              <w:rPr>
                <w:color w:val="000000"/>
                <w:szCs w:val="22"/>
              </w:rPr>
              <w:t xml:space="preserve">Oy Eli Lilly Finland Ab </w:t>
            </w:r>
          </w:p>
          <w:p w:rsidR="00427C31" w:rsidRDefault="00427C31">
            <w:pPr>
              <w:autoSpaceDE w:val="0"/>
              <w:autoSpaceDN w:val="0"/>
              <w:adjustRightInd w:val="0"/>
              <w:rPr>
                <w:color w:val="000000"/>
                <w:szCs w:val="22"/>
                <w:lang w:val="en-US"/>
              </w:rPr>
            </w:pPr>
            <w:r>
              <w:rPr>
                <w:color w:val="000000"/>
                <w:szCs w:val="22"/>
                <w:lang w:val="en-US"/>
              </w:rPr>
              <w:t>Puh/Tel: + 358-(0) 9 85 45 250</w:t>
            </w:r>
          </w:p>
        </w:tc>
      </w:tr>
      <w:tr w:rsidR="00427C31">
        <w:tblPrEx>
          <w:tblCellMar>
            <w:top w:w="0" w:type="dxa"/>
            <w:bottom w:w="0" w:type="dxa"/>
          </w:tblCellMar>
        </w:tblPrEx>
        <w:tc>
          <w:tcPr>
            <w:tcW w:w="4684" w:type="dxa"/>
          </w:tcPr>
          <w:p w:rsidR="00427C31" w:rsidRDefault="00427C31">
            <w:pPr>
              <w:autoSpaceDE w:val="0"/>
              <w:autoSpaceDN w:val="0"/>
              <w:adjustRightInd w:val="0"/>
              <w:rPr>
                <w:b/>
                <w:bCs/>
                <w:color w:val="000000"/>
                <w:szCs w:val="22"/>
                <w:lang w:val="en-US"/>
              </w:rPr>
            </w:pPr>
            <w:r>
              <w:rPr>
                <w:b/>
                <w:bCs/>
                <w:color w:val="000000"/>
                <w:szCs w:val="22"/>
                <w:lang w:val="en-US"/>
              </w:rPr>
              <w:t>Κύπρος</w:t>
            </w:r>
          </w:p>
          <w:p w:rsidR="00427C31" w:rsidRDefault="00427C31">
            <w:pPr>
              <w:autoSpaceDE w:val="0"/>
              <w:autoSpaceDN w:val="0"/>
              <w:adjustRightInd w:val="0"/>
              <w:rPr>
                <w:color w:val="000000"/>
                <w:szCs w:val="22"/>
                <w:lang w:val="en-US"/>
              </w:rPr>
            </w:pPr>
            <w:r>
              <w:rPr>
                <w:color w:val="000000"/>
                <w:szCs w:val="22"/>
                <w:lang w:val="en-US"/>
              </w:rPr>
              <w:t xml:space="preserve">Phadisco Ltd </w:t>
            </w:r>
          </w:p>
          <w:p w:rsidR="00427C31" w:rsidRDefault="00427C31">
            <w:pPr>
              <w:autoSpaceDE w:val="0"/>
              <w:autoSpaceDN w:val="0"/>
              <w:adjustRightInd w:val="0"/>
              <w:rPr>
                <w:color w:val="000000"/>
                <w:szCs w:val="22"/>
              </w:rPr>
            </w:pPr>
            <w:r>
              <w:rPr>
                <w:color w:val="000000"/>
                <w:szCs w:val="22"/>
                <w:lang w:val="en-US"/>
              </w:rPr>
              <w:t>Τηλ</w:t>
            </w:r>
            <w:r>
              <w:rPr>
                <w:color w:val="000000"/>
                <w:szCs w:val="22"/>
              </w:rPr>
              <w:t>: +357 22 715000</w:t>
            </w:r>
          </w:p>
          <w:p w:rsidR="00427C31" w:rsidRDefault="00427C31">
            <w:pPr>
              <w:autoSpaceDE w:val="0"/>
              <w:autoSpaceDN w:val="0"/>
              <w:adjustRightInd w:val="0"/>
              <w:rPr>
                <w:color w:val="000000"/>
                <w:szCs w:val="22"/>
              </w:rPr>
            </w:pPr>
          </w:p>
        </w:tc>
        <w:tc>
          <w:tcPr>
            <w:tcW w:w="4678" w:type="dxa"/>
          </w:tcPr>
          <w:p w:rsidR="00427C31" w:rsidRDefault="00427C31">
            <w:pPr>
              <w:autoSpaceDE w:val="0"/>
              <w:autoSpaceDN w:val="0"/>
              <w:adjustRightInd w:val="0"/>
              <w:rPr>
                <w:b/>
                <w:bCs/>
                <w:color w:val="000000"/>
                <w:szCs w:val="22"/>
                <w:lang w:val="de-DE"/>
              </w:rPr>
            </w:pPr>
            <w:r>
              <w:rPr>
                <w:b/>
                <w:bCs/>
                <w:color w:val="000000"/>
                <w:szCs w:val="22"/>
                <w:lang w:val="de-DE"/>
              </w:rPr>
              <w:t>Sverige</w:t>
            </w:r>
          </w:p>
          <w:p w:rsidR="00427C31" w:rsidRDefault="00427C31">
            <w:pPr>
              <w:autoSpaceDE w:val="0"/>
              <w:autoSpaceDN w:val="0"/>
              <w:adjustRightInd w:val="0"/>
              <w:rPr>
                <w:color w:val="000000"/>
                <w:szCs w:val="22"/>
                <w:lang w:val="de-DE"/>
              </w:rPr>
            </w:pPr>
            <w:r>
              <w:rPr>
                <w:color w:val="000000"/>
                <w:szCs w:val="22"/>
                <w:lang w:val="de-DE"/>
              </w:rPr>
              <w:t>Eli Lilly Sweden AB</w:t>
            </w:r>
          </w:p>
          <w:p w:rsidR="00427C31" w:rsidRDefault="00427C31">
            <w:pPr>
              <w:autoSpaceDE w:val="0"/>
              <w:autoSpaceDN w:val="0"/>
              <w:adjustRightInd w:val="0"/>
              <w:rPr>
                <w:color w:val="000000"/>
                <w:szCs w:val="22"/>
                <w:lang w:val="de-DE"/>
              </w:rPr>
            </w:pPr>
            <w:r>
              <w:rPr>
                <w:color w:val="000000"/>
                <w:szCs w:val="22"/>
                <w:lang w:val="de-DE"/>
              </w:rPr>
              <w:t>Tel: + 46-(0) 8 7378800</w:t>
            </w:r>
          </w:p>
        </w:tc>
      </w:tr>
      <w:tr w:rsidR="00427C31">
        <w:tblPrEx>
          <w:tblCellMar>
            <w:top w:w="0" w:type="dxa"/>
            <w:bottom w:w="0" w:type="dxa"/>
          </w:tblCellMar>
        </w:tblPrEx>
        <w:tc>
          <w:tcPr>
            <w:tcW w:w="4684" w:type="dxa"/>
          </w:tcPr>
          <w:p w:rsidR="00427C31" w:rsidRDefault="00427C31">
            <w:pPr>
              <w:autoSpaceDE w:val="0"/>
              <w:autoSpaceDN w:val="0"/>
              <w:adjustRightInd w:val="0"/>
              <w:rPr>
                <w:b/>
                <w:bCs/>
                <w:color w:val="000000"/>
                <w:szCs w:val="22"/>
                <w:lang w:val="en-US"/>
              </w:rPr>
            </w:pPr>
            <w:r>
              <w:rPr>
                <w:b/>
                <w:bCs/>
                <w:color w:val="000000"/>
                <w:szCs w:val="22"/>
                <w:lang w:val="en-US"/>
              </w:rPr>
              <w:t>Latvija</w:t>
            </w:r>
          </w:p>
          <w:p w:rsidR="00427C31" w:rsidRDefault="00D9457C">
            <w:pPr>
              <w:autoSpaceDE w:val="0"/>
              <w:autoSpaceDN w:val="0"/>
              <w:adjustRightInd w:val="0"/>
              <w:rPr>
                <w:color w:val="000000"/>
                <w:szCs w:val="22"/>
                <w:lang w:val="en-US"/>
              </w:rPr>
            </w:pPr>
            <w:r>
              <w:rPr>
                <w:color w:val="000000"/>
                <w:szCs w:val="22"/>
                <w:lang w:val="en-US"/>
              </w:rPr>
              <w:t>Eli Lilly (Suisse) S.A Pārstāvniecība Latvijā</w:t>
            </w:r>
          </w:p>
          <w:p w:rsidR="00427C31" w:rsidRDefault="00427C31">
            <w:pPr>
              <w:autoSpaceDE w:val="0"/>
              <w:autoSpaceDN w:val="0"/>
              <w:adjustRightInd w:val="0"/>
              <w:rPr>
                <w:color w:val="000000"/>
                <w:szCs w:val="22"/>
                <w:lang w:val="en-US"/>
              </w:rPr>
            </w:pPr>
            <w:r>
              <w:rPr>
                <w:color w:val="000000"/>
                <w:szCs w:val="22"/>
                <w:lang w:val="en-US"/>
              </w:rPr>
              <w:t xml:space="preserve">Tel: </w:t>
            </w:r>
            <w:r>
              <w:rPr>
                <w:b/>
                <w:bCs/>
                <w:color w:val="000000"/>
                <w:szCs w:val="22"/>
                <w:lang w:val="en-US"/>
              </w:rPr>
              <w:t>+</w:t>
            </w:r>
            <w:r>
              <w:rPr>
                <w:color w:val="000000"/>
                <w:szCs w:val="22"/>
                <w:lang w:val="en-US"/>
              </w:rPr>
              <w:t>371 67364000</w:t>
            </w:r>
          </w:p>
        </w:tc>
        <w:tc>
          <w:tcPr>
            <w:tcW w:w="4678" w:type="dxa"/>
          </w:tcPr>
          <w:p w:rsidR="00427C31" w:rsidRDefault="00427C31">
            <w:pPr>
              <w:autoSpaceDE w:val="0"/>
              <w:autoSpaceDN w:val="0"/>
              <w:adjustRightInd w:val="0"/>
              <w:rPr>
                <w:b/>
                <w:bCs/>
                <w:color w:val="000000"/>
                <w:szCs w:val="22"/>
                <w:lang w:val="en-US"/>
              </w:rPr>
            </w:pPr>
            <w:r>
              <w:rPr>
                <w:b/>
                <w:bCs/>
                <w:color w:val="000000"/>
                <w:szCs w:val="22"/>
                <w:lang w:val="en-US"/>
              </w:rPr>
              <w:t>United Kingdom</w:t>
            </w:r>
          </w:p>
          <w:p w:rsidR="00427C31" w:rsidRDefault="00427C31">
            <w:pPr>
              <w:autoSpaceDE w:val="0"/>
              <w:autoSpaceDN w:val="0"/>
              <w:adjustRightInd w:val="0"/>
              <w:rPr>
                <w:color w:val="000000"/>
                <w:szCs w:val="22"/>
                <w:lang w:val="en-US"/>
              </w:rPr>
            </w:pPr>
            <w:r>
              <w:rPr>
                <w:color w:val="000000"/>
                <w:szCs w:val="22"/>
                <w:lang w:val="en-US"/>
              </w:rPr>
              <w:t>Eli Lilly and Company Limited</w:t>
            </w:r>
          </w:p>
          <w:p w:rsidR="00427C31" w:rsidRDefault="00427C31">
            <w:pPr>
              <w:autoSpaceDE w:val="0"/>
              <w:autoSpaceDN w:val="0"/>
              <w:adjustRightInd w:val="0"/>
              <w:rPr>
                <w:color w:val="000000"/>
                <w:szCs w:val="22"/>
                <w:lang w:val="en-US"/>
              </w:rPr>
            </w:pPr>
            <w:r>
              <w:rPr>
                <w:color w:val="000000"/>
                <w:szCs w:val="22"/>
                <w:lang w:val="en-US"/>
              </w:rPr>
              <w:t>Tel: + 44-(0) 1256 315000</w:t>
            </w:r>
          </w:p>
        </w:tc>
      </w:tr>
      <w:tr w:rsidR="00427C31">
        <w:tblPrEx>
          <w:tblCellMar>
            <w:top w:w="0" w:type="dxa"/>
            <w:bottom w:w="0" w:type="dxa"/>
          </w:tblCellMar>
        </w:tblPrEx>
        <w:tc>
          <w:tcPr>
            <w:tcW w:w="4684" w:type="dxa"/>
          </w:tcPr>
          <w:p w:rsidR="00427C31" w:rsidRDefault="00427C31">
            <w:pPr>
              <w:autoSpaceDE w:val="0"/>
              <w:autoSpaceDN w:val="0"/>
              <w:adjustRightInd w:val="0"/>
              <w:rPr>
                <w:color w:val="000000"/>
                <w:szCs w:val="22"/>
              </w:rPr>
            </w:pPr>
          </w:p>
        </w:tc>
        <w:tc>
          <w:tcPr>
            <w:tcW w:w="4678" w:type="dxa"/>
          </w:tcPr>
          <w:p w:rsidR="00427C31" w:rsidRDefault="00427C31">
            <w:pPr>
              <w:autoSpaceDE w:val="0"/>
              <w:autoSpaceDN w:val="0"/>
              <w:adjustRightInd w:val="0"/>
              <w:rPr>
                <w:color w:val="000000"/>
                <w:szCs w:val="22"/>
              </w:rPr>
            </w:pPr>
          </w:p>
        </w:tc>
      </w:tr>
    </w:tbl>
    <w:p w:rsidR="00427C31" w:rsidRDefault="00427C31">
      <w:pPr>
        <w:ind w:right="-449"/>
      </w:pPr>
    </w:p>
    <w:p w:rsidR="00427C31" w:rsidRDefault="00427C31">
      <w:pPr>
        <w:numPr>
          <w:ilvl w:val="12"/>
          <w:numId w:val="0"/>
        </w:numPr>
        <w:ind w:right="-2"/>
        <w:rPr>
          <w:b/>
          <w:bCs/>
          <w:lang w:val="lt-LT"/>
        </w:rPr>
      </w:pPr>
      <w:r>
        <w:rPr>
          <w:b/>
          <w:bCs/>
          <w:lang w:val="lt-LT"/>
        </w:rPr>
        <w:t>Infoleht on viimati uuendatud</w:t>
      </w:r>
    </w:p>
    <w:p w:rsidR="00427C31" w:rsidRDefault="00427C31">
      <w:pPr>
        <w:ind w:right="1417"/>
        <w:rPr>
          <w:lang w:val="et-EE"/>
        </w:rPr>
      </w:pPr>
    </w:p>
    <w:p w:rsidR="00427C31" w:rsidRDefault="00427C31">
      <w:pPr>
        <w:ind w:right="1417"/>
        <w:rPr>
          <w:lang w:val="et-EE"/>
        </w:rPr>
      </w:pPr>
      <w:r>
        <w:rPr>
          <w:lang w:val="et-EE"/>
        </w:rPr>
        <w:t>KASUTUSJUHEND</w:t>
      </w:r>
    </w:p>
    <w:p w:rsidR="00427C31" w:rsidRDefault="00427C31">
      <w:pPr>
        <w:ind w:right="1417"/>
        <w:rPr>
          <w:lang w:val="et-EE"/>
        </w:rPr>
      </w:pPr>
    </w:p>
    <w:p w:rsidR="00427C31" w:rsidRDefault="00427C31">
      <w:pPr>
        <w:ind w:right="1417"/>
        <w:rPr>
          <w:lang w:val="et-EE"/>
        </w:rPr>
      </w:pPr>
      <w:r>
        <w:rPr>
          <w:lang w:val="et-EE"/>
        </w:rPr>
        <w:t>Palun lugege kasutusjuhendit.</w:t>
      </w:r>
    </w:p>
    <w:p w:rsidR="00427C31" w:rsidRDefault="00427C31">
      <w:pPr>
        <w:ind w:right="-449"/>
        <w:rPr>
          <w:b/>
          <w:bCs/>
          <w:lang w:val="lt-LT"/>
        </w:rPr>
      </w:pPr>
    </w:p>
    <w:p w:rsidR="00427C31" w:rsidRDefault="00427C31">
      <w:pPr>
        <w:pStyle w:val="BodyText"/>
        <w:rPr>
          <w:i/>
          <w:iCs/>
          <w:noProof/>
        </w:rPr>
      </w:pPr>
      <w:r>
        <w:rPr>
          <w:noProof/>
        </w:rPr>
        <w:t xml:space="preserve">Täpne informatsioon selle ravimi kohta on kättesaadav Euroopa Ravimiameti kodulehel </w:t>
      </w:r>
      <w:r>
        <w:rPr>
          <w:iCs/>
          <w:noProof/>
        </w:rPr>
        <w:t>http://www.ema.europa.eu/.</w:t>
      </w:r>
    </w:p>
    <w:p w:rsidR="00427C31" w:rsidRDefault="00427C31">
      <w:pPr>
        <w:jc w:val="center"/>
        <w:rPr>
          <w:b/>
          <w:noProof/>
          <w:lang w:val="lt-LT"/>
        </w:rPr>
      </w:pPr>
      <w:r>
        <w:rPr>
          <w:lang w:val="lt-LT"/>
        </w:rPr>
        <w:br w:type="page"/>
      </w:r>
      <w:r>
        <w:rPr>
          <w:b/>
          <w:lang w:val="lt-LT"/>
        </w:rPr>
        <w:t>P</w:t>
      </w:r>
      <w:r>
        <w:rPr>
          <w:b/>
          <w:noProof/>
          <w:lang w:val="lt-LT"/>
        </w:rPr>
        <w:t>akendi infoleht: teave kasutajale</w:t>
      </w:r>
    </w:p>
    <w:p w:rsidR="00427C31" w:rsidRDefault="00427C31">
      <w:pPr>
        <w:jc w:val="center"/>
        <w:rPr>
          <w:lang w:val="et-EE"/>
        </w:rPr>
      </w:pPr>
    </w:p>
    <w:p w:rsidR="00427C31" w:rsidRDefault="00427C31">
      <w:pPr>
        <w:pStyle w:val="BodyText"/>
        <w:jc w:val="center"/>
        <w:rPr>
          <w:b/>
        </w:rPr>
      </w:pPr>
      <w:r>
        <w:rPr>
          <w:b/>
        </w:rPr>
        <w:t>Humalog Mix50 100 ühikut/ml KwikPen süstesuspensioon pen-süstlis</w:t>
      </w:r>
    </w:p>
    <w:p w:rsidR="00427C31" w:rsidRDefault="00427C31">
      <w:pPr>
        <w:jc w:val="center"/>
        <w:rPr>
          <w:b/>
          <w:bCs/>
          <w:lang w:val="et-EE"/>
        </w:rPr>
      </w:pPr>
      <w:r>
        <w:rPr>
          <w:b/>
          <w:bCs/>
          <w:lang w:val="et-EE"/>
        </w:rPr>
        <w:t>lispro-insuliin</w:t>
      </w:r>
    </w:p>
    <w:p w:rsidR="00427C31" w:rsidRDefault="00427C31">
      <w:pPr>
        <w:jc w:val="center"/>
        <w:rPr>
          <w:b/>
          <w:bCs/>
          <w:lang w:val="et-EE"/>
        </w:rPr>
      </w:pPr>
      <w:r>
        <w:rPr>
          <w:b/>
          <w:bCs/>
          <w:lang w:val="et-EE"/>
        </w:rPr>
        <w:t>Iga KwikPen väljastab ühiku kaupa 1...60 ühikut.</w:t>
      </w:r>
    </w:p>
    <w:p w:rsidR="00427C31" w:rsidRDefault="00427C31">
      <w:pPr>
        <w:jc w:val="center"/>
        <w:rPr>
          <w:b/>
          <w:bCs/>
          <w:lang w:val="et-EE"/>
        </w:rPr>
      </w:pPr>
    </w:p>
    <w:p w:rsidR="00427C31" w:rsidRDefault="00427C31">
      <w:pPr>
        <w:ind w:right="-2"/>
        <w:rPr>
          <w:b/>
          <w:bCs/>
          <w:noProof/>
          <w:lang w:val="et-EE"/>
        </w:rPr>
      </w:pPr>
      <w:r>
        <w:rPr>
          <w:b/>
          <w:bCs/>
          <w:noProof/>
          <w:lang w:val="et-EE"/>
        </w:rPr>
        <w:t>Enne ravimi kasutamist lugege hoolikalt infolehte,</w:t>
      </w:r>
      <w:r>
        <w:rPr>
          <w:lang w:val="fi-FI"/>
        </w:rPr>
        <w:t xml:space="preserve"> </w:t>
      </w:r>
      <w:r>
        <w:rPr>
          <w:b/>
          <w:bCs/>
          <w:noProof/>
          <w:lang w:val="et-EE"/>
        </w:rPr>
        <w:t>sest siin on teile vajalikku teavet.</w:t>
      </w:r>
    </w:p>
    <w:p w:rsidR="00427C31" w:rsidRDefault="00427C31">
      <w:pPr>
        <w:numPr>
          <w:ilvl w:val="0"/>
          <w:numId w:val="32"/>
        </w:numPr>
        <w:ind w:left="567" w:right="-2" w:hanging="567"/>
        <w:rPr>
          <w:noProof/>
          <w:lang w:val="et-EE"/>
        </w:rPr>
      </w:pPr>
      <w:r>
        <w:rPr>
          <w:noProof/>
          <w:lang w:val="et-EE"/>
        </w:rPr>
        <w:t>Hoidke infoleht alles, et seda vajadusel uuesti lugeda.</w:t>
      </w:r>
    </w:p>
    <w:p w:rsidR="00427C31" w:rsidRDefault="00427C31">
      <w:pPr>
        <w:numPr>
          <w:ilvl w:val="0"/>
          <w:numId w:val="32"/>
        </w:numPr>
        <w:ind w:left="567" w:right="-2" w:hanging="567"/>
        <w:rPr>
          <w:noProof/>
          <w:lang w:val="et-EE"/>
        </w:rPr>
      </w:pPr>
      <w:r>
        <w:rPr>
          <w:noProof/>
          <w:lang w:val="et-EE"/>
        </w:rPr>
        <w:t>Kui teil on lisaküsimusi, pidage nõu oma arsti või apteekriga.</w:t>
      </w:r>
    </w:p>
    <w:p w:rsidR="00427C31" w:rsidRDefault="00427C31">
      <w:pPr>
        <w:numPr>
          <w:ilvl w:val="0"/>
          <w:numId w:val="32"/>
        </w:numPr>
        <w:ind w:left="567" w:right="-2" w:hanging="567"/>
        <w:rPr>
          <w:b/>
          <w:noProof/>
          <w:lang w:val="fi-FI"/>
        </w:rPr>
      </w:pPr>
      <w:r>
        <w:rPr>
          <w:noProof/>
          <w:lang w:val="fi-FI"/>
        </w:rPr>
        <w:t>Ravim on välja kirjutatud üksnes teile. Ärge andke seda kellelegi teisele. Ravim võib olla neile kahjulik, isegi kui haigusnähud on sarnased.</w:t>
      </w:r>
    </w:p>
    <w:p w:rsidR="00427C31" w:rsidRDefault="00427C31">
      <w:pPr>
        <w:ind w:left="567" w:right="-2" w:hanging="567"/>
        <w:rPr>
          <w:noProof/>
          <w:u w:val="single"/>
          <w:lang w:val="et-EE"/>
        </w:rPr>
      </w:pPr>
      <w:r>
        <w:rPr>
          <w:noProof/>
          <w:lang w:val="fi-FI"/>
        </w:rPr>
        <w:t>-</w:t>
      </w:r>
      <w:r>
        <w:rPr>
          <w:noProof/>
          <w:lang w:val="fi-FI"/>
        </w:rPr>
        <w:tab/>
        <w:t>Kui teil tekib ükskõik milline kõrvaltoime, pidage nõu oma arsti või apteekriga. Kõrvaltoime võib olla ka selline, mida selles infolehes ei ole nimetatud. Vt lõik 4.</w:t>
      </w:r>
    </w:p>
    <w:p w:rsidR="00427C31" w:rsidRDefault="00427C31">
      <w:pPr>
        <w:numPr>
          <w:ilvl w:val="12"/>
          <w:numId w:val="0"/>
        </w:numPr>
        <w:ind w:right="-2"/>
        <w:rPr>
          <w:b/>
          <w:noProof/>
          <w:u w:val="single"/>
          <w:lang w:val="et-EE"/>
        </w:rPr>
      </w:pPr>
    </w:p>
    <w:p w:rsidR="008A671F" w:rsidRPr="00E74A98" w:rsidRDefault="00427C31">
      <w:pPr>
        <w:numPr>
          <w:ilvl w:val="12"/>
          <w:numId w:val="0"/>
        </w:numPr>
        <w:ind w:right="-2"/>
        <w:rPr>
          <w:noProof/>
          <w:lang w:val="et-EE"/>
        </w:rPr>
      </w:pPr>
      <w:r w:rsidRPr="00E30141">
        <w:rPr>
          <w:b/>
          <w:noProof/>
          <w:lang w:val="et-EE"/>
        </w:rPr>
        <w:t>Infolehe sisukord</w:t>
      </w:r>
    </w:p>
    <w:p w:rsidR="00427C31" w:rsidRDefault="00427C31">
      <w:pPr>
        <w:ind w:left="567" w:right="-29" w:hanging="567"/>
        <w:rPr>
          <w:noProof/>
          <w:lang w:val="et-EE"/>
        </w:rPr>
      </w:pPr>
      <w:r>
        <w:rPr>
          <w:noProof/>
          <w:lang w:val="et-EE"/>
        </w:rPr>
        <w:t>1.</w:t>
      </w:r>
      <w:r>
        <w:rPr>
          <w:noProof/>
          <w:lang w:val="et-EE"/>
        </w:rPr>
        <w:tab/>
        <w:t>Mis ravim on Humalog Mix50 KwikPen ja milleks seda kasutatakse</w:t>
      </w:r>
    </w:p>
    <w:p w:rsidR="00427C31" w:rsidRDefault="00427C31">
      <w:pPr>
        <w:ind w:left="567" w:right="-29" w:hanging="567"/>
        <w:rPr>
          <w:noProof/>
          <w:lang w:val="et-EE"/>
        </w:rPr>
      </w:pPr>
      <w:r>
        <w:rPr>
          <w:noProof/>
          <w:lang w:val="et-EE"/>
        </w:rPr>
        <w:t>2.</w:t>
      </w:r>
      <w:r>
        <w:rPr>
          <w:noProof/>
          <w:lang w:val="et-EE"/>
        </w:rPr>
        <w:tab/>
        <w:t>Mida on vaja teada enne Humalog Mix50 KwikPen`i kasutamist</w:t>
      </w:r>
    </w:p>
    <w:p w:rsidR="00427C31" w:rsidRDefault="00427C31">
      <w:pPr>
        <w:ind w:left="567" w:right="-29" w:hanging="567"/>
        <w:rPr>
          <w:noProof/>
          <w:lang w:val="et-EE"/>
        </w:rPr>
      </w:pPr>
      <w:r>
        <w:rPr>
          <w:noProof/>
          <w:lang w:val="et-EE"/>
        </w:rPr>
        <w:t>3.</w:t>
      </w:r>
      <w:r>
        <w:rPr>
          <w:noProof/>
          <w:lang w:val="et-EE"/>
        </w:rPr>
        <w:tab/>
        <w:t xml:space="preserve">Kuidas Humalog Mix50 KwikPen`i kasutada </w:t>
      </w:r>
    </w:p>
    <w:p w:rsidR="00427C31" w:rsidRDefault="00427C31">
      <w:pPr>
        <w:ind w:left="567" w:right="-29" w:hanging="567"/>
        <w:rPr>
          <w:noProof/>
          <w:lang w:val="et-EE"/>
        </w:rPr>
      </w:pPr>
      <w:r>
        <w:rPr>
          <w:noProof/>
          <w:lang w:val="et-EE"/>
        </w:rPr>
        <w:t>4.</w:t>
      </w:r>
      <w:r>
        <w:rPr>
          <w:noProof/>
          <w:lang w:val="et-EE"/>
        </w:rPr>
        <w:tab/>
        <w:t>Võimalikud kõrvaltoimed</w:t>
      </w:r>
    </w:p>
    <w:p w:rsidR="00427C31" w:rsidRDefault="00427C31">
      <w:pPr>
        <w:ind w:left="567" w:right="-29" w:hanging="567"/>
        <w:rPr>
          <w:noProof/>
          <w:lang w:val="et-EE"/>
        </w:rPr>
      </w:pPr>
      <w:r>
        <w:rPr>
          <w:noProof/>
          <w:lang w:val="et-EE"/>
        </w:rPr>
        <w:t>5</w:t>
      </w:r>
      <w:r>
        <w:rPr>
          <w:noProof/>
          <w:lang w:val="et-EE"/>
        </w:rPr>
        <w:tab/>
        <w:t>Kuidas Humalog Mix50 KwikPen`i säilitada</w:t>
      </w:r>
    </w:p>
    <w:p w:rsidR="00427C31" w:rsidRDefault="00427C31">
      <w:pPr>
        <w:ind w:left="567" w:right="-29" w:hanging="567"/>
        <w:rPr>
          <w:noProof/>
          <w:lang w:val="et-EE"/>
        </w:rPr>
      </w:pPr>
      <w:r>
        <w:rPr>
          <w:noProof/>
          <w:lang w:val="et-EE"/>
        </w:rPr>
        <w:t>6.</w:t>
      </w:r>
      <w:r>
        <w:rPr>
          <w:noProof/>
          <w:lang w:val="et-EE"/>
        </w:rPr>
        <w:tab/>
        <w:t>Pakendi sisu ja muu teave</w:t>
      </w:r>
    </w:p>
    <w:p w:rsidR="00427C31" w:rsidRDefault="00427C31">
      <w:pPr>
        <w:numPr>
          <w:ilvl w:val="12"/>
          <w:numId w:val="0"/>
        </w:numPr>
        <w:ind w:left="567" w:right="-2" w:hanging="567"/>
        <w:rPr>
          <w:noProof/>
          <w:lang w:val="et-EE"/>
        </w:rPr>
      </w:pPr>
    </w:p>
    <w:p w:rsidR="00427C31" w:rsidRDefault="00427C31">
      <w:pPr>
        <w:numPr>
          <w:ilvl w:val="12"/>
          <w:numId w:val="0"/>
        </w:numPr>
        <w:ind w:right="-2"/>
        <w:rPr>
          <w:noProof/>
          <w:lang w:val="et-EE"/>
        </w:rPr>
      </w:pPr>
    </w:p>
    <w:p w:rsidR="00427C31" w:rsidRDefault="00427C31">
      <w:pPr>
        <w:numPr>
          <w:ilvl w:val="12"/>
          <w:numId w:val="0"/>
        </w:numPr>
        <w:ind w:left="567" w:right="-2" w:hanging="567"/>
        <w:rPr>
          <w:noProof/>
          <w:lang w:val="fi-FI"/>
        </w:rPr>
      </w:pPr>
      <w:r>
        <w:rPr>
          <w:b/>
          <w:noProof/>
          <w:lang w:val="fi-FI"/>
        </w:rPr>
        <w:t>1.</w:t>
      </w:r>
      <w:r>
        <w:rPr>
          <w:b/>
          <w:noProof/>
          <w:lang w:val="fi-FI"/>
        </w:rPr>
        <w:tab/>
        <w:t>Mis ravim on Humalog Mix50 KwikPen ja milleks seda kasutatakse</w:t>
      </w:r>
    </w:p>
    <w:p w:rsidR="00427C31" w:rsidRDefault="00427C31">
      <w:pPr>
        <w:numPr>
          <w:ilvl w:val="12"/>
          <w:numId w:val="0"/>
        </w:numPr>
        <w:ind w:right="-2"/>
        <w:rPr>
          <w:lang w:val="fi-FI"/>
        </w:rPr>
      </w:pPr>
    </w:p>
    <w:p w:rsidR="00427C31" w:rsidRDefault="00427C31">
      <w:pPr>
        <w:pStyle w:val="BodyText"/>
      </w:pPr>
      <w:r>
        <w:t xml:space="preserve">Humalog Mix50 KwikPen ´i kasutatakse suhkurtõve raviks. See on eelnevalt segatud suspensioon. Selle toimeaine on lispro-insuliin. 50 % Humalog Mix50 KwikPen`is sisalduvast lispro-insuliinist on vees lahustatud ja see toimib kiiremini kui normaalne iniminsuliin, kuna insuliini molekuli on veidi muudetud. 50 % Humalog Mix50 KwikPen`is sisalduvast lispro-insuliinist on kasutatav suspensioonina koos protamiinsulfaadiga, mis pikendab selle toimet. </w:t>
      </w:r>
    </w:p>
    <w:p w:rsidR="00427C31" w:rsidRDefault="00427C31">
      <w:pPr>
        <w:pStyle w:val="BodyText"/>
      </w:pPr>
    </w:p>
    <w:p w:rsidR="00427C31" w:rsidRDefault="00427C31">
      <w:pPr>
        <w:pStyle w:val="BodyText"/>
      </w:pPr>
      <w:r>
        <w:t xml:space="preserve">Kui teie kõhunääre ei tooda piisavalt insuliini, reguleerimaks vere glükoositaset, siis tekib teil suhkurtõbi. Humalog Mix50 on teie enda insuliini aseaine ja seda kasutatakse selleks, et pikaajaliselt reguleerida glükoositaset. Humalog Mix50 toime saabub väga kiiresti ja kestab kauem kui lühitoimelisel humaaninsuliinil. Tavaliselt tuleb </w:t>
      </w:r>
      <w:r>
        <w:rPr>
          <w:bCs/>
        </w:rPr>
        <w:t>Humalog Mix50</w:t>
      </w:r>
      <w:r>
        <w:rPr>
          <w:b/>
        </w:rPr>
        <w:t xml:space="preserve"> </w:t>
      </w:r>
      <w:r>
        <w:t>kasutada 15 minuti jooksul enne või pärast sööki.</w:t>
      </w:r>
    </w:p>
    <w:p w:rsidR="00427C31" w:rsidRDefault="00427C31">
      <w:pPr>
        <w:pStyle w:val="BodyText"/>
        <w:ind w:right="1417"/>
      </w:pPr>
    </w:p>
    <w:p w:rsidR="00427C31" w:rsidRDefault="00427C31">
      <w:pPr>
        <w:pStyle w:val="BodyText"/>
        <w:ind w:right="1417"/>
      </w:pPr>
      <w:r>
        <w:t>Arst võib teil käskida kasutada Humalog Mix50 KwikPen`i koos pika toimeajaga insuliiniga. Iga liiki insuliini väljastatakse erineva infolehega, mis tutvustab vastavat insuliini. Ärge muutke kasutatavat insuliini ilma arsti korralduseta. Kui te siiski peate insuliini liiki muutma, siis tehke seda väga ettevaatlikult.</w:t>
      </w:r>
    </w:p>
    <w:p w:rsidR="00427C31" w:rsidRDefault="00427C31">
      <w:pPr>
        <w:pStyle w:val="BodyText"/>
        <w:ind w:right="1417"/>
      </w:pPr>
    </w:p>
    <w:p w:rsidR="00427C31" w:rsidRDefault="00427C31">
      <w:pPr>
        <w:rPr>
          <w:b/>
          <w:lang w:val="et-EE"/>
        </w:rPr>
      </w:pPr>
      <w:r>
        <w:rPr>
          <w:lang w:val="et-EE"/>
        </w:rPr>
        <w:t xml:space="preserve">KwikPen on ühekordselt kasutatav pen-süstel, mis sisaldab 3 ml (300 ühikut, 100 ühikut/ml) lispro-insuliini. Ühes KwikPen’is on mitu insuliini annust. KwikPen’is saab annust valida ühe ühiku kaupa. </w:t>
      </w:r>
      <w:r>
        <w:rPr>
          <w:b/>
        </w:rPr>
        <w:t xml:space="preserve">Ühikute arv on nähtav pen-süstli annuseaknas, kontrollige seda arvu alati enne süstimist. </w:t>
      </w:r>
      <w:r>
        <w:rPr>
          <w:lang w:val="et-EE"/>
        </w:rPr>
        <w:t>Ühe korraga saate süstida 1 kuni 60 ühikut</w:t>
      </w:r>
      <w:r>
        <w:rPr>
          <w:b/>
          <w:lang w:val="et-EE"/>
        </w:rPr>
        <w:t>. Kui teie annus on rohkem kui 60 ühikut, peate tegema rohkem kui ühe süsti.</w:t>
      </w:r>
    </w:p>
    <w:p w:rsidR="00427C31" w:rsidRDefault="00427C31">
      <w:pPr>
        <w:ind w:right="1417"/>
        <w:rPr>
          <w:lang w:val="et-EE"/>
        </w:rPr>
      </w:pPr>
    </w:p>
    <w:p w:rsidR="00427C31" w:rsidRDefault="00427C31">
      <w:pPr>
        <w:pStyle w:val="BodyText"/>
        <w:ind w:right="1417"/>
      </w:pPr>
    </w:p>
    <w:p w:rsidR="00427C31" w:rsidRDefault="00427C31">
      <w:pPr>
        <w:numPr>
          <w:ilvl w:val="12"/>
          <w:numId w:val="0"/>
        </w:numPr>
        <w:ind w:left="567" w:right="-2" w:hanging="567"/>
        <w:rPr>
          <w:b/>
          <w:bCs/>
          <w:noProof/>
          <w:lang w:val="fi-FI"/>
        </w:rPr>
      </w:pPr>
      <w:r>
        <w:rPr>
          <w:b/>
          <w:noProof/>
          <w:lang w:val="fi-FI"/>
        </w:rPr>
        <w:t>2.</w:t>
      </w:r>
      <w:r>
        <w:rPr>
          <w:b/>
          <w:noProof/>
          <w:lang w:val="fi-FI"/>
        </w:rPr>
        <w:tab/>
        <w:t>M</w:t>
      </w:r>
      <w:r>
        <w:rPr>
          <w:b/>
          <w:bCs/>
          <w:noProof/>
          <w:lang w:val="fi-FI"/>
        </w:rPr>
        <w:t>ida on vaja teada enne Humalog Mix50 KwikPen`i kasutamist</w:t>
      </w:r>
    </w:p>
    <w:p w:rsidR="00427C31" w:rsidRDefault="00427C31">
      <w:pPr>
        <w:numPr>
          <w:ilvl w:val="12"/>
          <w:numId w:val="0"/>
        </w:numPr>
        <w:ind w:right="-2"/>
        <w:rPr>
          <w:noProof/>
          <w:lang w:val="fi-FI"/>
        </w:rPr>
      </w:pPr>
    </w:p>
    <w:p w:rsidR="00427C31" w:rsidRDefault="00427C31">
      <w:pPr>
        <w:numPr>
          <w:ilvl w:val="12"/>
          <w:numId w:val="0"/>
        </w:numPr>
        <w:rPr>
          <w:noProof/>
          <w:lang w:val="fi-FI"/>
        </w:rPr>
      </w:pPr>
      <w:r>
        <w:rPr>
          <w:b/>
          <w:noProof/>
          <w:lang w:val="fi-FI"/>
        </w:rPr>
        <w:t>ÄRGE kasutage Humalog Mix50 KwikPen`i</w:t>
      </w:r>
    </w:p>
    <w:p w:rsidR="00427C31" w:rsidRDefault="00427C31">
      <w:pPr>
        <w:pStyle w:val="BodyText"/>
        <w:ind w:left="567" w:hanging="567"/>
      </w:pPr>
      <w:r>
        <w:rPr>
          <w:noProof/>
          <w:lang w:val="fi-FI"/>
        </w:rPr>
        <w:t>-</w:t>
      </w:r>
      <w:r>
        <w:rPr>
          <w:noProof/>
          <w:lang w:val="fi-FI"/>
        </w:rPr>
        <w:tab/>
      </w:r>
      <w:r>
        <w:t xml:space="preserve">Kui teile tundub, et algamas on </w:t>
      </w:r>
      <w:r>
        <w:rPr>
          <w:b/>
        </w:rPr>
        <w:t>hüpoglükeemia</w:t>
      </w:r>
      <w:r>
        <w:t xml:space="preserve"> (madal veresuhkur). Käesoleva infolehe tagapool õpetatakse, kuidas toimida kerge hüpoglükeemia korral (vt lõik 3, Kui te </w:t>
      </w:r>
      <w:r w:rsidR="008A671F">
        <w:t xml:space="preserve">kasutate </w:t>
      </w:r>
      <w:r>
        <w:t>Humalog Mix50 rohkem</w:t>
      </w:r>
      <w:r w:rsidR="008A671F">
        <w:t>,</w:t>
      </w:r>
      <w:r>
        <w:t xml:space="preserve"> kui ette nähtud).</w:t>
      </w:r>
    </w:p>
    <w:p w:rsidR="00427C31" w:rsidRDefault="00427C31">
      <w:pPr>
        <w:pStyle w:val="BodyText"/>
        <w:ind w:left="567" w:hanging="567"/>
      </w:pPr>
      <w:r>
        <w:rPr>
          <w:noProof/>
        </w:rPr>
        <w:t>-</w:t>
      </w:r>
      <w:r>
        <w:rPr>
          <w:noProof/>
        </w:rPr>
        <w:tab/>
        <w:t xml:space="preserve">kui olete lispro-insuliini või selle ravimi </w:t>
      </w:r>
      <w:r>
        <w:rPr>
          <w:szCs w:val="24"/>
        </w:rPr>
        <w:t>mis tahes</w:t>
      </w:r>
      <w:r>
        <w:rPr>
          <w:noProof/>
        </w:rPr>
        <w:t xml:space="preserve"> koostisosade </w:t>
      </w:r>
      <w:r>
        <w:rPr>
          <w:szCs w:val="24"/>
        </w:rPr>
        <w:t>(loetletud lõigus 6)</w:t>
      </w:r>
      <w:r>
        <w:rPr>
          <w:noProof/>
        </w:rPr>
        <w:t xml:space="preserve"> suhtes </w:t>
      </w:r>
      <w:r>
        <w:rPr>
          <w:b/>
          <w:noProof/>
        </w:rPr>
        <w:t>allergiline</w:t>
      </w:r>
      <w:r>
        <w:t>.</w:t>
      </w:r>
    </w:p>
    <w:p w:rsidR="00427C31" w:rsidRDefault="00427C31">
      <w:pPr>
        <w:numPr>
          <w:ilvl w:val="12"/>
          <w:numId w:val="0"/>
        </w:numPr>
        <w:ind w:left="567" w:hanging="567"/>
        <w:rPr>
          <w:noProof/>
          <w:lang w:val="et-EE"/>
        </w:rPr>
      </w:pPr>
    </w:p>
    <w:p w:rsidR="00427C31" w:rsidRDefault="00427C31">
      <w:pPr>
        <w:numPr>
          <w:ilvl w:val="12"/>
          <w:numId w:val="0"/>
        </w:numPr>
        <w:ind w:right="-2"/>
        <w:rPr>
          <w:noProof/>
          <w:lang w:val="et-EE"/>
        </w:rPr>
      </w:pPr>
      <w:r>
        <w:rPr>
          <w:b/>
          <w:noProof/>
          <w:lang w:val="et-EE"/>
        </w:rPr>
        <w:t>Hoiatused ja ettevaatusabinõud</w:t>
      </w:r>
    </w:p>
    <w:p w:rsidR="008A671F" w:rsidRPr="008A671F" w:rsidRDefault="008A671F">
      <w:pPr>
        <w:pStyle w:val="BodyText"/>
        <w:numPr>
          <w:ilvl w:val="0"/>
          <w:numId w:val="52"/>
        </w:numPr>
        <w:ind w:left="540" w:hanging="540"/>
        <w:rPr>
          <w:bCs/>
        </w:rPr>
      </w:pPr>
      <w:r w:rsidRPr="008A671F">
        <w:rPr>
          <w:bCs/>
        </w:rPr>
        <w:t>Apteegist ravimi ostmisel kontrollige alati pakendit ja pen-süstli etiketti insuliini nime ja tüübi suhtes. Veenduge selles, et olete saanud sellise Humalog Mix50 KwikPen`i, mida arst on teil käskinud kasutada.</w:t>
      </w:r>
    </w:p>
    <w:p w:rsidR="00427C31" w:rsidRDefault="00427C31">
      <w:pPr>
        <w:pStyle w:val="BodyText"/>
        <w:numPr>
          <w:ilvl w:val="0"/>
          <w:numId w:val="52"/>
        </w:numPr>
        <w:ind w:left="540" w:hanging="540"/>
      </w:pPr>
      <w:r>
        <w:t>Kui teie veresuhkru tasemed on käesoleva insuliinraviga hästi reguleeritud, siis võite te mitte tunda hoiatavaid sümptomeid, mis viitavad veresuhkru liiga tugevale langusele. Hoiatavad sümptomid on loetletud tagapool selles infolehes. Te peate tähelepanelikult jälgima, mis ajal süüa ning kui sageli ja kui suure koormusega füüsiliselt treenida. Samuti peate te hoolikalt oma veresuhkru tasemeid jälgima, selleks sageli vereglükoosi testides.</w:t>
      </w:r>
    </w:p>
    <w:p w:rsidR="00427C31" w:rsidRDefault="00427C31">
      <w:pPr>
        <w:pStyle w:val="BodyText"/>
        <w:numPr>
          <w:ilvl w:val="0"/>
          <w:numId w:val="52"/>
        </w:numPr>
        <w:ind w:left="540" w:hanging="540"/>
      </w:pPr>
      <w:r>
        <w:t>Mõned inimesed, kellel on esinenud hüpoglükeemia pärast loominsuliinilt iniminsuliinile üleminekut, on teatanud, et varajased hoiatavad sümptomid olid ebaselgemad või teistsugused. Kui teil esineb sageli hüpoglükeemia või teil on raske seda ära tunda, siis rääkige sellest arstile.</w:t>
      </w:r>
    </w:p>
    <w:p w:rsidR="00427C31" w:rsidRDefault="00427C31">
      <w:pPr>
        <w:pStyle w:val="BodyText"/>
        <w:numPr>
          <w:ilvl w:val="0"/>
          <w:numId w:val="52"/>
        </w:numPr>
        <w:ind w:left="540" w:hanging="540"/>
      </w:pPr>
      <w:r>
        <w:t>Kui Teie vastus mõnele alljärgnevale küsimusele on JAATAV, siis rääkige sellest arstile, apteekrile või diabeediõele.</w:t>
      </w:r>
    </w:p>
    <w:p w:rsidR="00427C31" w:rsidRDefault="00427C31">
      <w:pPr>
        <w:pStyle w:val="BodyText"/>
        <w:ind w:left="1134" w:hanging="567"/>
      </w:pPr>
      <w:r>
        <w:t>-</w:t>
      </w:r>
      <w:r>
        <w:tab/>
        <w:t>Kas te olete viimasel ajal haige olnud?</w:t>
      </w:r>
    </w:p>
    <w:p w:rsidR="00427C31" w:rsidRDefault="00427C31">
      <w:pPr>
        <w:pStyle w:val="BodyText"/>
        <w:ind w:left="1134" w:hanging="567"/>
      </w:pPr>
      <w:r>
        <w:t>-</w:t>
      </w:r>
      <w:r>
        <w:tab/>
        <w:t>Kas põete neeru- või maksahaigusi?</w:t>
      </w:r>
    </w:p>
    <w:p w:rsidR="00427C31" w:rsidRDefault="00427C31">
      <w:pPr>
        <w:pStyle w:val="BodyText"/>
        <w:ind w:left="1134" w:hanging="567"/>
      </w:pPr>
      <w:r>
        <w:t>-</w:t>
      </w:r>
      <w:r>
        <w:tab/>
        <w:t>Kas tegelete füüsilise treeninguga tavalisest rohkem?</w:t>
      </w:r>
    </w:p>
    <w:p w:rsidR="00427C31" w:rsidRDefault="00427C31">
      <w:pPr>
        <w:pStyle w:val="BodyText"/>
        <w:numPr>
          <w:ilvl w:val="0"/>
          <w:numId w:val="52"/>
        </w:numPr>
        <w:ind w:left="540" w:hanging="540"/>
      </w:pPr>
      <w:r>
        <w:t>Ka alkoholi tarvitamisel võib insuliinivajadus muutuda.</w:t>
      </w:r>
    </w:p>
    <w:p w:rsidR="00427C31" w:rsidRDefault="00427C31">
      <w:pPr>
        <w:pStyle w:val="BodyText"/>
        <w:numPr>
          <w:ilvl w:val="0"/>
          <w:numId w:val="52"/>
        </w:numPr>
        <w:ind w:left="540" w:hanging="540"/>
      </w:pPr>
      <w:r>
        <w:t>Kui te plaanite välismaale sõitu, siis rääkige sellest eelnevalt arstile, apteekrile või diabeediõele. Aja erinevus vastavate riikide vahel võib tähendada, et peate süstimise ja söögiaegu muutma, võrreldes kodus rakendatava ajakavaga.</w:t>
      </w:r>
    </w:p>
    <w:p w:rsidR="00427C31" w:rsidRDefault="00427C31">
      <w:pPr>
        <w:numPr>
          <w:ilvl w:val="0"/>
          <w:numId w:val="52"/>
        </w:numPr>
        <w:ind w:left="567" w:hanging="567"/>
        <w:rPr>
          <w:noProof/>
          <w:lang w:val="et-EE"/>
        </w:rPr>
      </w:pPr>
      <w:r>
        <w:rPr>
          <w:szCs w:val="22"/>
          <w:lang w:val="et-EE"/>
        </w:rPr>
        <w:t>Mõnedel patsientidel, kellel 2 tüübi diabeet on kestnud juba kaua aega ja kes on põdenud südamehaigusi või insulti ning keda ravitakse pioglitasooni ja insuliiniga, on tekkinud südamepuudulikkus. Kui teil tekivad südamepuudulikkuse nähud, nt ebatavaline hingeldus või kiire kehakaalu tõus või paiksed tursed (ödeemid), rääkige sellest niipea kui võimalik arstile.</w:t>
      </w:r>
    </w:p>
    <w:p w:rsidR="00427C31" w:rsidRDefault="00427C31">
      <w:pPr>
        <w:numPr>
          <w:ilvl w:val="0"/>
          <w:numId w:val="52"/>
        </w:numPr>
        <w:ind w:left="567" w:hanging="567"/>
        <w:rPr>
          <w:noProof/>
          <w:lang w:val="et-EE"/>
        </w:rPr>
      </w:pPr>
      <w:r>
        <w:rPr>
          <w:color w:val="000000"/>
          <w:lang w:val="fi-FI" w:eastAsia="ar-SA"/>
        </w:rPr>
        <w:t>Seda pen’i ei soovitata kasutada pimedatel või nägemispuudega inimestel ilma sellise nägija inimese abita, kes on õppinud vahendit õigesti kasutama.</w:t>
      </w:r>
    </w:p>
    <w:p w:rsidR="00427C31" w:rsidRDefault="00427C31">
      <w:pPr>
        <w:pStyle w:val="BodyText"/>
        <w:ind w:left="720" w:right="71" w:hanging="720"/>
      </w:pPr>
    </w:p>
    <w:p w:rsidR="00427C31" w:rsidRDefault="00427C31">
      <w:pPr>
        <w:numPr>
          <w:ilvl w:val="12"/>
          <w:numId w:val="0"/>
        </w:numPr>
        <w:ind w:right="-2"/>
        <w:rPr>
          <w:b/>
          <w:bCs/>
          <w:noProof/>
          <w:lang w:val="et-EE"/>
        </w:rPr>
      </w:pPr>
      <w:r>
        <w:rPr>
          <w:b/>
          <w:bCs/>
          <w:noProof/>
          <w:lang w:val="et-EE"/>
        </w:rPr>
        <w:t>Muud ravimid ja Humalog Mix50 KwikPen</w:t>
      </w:r>
    </w:p>
    <w:p w:rsidR="00427C31" w:rsidRDefault="00427C31">
      <w:pPr>
        <w:pStyle w:val="BodyText"/>
        <w:ind w:right="71"/>
      </w:pPr>
      <w:r>
        <w:t xml:space="preserve">Teie insuliinivajadus võib muutuda, kui kasutate </w:t>
      </w:r>
    </w:p>
    <w:p w:rsidR="00427C31" w:rsidRDefault="00427C31">
      <w:pPr>
        <w:pStyle w:val="BodyText"/>
        <w:numPr>
          <w:ilvl w:val="0"/>
          <w:numId w:val="32"/>
        </w:numPr>
        <w:ind w:right="71"/>
      </w:pPr>
      <w:r>
        <w:t xml:space="preserve">suukaudseid rasestumisvastaseid ravimeid, </w:t>
      </w:r>
    </w:p>
    <w:p w:rsidR="00427C31" w:rsidRDefault="00427C31">
      <w:pPr>
        <w:pStyle w:val="BodyText"/>
        <w:numPr>
          <w:ilvl w:val="0"/>
          <w:numId w:val="32"/>
        </w:numPr>
        <w:ind w:right="71"/>
      </w:pPr>
      <w:r>
        <w:t xml:space="preserve">steroidhormoone, </w:t>
      </w:r>
    </w:p>
    <w:p w:rsidR="00427C31" w:rsidRDefault="00427C31">
      <w:pPr>
        <w:pStyle w:val="BodyText"/>
        <w:numPr>
          <w:ilvl w:val="0"/>
          <w:numId w:val="32"/>
        </w:numPr>
        <w:ind w:right="71"/>
      </w:pPr>
      <w:r>
        <w:t xml:space="preserve">kilpnäärme asendusravi, </w:t>
      </w:r>
    </w:p>
    <w:p w:rsidR="00427C31" w:rsidRDefault="00427C31">
      <w:pPr>
        <w:pStyle w:val="BodyText"/>
        <w:numPr>
          <w:ilvl w:val="0"/>
          <w:numId w:val="32"/>
        </w:numPr>
        <w:ind w:right="71"/>
      </w:pPr>
      <w:r>
        <w:t xml:space="preserve">suukaudseid veresuhkrut alandavaid ravimeid, </w:t>
      </w:r>
    </w:p>
    <w:p w:rsidR="00427C31" w:rsidRDefault="00427C31">
      <w:pPr>
        <w:pStyle w:val="BodyText"/>
        <w:numPr>
          <w:ilvl w:val="0"/>
          <w:numId w:val="32"/>
        </w:numPr>
        <w:ind w:right="71"/>
      </w:pPr>
      <w:r>
        <w:t xml:space="preserve">atsetüülsalitsüülhapet, </w:t>
      </w:r>
    </w:p>
    <w:p w:rsidR="00427C31" w:rsidRDefault="00427C31">
      <w:pPr>
        <w:pStyle w:val="BodyText"/>
        <w:numPr>
          <w:ilvl w:val="0"/>
          <w:numId w:val="32"/>
        </w:numPr>
        <w:ind w:right="71"/>
      </w:pPr>
      <w:r>
        <w:t xml:space="preserve">sulfoonamiide, </w:t>
      </w:r>
    </w:p>
    <w:p w:rsidR="00427C31" w:rsidRDefault="00427C31">
      <w:pPr>
        <w:pStyle w:val="BodyText"/>
        <w:numPr>
          <w:ilvl w:val="0"/>
          <w:numId w:val="32"/>
        </w:numPr>
        <w:ind w:right="71"/>
      </w:pPr>
      <w:r>
        <w:t xml:space="preserve">oktreotiidi, </w:t>
      </w:r>
    </w:p>
    <w:p w:rsidR="00427C31" w:rsidRDefault="00427C31">
      <w:pPr>
        <w:pStyle w:val="BodyText"/>
        <w:numPr>
          <w:ilvl w:val="0"/>
          <w:numId w:val="32"/>
        </w:numPr>
        <w:ind w:right="71"/>
      </w:pPr>
      <w:r>
        <w:t xml:space="preserve">beetastimulaatoreid (nt ritodriin, salbutamool või terbutaliin), </w:t>
      </w:r>
    </w:p>
    <w:p w:rsidR="00427C31" w:rsidRDefault="00427C31">
      <w:pPr>
        <w:pStyle w:val="BodyText"/>
        <w:numPr>
          <w:ilvl w:val="0"/>
          <w:numId w:val="32"/>
        </w:numPr>
        <w:ind w:right="71"/>
      </w:pPr>
      <w:r>
        <w:t xml:space="preserve">beetablokaatoreid, </w:t>
      </w:r>
    </w:p>
    <w:p w:rsidR="00427C31" w:rsidRDefault="00427C31">
      <w:pPr>
        <w:pStyle w:val="BodyText"/>
        <w:numPr>
          <w:ilvl w:val="0"/>
          <w:numId w:val="32"/>
        </w:numPr>
        <w:ind w:right="71"/>
      </w:pPr>
      <w:r>
        <w:t xml:space="preserve">mõnesid antidepressante (monoamiini oksüdaasi inhibiitorid, selektiivsed serotoniini tagasihaarde inhibiitorid), </w:t>
      </w:r>
    </w:p>
    <w:p w:rsidR="00427C31" w:rsidRDefault="00427C31">
      <w:pPr>
        <w:pStyle w:val="BodyText"/>
        <w:numPr>
          <w:ilvl w:val="0"/>
          <w:numId w:val="32"/>
        </w:numPr>
        <w:ind w:right="71"/>
      </w:pPr>
      <w:r>
        <w:t xml:space="preserve">danasooli, </w:t>
      </w:r>
    </w:p>
    <w:p w:rsidR="00427C31" w:rsidRDefault="00427C31">
      <w:pPr>
        <w:pStyle w:val="BodyText"/>
        <w:numPr>
          <w:ilvl w:val="0"/>
          <w:numId w:val="32"/>
        </w:numPr>
        <w:ind w:right="71"/>
      </w:pPr>
      <w:r>
        <w:t xml:space="preserve">mõnesid angiotensiini konverteeriva ensüümi (AKE) inhibiitoreid (nt kaptopriili, enalapriili) ja </w:t>
      </w:r>
    </w:p>
    <w:p w:rsidR="00427C31" w:rsidRDefault="00427C31">
      <w:pPr>
        <w:pStyle w:val="BodyText"/>
        <w:numPr>
          <w:ilvl w:val="0"/>
          <w:numId w:val="32"/>
        </w:numPr>
        <w:ind w:right="71"/>
      </w:pPr>
      <w:r>
        <w:t>angiotensiini II retseptori blokaatoreid.</w:t>
      </w:r>
    </w:p>
    <w:p w:rsidR="00427C31" w:rsidRDefault="00427C31">
      <w:pPr>
        <w:numPr>
          <w:ilvl w:val="12"/>
          <w:numId w:val="0"/>
        </w:numPr>
        <w:ind w:right="71"/>
        <w:rPr>
          <w:noProof/>
          <w:lang w:val="et-EE"/>
        </w:rPr>
      </w:pPr>
    </w:p>
    <w:p w:rsidR="00427C31" w:rsidRDefault="00427C31">
      <w:pPr>
        <w:numPr>
          <w:ilvl w:val="12"/>
          <w:numId w:val="0"/>
        </w:numPr>
        <w:ind w:right="71"/>
        <w:rPr>
          <w:noProof/>
          <w:lang w:val="et-EE"/>
        </w:rPr>
      </w:pPr>
      <w:r>
        <w:rPr>
          <w:noProof/>
          <w:lang w:val="et-EE"/>
        </w:rPr>
        <w:t>Teatage oma arstile või apteekrile, kui te võtate</w:t>
      </w:r>
      <w:r w:rsidR="008A671F">
        <w:rPr>
          <w:noProof/>
          <w:lang w:val="et-EE"/>
        </w:rPr>
        <w:t>,</w:t>
      </w:r>
      <w:r>
        <w:rPr>
          <w:noProof/>
          <w:lang w:val="et-EE"/>
        </w:rPr>
        <w:t xml:space="preserve"> olete hiljuti võtnud või kavatsete võtta mis tahes muid ravimeid (vt lõiku „Hoiatused ja ettevaatusabinõud“)</w:t>
      </w:r>
    </w:p>
    <w:p w:rsidR="00427C31" w:rsidRDefault="00427C31">
      <w:pPr>
        <w:pStyle w:val="BodyText"/>
        <w:ind w:right="71"/>
      </w:pPr>
    </w:p>
    <w:p w:rsidR="00427C31" w:rsidRDefault="00427C31">
      <w:pPr>
        <w:numPr>
          <w:ilvl w:val="12"/>
          <w:numId w:val="0"/>
        </w:numPr>
        <w:ind w:right="-2"/>
        <w:rPr>
          <w:b/>
          <w:noProof/>
          <w:lang w:val="et-EE"/>
        </w:rPr>
      </w:pPr>
      <w:r>
        <w:rPr>
          <w:b/>
          <w:noProof/>
          <w:lang w:val="et-EE"/>
        </w:rPr>
        <w:t>Rasedus ja imetamine</w:t>
      </w:r>
    </w:p>
    <w:p w:rsidR="00427C31" w:rsidRDefault="00427C31">
      <w:pPr>
        <w:pStyle w:val="BodyText"/>
        <w:ind w:right="71"/>
      </w:pPr>
      <w:r>
        <w:t>Kas te olete rase, kavatsete rasestuda või imetate last? Vajatava insuliini hulk langeb tavaliselt esimese kolme raseduskuu jooksul ning tõuseb järgmisel kuuel kuul. Kui toidate last rinnapiimaga, siis võib vajalikuks osutuda insuliini annuse või dieedi muutmine.</w:t>
      </w:r>
    </w:p>
    <w:p w:rsidR="00427C31" w:rsidRDefault="00427C31">
      <w:pPr>
        <w:numPr>
          <w:ilvl w:val="12"/>
          <w:numId w:val="0"/>
        </w:numPr>
        <w:rPr>
          <w:noProof/>
          <w:lang w:val="et-EE"/>
        </w:rPr>
      </w:pPr>
      <w:r>
        <w:rPr>
          <w:noProof/>
          <w:lang w:val="et-EE"/>
        </w:rPr>
        <w:t>Enne ravimi kasutamist pidage nõu oma arstiga.</w:t>
      </w:r>
    </w:p>
    <w:p w:rsidR="00427C31" w:rsidRDefault="00427C31">
      <w:pPr>
        <w:pStyle w:val="BodyText"/>
        <w:ind w:right="71"/>
      </w:pPr>
    </w:p>
    <w:p w:rsidR="00427C31" w:rsidRDefault="00427C31" w:rsidP="00E30141">
      <w:pPr>
        <w:keepNext/>
        <w:numPr>
          <w:ilvl w:val="12"/>
          <w:numId w:val="0"/>
        </w:numPr>
        <w:rPr>
          <w:noProof/>
          <w:lang w:val="et-EE"/>
        </w:rPr>
      </w:pPr>
      <w:r>
        <w:rPr>
          <w:b/>
          <w:noProof/>
          <w:lang w:val="et-EE"/>
        </w:rPr>
        <w:t>Autojuhtimine ja masinatega töötamine</w:t>
      </w:r>
    </w:p>
    <w:p w:rsidR="00427C31" w:rsidRDefault="00427C31">
      <w:pPr>
        <w:pStyle w:val="BodyText"/>
        <w:ind w:right="71"/>
      </w:pPr>
      <w:r>
        <w:t>Hüpoglükeemia korral võib teie kontsentratsiooni- ja reaktsioonivõime langeda. Kõigis olukordades, kus te võite ennast ja teisi ohtu seada (nt autojuhtimine või masinate käsitsemine), pidage meeles selle asjaolu võimalust. Te peate konsulteerima raviarstiga autojuhtimise lubatavuse osas, kui teil</w:t>
      </w:r>
    </w:p>
    <w:p w:rsidR="00427C31" w:rsidRDefault="00427C31">
      <w:pPr>
        <w:pStyle w:val="BodyText"/>
        <w:numPr>
          <w:ilvl w:val="0"/>
          <w:numId w:val="1"/>
        </w:numPr>
        <w:tabs>
          <w:tab w:val="clear" w:pos="360"/>
        </w:tabs>
        <w:ind w:right="1417"/>
      </w:pPr>
      <w:r>
        <w:t>esinevad sagedased hüpoglükeemia episoodid</w:t>
      </w:r>
    </w:p>
    <w:p w:rsidR="00427C31" w:rsidRDefault="00427C31">
      <w:pPr>
        <w:pStyle w:val="BodyText"/>
        <w:numPr>
          <w:ilvl w:val="0"/>
          <w:numId w:val="1"/>
        </w:numPr>
        <w:tabs>
          <w:tab w:val="clear" w:pos="360"/>
        </w:tabs>
        <w:ind w:right="1417"/>
      </w:pPr>
      <w:r>
        <w:t>hüpoglükeemia hoiatavad sümptomid puuduvad või on vähenenud.</w:t>
      </w:r>
    </w:p>
    <w:p w:rsidR="00427C31" w:rsidRDefault="00427C31">
      <w:pPr>
        <w:numPr>
          <w:ilvl w:val="12"/>
          <w:numId w:val="0"/>
        </w:numPr>
        <w:ind w:right="-29"/>
        <w:rPr>
          <w:noProof/>
          <w:lang w:val="et-EE"/>
        </w:rPr>
      </w:pPr>
    </w:p>
    <w:p w:rsidR="00427C31" w:rsidRDefault="00427C31">
      <w:pPr>
        <w:numPr>
          <w:ilvl w:val="12"/>
          <w:numId w:val="0"/>
        </w:numPr>
        <w:ind w:right="-2"/>
        <w:rPr>
          <w:b/>
          <w:noProof/>
        </w:rPr>
      </w:pPr>
      <w:r>
        <w:rPr>
          <w:b/>
          <w:noProof/>
        </w:rPr>
        <w:t>Humalog Mix50 KwikPen</w:t>
      </w:r>
      <w:r w:rsidR="008A671F">
        <w:rPr>
          <w:b/>
          <w:noProof/>
        </w:rPr>
        <w:t xml:space="preserve"> sisaldab naatriumi</w:t>
      </w:r>
    </w:p>
    <w:p w:rsidR="00427C31" w:rsidRDefault="00427C31">
      <w:pPr>
        <w:rPr>
          <w:color w:val="000000"/>
          <w:lang w:val="et-EE"/>
        </w:rPr>
      </w:pPr>
      <w:r>
        <w:rPr>
          <w:color w:val="000000"/>
          <w:lang w:val="et-EE"/>
        </w:rPr>
        <w:t>Ravim sisaldab vähem kui 1 mmol (23 mg) naatriumi annuses, see tähendab põhimõtteliselt “naatriumivaba”.</w:t>
      </w:r>
    </w:p>
    <w:p w:rsidR="00427C31" w:rsidRDefault="00427C31">
      <w:pPr>
        <w:numPr>
          <w:ilvl w:val="12"/>
          <w:numId w:val="0"/>
        </w:numPr>
        <w:ind w:right="-29"/>
        <w:rPr>
          <w:noProof/>
          <w:lang w:val="et-EE"/>
        </w:rPr>
      </w:pPr>
    </w:p>
    <w:p w:rsidR="00427C31" w:rsidRDefault="00427C31">
      <w:pPr>
        <w:numPr>
          <w:ilvl w:val="12"/>
          <w:numId w:val="0"/>
        </w:numPr>
        <w:ind w:right="-29"/>
        <w:rPr>
          <w:noProof/>
          <w:lang w:val="et-EE"/>
        </w:rPr>
      </w:pPr>
    </w:p>
    <w:p w:rsidR="00427C31" w:rsidRDefault="00427C31">
      <w:pPr>
        <w:keepNext/>
        <w:numPr>
          <w:ilvl w:val="12"/>
          <w:numId w:val="0"/>
        </w:numPr>
        <w:ind w:left="567" w:right="-2" w:hanging="567"/>
        <w:rPr>
          <w:noProof/>
          <w:lang w:val="et-EE"/>
        </w:rPr>
      </w:pPr>
      <w:r>
        <w:rPr>
          <w:b/>
          <w:noProof/>
          <w:lang w:val="et-EE"/>
        </w:rPr>
        <w:t>3.</w:t>
      </w:r>
      <w:r>
        <w:rPr>
          <w:b/>
          <w:noProof/>
          <w:lang w:val="et-EE"/>
        </w:rPr>
        <w:tab/>
        <w:t xml:space="preserve">Kuidas Humalog Mix50 KwikPen`i kasutada </w:t>
      </w:r>
    </w:p>
    <w:p w:rsidR="00427C31" w:rsidRDefault="00427C31">
      <w:pPr>
        <w:keepNext/>
        <w:numPr>
          <w:ilvl w:val="12"/>
          <w:numId w:val="0"/>
        </w:numPr>
        <w:ind w:right="-2"/>
        <w:rPr>
          <w:noProof/>
          <w:lang w:val="et-EE"/>
        </w:rPr>
      </w:pPr>
    </w:p>
    <w:p w:rsidR="00427C31" w:rsidRDefault="00427C31">
      <w:pPr>
        <w:keepNext/>
        <w:spacing w:line="100" w:lineRule="atLeast"/>
        <w:rPr>
          <w:color w:val="000000"/>
          <w:lang w:val="et-EE"/>
        </w:rPr>
      </w:pPr>
      <w:r>
        <w:rPr>
          <w:noProof/>
          <w:lang w:val="et-EE"/>
        </w:rPr>
        <w:t xml:space="preserve">Kasutage Humalog Mix50 KwikPen`i alati täpselt nii nagu arst on teile rääkinud. </w:t>
      </w:r>
      <w:r>
        <w:rPr>
          <w:noProof/>
          <w:lang w:val="fi-FI"/>
        </w:rPr>
        <w:t>Kui te ei ole milleski kindel, pidage nõu oma arstiga.</w:t>
      </w:r>
      <w:r>
        <w:rPr>
          <w:color w:val="000000"/>
          <w:lang w:val="et-EE"/>
        </w:rPr>
        <w:t xml:space="preserve"> Haiguste leviku ärahoidmiseks tohib iga pen-süstlit kasutada ainult üks patsient, isegi kui süstevahendi nõel ära vahetatakse.</w:t>
      </w:r>
    </w:p>
    <w:p w:rsidR="00427C31" w:rsidRDefault="00427C31">
      <w:pPr>
        <w:pStyle w:val="BodyText"/>
        <w:ind w:right="1417"/>
        <w:rPr>
          <w:b/>
        </w:rPr>
      </w:pPr>
    </w:p>
    <w:p w:rsidR="00427C31" w:rsidRDefault="00427C31">
      <w:pPr>
        <w:pStyle w:val="BodyText"/>
        <w:ind w:right="1417"/>
        <w:rPr>
          <w:b/>
        </w:rPr>
      </w:pPr>
      <w:r>
        <w:rPr>
          <w:b/>
        </w:rPr>
        <w:t>Annus</w:t>
      </w:r>
    </w:p>
    <w:p w:rsidR="00427C31" w:rsidRDefault="00427C31">
      <w:pPr>
        <w:pStyle w:val="BodyText"/>
        <w:numPr>
          <w:ilvl w:val="0"/>
          <w:numId w:val="3"/>
        </w:numPr>
        <w:tabs>
          <w:tab w:val="clear" w:pos="360"/>
        </w:tabs>
        <w:ind w:left="567" w:hanging="567"/>
        <w:rPr>
          <w:b/>
        </w:rPr>
      </w:pPr>
      <w:r>
        <w:t xml:space="preserve">Tavaliselt tuleb </w:t>
      </w:r>
      <w:r>
        <w:rPr>
          <w:bCs/>
        </w:rPr>
        <w:t>Humalog Mix50</w:t>
      </w:r>
      <w:r>
        <w:rPr>
          <w:b/>
        </w:rPr>
        <w:t xml:space="preserve"> </w:t>
      </w:r>
      <w:r>
        <w:t>kasutada 15 minuti jooksul enne või pärast sööki. Vajaduse korral võite süstida peatselt pärast sööki. Kuid raviarst ütleb teile täpselt, kui palju, millal ja kui sageli süstida. Tema poolt antud juhtnöörid on mõeldud spetsiaalselt teile. Järgige neid täpselt ja käige regulaarselt oma diabeedikliinikus kontrollis.</w:t>
      </w:r>
    </w:p>
    <w:p w:rsidR="00427C31" w:rsidRDefault="00427C31">
      <w:pPr>
        <w:pStyle w:val="BodyText"/>
        <w:numPr>
          <w:ilvl w:val="0"/>
          <w:numId w:val="3"/>
        </w:numPr>
        <w:tabs>
          <w:tab w:val="clear" w:pos="360"/>
        </w:tabs>
        <w:ind w:left="567" w:hanging="567"/>
        <w:rPr>
          <w:b/>
        </w:rPr>
      </w:pPr>
      <w:r>
        <w:t>Juhul, kui muudate kasutatava insuliini tüüpi (lähete näiteks inim- või loominsuliinilt Humalog-preparaadile), peate võib-olla süstima rohkem või vähem kui vanasti. See võib käia ainult esimese süsti kohta või kujutada endast järk-järgulist mitu nädalat või kuud kestvat üleminekuperioodi.</w:t>
      </w:r>
    </w:p>
    <w:p w:rsidR="00427C31" w:rsidRDefault="00427C31">
      <w:pPr>
        <w:pStyle w:val="BodyText"/>
        <w:numPr>
          <w:ilvl w:val="0"/>
          <w:numId w:val="3"/>
        </w:numPr>
        <w:tabs>
          <w:tab w:val="clear" w:pos="360"/>
        </w:tabs>
        <w:ind w:left="539" w:hanging="539"/>
        <w:rPr>
          <w:b/>
        </w:rPr>
      </w:pPr>
      <w:r>
        <w:rPr>
          <w:bCs/>
        </w:rPr>
        <w:t>Humalog</w:t>
      </w:r>
      <w:r>
        <w:t xml:space="preserve"> Mix50 KwikPen sobib ainult nahaaluseks süstimiseks. Kui teil on vaja insuliini süstida mõnel muul viisil, pidage nõu oma arstiga.</w:t>
      </w:r>
    </w:p>
    <w:p w:rsidR="00427C31" w:rsidRDefault="00427C31">
      <w:pPr>
        <w:pStyle w:val="BodyText"/>
        <w:ind w:left="539" w:right="-19" w:hanging="539"/>
      </w:pPr>
    </w:p>
    <w:p w:rsidR="00427C31" w:rsidRDefault="00427C31">
      <w:pPr>
        <w:pStyle w:val="BodyText"/>
        <w:ind w:left="539" w:right="-19" w:hanging="539"/>
        <w:rPr>
          <w:b/>
        </w:rPr>
      </w:pPr>
      <w:r>
        <w:rPr>
          <w:b/>
        </w:rPr>
        <w:t>Humalog Mix50 KwikPen`i süstimiseks ettevalmistamine</w:t>
      </w:r>
    </w:p>
    <w:p w:rsidR="00427C31" w:rsidRDefault="00427C31">
      <w:pPr>
        <w:pStyle w:val="BodyText"/>
        <w:numPr>
          <w:ilvl w:val="0"/>
          <w:numId w:val="18"/>
        </w:numPr>
        <w:tabs>
          <w:tab w:val="clear" w:pos="360"/>
        </w:tabs>
        <w:ind w:left="539" w:hanging="539"/>
      </w:pPr>
      <w:r>
        <w:t>Vahetult enne süstimist tuleb insuliini uueks suspendeerimiseks KwikPen pen-süstlit peopesade vahel kümme korda veeretada ja kümme korda 180</w:t>
      </w:r>
      <w:r>
        <w:rPr>
          <w:vertAlign w:val="superscript"/>
        </w:rPr>
        <w:t>0</w:t>
      </w:r>
      <w:r>
        <w:t xml:space="preserve"> võrra pöörata, kuni selles paiknev insuliin näib ühtlaselt hägune või piimjas. Kui insuliin selliseks ei muutu, siis korrake kirjeldatud protseduuri seni, kuni sisu on segunenud. Kolbampullides paikneb väike klaaskuul, mis on abiks segunemisel. Ärge liiga jõuliselt raputage, kuna see võib põhjustada vahu teket, mis takistaks annuse täpset mõõtmist. Kolbampulle tuleb sageli vaadelda ning neid ei tohi kasutada, kui neis leidub aine tükke või kui tahked valged osakesed on kleepunud kolbampulli põhja või seinale, andes sellele härmatanud välimuse. Kontrollige iga kord, kui ennast süstite.</w:t>
      </w:r>
    </w:p>
    <w:p w:rsidR="00427C31" w:rsidRDefault="00427C31">
      <w:pPr>
        <w:pStyle w:val="BodyText"/>
        <w:ind w:left="539" w:right="1417" w:hanging="539"/>
        <w:rPr>
          <w:b/>
        </w:rPr>
      </w:pPr>
    </w:p>
    <w:p w:rsidR="00427C31" w:rsidRDefault="00427C31">
      <w:pPr>
        <w:pStyle w:val="BodyText"/>
        <w:ind w:left="539" w:hanging="539"/>
        <w:rPr>
          <w:b/>
        </w:rPr>
      </w:pPr>
      <w:r>
        <w:rPr>
          <w:b/>
        </w:rPr>
        <w:t>Pen-süstli kasutusvalmis seadmine (lugege kasutusjuhendit)</w:t>
      </w:r>
    </w:p>
    <w:p w:rsidR="00427C31" w:rsidRDefault="00427C31">
      <w:pPr>
        <w:pStyle w:val="BodyText"/>
        <w:numPr>
          <w:ilvl w:val="0"/>
          <w:numId w:val="4"/>
        </w:numPr>
        <w:tabs>
          <w:tab w:val="clear" w:pos="360"/>
        </w:tabs>
        <w:ind w:left="539" w:hanging="539"/>
      </w:pPr>
      <w:r>
        <w:t>Kõigepealt peske käed.</w:t>
      </w:r>
    </w:p>
    <w:p w:rsidR="00427C31" w:rsidRDefault="00427C31">
      <w:pPr>
        <w:pStyle w:val="BodyText"/>
        <w:numPr>
          <w:ilvl w:val="0"/>
          <w:numId w:val="4"/>
        </w:numPr>
        <w:tabs>
          <w:tab w:val="clear" w:pos="360"/>
        </w:tabs>
        <w:ind w:left="539" w:hanging="539"/>
      </w:pPr>
      <w:r>
        <w:t>Lugege instruktsioonist, kuidas eeltäidetud insuliini pen-süstlit kasutada. Järgige hoolikalt õpetusi. Alljärgnevalt on toodud mõned meeldetuletused.</w:t>
      </w:r>
    </w:p>
    <w:p w:rsidR="00427C31" w:rsidRDefault="00427C31">
      <w:pPr>
        <w:pStyle w:val="BodyText"/>
        <w:numPr>
          <w:ilvl w:val="0"/>
          <w:numId w:val="4"/>
        </w:numPr>
        <w:tabs>
          <w:tab w:val="clear" w:pos="360"/>
        </w:tabs>
        <w:ind w:left="539" w:hanging="539"/>
      </w:pPr>
      <w:r>
        <w:t>Kasutage puhast nõela. (Nõelu komplektis ei ole).</w:t>
      </w:r>
    </w:p>
    <w:p w:rsidR="00427C31" w:rsidRDefault="00427C31">
      <w:pPr>
        <w:pStyle w:val="BodyText"/>
        <w:numPr>
          <w:ilvl w:val="0"/>
          <w:numId w:val="4"/>
        </w:numPr>
        <w:tabs>
          <w:tab w:val="clear" w:pos="360"/>
        </w:tabs>
        <w:ind w:left="539" w:hanging="539"/>
      </w:pPr>
      <w:r>
        <w:t>Enne iga kasutamist eeltäitke pen-süstel. Sellega kontrollite, et insuliin väljub, ning eemaldate pen-süstlist õhumullid. Pen-süstlisse võivad jääda mõned väikesed õhumullid – need on ohutud. Kui aga õhumullid on liiga suured, siis võivad need õige insuliiniannuse valimist takistada.</w:t>
      </w:r>
    </w:p>
    <w:p w:rsidR="00427C31" w:rsidRDefault="00427C31">
      <w:pPr>
        <w:pStyle w:val="BodyText"/>
        <w:ind w:left="539" w:right="1417" w:hanging="539"/>
      </w:pPr>
    </w:p>
    <w:p w:rsidR="00427C31" w:rsidRDefault="00427C31">
      <w:pPr>
        <w:pStyle w:val="BodyText"/>
        <w:ind w:left="539" w:right="1417" w:hanging="539"/>
        <w:rPr>
          <w:b/>
        </w:rPr>
      </w:pPr>
      <w:r>
        <w:rPr>
          <w:b/>
        </w:rPr>
        <w:t>Humalog Mix50 süstimine</w:t>
      </w:r>
    </w:p>
    <w:p w:rsidR="00427C31" w:rsidRDefault="00427C31">
      <w:pPr>
        <w:pStyle w:val="BodyText"/>
        <w:numPr>
          <w:ilvl w:val="0"/>
          <w:numId w:val="5"/>
        </w:numPr>
        <w:tabs>
          <w:tab w:val="clear" w:pos="360"/>
        </w:tabs>
        <w:ind w:left="539" w:right="74" w:hanging="539"/>
      </w:pPr>
      <w:r>
        <w:t xml:space="preserve">Enne süsti tegemist puhastage nahk vastavalt arsti juhtnööridele. Süstige naha alla, nii nagu teid on õpetatud. Ärge süstige veeni. Pärast süsti jätke nõel viieks sekundiks naha sisse, veendumaks, et olete saanud kogu annuse. Ärge hõõruge piirkonda, kuhu äsja süstisite. Pidage silmas, et süstite vähemalt pool tolli (1 cm) eelmise süsti kohast kaugemale ja et vahetate süstimise kohti, nii nagu õpetatud. </w:t>
      </w:r>
    </w:p>
    <w:p w:rsidR="00427C31" w:rsidRDefault="00427C31">
      <w:pPr>
        <w:pStyle w:val="BodyText"/>
        <w:ind w:right="1417"/>
        <w:rPr>
          <w:b/>
        </w:rPr>
      </w:pPr>
    </w:p>
    <w:p w:rsidR="00427C31" w:rsidRDefault="00427C31" w:rsidP="00104795">
      <w:pPr>
        <w:pStyle w:val="BodyText"/>
        <w:keepNext/>
        <w:ind w:left="539" w:right="1418" w:hanging="539"/>
      </w:pPr>
      <w:r>
        <w:rPr>
          <w:b/>
        </w:rPr>
        <w:t>Pärast süsti</w:t>
      </w:r>
    </w:p>
    <w:p w:rsidR="00427C31" w:rsidRDefault="00427C31">
      <w:pPr>
        <w:pStyle w:val="BodyText"/>
        <w:numPr>
          <w:ilvl w:val="0"/>
          <w:numId w:val="6"/>
        </w:numPr>
        <w:tabs>
          <w:tab w:val="clear" w:pos="360"/>
        </w:tabs>
        <w:ind w:left="539" w:right="74" w:hanging="539"/>
      </w:pPr>
      <w:r>
        <w:t xml:space="preserve">Niipea, kui olete süsti teinud, keerake nõel pen-süstlilt ära, kasutades selleks nõela väliskatet. Nii hoiate Humalog Mix50 KwikPen`i steriilsena ja väldite selle leket. Samuti väldib see õhu sisenemist pen-süstlisse ja nõela ummistumist. </w:t>
      </w:r>
      <w:r>
        <w:rPr>
          <w:b/>
        </w:rPr>
        <w:t>Ärge andke oma nõelu kellelegi teisele kasutada</w:t>
      </w:r>
      <w:r>
        <w:t xml:space="preserve">. </w:t>
      </w:r>
      <w:r>
        <w:rPr>
          <w:u w:val="single"/>
        </w:rPr>
        <w:t>Ärge andke oma pen-süstlit kellelegi teisele kasutada.</w:t>
      </w:r>
      <w:r>
        <w:t xml:space="preserve"> Asetage otsik pen-süstlile tagasi.</w:t>
      </w:r>
    </w:p>
    <w:p w:rsidR="00427C31" w:rsidRDefault="00427C31">
      <w:pPr>
        <w:pStyle w:val="BodyText"/>
        <w:ind w:left="539" w:right="1417" w:hanging="539"/>
      </w:pPr>
    </w:p>
    <w:p w:rsidR="00427C31" w:rsidRDefault="00427C31">
      <w:pPr>
        <w:pStyle w:val="BodyText"/>
        <w:ind w:left="539" w:right="1417" w:hanging="539"/>
        <w:rPr>
          <w:b/>
        </w:rPr>
      </w:pPr>
      <w:r>
        <w:rPr>
          <w:b/>
        </w:rPr>
        <w:t>Järgmised süstid</w:t>
      </w:r>
    </w:p>
    <w:p w:rsidR="00427C31" w:rsidRDefault="00427C31">
      <w:pPr>
        <w:pStyle w:val="BodyText"/>
        <w:numPr>
          <w:ilvl w:val="0"/>
          <w:numId w:val="9"/>
        </w:numPr>
        <w:tabs>
          <w:tab w:val="clear" w:pos="360"/>
        </w:tabs>
        <w:ind w:left="539" w:hanging="539"/>
      </w:pPr>
      <w:r>
        <w:t>KwikPen pen-süstli igal kasutamisel peate kasutama uut nõela. Enne iga süsti eemaldage kõik õhumullid. Järelejäänud insuliini hulka saate kontrollida, kui hoiate pen-süstlit nii, et nõel on suunatud üles. Vaadates kolbampulli küljel asuvat skaalat, võite näha, kui palju ühikuid on alles.</w:t>
      </w:r>
    </w:p>
    <w:p w:rsidR="00427C31" w:rsidRDefault="00427C31">
      <w:pPr>
        <w:pStyle w:val="BodyText"/>
        <w:numPr>
          <w:ilvl w:val="0"/>
          <w:numId w:val="9"/>
        </w:numPr>
        <w:tabs>
          <w:tab w:val="clear" w:pos="360"/>
        </w:tabs>
        <w:ind w:left="539" w:hanging="539"/>
      </w:pPr>
      <w:r>
        <w:t>Ärge segage oma ühekordses pen-süstlis teisi insuliine. Kui pen-süstel on tühi, siis ärge seda enam kasutage. Hävitage tühjaks saanud pen-süstel vastavalt apteekri või diabeediõe õpetusele.</w:t>
      </w:r>
    </w:p>
    <w:p w:rsidR="00427C31" w:rsidRDefault="00427C31">
      <w:pPr>
        <w:pStyle w:val="BodyText"/>
        <w:ind w:right="1417"/>
        <w:rPr>
          <w:b/>
        </w:rPr>
      </w:pPr>
    </w:p>
    <w:p w:rsidR="00427C31" w:rsidRDefault="00427C31">
      <w:pPr>
        <w:numPr>
          <w:ilvl w:val="12"/>
          <w:numId w:val="0"/>
        </w:numPr>
        <w:ind w:right="-2"/>
        <w:rPr>
          <w:noProof/>
          <w:lang w:val="et-EE"/>
        </w:rPr>
      </w:pPr>
      <w:r>
        <w:rPr>
          <w:b/>
          <w:noProof/>
          <w:lang w:val="et-EE"/>
        </w:rPr>
        <w:t xml:space="preserve">Kui te </w:t>
      </w:r>
      <w:r w:rsidR="008A671F">
        <w:rPr>
          <w:b/>
          <w:noProof/>
          <w:lang w:val="et-EE"/>
        </w:rPr>
        <w:t xml:space="preserve">kasutate </w:t>
      </w:r>
      <w:r>
        <w:rPr>
          <w:b/>
          <w:noProof/>
          <w:lang w:val="et-EE"/>
        </w:rPr>
        <w:t>Humalog Mix 50 rohkem</w:t>
      </w:r>
      <w:r w:rsidR="008A671F">
        <w:rPr>
          <w:b/>
          <w:noProof/>
          <w:lang w:val="et-EE"/>
        </w:rPr>
        <w:t>,</w:t>
      </w:r>
      <w:r>
        <w:rPr>
          <w:b/>
          <w:noProof/>
          <w:lang w:val="et-EE"/>
        </w:rPr>
        <w:t xml:space="preserve"> kui ette nähtud</w:t>
      </w:r>
    </w:p>
    <w:p w:rsidR="00427C31" w:rsidRDefault="00427C31">
      <w:pPr>
        <w:numPr>
          <w:ilvl w:val="12"/>
          <w:numId w:val="0"/>
        </w:numPr>
        <w:ind w:right="-2"/>
        <w:rPr>
          <w:noProof/>
          <w:lang w:val="et-EE"/>
        </w:rPr>
      </w:pPr>
      <w:r>
        <w:rPr>
          <w:noProof/>
          <w:lang w:val="et-EE"/>
        </w:rPr>
        <w:t xml:space="preserve">Kui te </w:t>
      </w:r>
      <w:r w:rsidR="008A671F">
        <w:rPr>
          <w:noProof/>
          <w:lang w:val="et-EE"/>
        </w:rPr>
        <w:t xml:space="preserve">kasutate </w:t>
      </w:r>
      <w:r>
        <w:rPr>
          <w:noProof/>
          <w:lang w:val="et-EE"/>
        </w:rPr>
        <w:t xml:space="preserve">Humalog Mix50 rohkem, kui te vajate, </w:t>
      </w:r>
      <w:r w:rsidR="008A671F">
        <w:rPr>
          <w:bCs/>
          <w:color w:val="000000"/>
          <w:szCs w:val="22"/>
          <w:lang w:val="et-EE"/>
        </w:rPr>
        <w:t>või te ei ole kindel, kui palju olete süstinud</w:t>
      </w:r>
      <w:r w:rsidR="008A671F">
        <w:rPr>
          <w:noProof/>
          <w:lang w:val="et-EE"/>
        </w:rPr>
        <w:t xml:space="preserve">, </w:t>
      </w:r>
      <w:r>
        <w:rPr>
          <w:noProof/>
          <w:lang w:val="et-EE"/>
        </w:rPr>
        <w:t>siis võib teil tekkida madal veresuhkur. Kontrollige oma veresuhku taset.</w:t>
      </w:r>
    </w:p>
    <w:p w:rsidR="008A671F" w:rsidRDefault="008A671F">
      <w:pPr>
        <w:numPr>
          <w:ilvl w:val="12"/>
          <w:numId w:val="0"/>
        </w:numPr>
        <w:ind w:right="-2"/>
        <w:rPr>
          <w:noProof/>
          <w:lang w:val="et-EE"/>
        </w:rPr>
      </w:pPr>
    </w:p>
    <w:p w:rsidR="00427C31" w:rsidRDefault="00427C31">
      <w:pPr>
        <w:pStyle w:val="BodyText"/>
        <w:ind w:right="161"/>
      </w:pPr>
      <w:r>
        <w:t>Kui teie veresuhkur on madal (</w:t>
      </w:r>
      <w:r>
        <w:rPr>
          <w:b/>
        </w:rPr>
        <w:t>kerge hüpoglükeemia</w:t>
      </w:r>
      <w:r>
        <w:t>), siis sööge glükoosi tablette või suhkrut või jooge suhkrut sisaldavaid jooke. Seejärel sööge puuvilja, küpsiseid või võileiba – nagu arst on teile soovitanud – ja siis puhake. Selle abil võite sageli üle saada kergest hüpoglükeemiast või väiksemast insuliini üleannusest. Kui teie seisund halveneb, hingamine on pinnapealne ja nahk muutub kahvatuks, pöörduge kohe arsti poole. Glükagooni süsti abil võib jagu saada üsna raskest hüpoglükeemiast. Pärast glükagooni süsti sööge glükoosi või suhkrut. Kui glükagoonist ei ole abi, tuleb teid haiglas ravida. Paluge, et arst räägiks teile, mis on glükagoon.</w:t>
      </w:r>
    </w:p>
    <w:p w:rsidR="00427C31" w:rsidRDefault="00427C31">
      <w:pPr>
        <w:numPr>
          <w:ilvl w:val="12"/>
          <w:numId w:val="0"/>
        </w:numPr>
        <w:ind w:right="-2"/>
        <w:rPr>
          <w:b/>
          <w:noProof/>
          <w:lang w:val="et-EE"/>
        </w:rPr>
      </w:pPr>
    </w:p>
    <w:p w:rsidR="00427C31" w:rsidRDefault="00427C31">
      <w:pPr>
        <w:numPr>
          <w:ilvl w:val="12"/>
          <w:numId w:val="0"/>
        </w:numPr>
        <w:ind w:right="-2"/>
        <w:rPr>
          <w:noProof/>
          <w:lang w:val="fi-FI"/>
        </w:rPr>
      </w:pPr>
      <w:r>
        <w:rPr>
          <w:b/>
          <w:noProof/>
          <w:lang w:val="fi-FI"/>
        </w:rPr>
        <w:t xml:space="preserve">Kui te unustate Humalog Mix50 </w:t>
      </w:r>
      <w:r w:rsidR="008A671F">
        <w:rPr>
          <w:b/>
          <w:noProof/>
          <w:lang w:val="fi-FI"/>
        </w:rPr>
        <w:t xml:space="preserve">kasutada </w:t>
      </w:r>
    </w:p>
    <w:p w:rsidR="00427C31" w:rsidRDefault="00427C31">
      <w:pPr>
        <w:numPr>
          <w:ilvl w:val="12"/>
          <w:numId w:val="0"/>
        </w:numPr>
        <w:ind w:right="-2"/>
        <w:rPr>
          <w:noProof/>
          <w:lang w:val="fi-FI"/>
        </w:rPr>
      </w:pPr>
      <w:r>
        <w:rPr>
          <w:noProof/>
          <w:lang w:val="fi-FI"/>
        </w:rPr>
        <w:t xml:space="preserve">Kui te </w:t>
      </w:r>
      <w:r w:rsidR="008A671F">
        <w:rPr>
          <w:noProof/>
          <w:lang w:val="fi-FI"/>
        </w:rPr>
        <w:t xml:space="preserve">kasutate </w:t>
      </w:r>
      <w:r>
        <w:rPr>
          <w:noProof/>
          <w:lang w:val="fi-FI"/>
        </w:rPr>
        <w:t xml:space="preserve">vähem Humalog Mix50, kui te vajate, </w:t>
      </w:r>
      <w:r w:rsidR="008A671F">
        <w:rPr>
          <w:bCs/>
          <w:color w:val="000000"/>
          <w:szCs w:val="22"/>
          <w:lang w:val="et-EE"/>
        </w:rPr>
        <w:t>või te ei ole kindel, kui palju olete süstinud</w:t>
      </w:r>
      <w:r w:rsidR="008A671F">
        <w:rPr>
          <w:noProof/>
          <w:lang w:val="fi-FI"/>
        </w:rPr>
        <w:t xml:space="preserve">, </w:t>
      </w:r>
      <w:r>
        <w:rPr>
          <w:noProof/>
          <w:lang w:val="fi-FI"/>
        </w:rPr>
        <w:t>siis võib teil tekkida kõrge veresuhkur. Kontrollige oma veresuhkru taset.</w:t>
      </w:r>
    </w:p>
    <w:p w:rsidR="008A671F" w:rsidRDefault="008A671F">
      <w:pPr>
        <w:numPr>
          <w:ilvl w:val="12"/>
          <w:numId w:val="0"/>
        </w:numPr>
        <w:ind w:right="-2"/>
        <w:rPr>
          <w:noProof/>
          <w:lang w:val="fi-FI"/>
        </w:rPr>
      </w:pPr>
    </w:p>
    <w:p w:rsidR="00427C31" w:rsidRDefault="00427C31">
      <w:pPr>
        <w:pStyle w:val="BodyText"/>
        <w:ind w:right="161"/>
      </w:pPr>
      <w:r>
        <w:t>Kui hüpo- (madal veresuhkur) või hüperglükeemiaid (kõrge veresuhkur) mitte ravida, võivad need väga rasked olla ja põhjustada peavalusid, iiveldust, oksendamist, veetustumist, teadvusetust, koomat ja isegi surma (vt punktid A ja B, lõik 4 „Võimalikud kõrvaltoimed”).</w:t>
      </w:r>
    </w:p>
    <w:p w:rsidR="00427C31" w:rsidRDefault="00427C31">
      <w:pPr>
        <w:pStyle w:val="BodyText"/>
        <w:ind w:right="161"/>
      </w:pPr>
    </w:p>
    <w:p w:rsidR="00427C31" w:rsidRDefault="00427C31">
      <w:pPr>
        <w:pStyle w:val="BodyText"/>
        <w:ind w:right="161"/>
      </w:pPr>
      <w:r>
        <w:rPr>
          <w:b/>
        </w:rPr>
        <w:t>Kolm lihtsat võtet</w:t>
      </w:r>
      <w:r>
        <w:t>, kuidas vältida hüpoglükeemiat või hüperglükeemiat, on:</w:t>
      </w:r>
    </w:p>
    <w:p w:rsidR="00427C31" w:rsidRDefault="00427C31">
      <w:pPr>
        <w:pStyle w:val="BodyText"/>
        <w:numPr>
          <w:ilvl w:val="0"/>
          <w:numId w:val="2"/>
        </w:numPr>
        <w:tabs>
          <w:tab w:val="clear" w:pos="360"/>
        </w:tabs>
        <w:ind w:left="539" w:hanging="539"/>
      </w:pPr>
      <w:r>
        <w:t>Hoidke alati endaga tagavara pen-süstlit ja kolbampulli, juhuks kui kaotate oma KwikPen- pen-süstli või kolbampulli või need lähevad rikki.</w:t>
      </w:r>
    </w:p>
    <w:p w:rsidR="00427C31" w:rsidRDefault="00427C31">
      <w:pPr>
        <w:pStyle w:val="BodyText"/>
        <w:numPr>
          <w:ilvl w:val="0"/>
          <w:numId w:val="2"/>
        </w:numPr>
        <w:tabs>
          <w:tab w:val="clear" w:pos="360"/>
        </w:tabs>
        <w:ind w:left="539" w:right="1417" w:hanging="539"/>
      </w:pPr>
      <w:r>
        <w:t>Kandke endaga alati kaasas midagi, mis näitab, et olete suhkruhaige.</w:t>
      </w:r>
    </w:p>
    <w:p w:rsidR="00427C31" w:rsidRDefault="00427C31">
      <w:pPr>
        <w:pStyle w:val="BodyText"/>
        <w:numPr>
          <w:ilvl w:val="0"/>
          <w:numId w:val="2"/>
        </w:numPr>
        <w:tabs>
          <w:tab w:val="clear" w:pos="360"/>
        </w:tabs>
        <w:ind w:left="539" w:right="1417" w:hanging="539"/>
      </w:pPr>
      <w:r>
        <w:t>Kandke endaga alati suhkrut kaasas.</w:t>
      </w:r>
    </w:p>
    <w:p w:rsidR="00427C31" w:rsidRDefault="00427C31">
      <w:pPr>
        <w:numPr>
          <w:ilvl w:val="12"/>
          <w:numId w:val="0"/>
        </w:numPr>
        <w:ind w:left="539" w:right="-2" w:hanging="539"/>
        <w:rPr>
          <w:noProof/>
          <w:lang w:val="et-EE"/>
        </w:rPr>
      </w:pPr>
    </w:p>
    <w:p w:rsidR="00427C31" w:rsidRDefault="00427C31">
      <w:pPr>
        <w:numPr>
          <w:ilvl w:val="12"/>
          <w:numId w:val="0"/>
        </w:numPr>
        <w:ind w:right="-2"/>
        <w:rPr>
          <w:b/>
          <w:bCs/>
          <w:noProof/>
          <w:lang w:val="et-EE"/>
        </w:rPr>
      </w:pPr>
      <w:r>
        <w:rPr>
          <w:b/>
          <w:bCs/>
          <w:noProof/>
          <w:lang w:val="et-EE"/>
        </w:rPr>
        <w:t>Kui te lõpetate Humalog Mix50 kasutamise</w:t>
      </w:r>
    </w:p>
    <w:p w:rsidR="00427C31" w:rsidRDefault="00427C31">
      <w:pPr>
        <w:numPr>
          <w:ilvl w:val="12"/>
          <w:numId w:val="0"/>
        </w:numPr>
        <w:ind w:right="-2"/>
        <w:rPr>
          <w:noProof/>
          <w:lang w:val="et-EE"/>
        </w:rPr>
      </w:pPr>
      <w:r>
        <w:rPr>
          <w:noProof/>
          <w:lang w:val="et-EE"/>
        </w:rPr>
        <w:t>Kui te võtate vähem Humalog Mix50, kui te vajate, siis võib teil tekkida kõrge veresuhkur. Ärge vahetage oma insuliini ilma arsti loata.</w:t>
      </w:r>
    </w:p>
    <w:p w:rsidR="00427C31" w:rsidRDefault="00427C31">
      <w:pPr>
        <w:numPr>
          <w:ilvl w:val="12"/>
          <w:numId w:val="0"/>
        </w:numPr>
        <w:ind w:right="-2"/>
        <w:rPr>
          <w:noProof/>
          <w:lang w:val="et-EE"/>
        </w:rPr>
      </w:pPr>
      <w:r>
        <w:rPr>
          <w:bCs/>
          <w:noProof/>
          <w:lang w:val="et-EE"/>
        </w:rPr>
        <w:t xml:space="preserve">Kui teil on lisaküsimusi selle ravimi kasutamise kohta, </w:t>
      </w:r>
      <w:r>
        <w:rPr>
          <w:noProof/>
          <w:lang w:val="et-EE"/>
        </w:rPr>
        <w:t>pidage nõu oma arsti või apteekriga</w:t>
      </w:r>
      <w:r>
        <w:rPr>
          <w:bCs/>
          <w:noProof/>
          <w:lang w:val="et-EE"/>
        </w:rPr>
        <w:t>.</w:t>
      </w:r>
    </w:p>
    <w:p w:rsidR="00427C31" w:rsidRDefault="00427C31">
      <w:pPr>
        <w:numPr>
          <w:ilvl w:val="12"/>
          <w:numId w:val="0"/>
        </w:numPr>
        <w:ind w:right="-2"/>
        <w:rPr>
          <w:noProof/>
          <w:lang w:val="et-EE"/>
        </w:rPr>
      </w:pPr>
    </w:p>
    <w:p w:rsidR="00427C31" w:rsidRDefault="00427C31">
      <w:pPr>
        <w:numPr>
          <w:ilvl w:val="12"/>
          <w:numId w:val="0"/>
        </w:numPr>
        <w:ind w:right="-2"/>
        <w:rPr>
          <w:noProof/>
          <w:lang w:val="et-EE"/>
        </w:rPr>
      </w:pPr>
    </w:p>
    <w:p w:rsidR="00427C31" w:rsidRDefault="00427C31">
      <w:pPr>
        <w:numPr>
          <w:ilvl w:val="12"/>
          <w:numId w:val="0"/>
        </w:numPr>
        <w:ind w:left="567" w:right="-2" w:hanging="567"/>
        <w:rPr>
          <w:noProof/>
          <w:lang w:val="et-EE"/>
        </w:rPr>
      </w:pPr>
      <w:r>
        <w:rPr>
          <w:b/>
          <w:noProof/>
          <w:lang w:val="et-EE"/>
        </w:rPr>
        <w:t>4.</w:t>
      </w:r>
      <w:r>
        <w:rPr>
          <w:b/>
          <w:noProof/>
          <w:lang w:val="et-EE"/>
        </w:rPr>
        <w:tab/>
        <w:t>Võimalikud kõrvaltoimed</w:t>
      </w:r>
    </w:p>
    <w:p w:rsidR="00427C31" w:rsidRDefault="00427C31">
      <w:pPr>
        <w:numPr>
          <w:ilvl w:val="12"/>
          <w:numId w:val="0"/>
        </w:numPr>
        <w:ind w:right="-29"/>
        <w:rPr>
          <w:noProof/>
          <w:lang w:val="et-EE"/>
        </w:rPr>
      </w:pPr>
    </w:p>
    <w:p w:rsidR="00427C31" w:rsidRDefault="00427C31">
      <w:pPr>
        <w:numPr>
          <w:ilvl w:val="12"/>
          <w:numId w:val="0"/>
        </w:numPr>
        <w:ind w:right="-29"/>
        <w:rPr>
          <w:noProof/>
          <w:lang w:val="et-EE"/>
        </w:rPr>
      </w:pPr>
      <w:r>
        <w:rPr>
          <w:noProof/>
          <w:lang w:val="et-EE"/>
        </w:rPr>
        <w:t>Nagu kõik ravimid, võib ka see ravim põhjustada kõrvaltoimeid, kuigi kõigil neid ei teki.</w:t>
      </w:r>
    </w:p>
    <w:p w:rsidR="00427C31" w:rsidRDefault="00427C31">
      <w:pPr>
        <w:pStyle w:val="BodyText"/>
        <w:ind w:right="1417"/>
        <w:rPr>
          <w:i/>
        </w:rPr>
      </w:pPr>
    </w:p>
    <w:p w:rsidR="00427C31" w:rsidRDefault="00427C31">
      <w:pPr>
        <w:pStyle w:val="BodyText"/>
        <w:ind w:right="1417"/>
      </w:pPr>
      <w:r>
        <w:t>Süsteemne allergia on harva esinev (≥1/10000 kuni &lt;1/1000). Selle sümptomiteks on:</w:t>
      </w:r>
    </w:p>
    <w:p w:rsidR="00427C31" w:rsidRDefault="00427C31">
      <w:pPr>
        <w:pStyle w:val="BodyText"/>
        <w:numPr>
          <w:ilvl w:val="0"/>
          <w:numId w:val="16"/>
        </w:numPr>
        <w:tabs>
          <w:tab w:val="clear" w:pos="360"/>
        </w:tabs>
        <w:ind w:left="540" w:right="1417" w:hanging="540"/>
      </w:pPr>
      <w:r>
        <w:t xml:space="preserve">lööve tervel kehal </w:t>
      </w:r>
      <w:r>
        <w:tab/>
      </w:r>
      <w:r>
        <w:tab/>
      </w:r>
      <w:r>
        <w:tab/>
      </w:r>
      <w:r>
        <w:sym w:font="Symbol" w:char="F0B7"/>
      </w:r>
      <w:r>
        <w:tab/>
        <w:t>vererõhu langus</w:t>
      </w:r>
    </w:p>
    <w:p w:rsidR="00427C31" w:rsidRDefault="00427C31">
      <w:pPr>
        <w:pStyle w:val="BodyText"/>
        <w:numPr>
          <w:ilvl w:val="0"/>
          <w:numId w:val="16"/>
        </w:numPr>
        <w:tabs>
          <w:tab w:val="clear" w:pos="360"/>
        </w:tabs>
        <w:ind w:left="540" w:right="1417" w:hanging="540"/>
      </w:pPr>
      <w:r>
        <w:t>õhupuudus</w:t>
      </w:r>
      <w:r>
        <w:tab/>
      </w:r>
      <w:r>
        <w:tab/>
      </w:r>
      <w:r>
        <w:tab/>
      </w:r>
      <w:r>
        <w:tab/>
      </w:r>
      <w:r>
        <w:sym w:font="Symbol" w:char="F0B7"/>
      </w:r>
      <w:r>
        <w:tab/>
        <w:t>südamepekslemine</w:t>
      </w:r>
    </w:p>
    <w:p w:rsidR="00427C31" w:rsidRDefault="00427C31">
      <w:pPr>
        <w:pStyle w:val="BodyText"/>
        <w:numPr>
          <w:ilvl w:val="0"/>
          <w:numId w:val="16"/>
        </w:numPr>
        <w:tabs>
          <w:tab w:val="clear" w:pos="360"/>
        </w:tabs>
        <w:ind w:left="540" w:right="1417" w:hanging="540"/>
      </w:pPr>
      <w:r>
        <w:t>kähisev hingamine</w:t>
      </w:r>
      <w:r>
        <w:tab/>
      </w:r>
      <w:r>
        <w:tab/>
      </w:r>
      <w:r>
        <w:tab/>
      </w:r>
      <w:r>
        <w:sym w:font="Symbol" w:char="F0B7"/>
      </w:r>
      <w:r>
        <w:tab/>
        <w:t>higistamine</w:t>
      </w:r>
    </w:p>
    <w:p w:rsidR="00427C31" w:rsidRDefault="00427C31">
      <w:pPr>
        <w:pStyle w:val="BodyText"/>
        <w:ind w:right="1417"/>
      </w:pPr>
    </w:p>
    <w:p w:rsidR="00427C31" w:rsidRDefault="00427C31">
      <w:pPr>
        <w:pStyle w:val="BodyText"/>
        <w:ind w:right="1417"/>
      </w:pPr>
      <w:r>
        <w:t>Kui teile tundub, et teil on Humalog Mix50 KwikPen’i kasutamisel tekkinud insuliiniallergia, pöörduge kohe arsti poole.</w:t>
      </w:r>
    </w:p>
    <w:p w:rsidR="00427C31" w:rsidRDefault="00427C31">
      <w:pPr>
        <w:rPr>
          <w:i/>
          <w:lang w:val="et-EE"/>
        </w:rPr>
      </w:pPr>
    </w:p>
    <w:p w:rsidR="00427C31" w:rsidRDefault="00427C31">
      <w:pPr>
        <w:rPr>
          <w:lang w:val="et-EE"/>
        </w:rPr>
      </w:pPr>
      <w:r>
        <w:rPr>
          <w:lang w:val="et-EE"/>
        </w:rPr>
        <w:t>Lokaalne allergia on sageli esinev (≥1/100 kuni &lt;1/10). Mõnel inimesel tekib insuliini süstimiskoha ümbruses punetus, turse või sügelus. See taandub tavaliselt paari päeva kuni paari nädalaga. Kui see teiega juhtub, rääkige sellest arstile.</w:t>
      </w:r>
    </w:p>
    <w:p w:rsidR="00427C31" w:rsidRDefault="00427C31">
      <w:pPr>
        <w:pStyle w:val="BodyText"/>
        <w:ind w:right="1417"/>
      </w:pPr>
    </w:p>
    <w:p w:rsidR="00427C31" w:rsidRDefault="00427C31">
      <w:pPr>
        <w:pStyle w:val="BodyText"/>
        <w:ind w:right="1417"/>
      </w:pPr>
      <w:r>
        <w:t xml:space="preserve">Lipodüstroofia (naha paksenemine või sellesse lohukeste tekkimine) on aeg-ajalt esinev </w:t>
      </w:r>
      <w:r>
        <w:rPr>
          <w:snapToGrid w:val="0"/>
        </w:rPr>
        <w:t>(</w:t>
      </w:r>
      <w:r>
        <w:rPr>
          <w:snapToGrid w:val="0"/>
        </w:rPr>
        <w:sym w:font="Symbol" w:char="F0B3"/>
      </w:r>
      <w:r>
        <w:rPr>
          <w:snapToGrid w:val="0"/>
        </w:rPr>
        <w:t xml:space="preserve"> 1/1000 kuni &lt;1/100)</w:t>
      </w:r>
      <w:r>
        <w:t>. Kui märkate, et teie nahk süstimise kohal pakseneb või sellesse tekivad lohukesed, rääkige sellest arstile.</w:t>
      </w:r>
    </w:p>
    <w:p w:rsidR="00427C31" w:rsidRDefault="00427C31">
      <w:pPr>
        <w:pStyle w:val="BodyText"/>
        <w:ind w:right="1417"/>
        <w:rPr>
          <w:noProof/>
        </w:rPr>
      </w:pPr>
    </w:p>
    <w:p w:rsidR="00427C31" w:rsidRDefault="00427C31">
      <w:pPr>
        <w:pStyle w:val="BodyText"/>
        <w:ind w:right="1417"/>
        <w:rPr>
          <w:noProof/>
        </w:rPr>
      </w:pPr>
      <w:r>
        <w:rPr>
          <w:noProof/>
        </w:rPr>
        <w:t>Eriti insuliinravi alguses või ravi vahetamise käigus, et saavutada veresuhkru taseme parem kontroll, on teatatud tursetest (nt käevarte või pahkluu paistetus, vedelikupeetus).</w:t>
      </w:r>
    </w:p>
    <w:p w:rsidR="00427C31" w:rsidRDefault="00427C31">
      <w:pPr>
        <w:pStyle w:val="BodyText"/>
        <w:ind w:right="1417"/>
      </w:pPr>
    </w:p>
    <w:p w:rsidR="00427C31" w:rsidRDefault="00427C31">
      <w:pPr>
        <w:keepNext/>
        <w:numPr>
          <w:ilvl w:val="12"/>
          <w:numId w:val="0"/>
        </w:numPr>
        <w:ind w:right="-2"/>
        <w:rPr>
          <w:b/>
          <w:noProof/>
          <w:lang w:val="et-EE"/>
        </w:rPr>
      </w:pPr>
      <w:r>
        <w:rPr>
          <w:b/>
          <w:noProof/>
          <w:lang w:val="et-EE"/>
        </w:rPr>
        <w:t>Kõrvaltoimetest teatamine</w:t>
      </w:r>
    </w:p>
    <w:p w:rsidR="00427C31" w:rsidRDefault="00427C31">
      <w:pPr>
        <w:pStyle w:val="BodyText"/>
        <w:keepNext/>
        <w:rPr>
          <w:noProof/>
        </w:rPr>
      </w:pPr>
      <w:r>
        <w:rPr>
          <w:noProof/>
        </w:rPr>
        <w:t xml:space="preserve">Kui teil tekib ükskõik milline kõrvaltoime, pidage nõu oma arsti või apteekriga. Kõrvaltoime võib olla ka selline, mida selles infolehes ei ole nimetatud. Kõrvaltoimetest võite ka ise teatada </w:t>
      </w:r>
      <w:r>
        <w:rPr>
          <w:szCs w:val="22"/>
          <w:shd w:val="clear" w:color="auto" w:fill="C0C0C0"/>
          <w:lang w:val="en-GB" w:eastAsia="ar-SA"/>
        </w:rPr>
        <w:t>riikliku teavitamissüsteemi</w:t>
      </w:r>
      <w:r w:rsidR="008A671F">
        <w:rPr>
          <w:szCs w:val="22"/>
          <w:shd w:val="clear" w:color="auto" w:fill="C0C0C0"/>
          <w:lang w:eastAsia="ar-SA"/>
        </w:rPr>
        <w:t xml:space="preserve"> (vt</w:t>
      </w:r>
      <w:r>
        <w:rPr>
          <w:szCs w:val="22"/>
          <w:shd w:val="clear" w:color="auto" w:fill="C0C0C0"/>
          <w:lang w:val="en-GB" w:eastAsia="ar-SA"/>
        </w:rPr>
        <w:t xml:space="preserve"> </w:t>
      </w:r>
      <w:hyperlink r:id="rId35" w:history="1">
        <w:r>
          <w:rPr>
            <w:rStyle w:val="Hyperlink"/>
            <w:szCs w:val="22"/>
            <w:shd w:val="clear" w:color="auto" w:fill="C0C0C0"/>
            <w:lang w:val="en-GB" w:eastAsia="ar-SA"/>
          </w:rPr>
          <w:t>V lisa</w:t>
        </w:r>
      </w:hyperlink>
      <w:r w:rsidR="008A671F">
        <w:rPr>
          <w:szCs w:val="22"/>
          <w:shd w:val="clear" w:color="auto" w:fill="C0C0C0"/>
          <w:lang w:eastAsia="ar-SA"/>
        </w:rPr>
        <w:t>)</w:t>
      </w:r>
      <w:r>
        <w:t xml:space="preserve"> kaudu.</w:t>
      </w:r>
      <w:r>
        <w:rPr>
          <w:noProof/>
        </w:rPr>
        <w:t xml:space="preserve"> Teatades aitate saada rohkem infot ravimi ohutusest.</w:t>
      </w:r>
    </w:p>
    <w:p w:rsidR="00427C31" w:rsidRDefault="00427C31">
      <w:pPr>
        <w:pStyle w:val="BodyText"/>
        <w:keepNext/>
      </w:pPr>
    </w:p>
    <w:p w:rsidR="00427C31" w:rsidRDefault="00427C31">
      <w:pPr>
        <w:pStyle w:val="BodyText"/>
        <w:ind w:right="1417"/>
        <w:rPr>
          <w:b/>
        </w:rPr>
      </w:pPr>
      <w:r>
        <w:rPr>
          <w:b/>
        </w:rPr>
        <w:t>Suhkruhaigusega kaasneda võivad probleemid</w:t>
      </w:r>
    </w:p>
    <w:p w:rsidR="00427C31" w:rsidRDefault="00427C31">
      <w:pPr>
        <w:pStyle w:val="BodyText"/>
        <w:ind w:right="1417"/>
        <w:rPr>
          <w:b/>
        </w:rPr>
      </w:pPr>
    </w:p>
    <w:p w:rsidR="00427C31" w:rsidRDefault="00427C31">
      <w:pPr>
        <w:pStyle w:val="BodyText"/>
        <w:ind w:right="1417"/>
        <w:rPr>
          <w:b/>
        </w:rPr>
      </w:pPr>
      <w:r>
        <w:rPr>
          <w:b/>
        </w:rPr>
        <w:t>A.</w:t>
      </w:r>
      <w:r>
        <w:rPr>
          <w:b/>
        </w:rPr>
        <w:tab/>
        <w:t>Hüpoglükeemia</w:t>
      </w:r>
    </w:p>
    <w:p w:rsidR="00427C31" w:rsidRDefault="00427C31">
      <w:pPr>
        <w:pStyle w:val="BodyText"/>
        <w:ind w:right="1417"/>
      </w:pPr>
      <w:r>
        <w:t>Hüpoglükeemia (madal veresuhkur) tähendab, et veres ei ole piisavalt suhkrut. Selle põhjuseks võib olla asjaolu, et:</w:t>
      </w:r>
    </w:p>
    <w:p w:rsidR="00427C31" w:rsidRDefault="00427C31">
      <w:pPr>
        <w:pStyle w:val="BodyText"/>
        <w:numPr>
          <w:ilvl w:val="0"/>
          <w:numId w:val="12"/>
        </w:numPr>
        <w:tabs>
          <w:tab w:val="clear" w:pos="360"/>
        </w:tabs>
        <w:ind w:left="539" w:right="1417" w:hanging="539"/>
      </w:pPr>
      <w:r>
        <w:t>olete manustanud liiga palju Humalog Mix50 või muud insuliini;</w:t>
      </w:r>
    </w:p>
    <w:p w:rsidR="00427C31" w:rsidRDefault="00427C31">
      <w:pPr>
        <w:pStyle w:val="BodyText"/>
        <w:numPr>
          <w:ilvl w:val="0"/>
          <w:numId w:val="12"/>
        </w:numPr>
        <w:tabs>
          <w:tab w:val="clear" w:pos="360"/>
        </w:tabs>
        <w:ind w:left="539" w:right="1417" w:hanging="539"/>
      </w:pPr>
      <w:r>
        <w:t>jätate vahele või lükkate edasi söögikordi või muudate oma dieeti;</w:t>
      </w:r>
    </w:p>
    <w:p w:rsidR="00427C31" w:rsidRDefault="00427C31">
      <w:pPr>
        <w:pStyle w:val="BodyText"/>
        <w:numPr>
          <w:ilvl w:val="0"/>
          <w:numId w:val="12"/>
        </w:numPr>
        <w:tabs>
          <w:tab w:val="clear" w:pos="360"/>
        </w:tabs>
        <w:ind w:left="539" w:right="1417" w:hanging="539"/>
      </w:pPr>
      <w:r>
        <w:t>treenite või töötate liiga intensiivselt vahetult enne või pärast sööki;</w:t>
      </w:r>
    </w:p>
    <w:p w:rsidR="00427C31" w:rsidRDefault="00427C31">
      <w:pPr>
        <w:pStyle w:val="BodyText"/>
        <w:numPr>
          <w:ilvl w:val="0"/>
          <w:numId w:val="12"/>
        </w:numPr>
        <w:tabs>
          <w:tab w:val="clear" w:pos="360"/>
        </w:tabs>
        <w:ind w:left="539" w:hanging="539"/>
      </w:pPr>
      <w:r>
        <w:t>põete mõnda nakkust või muud haigust (eriti, kui sellega kaasneb kõhulahtisus või oksendamine);</w:t>
      </w:r>
    </w:p>
    <w:p w:rsidR="00427C31" w:rsidRDefault="00427C31">
      <w:pPr>
        <w:pStyle w:val="BodyText"/>
        <w:numPr>
          <w:ilvl w:val="0"/>
          <w:numId w:val="12"/>
        </w:numPr>
        <w:tabs>
          <w:tab w:val="clear" w:pos="360"/>
        </w:tabs>
        <w:ind w:left="539" w:right="1417" w:hanging="539"/>
      </w:pPr>
      <w:r>
        <w:t>teie insuliinivajadus on muutunud; või</w:t>
      </w:r>
    </w:p>
    <w:p w:rsidR="00427C31" w:rsidRDefault="00427C31">
      <w:pPr>
        <w:pStyle w:val="BodyText"/>
        <w:numPr>
          <w:ilvl w:val="0"/>
          <w:numId w:val="12"/>
        </w:numPr>
        <w:tabs>
          <w:tab w:val="clear" w:pos="360"/>
        </w:tabs>
        <w:ind w:left="539" w:right="1417" w:hanging="539"/>
      </w:pPr>
      <w:r>
        <w:t>te põete süvenevat neeru- või maksahaigust.</w:t>
      </w:r>
    </w:p>
    <w:p w:rsidR="00427C31" w:rsidRDefault="00427C31">
      <w:pPr>
        <w:pStyle w:val="BodyText"/>
        <w:ind w:right="1417"/>
      </w:pPr>
    </w:p>
    <w:p w:rsidR="00427C31" w:rsidRDefault="00427C31">
      <w:pPr>
        <w:pStyle w:val="BodyText"/>
        <w:ind w:right="1417"/>
      </w:pPr>
      <w:r>
        <w:t>Alkohol ja mõned ravimid võivad mõjutada teie veresuhkru taset.</w:t>
      </w:r>
    </w:p>
    <w:p w:rsidR="00427C31" w:rsidRDefault="00427C31">
      <w:pPr>
        <w:pStyle w:val="BodyText"/>
        <w:ind w:right="1417"/>
      </w:pPr>
    </w:p>
    <w:p w:rsidR="00427C31" w:rsidRDefault="00427C31">
      <w:pPr>
        <w:pStyle w:val="BodyText"/>
        <w:ind w:right="1417"/>
      </w:pPr>
      <w:r>
        <w:t>Madala veresuhkru taseme esimesed sümptomid kerkivad tavaliselt esile kiiresti ja nende hulka kuuluvad:</w:t>
      </w:r>
    </w:p>
    <w:p w:rsidR="00427C31" w:rsidRDefault="00427C31">
      <w:pPr>
        <w:pStyle w:val="BodyText"/>
        <w:numPr>
          <w:ilvl w:val="0"/>
          <w:numId w:val="17"/>
        </w:numPr>
        <w:tabs>
          <w:tab w:val="clear" w:pos="360"/>
        </w:tabs>
        <w:ind w:left="540" w:right="1417" w:hanging="540"/>
      </w:pPr>
      <w:r>
        <w:t xml:space="preserve">väsimus </w:t>
      </w:r>
      <w:r>
        <w:tab/>
      </w:r>
      <w:r>
        <w:tab/>
      </w:r>
      <w:r>
        <w:tab/>
      </w:r>
      <w:r>
        <w:tab/>
      </w:r>
      <w:r>
        <w:sym w:font="Symbol" w:char="F0B7"/>
      </w:r>
      <w:r>
        <w:tab/>
        <w:t>südamepekslemine</w:t>
      </w:r>
    </w:p>
    <w:p w:rsidR="00427C31" w:rsidRDefault="00427C31">
      <w:pPr>
        <w:pStyle w:val="BodyText"/>
        <w:numPr>
          <w:ilvl w:val="0"/>
          <w:numId w:val="13"/>
        </w:numPr>
        <w:tabs>
          <w:tab w:val="clear" w:pos="360"/>
        </w:tabs>
        <w:ind w:left="540" w:right="1417" w:hanging="540"/>
      </w:pPr>
      <w:r>
        <w:t xml:space="preserve">närvilisus ja värisemine </w:t>
      </w:r>
      <w:r>
        <w:tab/>
      </w:r>
      <w:r>
        <w:tab/>
      </w:r>
      <w:r>
        <w:sym w:font="Symbol" w:char="F0B7"/>
      </w:r>
      <w:r>
        <w:tab/>
        <w:t>iiveldus</w:t>
      </w:r>
    </w:p>
    <w:p w:rsidR="00427C31" w:rsidRDefault="00427C31">
      <w:pPr>
        <w:pStyle w:val="BodyText"/>
        <w:numPr>
          <w:ilvl w:val="0"/>
          <w:numId w:val="13"/>
        </w:numPr>
        <w:tabs>
          <w:tab w:val="clear" w:pos="360"/>
        </w:tabs>
        <w:ind w:left="540" w:right="1417" w:hanging="540"/>
      </w:pPr>
      <w:r>
        <w:t xml:space="preserve">peavalu </w:t>
      </w:r>
      <w:r>
        <w:tab/>
      </w:r>
      <w:r>
        <w:tab/>
      </w:r>
      <w:r>
        <w:tab/>
      </w:r>
      <w:r>
        <w:tab/>
      </w:r>
      <w:r>
        <w:sym w:font="Symbol" w:char="F0B7"/>
      </w:r>
      <w:r>
        <w:tab/>
        <w:t>külm higi</w:t>
      </w:r>
    </w:p>
    <w:p w:rsidR="00427C31" w:rsidRDefault="00427C31">
      <w:pPr>
        <w:pStyle w:val="BodyText"/>
        <w:ind w:right="1417"/>
      </w:pPr>
    </w:p>
    <w:p w:rsidR="00427C31" w:rsidRDefault="00427C31">
      <w:pPr>
        <w:pStyle w:val="BodyText"/>
        <w:ind w:right="1417"/>
      </w:pPr>
      <w:r>
        <w:t>Kui te ei ole kindel, et hüpoglükeemia hoiatavaid sümptomeid endal ära tunnete, siis vältige olukordi, milles võite ennast või teisi ohtu seada (nt autojuhtimine).</w:t>
      </w:r>
    </w:p>
    <w:p w:rsidR="00427C31" w:rsidRDefault="00427C31">
      <w:pPr>
        <w:pStyle w:val="BodyText"/>
        <w:ind w:right="1417"/>
      </w:pPr>
    </w:p>
    <w:p w:rsidR="00427C31" w:rsidRDefault="00427C31">
      <w:pPr>
        <w:pStyle w:val="BodyText"/>
        <w:ind w:right="1417"/>
        <w:rPr>
          <w:b/>
        </w:rPr>
      </w:pPr>
      <w:r>
        <w:rPr>
          <w:b/>
        </w:rPr>
        <w:t>B.</w:t>
      </w:r>
      <w:r>
        <w:rPr>
          <w:b/>
        </w:rPr>
        <w:tab/>
        <w:t>Hüperglükeemia ja diabeetiline ketoatsidoos</w:t>
      </w:r>
    </w:p>
    <w:p w:rsidR="00427C31" w:rsidRDefault="00427C31">
      <w:pPr>
        <w:pStyle w:val="BodyText"/>
        <w:ind w:right="1417"/>
      </w:pPr>
      <w:r>
        <w:t>Hüperglükeemia (liiga palju suhkrut veres) tähendab, et organismis ei ole piisavalt insuliini. Hüperglükeemia tekkepõhjuseks võib olla:</w:t>
      </w:r>
    </w:p>
    <w:p w:rsidR="00427C31" w:rsidRDefault="00427C31">
      <w:pPr>
        <w:pStyle w:val="BodyText"/>
        <w:numPr>
          <w:ilvl w:val="0"/>
          <w:numId w:val="14"/>
        </w:numPr>
        <w:tabs>
          <w:tab w:val="clear" w:pos="360"/>
        </w:tabs>
        <w:ind w:left="540" w:right="1417" w:hanging="540"/>
      </w:pPr>
      <w:r>
        <w:t>Humalog Mix50 või mõne muu insuliini süstimata jätmine;</w:t>
      </w:r>
    </w:p>
    <w:p w:rsidR="00427C31" w:rsidRDefault="00427C31">
      <w:pPr>
        <w:pStyle w:val="BodyText"/>
        <w:numPr>
          <w:ilvl w:val="0"/>
          <w:numId w:val="14"/>
        </w:numPr>
        <w:tabs>
          <w:tab w:val="clear" w:pos="360"/>
        </w:tabs>
        <w:ind w:left="540" w:right="1417" w:hanging="540"/>
      </w:pPr>
      <w:r>
        <w:t>väiksema insuliini annuse süstimine, kui arst on määranud;</w:t>
      </w:r>
    </w:p>
    <w:p w:rsidR="00427C31" w:rsidRDefault="00427C31">
      <w:pPr>
        <w:pStyle w:val="BodyText"/>
        <w:numPr>
          <w:ilvl w:val="0"/>
          <w:numId w:val="14"/>
        </w:numPr>
        <w:tabs>
          <w:tab w:val="clear" w:pos="360"/>
        </w:tabs>
        <w:ind w:left="540" w:right="1417" w:hanging="540"/>
      </w:pPr>
      <w:r>
        <w:t>oma dieedis ettenähtust palju rohkem söömine; või</w:t>
      </w:r>
    </w:p>
    <w:p w:rsidR="00427C31" w:rsidRDefault="00427C31">
      <w:pPr>
        <w:pStyle w:val="BodyText"/>
        <w:numPr>
          <w:ilvl w:val="0"/>
          <w:numId w:val="14"/>
        </w:numPr>
        <w:tabs>
          <w:tab w:val="clear" w:pos="360"/>
        </w:tabs>
        <w:ind w:left="540" w:right="1417" w:hanging="540"/>
      </w:pPr>
      <w:r>
        <w:t>palavik, nakkus või emotsionaalne stress.</w:t>
      </w:r>
    </w:p>
    <w:p w:rsidR="00427C31" w:rsidRDefault="00427C31">
      <w:pPr>
        <w:pStyle w:val="BodyText"/>
        <w:ind w:right="1417"/>
      </w:pPr>
    </w:p>
    <w:p w:rsidR="00427C31" w:rsidRDefault="00427C31">
      <w:pPr>
        <w:rPr>
          <w:lang w:val="et-EE"/>
        </w:rPr>
      </w:pPr>
      <w:r>
        <w:rPr>
          <w:lang w:val="et-EE"/>
        </w:rPr>
        <w:t>Hüperglükeemia tagajärjeks võib olla diabeetiline ketoatsidoos. Esimesed sümptomid kerkivad esile aeglaselt, mitme tunni või mõne päeva jooksul. Nendeks võivad olla:</w:t>
      </w:r>
    </w:p>
    <w:p w:rsidR="00427C31" w:rsidRDefault="00427C31">
      <w:pPr>
        <w:pStyle w:val="BodyText"/>
        <w:numPr>
          <w:ilvl w:val="0"/>
          <w:numId w:val="15"/>
        </w:numPr>
        <w:tabs>
          <w:tab w:val="clear" w:pos="360"/>
        </w:tabs>
        <w:ind w:left="540" w:right="1417" w:hanging="540"/>
      </w:pPr>
      <w:r>
        <w:t xml:space="preserve">unisus </w:t>
      </w:r>
      <w:r>
        <w:tab/>
      </w:r>
      <w:r>
        <w:tab/>
      </w:r>
      <w:r>
        <w:tab/>
      </w:r>
      <w:r>
        <w:sym w:font="Symbol" w:char="F0B7"/>
      </w:r>
      <w:r>
        <w:tab/>
        <w:t>isutus</w:t>
      </w:r>
    </w:p>
    <w:p w:rsidR="00427C31" w:rsidRDefault="00427C31">
      <w:pPr>
        <w:pStyle w:val="BodyText"/>
        <w:numPr>
          <w:ilvl w:val="0"/>
          <w:numId w:val="15"/>
        </w:numPr>
        <w:tabs>
          <w:tab w:val="clear" w:pos="360"/>
        </w:tabs>
        <w:ind w:left="540" w:right="1417" w:hanging="540"/>
      </w:pPr>
      <w:r>
        <w:t xml:space="preserve">punetav nägu </w:t>
      </w:r>
      <w:r>
        <w:tab/>
      </w:r>
      <w:r>
        <w:tab/>
      </w:r>
      <w:r>
        <w:sym w:font="Symbol" w:char="F0B7"/>
      </w:r>
      <w:r>
        <w:tab/>
        <w:t>puuvilja lõhn hingeõhus</w:t>
      </w:r>
    </w:p>
    <w:p w:rsidR="00427C31" w:rsidRDefault="00427C31">
      <w:pPr>
        <w:pStyle w:val="BodyText"/>
        <w:numPr>
          <w:ilvl w:val="0"/>
          <w:numId w:val="15"/>
        </w:numPr>
        <w:tabs>
          <w:tab w:val="clear" w:pos="360"/>
        </w:tabs>
        <w:ind w:left="540" w:right="1417" w:hanging="540"/>
      </w:pPr>
      <w:r>
        <w:t xml:space="preserve">janu </w:t>
      </w:r>
      <w:r>
        <w:tab/>
      </w:r>
      <w:r>
        <w:tab/>
      </w:r>
      <w:r>
        <w:tab/>
      </w:r>
      <w:r>
        <w:sym w:font="Symbol" w:char="F0B7"/>
      </w:r>
      <w:r>
        <w:tab/>
        <w:t>iiveldus või oksendamine</w:t>
      </w:r>
    </w:p>
    <w:p w:rsidR="00427C31" w:rsidRDefault="00427C31">
      <w:pPr>
        <w:pStyle w:val="BodyText"/>
        <w:ind w:right="1417"/>
      </w:pPr>
    </w:p>
    <w:p w:rsidR="00427C31" w:rsidRDefault="00427C31">
      <w:pPr>
        <w:pStyle w:val="BodyText"/>
        <w:ind w:right="1417"/>
        <w:rPr>
          <w:b/>
        </w:rPr>
      </w:pPr>
      <w:r>
        <w:t xml:space="preserve">Rasketeks sümptomiteks on raske hingamine ja kiirenenud pulss. </w:t>
      </w:r>
      <w:r>
        <w:rPr>
          <w:b/>
        </w:rPr>
        <w:t>Otsige kiiresti meditsiinilist abi.</w:t>
      </w:r>
    </w:p>
    <w:p w:rsidR="00427C31" w:rsidRDefault="00427C31">
      <w:pPr>
        <w:pStyle w:val="BodyText"/>
        <w:ind w:right="1417"/>
        <w:rPr>
          <w:b/>
        </w:rPr>
      </w:pPr>
    </w:p>
    <w:p w:rsidR="00427C31" w:rsidRDefault="00427C31">
      <w:pPr>
        <w:pStyle w:val="BodyText"/>
        <w:keepNext/>
        <w:ind w:right="1417"/>
        <w:rPr>
          <w:b/>
        </w:rPr>
      </w:pPr>
      <w:r>
        <w:rPr>
          <w:b/>
        </w:rPr>
        <w:t>C.</w:t>
      </w:r>
      <w:r>
        <w:rPr>
          <w:b/>
        </w:rPr>
        <w:tab/>
        <w:t>Haigestumine</w:t>
      </w:r>
    </w:p>
    <w:p w:rsidR="00427C31" w:rsidRDefault="00427C31">
      <w:pPr>
        <w:keepNext/>
        <w:rPr>
          <w:lang w:val="fi-FI"/>
        </w:rPr>
      </w:pPr>
      <w:r>
        <w:rPr>
          <w:lang w:val="et-EE"/>
        </w:rPr>
        <w:t xml:space="preserve">Kui olete haige, eriti kui sellega kaasneb iiveldus või oksendamine, võib teie insuliinivajadus muutuda. </w:t>
      </w:r>
      <w:r>
        <w:rPr>
          <w:b/>
          <w:lang w:val="fi-FI"/>
        </w:rPr>
        <w:t xml:space="preserve">Isegi siis, kui te ei söö normaalselt, vajate te ikkagi insuliini. </w:t>
      </w:r>
      <w:r>
        <w:rPr>
          <w:lang w:val="fi-FI"/>
        </w:rPr>
        <w:t>Testige oma uriini või verd, jälgige haiguse kulgu ja rääkige sellest arstile.</w:t>
      </w:r>
    </w:p>
    <w:p w:rsidR="00427C31" w:rsidRDefault="00427C31">
      <w:pPr>
        <w:rPr>
          <w:noProof/>
          <w:lang w:val="fi-FI"/>
        </w:rPr>
      </w:pPr>
    </w:p>
    <w:p w:rsidR="00427C31" w:rsidRDefault="00427C31">
      <w:pPr>
        <w:rPr>
          <w:noProof/>
          <w:lang w:val="fi-FI"/>
        </w:rPr>
      </w:pPr>
    </w:p>
    <w:p w:rsidR="00427C31" w:rsidRDefault="00427C31">
      <w:pPr>
        <w:rPr>
          <w:b/>
          <w:noProof/>
          <w:lang w:val="pt-BR"/>
        </w:rPr>
      </w:pPr>
      <w:r>
        <w:rPr>
          <w:b/>
          <w:noProof/>
          <w:lang w:val="pt-BR"/>
        </w:rPr>
        <w:t>5.</w:t>
      </w:r>
      <w:r>
        <w:rPr>
          <w:b/>
          <w:noProof/>
          <w:lang w:val="pt-BR"/>
        </w:rPr>
        <w:tab/>
        <w:t>Kuidas Humalog Mix50 KwikPen`i säilitada</w:t>
      </w:r>
    </w:p>
    <w:p w:rsidR="00427C31" w:rsidRDefault="00427C31">
      <w:pPr>
        <w:numPr>
          <w:ilvl w:val="12"/>
          <w:numId w:val="0"/>
        </w:numPr>
        <w:ind w:right="-2"/>
        <w:rPr>
          <w:noProof/>
          <w:lang w:val="pt-BR"/>
        </w:rPr>
      </w:pPr>
    </w:p>
    <w:p w:rsidR="00427C31" w:rsidRDefault="00427C31">
      <w:pPr>
        <w:rPr>
          <w:lang w:val="et-EE"/>
        </w:rPr>
      </w:pPr>
      <w:r>
        <w:rPr>
          <w:lang w:val="et-EE"/>
        </w:rPr>
        <w:t>Enne esmast kasutamist hoida Humalog Mix50 KwikPen`i külmkapis (2 </w:t>
      </w:r>
      <w:r>
        <w:rPr>
          <w:lang w:val="et-EE"/>
        </w:rPr>
        <w:sym w:font="Symbol" w:char="F0B0"/>
      </w:r>
      <w:r>
        <w:rPr>
          <w:lang w:val="et-EE"/>
        </w:rPr>
        <w:t>C - 8 </w:t>
      </w:r>
      <w:r>
        <w:rPr>
          <w:lang w:val="et-EE"/>
        </w:rPr>
        <w:sym w:font="Symbol" w:char="F0B0"/>
      </w:r>
      <w:r>
        <w:rPr>
          <w:lang w:val="et-EE"/>
        </w:rPr>
        <w:t xml:space="preserve">C). Vältida külmumist. </w:t>
      </w:r>
    </w:p>
    <w:p w:rsidR="00427C31" w:rsidRDefault="00427C31">
      <w:pPr>
        <w:rPr>
          <w:lang w:val="et-EE"/>
        </w:rPr>
      </w:pPr>
    </w:p>
    <w:p w:rsidR="00427C31" w:rsidRDefault="00427C31">
      <w:pPr>
        <w:keepNext/>
        <w:rPr>
          <w:lang w:val="et-EE"/>
        </w:rPr>
      </w:pPr>
      <w:r>
        <w:rPr>
          <w:lang w:val="et-EE"/>
        </w:rPr>
        <w:t>Kasutuselevõetud Humalog Mix50 KwikPen`i tuleb hoida toatemperatuuril (</w:t>
      </w:r>
      <w:r w:rsidR="00986B41">
        <w:rPr>
          <w:lang w:val="et-EE"/>
        </w:rPr>
        <w:t>alla</w:t>
      </w:r>
      <w:r>
        <w:rPr>
          <w:lang w:val="et-EE"/>
        </w:rPr>
        <w:t xml:space="preserve"> 30 </w:t>
      </w:r>
      <w:r>
        <w:rPr>
          <w:lang w:val="et-EE"/>
        </w:rPr>
        <w:sym w:font="Symbol" w:char="F0B0"/>
      </w:r>
      <w:r>
        <w:rPr>
          <w:lang w:val="et-EE"/>
        </w:rPr>
        <w:t>C) ning kasutada ära 28 päeva jooksul. Ärge jätke ravimit liigse kuumuse ega otsese päikesevalguse kätte. Ärge hoidke kasutuselevõetud pen-süstlit külmkapis. Pen-süstlit, kuhu on paigaldatud kolbampull, ei tohi hoida selle külge kinnitatud nõelaga.</w:t>
      </w:r>
    </w:p>
    <w:p w:rsidR="00427C31" w:rsidRDefault="00427C31">
      <w:pPr>
        <w:numPr>
          <w:ilvl w:val="12"/>
          <w:numId w:val="0"/>
        </w:numPr>
        <w:ind w:right="-2"/>
        <w:rPr>
          <w:lang w:val="et-EE"/>
        </w:rPr>
      </w:pPr>
    </w:p>
    <w:p w:rsidR="00427C31" w:rsidRDefault="00427C31">
      <w:pPr>
        <w:numPr>
          <w:ilvl w:val="12"/>
          <w:numId w:val="0"/>
        </w:numPr>
        <w:ind w:right="-2"/>
        <w:rPr>
          <w:lang w:val="et-EE"/>
        </w:rPr>
      </w:pPr>
      <w:r>
        <w:rPr>
          <w:lang w:val="et-EE"/>
        </w:rPr>
        <w:t>Hoida laste eest varjatud ja kättesaamatus kohas.</w:t>
      </w:r>
    </w:p>
    <w:p w:rsidR="00427C31" w:rsidRDefault="00427C31">
      <w:pPr>
        <w:pStyle w:val="BodyText"/>
        <w:ind w:right="1417"/>
        <w:rPr>
          <w:b/>
        </w:rPr>
      </w:pPr>
    </w:p>
    <w:p w:rsidR="00427C31" w:rsidRDefault="00427C31">
      <w:pPr>
        <w:numPr>
          <w:ilvl w:val="12"/>
          <w:numId w:val="0"/>
        </w:numPr>
        <w:ind w:right="-2"/>
        <w:rPr>
          <w:noProof/>
          <w:lang w:val="et-EE"/>
        </w:rPr>
      </w:pPr>
      <w:r>
        <w:rPr>
          <w:noProof/>
          <w:lang w:val="et-EE"/>
        </w:rPr>
        <w:t>Ärge kasutage seda ravimit pärast kõlblikkusaega, mis on märgitud sildil ja karbil. Kõlblikkusaeg viitab kuu viimasele päevale.</w:t>
      </w:r>
    </w:p>
    <w:p w:rsidR="00427C31" w:rsidRDefault="00427C31">
      <w:pPr>
        <w:numPr>
          <w:ilvl w:val="12"/>
          <w:numId w:val="0"/>
        </w:numPr>
        <w:ind w:right="-2"/>
        <w:rPr>
          <w:noProof/>
          <w:lang w:val="et-EE"/>
        </w:rPr>
      </w:pPr>
    </w:p>
    <w:p w:rsidR="00427C31" w:rsidRDefault="00427C31">
      <w:pPr>
        <w:pStyle w:val="BodyText"/>
        <w:ind w:right="-19"/>
        <w:rPr>
          <w:b/>
        </w:rPr>
      </w:pPr>
      <w:r>
        <w:t xml:space="preserve">Ärge kasutage </w:t>
      </w:r>
      <w:r>
        <w:rPr>
          <w:noProof/>
        </w:rPr>
        <w:t>seda ravimit</w:t>
      </w:r>
      <w:r>
        <w:t>, kui te märkate, et selles leidub aine tükke või kui tahked valged osakesed on kleepunud kolbampulli põhja või seinale, andes sellele härmatanud välimuse. Kontrollige seda iga kord, enne kui ennast süstite.</w:t>
      </w:r>
    </w:p>
    <w:p w:rsidR="00427C31" w:rsidRDefault="00427C31">
      <w:pPr>
        <w:numPr>
          <w:ilvl w:val="12"/>
          <w:numId w:val="0"/>
        </w:numPr>
        <w:ind w:right="-2"/>
        <w:rPr>
          <w:noProof/>
          <w:lang w:val="et-EE"/>
        </w:rPr>
      </w:pPr>
    </w:p>
    <w:p w:rsidR="00427C31" w:rsidRDefault="00427C31">
      <w:pPr>
        <w:numPr>
          <w:ilvl w:val="12"/>
          <w:numId w:val="0"/>
        </w:numPr>
        <w:ind w:right="-2"/>
        <w:rPr>
          <w:noProof/>
          <w:lang w:val="et-EE"/>
        </w:rPr>
      </w:pPr>
      <w:r>
        <w:rPr>
          <w:noProof/>
          <w:lang w:val="et-EE"/>
        </w:rPr>
        <w:t>Ravimeid ei tohi ära visata kanalisatsiooni kaudu ega koos majapidamisprügiga. Küsige oma apteekrilt, kuidas hävitatakse ravimeid, mida enam ei vajata. Need meetmed aitavad kaitsta keskkonda.</w:t>
      </w:r>
    </w:p>
    <w:p w:rsidR="00427C31" w:rsidRDefault="00427C31">
      <w:pPr>
        <w:numPr>
          <w:ilvl w:val="12"/>
          <w:numId w:val="0"/>
        </w:numPr>
        <w:ind w:right="-2"/>
        <w:rPr>
          <w:noProof/>
          <w:lang w:val="et-EE"/>
        </w:rPr>
      </w:pPr>
    </w:p>
    <w:p w:rsidR="00427C31" w:rsidRDefault="00427C31">
      <w:pPr>
        <w:keepNext/>
        <w:numPr>
          <w:ilvl w:val="12"/>
          <w:numId w:val="0"/>
        </w:numPr>
        <w:ind w:right="-29"/>
        <w:rPr>
          <w:lang w:val="et-EE"/>
        </w:rPr>
      </w:pPr>
    </w:p>
    <w:p w:rsidR="00427C31" w:rsidRDefault="00427C31">
      <w:pPr>
        <w:keepNext/>
        <w:numPr>
          <w:ilvl w:val="12"/>
          <w:numId w:val="0"/>
        </w:numPr>
        <w:ind w:left="567" w:right="-2" w:hanging="567"/>
        <w:rPr>
          <w:b/>
          <w:noProof/>
          <w:lang w:val="et-EE"/>
        </w:rPr>
      </w:pPr>
      <w:r>
        <w:rPr>
          <w:b/>
          <w:noProof/>
          <w:lang w:val="et-EE"/>
        </w:rPr>
        <w:t>6.</w:t>
      </w:r>
      <w:r>
        <w:rPr>
          <w:b/>
          <w:noProof/>
          <w:lang w:val="et-EE"/>
        </w:rPr>
        <w:tab/>
        <w:t>Pakendi sisu ja muu teave</w:t>
      </w:r>
    </w:p>
    <w:p w:rsidR="00427C31" w:rsidRDefault="00427C31">
      <w:pPr>
        <w:keepNext/>
        <w:numPr>
          <w:ilvl w:val="12"/>
          <w:numId w:val="0"/>
        </w:numPr>
        <w:ind w:right="-2"/>
        <w:rPr>
          <w:noProof/>
          <w:lang w:val="et-EE"/>
        </w:rPr>
      </w:pPr>
    </w:p>
    <w:p w:rsidR="00427C31" w:rsidRDefault="00427C31">
      <w:pPr>
        <w:keepNext/>
        <w:numPr>
          <w:ilvl w:val="12"/>
          <w:numId w:val="0"/>
        </w:numPr>
        <w:ind w:right="-2"/>
        <w:rPr>
          <w:b/>
          <w:bCs/>
          <w:noProof/>
          <w:lang w:val="et-EE"/>
        </w:rPr>
      </w:pPr>
      <w:r>
        <w:rPr>
          <w:b/>
          <w:bCs/>
          <w:noProof/>
          <w:lang w:val="et-EE"/>
        </w:rPr>
        <w:t>Mida Humalog Mix50 100 ühikut/ml KwikPen süstesuspensioon sisaldab:</w:t>
      </w:r>
    </w:p>
    <w:p w:rsidR="00427C31" w:rsidRDefault="00427C31">
      <w:pPr>
        <w:pStyle w:val="BodyText"/>
        <w:keepNext/>
        <w:ind w:left="567" w:hanging="567"/>
      </w:pPr>
      <w:r>
        <w:rPr>
          <w:noProof/>
        </w:rPr>
        <w:t>-</w:t>
      </w:r>
      <w:r>
        <w:rPr>
          <w:noProof/>
        </w:rPr>
        <w:tab/>
        <w:t xml:space="preserve">Toimeaine on lispro-insuliin. </w:t>
      </w:r>
      <w:r>
        <w:t>Lispro-insuliin on valmistatud laboratoorselt rekombinantse DNA tehnoloogia abil. See on iniminsuliini muudetud vorm ning erineb seega muudest inim- ja loominsuliinidest. Lispro-insuliin on struktuurilt lähedases suguluses kõhunäärme poolt toodetava naturaalse iniminsuliiniga.</w:t>
      </w:r>
    </w:p>
    <w:p w:rsidR="00427C31" w:rsidRDefault="00427C31">
      <w:pPr>
        <w:pStyle w:val="BodyText"/>
        <w:ind w:left="567" w:hanging="567"/>
      </w:pPr>
      <w:r>
        <w:rPr>
          <w:noProof/>
        </w:rPr>
        <w:t>-</w:t>
      </w:r>
      <w:r>
        <w:rPr>
          <w:noProof/>
        </w:rPr>
        <w:tab/>
        <w:t xml:space="preserve">Abiained on protamiinsulfaat, </w:t>
      </w:r>
      <w:r>
        <w:t>metakresool, fenool, glütserool, d</w:t>
      </w:r>
      <w:r>
        <w:rPr>
          <w:szCs w:val="22"/>
          <w:lang w:eastAsia="ar-SA"/>
        </w:rPr>
        <w:t>inaatriumvesinikfosfaatheptahüdraat</w:t>
      </w:r>
      <w:r>
        <w:t>, tsinkoksiid ja süstevesi. Happelisuse kohandamiseks võib olla kasutatud naatriumhüdroksiidi või soolhapet.</w:t>
      </w:r>
    </w:p>
    <w:p w:rsidR="00427C31" w:rsidRDefault="00427C31">
      <w:pPr>
        <w:ind w:right="-2"/>
        <w:rPr>
          <w:noProof/>
          <w:lang w:val="et-EE"/>
        </w:rPr>
      </w:pPr>
    </w:p>
    <w:p w:rsidR="00427C31" w:rsidRDefault="00427C31">
      <w:pPr>
        <w:numPr>
          <w:ilvl w:val="12"/>
          <w:numId w:val="0"/>
        </w:numPr>
        <w:ind w:right="-2"/>
        <w:rPr>
          <w:b/>
          <w:bCs/>
          <w:noProof/>
          <w:lang w:val="et-EE"/>
        </w:rPr>
      </w:pPr>
      <w:r>
        <w:rPr>
          <w:b/>
          <w:bCs/>
          <w:noProof/>
          <w:lang w:val="et-EE"/>
        </w:rPr>
        <w:t>Kuidas Humalog Mix50 100 ühikut/ml KwikPen süstesuspensioon välja näeb ja pakendi sisu</w:t>
      </w:r>
    </w:p>
    <w:p w:rsidR="00427C31" w:rsidRDefault="00427C31">
      <w:pPr>
        <w:pStyle w:val="BodyText"/>
        <w:ind w:right="71"/>
      </w:pPr>
      <w:r>
        <w:rPr>
          <w:noProof/>
        </w:rPr>
        <w:t xml:space="preserve">Humalog Mix50 100 ühikut/ml KwikPen süstesuspensioon on valge, steriilne suspensioon ja </w:t>
      </w:r>
      <w:r>
        <w:t>sisaldab 100 toimeühikut lispro-insuliini igas milliliitris (100 ühikut/ml) süstesuspensioonina. 50 % Humalog Mix50-s sisalduvast lispro-insuliinist on vees lahustatud. 50 % Humalog Mix50-s sisalduvast lispro-insuliinist on kasutatav suspensioonina koos protamiinsulfaadiga. Iga Humalog Mix50 KwikPen sisaldab 300 ühikut (3 milliliitrit). Humalog Mix50 KwikPen pen-süstleid väljastatakse pakendites 5 kaupa või komplektidena 2 x 5 pen-süstliga. Kõiki pakendi suurusi ei pruugi müügil olla. Humalog Mix50 teie pen-süstlis on seesama Humalog Mix50, mida väljastatakse eraldi Humalog Mix50 kolbampullides. Siin on kolbampull juba pen-süstlisse paigaldatud. Kui pen-süstel on tühi, siis te ei saa seda enam kasutada.</w:t>
      </w:r>
    </w:p>
    <w:p w:rsidR="00427C31" w:rsidRDefault="00427C31">
      <w:pPr>
        <w:pStyle w:val="BodyText"/>
        <w:rPr>
          <w:noProof/>
        </w:rPr>
      </w:pPr>
    </w:p>
    <w:p w:rsidR="00427C31" w:rsidRDefault="00427C31" w:rsidP="00104795">
      <w:pPr>
        <w:keepNext/>
        <w:numPr>
          <w:ilvl w:val="12"/>
          <w:numId w:val="0"/>
        </w:numPr>
        <w:rPr>
          <w:b/>
          <w:bCs/>
          <w:noProof/>
          <w:lang w:val="et-EE"/>
        </w:rPr>
      </w:pPr>
      <w:r>
        <w:rPr>
          <w:b/>
          <w:bCs/>
          <w:noProof/>
          <w:lang w:val="et-EE"/>
        </w:rPr>
        <w:t>Müügiloa hoidja ja tootja</w:t>
      </w:r>
    </w:p>
    <w:p w:rsidR="00427C31" w:rsidRDefault="00427C31" w:rsidP="00104795">
      <w:pPr>
        <w:keepNext/>
        <w:numPr>
          <w:ilvl w:val="12"/>
          <w:numId w:val="0"/>
        </w:numPr>
        <w:rPr>
          <w:lang w:val="et-EE"/>
        </w:rPr>
      </w:pPr>
    </w:p>
    <w:p w:rsidR="00427C31" w:rsidRDefault="00427C31">
      <w:pPr>
        <w:numPr>
          <w:ilvl w:val="12"/>
          <w:numId w:val="0"/>
        </w:numPr>
        <w:ind w:right="-2"/>
        <w:rPr>
          <w:lang w:val="et-EE"/>
        </w:rPr>
      </w:pPr>
      <w:r>
        <w:rPr>
          <w:lang w:val="et-EE"/>
        </w:rPr>
        <w:t>Humalog Mix50 100 ühikut/ml KwikPen süstesuspensiooni toodab:</w:t>
      </w:r>
    </w:p>
    <w:p w:rsidR="00427C31" w:rsidRDefault="00427C31">
      <w:pPr>
        <w:numPr>
          <w:ilvl w:val="0"/>
          <w:numId w:val="31"/>
        </w:numPr>
        <w:tabs>
          <w:tab w:val="clear" w:pos="360"/>
        </w:tabs>
        <w:ind w:left="540" w:right="-2" w:hanging="540"/>
        <w:rPr>
          <w:lang w:val="et-EE"/>
        </w:rPr>
      </w:pPr>
      <w:r>
        <w:rPr>
          <w:lang w:val="et-EE"/>
        </w:rPr>
        <w:t>Lilly France S.A.S., Rue du Colonel Lilly, 67640 Fegersheim, Prantsusmaa.</w:t>
      </w:r>
    </w:p>
    <w:p w:rsidR="00427C31" w:rsidRDefault="00427C31">
      <w:pPr>
        <w:numPr>
          <w:ilvl w:val="0"/>
          <w:numId w:val="31"/>
        </w:numPr>
        <w:tabs>
          <w:tab w:val="clear" w:pos="360"/>
        </w:tabs>
        <w:ind w:left="540" w:right="-2" w:hanging="540"/>
        <w:rPr>
          <w:lang w:val="et-EE"/>
        </w:rPr>
      </w:pPr>
      <w:r>
        <w:rPr>
          <w:lang w:val="it-IT"/>
        </w:rPr>
        <w:t>Eli Lilly Italia S.p.A., Via Gramsci 731-733, 50019 Sesto Fiorentino, (FI) Itaalia.</w:t>
      </w:r>
    </w:p>
    <w:p w:rsidR="00427C31" w:rsidRDefault="00427C31">
      <w:pPr>
        <w:ind w:right="11"/>
        <w:rPr>
          <w:lang w:val="es-ES"/>
        </w:rPr>
      </w:pPr>
    </w:p>
    <w:p w:rsidR="00427C31" w:rsidRDefault="00427C31">
      <w:pPr>
        <w:numPr>
          <w:ilvl w:val="12"/>
          <w:numId w:val="0"/>
        </w:numPr>
        <w:ind w:right="-2"/>
        <w:rPr>
          <w:lang w:val="et-EE"/>
        </w:rPr>
      </w:pPr>
      <w:r>
        <w:rPr>
          <w:lang w:val="et-EE"/>
        </w:rPr>
        <w:t xml:space="preserve">Müügiloa hoidja on: Eli Lilly Nederland B.V., </w:t>
      </w:r>
      <w:r>
        <w:t>Papendorpseweg 83, 3528 BJ Utrecht</w:t>
      </w:r>
      <w:r>
        <w:rPr>
          <w:lang w:val="et-EE"/>
        </w:rPr>
        <w:t>, Holland.</w:t>
      </w:r>
    </w:p>
    <w:p w:rsidR="00427C31" w:rsidRDefault="00427C31">
      <w:pPr>
        <w:pStyle w:val="BodyText"/>
        <w:ind w:right="1417"/>
      </w:pPr>
    </w:p>
    <w:p w:rsidR="00427C31" w:rsidRDefault="00427C31">
      <w:pPr>
        <w:keepNext/>
        <w:numPr>
          <w:ilvl w:val="12"/>
          <w:numId w:val="0"/>
        </w:numPr>
        <w:ind w:left="567" w:right="-2" w:hanging="567"/>
        <w:rPr>
          <w:lang w:val="et-EE"/>
        </w:rPr>
      </w:pPr>
      <w:r>
        <w:rPr>
          <w:lang w:val="et-EE"/>
        </w:rPr>
        <w:t>Lisaküsimuste tekkimisel selle ravimi kohta pöörduge palun müügiloa hoidja kohaliku esindaja poole.</w:t>
      </w:r>
    </w:p>
    <w:p w:rsidR="00427C31" w:rsidRDefault="00427C31">
      <w:pPr>
        <w:keepNext/>
        <w:numPr>
          <w:ilvl w:val="12"/>
          <w:numId w:val="0"/>
        </w:numPr>
        <w:ind w:right="-2"/>
        <w:rPr>
          <w:lang w:val="et-EE"/>
        </w:rPr>
      </w:pPr>
    </w:p>
    <w:tbl>
      <w:tblPr>
        <w:tblW w:w="9362" w:type="dxa"/>
        <w:tblInd w:w="-34" w:type="dxa"/>
        <w:tblLayout w:type="fixed"/>
        <w:tblCellMar>
          <w:left w:w="40" w:type="dxa"/>
          <w:right w:w="40" w:type="dxa"/>
        </w:tblCellMar>
        <w:tblLook w:val="0000" w:firstRow="0" w:lastRow="0" w:firstColumn="0" w:lastColumn="0" w:noHBand="0" w:noVBand="0"/>
      </w:tblPr>
      <w:tblGrid>
        <w:gridCol w:w="4684"/>
        <w:gridCol w:w="4678"/>
      </w:tblGrid>
      <w:tr w:rsidR="00427C31">
        <w:tblPrEx>
          <w:tblCellMar>
            <w:top w:w="0" w:type="dxa"/>
            <w:bottom w:w="0" w:type="dxa"/>
          </w:tblCellMar>
        </w:tblPrEx>
        <w:tc>
          <w:tcPr>
            <w:tcW w:w="4684" w:type="dxa"/>
          </w:tcPr>
          <w:p w:rsidR="00427C31" w:rsidRDefault="00427C31">
            <w:pPr>
              <w:keepNext/>
              <w:autoSpaceDE w:val="0"/>
              <w:autoSpaceDN w:val="0"/>
              <w:adjustRightInd w:val="0"/>
              <w:rPr>
                <w:b/>
                <w:bCs/>
                <w:color w:val="000000"/>
                <w:szCs w:val="22"/>
                <w:lang w:val="et-EE"/>
              </w:rPr>
            </w:pPr>
            <w:r>
              <w:rPr>
                <w:b/>
                <w:bCs/>
                <w:color w:val="000000"/>
                <w:szCs w:val="22"/>
                <w:lang w:val="et-EE"/>
              </w:rPr>
              <w:t>Belgique/België/Belgien</w:t>
            </w:r>
          </w:p>
          <w:p w:rsidR="00427C31" w:rsidRDefault="00427C31">
            <w:pPr>
              <w:keepNext/>
              <w:autoSpaceDE w:val="0"/>
              <w:autoSpaceDN w:val="0"/>
              <w:adjustRightInd w:val="0"/>
              <w:rPr>
                <w:color w:val="000000"/>
                <w:szCs w:val="22"/>
                <w:lang w:val="et-EE"/>
              </w:rPr>
            </w:pPr>
            <w:r>
              <w:rPr>
                <w:color w:val="000000"/>
                <w:szCs w:val="22"/>
                <w:lang w:val="et-EE"/>
              </w:rPr>
              <w:t>Eli Lilly Benelux S.A./N.V.</w:t>
            </w:r>
          </w:p>
          <w:p w:rsidR="00427C31" w:rsidRDefault="00427C31">
            <w:pPr>
              <w:keepNext/>
              <w:autoSpaceDE w:val="0"/>
              <w:autoSpaceDN w:val="0"/>
              <w:adjustRightInd w:val="0"/>
              <w:rPr>
                <w:color w:val="000000"/>
                <w:szCs w:val="22"/>
              </w:rPr>
            </w:pPr>
            <w:r>
              <w:rPr>
                <w:color w:val="000000"/>
                <w:szCs w:val="22"/>
              </w:rPr>
              <w:t>Tél/Tel: + 32-(0)2 548 84 84</w:t>
            </w:r>
          </w:p>
          <w:p w:rsidR="00427C31" w:rsidRDefault="00427C31">
            <w:pPr>
              <w:keepNext/>
              <w:autoSpaceDE w:val="0"/>
              <w:autoSpaceDN w:val="0"/>
              <w:adjustRightInd w:val="0"/>
              <w:rPr>
                <w:color w:val="000000"/>
                <w:szCs w:val="22"/>
              </w:rPr>
            </w:pPr>
          </w:p>
        </w:tc>
        <w:tc>
          <w:tcPr>
            <w:tcW w:w="4678" w:type="dxa"/>
          </w:tcPr>
          <w:p w:rsidR="00427C31" w:rsidRDefault="00427C31">
            <w:pPr>
              <w:autoSpaceDE w:val="0"/>
              <w:autoSpaceDN w:val="0"/>
              <w:adjustRightInd w:val="0"/>
              <w:rPr>
                <w:b/>
                <w:bCs/>
                <w:color w:val="000000"/>
                <w:szCs w:val="22"/>
                <w:lang w:val="en-US"/>
              </w:rPr>
            </w:pPr>
            <w:r>
              <w:rPr>
                <w:b/>
                <w:bCs/>
                <w:color w:val="000000"/>
                <w:szCs w:val="22"/>
                <w:lang w:val="en-US"/>
              </w:rPr>
              <w:t>Lietuva</w:t>
            </w:r>
          </w:p>
          <w:p w:rsidR="00427C31" w:rsidRDefault="00427C31">
            <w:pPr>
              <w:autoSpaceDE w:val="0"/>
              <w:autoSpaceDN w:val="0"/>
              <w:adjustRightInd w:val="0"/>
              <w:rPr>
                <w:color w:val="000000"/>
                <w:szCs w:val="22"/>
                <w:lang w:val="en-US"/>
              </w:rPr>
            </w:pPr>
            <w:r>
              <w:rPr>
                <w:color w:val="000000"/>
                <w:szCs w:val="22"/>
                <w:lang w:val="en-US"/>
              </w:rPr>
              <w:t xml:space="preserve">Eli Lilly </w:t>
            </w:r>
            <w:r w:rsidR="00D9457C">
              <w:rPr>
                <w:color w:val="000000"/>
                <w:szCs w:val="22"/>
                <w:lang w:val="en-US"/>
              </w:rPr>
              <w:t>Lietuva</w:t>
            </w:r>
          </w:p>
          <w:p w:rsidR="00427C31" w:rsidRDefault="00427C31">
            <w:pPr>
              <w:keepNext/>
              <w:autoSpaceDE w:val="0"/>
              <w:autoSpaceDN w:val="0"/>
              <w:adjustRightInd w:val="0"/>
              <w:rPr>
                <w:color w:val="000000"/>
                <w:szCs w:val="22"/>
              </w:rPr>
            </w:pPr>
            <w:r>
              <w:rPr>
                <w:color w:val="000000"/>
                <w:szCs w:val="22"/>
              </w:rPr>
              <w:t>Tel. +370 (5) 2649600</w:t>
            </w:r>
          </w:p>
        </w:tc>
      </w:tr>
      <w:tr w:rsidR="00427C31">
        <w:tblPrEx>
          <w:tblCellMar>
            <w:top w:w="0" w:type="dxa"/>
            <w:bottom w:w="0" w:type="dxa"/>
          </w:tblCellMar>
        </w:tblPrEx>
        <w:tc>
          <w:tcPr>
            <w:tcW w:w="4684" w:type="dxa"/>
          </w:tcPr>
          <w:p w:rsidR="00427C31" w:rsidRDefault="00427C31">
            <w:pPr>
              <w:keepNext/>
              <w:autoSpaceDE w:val="0"/>
              <w:autoSpaceDN w:val="0"/>
              <w:adjustRightInd w:val="0"/>
              <w:rPr>
                <w:b/>
                <w:szCs w:val="22"/>
                <w:lang w:val="bg-BG"/>
              </w:rPr>
            </w:pPr>
            <w:r>
              <w:rPr>
                <w:b/>
                <w:szCs w:val="22"/>
                <w:lang w:val="bg-BG"/>
              </w:rPr>
              <w:t>България</w:t>
            </w:r>
          </w:p>
          <w:p w:rsidR="00427C31" w:rsidRDefault="00427C31">
            <w:pPr>
              <w:keepNext/>
              <w:autoSpaceDE w:val="0"/>
              <w:autoSpaceDN w:val="0"/>
              <w:adjustRightInd w:val="0"/>
              <w:rPr>
                <w:szCs w:val="22"/>
                <w:lang w:val="bg-BG"/>
              </w:rPr>
            </w:pPr>
            <w:r>
              <w:rPr>
                <w:szCs w:val="22"/>
                <w:lang w:val="bg-BG"/>
              </w:rPr>
              <w:t>ТП "Ели Лили Недерланд" Б.В. - България</w:t>
            </w:r>
          </w:p>
          <w:p w:rsidR="00427C31" w:rsidRDefault="00427C31">
            <w:pPr>
              <w:keepNext/>
              <w:autoSpaceDE w:val="0"/>
              <w:autoSpaceDN w:val="0"/>
              <w:adjustRightInd w:val="0"/>
              <w:rPr>
                <w:szCs w:val="22"/>
                <w:lang w:val="et-EE"/>
              </w:rPr>
            </w:pPr>
            <w:r>
              <w:rPr>
                <w:szCs w:val="22"/>
                <w:lang w:val="bg-BG"/>
              </w:rPr>
              <w:t>тел. + 359 2 491 41 40</w:t>
            </w:r>
          </w:p>
          <w:p w:rsidR="00427C31" w:rsidRDefault="00427C31">
            <w:pPr>
              <w:keepNext/>
              <w:autoSpaceDE w:val="0"/>
              <w:autoSpaceDN w:val="0"/>
              <w:adjustRightInd w:val="0"/>
              <w:rPr>
                <w:szCs w:val="22"/>
                <w:lang w:val="et-EE"/>
              </w:rPr>
            </w:pPr>
          </w:p>
        </w:tc>
        <w:tc>
          <w:tcPr>
            <w:tcW w:w="4678" w:type="dxa"/>
          </w:tcPr>
          <w:p w:rsidR="00427C31" w:rsidRDefault="00427C31">
            <w:pPr>
              <w:keepNext/>
              <w:autoSpaceDE w:val="0"/>
              <w:autoSpaceDN w:val="0"/>
              <w:adjustRightInd w:val="0"/>
              <w:rPr>
                <w:b/>
                <w:bCs/>
                <w:color w:val="000000"/>
                <w:szCs w:val="22"/>
              </w:rPr>
            </w:pPr>
            <w:r>
              <w:rPr>
                <w:b/>
                <w:bCs/>
                <w:color w:val="000000"/>
                <w:szCs w:val="22"/>
              </w:rPr>
              <w:t>Luxembourg/Luxemburg</w:t>
            </w:r>
          </w:p>
          <w:p w:rsidR="00427C31" w:rsidRDefault="00427C31">
            <w:pPr>
              <w:keepNext/>
              <w:autoSpaceDE w:val="0"/>
              <w:autoSpaceDN w:val="0"/>
              <w:adjustRightInd w:val="0"/>
              <w:rPr>
                <w:color w:val="000000"/>
                <w:szCs w:val="22"/>
              </w:rPr>
            </w:pPr>
            <w:r>
              <w:rPr>
                <w:color w:val="000000"/>
                <w:szCs w:val="22"/>
              </w:rPr>
              <w:t>Eli Lilly Benelux S.A./N.V.</w:t>
            </w:r>
          </w:p>
          <w:p w:rsidR="00427C31" w:rsidRDefault="00427C31">
            <w:pPr>
              <w:keepNext/>
              <w:autoSpaceDE w:val="0"/>
              <w:autoSpaceDN w:val="0"/>
              <w:adjustRightInd w:val="0"/>
              <w:rPr>
                <w:color w:val="000000"/>
                <w:szCs w:val="22"/>
              </w:rPr>
            </w:pPr>
            <w:r>
              <w:rPr>
                <w:color w:val="000000"/>
                <w:szCs w:val="22"/>
              </w:rPr>
              <w:t>Tél/Tel: + 32-(0)2 548 84 84</w:t>
            </w:r>
          </w:p>
        </w:tc>
      </w:tr>
      <w:tr w:rsidR="00427C31">
        <w:tblPrEx>
          <w:tblCellMar>
            <w:top w:w="0" w:type="dxa"/>
            <w:bottom w:w="0" w:type="dxa"/>
          </w:tblCellMar>
        </w:tblPrEx>
        <w:tc>
          <w:tcPr>
            <w:tcW w:w="4684" w:type="dxa"/>
          </w:tcPr>
          <w:p w:rsidR="00427C31" w:rsidRDefault="00427C31">
            <w:pPr>
              <w:keepNext/>
              <w:autoSpaceDE w:val="0"/>
              <w:autoSpaceDN w:val="0"/>
              <w:adjustRightInd w:val="0"/>
              <w:rPr>
                <w:b/>
                <w:bCs/>
                <w:color w:val="000000"/>
                <w:szCs w:val="22"/>
                <w:lang w:val="en-US"/>
              </w:rPr>
            </w:pPr>
            <w:r>
              <w:rPr>
                <w:b/>
                <w:bCs/>
                <w:color w:val="000000"/>
                <w:szCs w:val="22"/>
                <w:lang w:val="en-US"/>
              </w:rPr>
              <w:t>Česká republika</w:t>
            </w:r>
          </w:p>
          <w:p w:rsidR="00427C31" w:rsidRDefault="00427C31">
            <w:pPr>
              <w:keepNext/>
              <w:autoSpaceDE w:val="0"/>
              <w:autoSpaceDN w:val="0"/>
              <w:adjustRightInd w:val="0"/>
              <w:rPr>
                <w:color w:val="000000"/>
                <w:szCs w:val="22"/>
                <w:lang w:val="en-US"/>
              </w:rPr>
            </w:pPr>
            <w:r>
              <w:rPr>
                <w:color w:val="000000"/>
                <w:szCs w:val="22"/>
                <w:lang w:val="en-US"/>
              </w:rPr>
              <w:t>ELI LILLY ČR, s.r.o.</w:t>
            </w:r>
          </w:p>
          <w:p w:rsidR="00427C31" w:rsidRDefault="00427C31">
            <w:pPr>
              <w:keepNext/>
              <w:autoSpaceDE w:val="0"/>
              <w:autoSpaceDN w:val="0"/>
              <w:adjustRightInd w:val="0"/>
              <w:rPr>
                <w:color w:val="000000"/>
                <w:szCs w:val="22"/>
                <w:lang w:val="en-US"/>
              </w:rPr>
            </w:pPr>
            <w:r>
              <w:rPr>
                <w:color w:val="000000"/>
                <w:szCs w:val="22"/>
                <w:lang w:val="en-US"/>
              </w:rPr>
              <w:t>Tel: + 420 234 664 111</w:t>
            </w:r>
          </w:p>
          <w:p w:rsidR="00427C31" w:rsidRDefault="00427C31">
            <w:pPr>
              <w:keepNext/>
              <w:autoSpaceDE w:val="0"/>
              <w:autoSpaceDN w:val="0"/>
              <w:adjustRightInd w:val="0"/>
              <w:rPr>
                <w:color w:val="000000"/>
                <w:szCs w:val="22"/>
                <w:lang w:val="en-US"/>
              </w:rPr>
            </w:pPr>
          </w:p>
        </w:tc>
        <w:tc>
          <w:tcPr>
            <w:tcW w:w="4678" w:type="dxa"/>
          </w:tcPr>
          <w:p w:rsidR="00427C31" w:rsidRDefault="00427C31">
            <w:pPr>
              <w:keepNext/>
              <w:autoSpaceDE w:val="0"/>
              <w:autoSpaceDN w:val="0"/>
              <w:adjustRightInd w:val="0"/>
              <w:rPr>
                <w:b/>
                <w:bCs/>
                <w:color w:val="000000"/>
                <w:szCs w:val="22"/>
                <w:lang w:val="en-US"/>
              </w:rPr>
            </w:pPr>
            <w:r>
              <w:rPr>
                <w:b/>
                <w:bCs/>
                <w:color w:val="000000"/>
                <w:szCs w:val="22"/>
                <w:lang w:val="en-US"/>
              </w:rPr>
              <w:t>Magyarország</w:t>
            </w:r>
          </w:p>
          <w:p w:rsidR="00427C31" w:rsidRDefault="00427C31">
            <w:pPr>
              <w:keepNext/>
              <w:autoSpaceDE w:val="0"/>
              <w:autoSpaceDN w:val="0"/>
              <w:adjustRightInd w:val="0"/>
              <w:rPr>
                <w:color w:val="000000"/>
                <w:szCs w:val="22"/>
                <w:lang w:val="en-US"/>
              </w:rPr>
            </w:pPr>
            <w:r>
              <w:rPr>
                <w:color w:val="000000"/>
                <w:szCs w:val="22"/>
                <w:lang w:val="en-US"/>
              </w:rPr>
              <w:t>Lilly Hungária Kft.</w:t>
            </w:r>
          </w:p>
          <w:p w:rsidR="00427C31" w:rsidRDefault="00427C31">
            <w:pPr>
              <w:keepNext/>
              <w:autoSpaceDE w:val="0"/>
              <w:autoSpaceDN w:val="0"/>
              <w:adjustRightInd w:val="0"/>
              <w:rPr>
                <w:b/>
                <w:bCs/>
                <w:color w:val="000000"/>
                <w:szCs w:val="22"/>
                <w:lang w:val="en-US"/>
              </w:rPr>
            </w:pPr>
            <w:r>
              <w:rPr>
                <w:color w:val="000000"/>
                <w:szCs w:val="22"/>
                <w:lang w:val="en-US"/>
              </w:rPr>
              <w:t>Tel: + 36 1 328 5100</w:t>
            </w:r>
          </w:p>
        </w:tc>
      </w:tr>
      <w:tr w:rsidR="00427C31">
        <w:tblPrEx>
          <w:tblCellMar>
            <w:top w:w="0" w:type="dxa"/>
            <w:bottom w:w="0" w:type="dxa"/>
          </w:tblCellMar>
        </w:tblPrEx>
        <w:tc>
          <w:tcPr>
            <w:tcW w:w="4684" w:type="dxa"/>
          </w:tcPr>
          <w:p w:rsidR="00427C31" w:rsidRDefault="00427C31">
            <w:pPr>
              <w:keepNext/>
              <w:autoSpaceDE w:val="0"/>
              <w:autoSpaceDN w:val="0"/>
              <w:adjustRightInd w:val="0"/>
              <w:rPr>
                <w:b/>
                <w:bCs/>
                <w:color w:val="000000"/>
                <w:szCs w:val="22"/>
                <w:lang w:val="nb-NO"/>
              </w:rPr>
            </w:pPr>
            <w:r>
              <w:rPr>
                <w:b/>
                <w:bCs/>
                <w:color w:val="000000"/>
                <w:szCs w:val="22"/>
                <w:lang w:val="nb-NO"/>
              </w:rPr>
              <w:t>Danmark</w:t>
            </w:r>
          </w:p>
          <w:p w:rsidR="00427C31" w:rsidRDefault="00427C31">
            <w:pPr>
              <w:keepNext/>
              <w:autoSpaceDE w:val="0"/>
              <w:autoSpaceDN w:val="0"/>
              <w:adjustRightInd w:val="0"/>
              <w:rPr>
                <w:color w:val="000000"/>
                <w:szCs w:val="22"/>
                <w:lang w:val="nb-NO"/>
              </w:rPr>
            </w:pPr>
            <w:r>
              <w:rPr>
                <w:color w:val="000000"/>
                <w:szCs w:val="22"/>
                <w:lang w:val="nb-NO"/>
              </w:rPr>
              <w:t xml:space="preserve">Eli Lilly Danmark A/S </w:t>
            </w:r>
          </w:p>
          <w:p w:rsidR="00427C31" w:rsidRDefault="00427C31">
            <w:pPr>
              <w:keepNext/>
              <w:autoSpaceDE w:val="0"/>
              <w:autoSpaceDN w:val="0"/>
              <w:adjustRightInd w:val="0"/>
              <w:rPr>
                <w:color w:val="000000"/>
                <w:szCs w:val="22"/>
                <w:lang w:val="en-US"/>
              </w:rPr>
            </w:pPr>
            <w:r>
              <w:rPr>
                <w:color w:val="000000"/>
                <w:szCs w:val="22"/>
                <w:lang w:val="en-US"/>
              </w:rPr>
              <w:t>Tlf: +45 45 26 6000</w:t>
            </w:r>
          </w:p>
          <w:p w:rsidR="00427C31" w:rsidRDefault="00427C31">
            <w:pPr>
              <w:keepNext/>
              <w:autoSpaceDE w:val="0"/>
              <w:autoSpaceDN w:val="0"/>
              <w:adjustRightInd w:val="0"/>
              <w:rPr>
                <w:color w:val="000000"/>
                <w:szCs w:val="22"/>
                <w:lang w:val="en-US"/>
              </w:rPr>
            </w:pPr>
          </w:p>
        </w:tc>
        <w:tc>
          <w:tcPr>
            <w:tcW w:w="4678" w:type="dxa"/>
          </w:tcPr>
          <w:p w:rsidR="00427C31" w:rsidRDefault="00427C31">
            <w:pPr>
              <w:keepNext/>
              <w:autoSpaceDE w:val="0"/>
              <w:autoSpaceDN w:val="0"/>
              <w:adjustRightInd w:val="0"/>
              <w:rPr>
                <w:b/>
                <w:bCs/>
                <w:color w:val="000000"/>
                <w:szCs w:val="22"/>
                <w:lang w:val="es-ES"/>
              </w:rPr>
            </w:pPr>
            <w:r>
              <w:rPr>
                <w:b/>
                <w:bCs/>
                <w:color w:val="000000"/>
                <w:szCs w:val="22"/>
                <w:lang w:val="es-ES"/>
              </w:rPr>
              <w:t>Malta</w:t>
            </w:r>
          </w:p>
          <w:p w:rsidR="00427C31" w:rsidRDefault="00427C31">
            <w:pPr>
              <w:keepNext/>
              <w:autoSpaceDE w:val="0"/>
              <w:autoSpaceDN w:val="0"/>
              <w:adjustRightInd w:val="0"/>
              <w:rPr>
                <w:color w:val="000000"/>
                <w:szCs w:val="22"/>
                <w:lang w:val="es-ES"/>
              </w:rPr>
            </w:pPr>
            <w:r>
              <w:rPr>
                <w:color w:val="000000"/>
                <w:szCs w:val="22"/>
                <w:lang w:val="es-ES"/>
              </w:rPr>
              <w:t>Charles de Giorgio Ltd.</w:t>
            </w:r>
          </w:p>
          <w:p w:rsidR="00427C31" w:rsidRDefault="00427C31">
            <w:pPr>
              <w:keepNext/>
              <w:autoSpaceDE w:val="0"/>
              <w:autoSpaceDN w:val="0"/>
              <w:adjustRightInd w:val="0"/>
              <w:rPr>
                <w:color w:val="000000"/>
                <w:szCs w:val="22"/>
                <w:lang w:val="en-US"/>
              </w:rPr>
            </w:pPr>
            <w:r>
              <w:rPr>
                <w:color w:val="000000"/>
                <w:szCs w:val="22"/>
              </w:rPr>
              <w:t>Tel: + 356 25600 500</w:t>
            </w:r>
          </w:p>
        </w:tc>
      </w:tr>
      <w:tr w:rsidR="00427C31">
        <w:tblPrEx>
          <w:tblCellMar>
            <w:top w:w="0" w:type="dxa"/>
            <w:bottom w:w="0" w:type="dxa"/>
          </w:tblCellMar>
        </w:tblPrEx>
        <w:tc>
          <w:tcPr>
            <w:tcW w:w="4684" w:type="dxa"/>
          </w:tcPr>
          <w:p w:rsidR="00427C31" w:rsidRDefault="00427C31">
            <w:pPr>
              <w:keepNext/>
              <w:autoSpaceDE w:val="0"/>
              <w:autoSpaceDN w:val="0"/>
              <w:adjustRightInd w:val="0"/>
              <w:rPr>
                <w:b/>
                <w:bCs/>
                <w:color w:val="000000"/>
                <w:szCs w:val="22"/>
                <w:lang w:val="de-DE"/>
              </w:rPr>
            </w:pPr>
            <w:r>
              <w:rPr>
                <w:b/>
                <w:bCs/>
                <w:color w:val="000000"/>
                <w:szCs w:val="22"/>
                <w:lang w:val="de-DE"/>
              </w:rPr>
              <w:t>Deutschland</w:t>
            </w:r>
          </w:p>
          <w:p w:rsidR="00427C31" w:rsidRDefault="00427C31">
            <w:pPr>
              <w:keepNext/>
              <w:autoSpaceDE w:val="0"/>
              <w:autoSpaceDN w:val="0"/>
              <w:adjustRightInd w:val="0"/>
              <w:rPr>
                <w:color w:val="000000"/>
                <w:szCs w:val="22"/>
                <w:lang w:val="de-DE"/>
              </w:rPr>
            </w:pPr>
            <w:r>
              <w:rPr>
                <w:color w:val="000000"/>
                <w:szCs w:val="22"/>
                <w:lang w:val="de-DE"/>
              </w:rPr>
              <w:t>Lilly Deutschland GmbH</w:t>
            </w:r>
          </w:p>
          <w:p w:rsidR="00427C31" w:rsidRDefault="00427C31">
            <w:pPr>
              <w:keepNext/>
              <w:autoSpaceDE w:val="0"/>
              <w:autoSpaceDN w:val="0"/>
              <w:adjustRightInd w:val="0"/>
              <w:rPr>
                <w:color w:val="000000"/>
                <w:szCs w:val="22"/>
                <w:lang w:val="de-DE"/>
              </w:rPr>
            </w:pPr>
            <w:r>
              <w:rPr>
                <w:color w:val="000000"/>
                <w:szCs w:val="22"/>
                <w:lang w:val="de-DE"/>
              </w:rPr>
              <w:t>Tel. + 49-(0) 6172 273 2222</w:t>
            </w:r>
          </w:p>
          <w:p w:rsidR="00427C31" w:rsidRDefault="00427C31">
            <w:pPr>
              <w:keepNext/>
              <w:autoSpaceDE w:val="0"/>
              <w:autoSpaceDN w:val="0"/>
              <w:adjustRightInd w:val="0"/>
              <w:rPr>
                <w:color w:val="000000"/>
                <w:szCs w:val="22"/>
                <w:lang w:val="de-DE"/>
              </w:rPr>
            </w:pPr>
          </w:p>
        </w:tc>
        <w:tc>
          <w:tcPr>
            <w:tcW w:w="4678" w:type="dxa"/>
          </w:tcPr>
          <w:p w:rsidR="00427C31" w:rsidRDefault="00427C31">
            <w:pPr>
              <w:keepNext/>
              <w:autoSpaceDE w:val="0"/>
              <w:autoSpaceDN w:val="0"/>
              <w:adjustRightInd w:val="0"/>
              <w:rPr>
                <w:b/>
                <w:bCs/>
                <w:color w:val="000000"/>
                <w:szCs w:val="22"/>
                <w:lang w:val="de-DE"/>
              </w:rPr>
            </w:pPr>
            <w:r>
              <w:rPr>
                <w:b/>
                <w:bCs/>
                <w:color w:val="000000"/>
                <w:szCs w:val="22"/>
                <w:lang w:val="de-DE"/>
              </w:rPr>
              <w:t>Nederland</w:t>
            </w:r>
          </w:p>
          <w:p w:rsidR="00427C31" w:rsidRDefault="00427C31">
            <w:pPr>
              <w:keepNext/>
              <w:autoSpaceDE w:val="0"/>
              <w:autoSpaceDN w:val="0"/>
              <w:adjustRightInd w:val="0"/>
              <w:rPr>
                <w:color w:val="000000"/>
                <w:szCs w:val="22"/>
                <w:lang w:val="de-DE"/>
              </w:rPr>
            </w:pPr>
            <w:r>
              <w:rPr>
                <w:color w:val="000000"/>
                <w:szCs w:val="22"/>
                <w:lang w:val="de-DE"/>
              </w:rPr>
              <w:t xml:space="preserve">Eli Lilly Nederland B.V. </w:t>
            </w:r>
          </w:p>
          <w:p w:rsidR="00427C31" w:rsidRDefault="00427C31">
            <w:pPr>
              <w:keepNext/>
              <w:autoSpaceDE w:val="0"/>
              <w:autoSpaceDN w:val="0"/>
              <w:adjustRightInd w:val="0"/>
              <w:rPr>
                <w:color w:val="000000"/>
                <w:szCs w:val="22"/>
              </w:rPr>
            </w:pPr>
            <w:r>
              <w:rPr>
                <w:color w:val="000000"/>
                <w:szCs w:val="22"/>
                <w:lang w:val="en-US"/>
              </w:rPr>
              <w:t>Tel: + 31-(0) 30 60 25 800</w:t>
            </w:r>
          </w:p>
        </w:tc>
      </w:tr>
      <w:tr w:rsidR="00427C31">
        <w:tblPrEx>
          <w:tblCellMar>
            <w:top w:w="0" w:type="dxa"/>
            <w:bottom w:w="0" w:type="dxa"/>
          </w:tblCellMar>
        </w:tblPrEx>
        <w:tc>
          <w:tcPr>
            <w:tcW w:w="4684" w:type="dxa"/>
          </w:tcPr>
          <w:p w:rsidR="00427C31" w:rsidRDefault="00427C31">
            <w:pPr>
              <w:keepNext/>
              <w:autoSpaceDE w:val="0"/>
              <w:autoSpaceDN w:val="0"/>
              <w:adjustRightInd w:val="0"/>
              <w:rPr>
                <w:b/>
                <w:bCs/>
                <w:color w:val="000000"/>
                <w:szCs w:val="22"/>
                <w:lang w:val="fi-FI"/>
              </w:rPr>
            </w:pPr>
            <w:r>
              <w:rPr>
                <w:b/>
                <w:bCs/>
                <w:color w:val="000000"/>
                <w:szCs w:val="22"/>
                <w:lang w:val="fi-FI"/>
              </w:rPr>
              <w:t>Eesti</w:t>
            </w:r>
          </w:p>
          <w:p w:rsidR="00427C31" w:rsidRDefault="00427C31">
            <w:pPr>
              <w:keepNext/>
              <w:autoSpaceDE w:val="0"/>
              <w:autoSpaceDN w:val="0"/>
              <w:adjustRightInd w:val="0"/>
              <w:rPr>
                <w:color w:val="000000"/>
                <w:szCs w:val="22"/>
                <w:lang w:val="fi-FI"/>
              </w:rPr>
            </w:pPr>
            <w:r>
              <w:rPr>
                <w:color w:val="000000"/>
                <w:szCs w:val="22"/>
                <w:lang w:val="fi-FI"/>
              </w:rPr>
              <w:t xml:space="preserve">Eli Lilly </w:t>
            </w:r>
            <w:r w:rsidR="00D9457C">
              <w:rPr>
                <w:color w:val="000000"/>
                <w:szCs w:val="22"/>
                <w:lang w:val="fi-FI"/>
              </w:rPr>
              <w:t>Nederland B.V</w:t>
            </w:r>
            <w:r w:rsidR="00AA65A2">
              <w:rPr>
                <w:color w:val="000000"/>
                <w:szCs w:val="22"/>
                <w:lang w:val="fi-FI"/>
              </w:rPr>
              <w:t>.</w:t>
            </w:r>
          </w:p>
          <w:p w:rsidR="00427C31" w:rsidRDefault="00427C31">
            <w:pPr>
              <w:keepNext/>
              <w:autoSpaceDE w:val="0"/>
              <w:autoSpaceDN w:val="0"/>
              <w:adjustRightInd w:val="0"/>
              <w:rPr>
                <w:color w:val="000000"/>
                <w:szCs w:val="22"/>
                <w:lang w:val="en-US"/>
              </w:rPr>
            </w:pPr>
            <w:r>
              <w:rPr>
                <w:color w:val="000000"/>
                <w:szCs w:val="22"/>
                <w:lang w:val="en-US"/>
              </w:rPr>
              <w:t xml:space="preserve">Tel: </w:t>
            </w:r>
            <w:r>
              <w:rPr>
                <w:b/>
                <w:bCs/>
                <w:color w:val="000000"/>
                <w:szCs w:val="22"/>
                <w:lang w:val="en-US"/>
              </w:rPr>
              <w:t>+</w:t>
            </w:r>
            <w:r>
              <w:rPr>
                <w:color w:val="000000"/>
                <w:szCs w:val="22"/>
                <w:lang w:val="en-US"/>
              </w:rPr>
              <w:t>3726817 280</w:t>
            </w:r>
          </w:p>
          <w:p w:rsidR="00427C31" w:rsidRDefault="00427C31">
            <w:pPr>
              <w:keepNext/>
              <w:autoSpaceDE w:val="0"/>
              <w:autoSpaceDN w:val="0"/>
              <w:adjustRightInd w:val="0"/>
              <w:rPr>
                <w:color w:val="000000"/>
                <w:szCs w:val="22"/>
                <w:lang w:val="en-US"/>
              </w:rPr>
            </w:pPr>
          </w:p>
        </w:tc>
        <w:tc>
          <w:tcPr>
            <w:tcW w:w="4678" w:type="dxa"/>
          </w:tcPr>
          <w:p w:rsidR="00427C31" w:rsidRDefault="00427C31">
            <w:pPr>
              <w:keepNext/>
              <w:autoSpaceDE w:val="0"/>
              <w:autoSpaceDN w:val="0"/>
              <w:adjustRightInd w:val="0"/>
              <w:rPr>
                <w:b/>
                <w:bCs/>
                <w:color w:val="000000"/>
                <w:szCs w:val="22"/>
                <w:lang w:val="nb-NO"/>
              </w:rPr>
            </w:pPr>
            <w:r>
              <w:rPr>
                <w:b/>
                <w:bCs/>
                <w:color w:val="000000"/>
                <w:szCs w:val="22"/>
                <w:lang w:val="nb-NO"/>
              </w:rPr>
              <w:t>Norge</w:t>
            </w:r>
          </w:p>
          <w:p w:rsidR="00427C31" w:rsidRDefault="00427C31">
            <w:pPr>
              <w:keepNext/>
              <w:autoSpaceDE w:val="0"/>
              <w:autoSpaceDN w:val="0"/>
              <w:adjustRightInd w:val="0"/>
              <w:rPr>
                <w:color w:val="000000"/>
                <w:szCs w:val="22"/>
                <w:lang w:val="nb-NO"/>
              </w:rPr>
            </w:pPr>
            <w:r>
              <w:rPr>
                <w:color w:val="000000"/>
                <w:szCs w:val="22"/>
                <w:lang w:val="nb-NO"/>
              </w:rPr>
              <w:t xml:space="preserve">Eli Lilly Norge A.S. </w:t>
            </w:r>
          </w:p>
          <w:p w:rsidR="00427C31" w:rsidRDefault="00427C31">
            <w:pPr>
              <w:keepNext/>
              <w:autoSpaceDE w:val="0"/>
              <w:autoSpaceDN w:val="0"/>
              <w:adjustRightInd w:val="0"/>
              <w:rPr>
                <w:color w:val="000000"/>
                <w:szCs w:val="22"/>
                <w:lang w:val="en-US"/>
              </w:rPr>
            </w:pPr>
            <w:r>
              <w:rPr>
                <w:color w:val="000000"/>
                <w:szCs w:val="22"/>
                <w:lang w:val="en-US"/>
              </w:rPr>
              <w:t>Tlf: + 47 22 88 18 00</w:t>
            </w:r>
          </w:p>
        </w:tc>
      </w:tr>
      <w:tr w:rsidR="00427C31">
        <w:tblPrEx>
          <w:tblCellMar>
            <w:top w:w="0" w:type="dxa"/>
            <w:bottom w:w="0" w:type="dxa"/>
          </w:tblCellMar>
        </w:tblPrEx>
        <w:tc>
          <w:tcPr>
            <w:tcW w:w="4684" w:type="dxa"/>
          </w:tcPr>
          <w:p w:rsidR="00427C31" w:rsidRDefault="00427C31">
            <w:pPr>
              <w:keepNext/>
              <w:autoSpaceDE w:val="0"/>
              <w:autoSpaceDN w:val="0"/>
              <w:adjustRightInd w:val="0"/>
              <w:rPr>
                <w:b/>
                <w:bCs/>
                <w:color w:val="000000"/>
                <w:szCs w:val="22"/>
                <w:lang w:val="el-GR"/>
              </w:rPr>
            </w:pPr>
            <w:r>
              <w:rPr>
                <w:b/>
                <w:bCs/>
                <w:color w:val="000000"/>
                <w:szCs w:val="22"/>
                <w:lang w:val="el-GR"/>
              </w:rPr>
              <w:t>Ελλάδα</w:t>
            </w:r>
          </w:p>
          <w:p w:rsidR="00427C31" w:rsidRDefault="00427C31">
            <w:pPr>
              <w:keepNext/>
              <w:autoSpaceDE w:val="0"/>
              <w:autoSpaceDN w:val="0"/>
              <w:adjustRightInd w:val="0"/>
              <w:rPr>
                <w:color w:val="000000"/>
                <w:szCs w:val="22"/>
                <w:lang w:val="el-GR"/>
              </w:rPr>
            </w:pPr>
            <w:r>
              <w:rPr>
                <w:color w:val="000000"/>
                <w:szCs w:val="22"/>
                <w:lang w:val="el-GR"/>
              </w:rPr>
              <w:t xml:space="preserve">ΦΑΡΜΑΣΕΡΒ-ΛΙΛΛΥ Α.Ε.Β.Ε. </w:t>
            </w:r>
          </w:p>
          <w:p w:rsidR="00427C31" w:rsidRDefault="00427C31">
            <w:pPr>
              <w:keepNext/>
              <w:autoSpaceDE w:val="0"/>
              <w:autoSpaceDN w:val="0"/>
              <w:adjustRightInd w:val="0"/>
              <w:rPr>
                <w:color w:val="000000"/>
                <w:szCs w:val="22"/>
              </w:rPr>
            </w:pPr>
            <w:r>
              <w:rPr>
                <w:color w:val="000000"/>
                <w:szCs w:val="22"/>
                <w:lang w:val="en-US"/>
              </w:rPr>
              <w:t>Τηλ</w:t>
            </w:r>
            <w:r>
              <w:rPr>
                <w:color w:val="000000"/>
                <w:szCs w:val="22"/>
              </w:rPr>
              <w:t>: +30 210 629 4600</w:t>
            </w:r>
          </w:p>
          <w:p w:rsidR="00427C31" w:rsidRDefault="00427C31">
            <w:pPr>
              <w:keepNext/>
              <w:autoSpaceDE w:val="0"/>
              <w:autoSpaceDN w:val="0"/>
              <w:adjustRightInd w:val="0"/>
              <w:rPr>
                <w:color w:val="000000"/>
                <w:szCs w:val="22"/>
              </w:rPr>
            </w:pPr>
          </w:p>
        </w:tc>
        <w:tc>
          <w:tcPr>
            <w:tcW w:w="4678" w:type="dxa"/>
          </w:tcPr>
          <w:p w:rsidR="00427C31" w:rsidRDefault="00427C31">
            <w:pPr>
              <w:keepNext/>
              <w:autoSpaceDE w:val="0"/>
              <w:autoSpaceDN w:val="0"/>
              <w:adjustRightInd w:val="0"/>
              <w:rPr>
                <w:b/>
                <w:bCs/>
                <w:color w:val="000000"/>
                <w:szCs w:val="22"/>
                <w:lang w:val="de-DE"/>
              </w:rPr>
            </w:pPr>
            <w:r>
              <w:rPr>
                <w:b/>
                <w:bCs/>
                <w:color w:val="000000"/>
                <w:szCs w:val="22"/>
                <w:lang w:val="de-DE"/>
              </w:rPr>
              <w:t>Österreich</w:t>
            </w:r>
          </w:p>
          <w:p w:rsidR="00427C31" w:rsidRDefault="00427C31">
            <w:pPr>
              <w:keepNext/>
              <w:autoSpaceDE w:val="0"/>
              <w:autoSpaceDN w:val="0"/>
              <w:adjustRightInd w:val="0"/>
              <w:rPr>
                <w:color w:val="000000"/>
                <w:szCs w:val="22"/>
                <w:lang w:val="de-DE"/>
              </w:rPr>
            </w:pPr>
            <w:r>
              <w:rPr>
                <w:color w:val="000000"/>
                <w:szCs w:val="22"/>
                <w:lang w:val="de-DE"/>
              </w:rPr>
              <w:t xml:space="preserve">Eli Lilly Ges. m.b.H. </w:t>
            </w:r>
          </w:p>
          <w:p w:rsidR="00427C31" w:rsidRDefault="00427C31">
            <w:pPr>
              <w:keepNext/>
              <w:autoSpaceDE w:val="0"/>
              <w:autoSpaceDN w:val="0"/>
              <w:adjustRightInd w:val="0"/>
              <w:rPr>
                <w:color w:val="000000"/>
                <w:szCs w:val="22"/>
                <w:lang w:val="en-US"/>
              </w:rPr>
            </w:pPr>
            <w:r>
              <w:rPr>
                <w:color w:val="000000"/>
                <w:szCs w:val="22"/>
                <w:lang w:val="en-US"/>
              </w:rPr>
              <w:t>Tel: + 43-(0) 1 711 780</w:t>
            </w:r>
          </w:p>
        </w:tc>
      </w:tr>
      <w:tr w:rsidR="00427C31">
        <w:tblPrEx>
          <w:tblCellMar>
            <w:top w:w="0" w:type="dxa"/>
            <w:bottom w:w="0" w:type="dxa"/>
          </w:tblCellMar>
        </w:tblPrEx>
        <w:tc>
          <w:tcPr>
            <w:tcW w:w="4684" w:type="dxa"/>
          </w:tcPr>
          <w:p w:rsidR="00427C31" w:rsidRDefault="00427C31">
            <w:pPr>
              <w:keepNext/>
              <w:autoSpaceDE w:val="0"/>
              <w:autoSpaceDN w:val="0"/>
              <w:adjustRightInd w:val="0"/>
              <w:rPr>
                <w:b/>
                <w:bCs/>
                <w:color w:val="000000"/>
                <w:szCs w:val="22"/>
                <w:lang w:val="es-ES"/>
              </w:rPr>
            </w:pPr>
            <w:r>
              <w:rPr>
                <w:b/>
                <w:bCs/>
                <w:color w:val="000000"/>
                <w:szCs w:val="22"/>
                <w:lang w:val="es-ES"/>
              </w:rPr>
              <w:t>España</w:t>
            </w:r>
          </w:p>
          <w:p w:rsidR="00427C31" w:rsidRDefault="00427C31">
            <w:pPr>
              <w:keepNext/>
              <w:autoSpaceDE w:val="0"/>
              <w:autoSpaceDN w:val="0"/>
              <w:adjustRightInd w:val="0"/>
              <w:rPr>
                <w:color w:val="000000"/>
                <w:szCs w:val="22"/>
                <w:lang w:val="es-ES"/>
              </w:rPr>
            </w:pPr>
            <w:r>
              <w:rPr>
                <w:color w:val="000000"/>
                <w:szCs w:val="22"/>
                <w:lang w:val="es-ES"/>
              </w:rPr>
              <w:t>Lilly S.A.</w:t>
            </w:r>
          </w:p>
          <w:p w:rsidR="00427C31" w:rsidRDefault="00427C31">
            <w:pPr>
              <w:keepNext/>
              <w:autoSpaceDE w:val="0"/>
              <w:autoSpaceDN w:val="0"/>
              <w:adjustRightInd w:val="0"/>
              <w:rPr>
                <w:color w:val="000000"/>
                <w:szCs w:val="22"/>
                <w:lang w:val="es-ES"/>
              </w:rPr>
            </w:pPr>
            <w:r>
              <w:rPr>
                <w:color w:val="000000"/>
                <w:szCs w:val="22"/>
                <w:lang w:val="es-ES"/>
              </w:rPr>
              <w:t>Tel: + 34-91 663 50 00</w:t>
            </w:r>
          </w:p>
          <w:p w:rsidR="00427C31" w:rsidRDefault="00427C31">
            <w:pPr>
              <w:keepNext/>
              <w:autoSpaceDE w:val="0"/>
              <w:autoSpaceDN w:val="0"/>
              <w:adjustRightInd w:val="0"/>
              <w:rPr>
                <w:color w:val="000000"/>
                <w:szCs w:val="22"/>
                <w:lang w:val="es-ES"/>
              </w:rPr>
            </w:pPr>
          </w:p>
        </w:tc>
        <w:tc>
          <w:tcPr>
            <w:tcW w:w="4678" w:type="dxa"/>
          </w:tcPr>
          <w:p w:rsidR="00427C31" w:rsidRDefault="00427C31">
            <w:pPr>
              <w:keepNext/>
              <w:autoSpaceDE w:val="0"/>
              <w:autoSpaceDN w:val="0"/>
              <w:adjustRightInd w:val="0"/>
              <w:rPr>
                <w:b/>
                <w:bCs/>
                <w:color w:val="000000"/>
                <w:szCs w:val="22"/>
                <w:lang w:val="pl-PL"/>
              </w:rPr>
            </w:pPr>
            <w:r>
              <w:rPr>
                <w:b/>
                <w:bCs/>
                <w:color w:val="000000"/>
                <w:szCs w:val="22"/>
                <w:lang w:val="pl-PL"/>
              </w:rPr>
              <w:t>Polska</w:t>
            </w:r>
          </w:p>
          <w:p w:rsidR="00427C31" w:rsidRDefault="00427C31">
            <w:pPr>
              <w:keepNext/>
              <w:autoSpaceDE w:val="0"/>
              <w:autoSpaceDN w:val="0"/>
              <w:adjustRightInd w:val="0"/>
              <w:rPr>
                <w:color w:val="000000"/>
                <w:szCs w:val="22"/>
                <w:lang w:val="pl-PL"/>
              </w:rPr>
            </w:pPr>
            <w:r>
              <w:rPr>
                <w:color w:val="000000"/>
                <w:szCs w:val="22"/>
                <w:lang w:val="pl-PL"/>
              </w:rPr>
              <w:t>Eli Lilly Polska Sp. z o.o.</w:t>
            </w:r>
          </w:p>
          <w:p w:rsidR="00427C31" w:rsidRDefault="00427C31">
            <w:pPr>
              <w:keepNext/>
              <w:autoSpaceDE w:val="0"/>
              <w:autoSpaceDN w:val="0"/>
              <w:adjustRightInd w:val="0"/>
              <w:rPr>
                <w:color w:val="000000"/>
                <w:szCs w:val="22"/>
                <w:lang w:val="en-US"/>
              </w:rPr>
            </w:pPr>
            <w:r>
              <w:rPr>
                <w:color w:val="000000"/>
                <w:szCs w:val="22"/>
                <w:lang w:val="en-US"/>
              </w:rPr>
              <w:t>Tel: +48 22 440 33 00</w:t>
            </w:r>
          </w:p>
        </w:tc>
      </w:tr>
      <w:tr w:rsidR="00427C31">
        <w:tblPrEx>
          <w:tblCellMar>
            <w:top w:w="0" w:type="dxa"/>
            <w:bottom w:w="0" w:type="dxa"/>
          </w:tblCellMar>
        </w:tblPrEx>
        <w:tc>
          <w:tcPr>
            <w:tcW w:w="4684" w:type="dxa"/>
          </w:tcPr>
          <w:p w:rsidR="00427C31" w:rsidRDefault="00427C31">
            <w:pPr>
              <w:autoSpaceDE w:val="0"/>
              <w:autoSpaceDN w:val="0"/>
              <w:adjustRightInd w:val="0"/>
              <w:rPr>
                <w:b/>
                <w:bCs/>
                <w:color w:val="000000"/>
                <w:szCs w:val="22"/>
                <w:lang w:val="fr-FR"/>
              </w:rPr>
            </w:pPr>
            <w:r>
              <w:rPr>
                <w:b/>
                <w:bCs/>
                <w:color w:val="000000"/>
                <w:szCs w:val="22"/>
                <w:lang w:val="fr-FR"/>
              </w:rPr>
              <w:t>France</w:t>
            </w:r>
          </w:p>
          <w:p w:rsidR="00427C31" w:rsidRDefault="00427C31">
            <w:pPr>
              <w:autoSpaceDE w:val="0"/>
              <w:autoSpaceDN w:val="0"/>
              <w:adjustRightInd w:val="0"/>
              <w:rPr>
                <w:color w:val="000000"/>
                <w:szCs w:val="22"/>
                <w:lang w:val="fr-FR"/>
              </w:rPr>
            </w:pPr>
            <w:r>
              <w:rPr>
                <w:color w:val="000000"/>
                <w:szCs w:val="22"/>
                <w:lang w:val="fr-FR"/>
              </w:rPr>
              <w:t>Lilly France S.A.S.</w:t>
            </w:r>
          </w:p>
          <w:p w:rsidR="00427C31" w:rsidRDefault="00427C31">
            <w:pPr>
              <w:autoSpaceDE w:val="0"/>
              <w:autoSpaceDN w:val="0"/>
              <w:adjustRightInd w:val="0"/>
              <w:rPr>
                <w:color w:val="000000"/>
                <w:szCs w:val="22"/>
                <w:lang w:val="fr-FR"/>
              </w:rPr>
            </w:pPr>
            <w:r>
              <w:rPr>
                <w:color w:val="000000"/>
                <w:szCs w:val="22"/>
                <w:lang w:val="fr-FR"/>
              </w:rPr>
              <w:t>Tél: +33-(0) 1 55 49 34 34</w:t>
            </w:r>
          </w:p>
          <w:p w:rsidR="00427C31" w:rsidRDefault="00427C31">
            <w:pPr>
              <w:autoSpaceDE w:val="0"/>
              <w:autoSpaceDN w:val="0"/>
              <w:adjustRightInd w:val="0"/>
              <w:rPr>
                <w:color w:val="000000"/>
                <w:szCs w:val="22"/>
                <w:lang w:val="fr-FR"/>
              </w:rPr>
            </w:pPr>
          </w:p>
        </w:tc>
        <w:tc>
          <w:tcPr>
            <w:tcW w:w="4678" w:type="dxa"/>
          </w:tcPr>
          <w:p w:rsidR="00427C31" w:rsidRDefault="00427C31">
            <w:pPr>
              <w:keepNext/>
              <w:autoSpaceDE w:val="0"/>
              <w:autoSpaceDN w:val="0"/>
              <w:adjustRightInd w:val="0"/>
              <w:rPr>
                <w:b/>
                <w:bCs/>
                <w:color w:val="000000"/>
                <w:szCs w:val="22"/>
                <w:lang w:val="pt-BR"/>
              </w:rPr>
            </w:pPr>
            <w:r>
              <w:rPr>
                <w:b/>
                <w:bCs/>
                <w:color w:val="000000"/>
                <w:szCs w:val="22"/>
                <w:lang w:val="pt-BR"/>
              </w:rPr>
              <w:t>Portugal</w:t>
            </w:r>
          </w:p>
          <w:p w:rsidR="00427C31" w:rsidRDefault="00427C31">
            <w:pPr>
              <w:keepNext/>
              <w:autoSpaceDE w:val="0"/>
              <w:autoSpaceDN w:val="0"/>
              <w:adjustRightInd w:val="0"/>
              <w:rPr>
                <w:color w:val="000000"/>
                <w:szCs w:val="22"/>
                <w:lang w:val="pt-BR"/>
              </w:rPr>
            </w:pPr>
            <w:r>
              <w:rPr>
                <w:color w:val="000000"/>
                <w:szCs w:val="22"/>
                <w:lang w:val="pt-BR"/>
              </w:rPr>
              <w:t>Lilly Portugal - Produtos Farmacêuticos, Lda</w:t>
            </w:r>
          </w:p>
          <w:p w:rsidR="00427C31" w:rsidRDefault="00427C31">
            <w:pPr>
              <w:keepNext/>
              <w:autoSpaceDE w:val="0"/>
              <w:autoSpaceDN w:val="0"/>
              <w:adjustRightInd w:val="0"/>
              <w:rPr>
                <w:color w:val="000000"/>
                <w:szCs w:val="22"/>
                <w:lang w:val="fr-FR"/>
              </w:rPr>
            </w:pPr>
            <w:r>
              <w:rPr>
                <w:color w:val="000000"/>
                <w:szCs w:val="22"/>
                <w:lang w:val="fr-FR"/>
              </w:rPr>
              <w:t>Tel: + 351-21-4126600</w:t>
            </w:r>
          </w:p>
        </w:tc>
      </w:tr>
      <w:tr w:rsidR="00427C31">
        <w:tblPrEx>
          <w:tblCellMar>
            <w:top w:w="0" w:type="dxa"/>
            <w:bottom w:w="0" w:type="dxa"/>
          </w:tblCellMar>
        </w:tblPrEx>
        <w:tc>
          <w:tcPr>
            <w:tcW w:w="4684" w:type="dxa"/>
          </w:tcPr>
          <w:p w:rsidR="00427C31" w:rsidRDefault="00427C31">
            <w:pPr>
              <w:autoSpaceDE w:val="0"/>
              <w:autoSpaceDN w:val="0"/>
              <w:adjustRightInd w:val="0"/>
              <w:rPr>
                <w:b/>
                <w:bCs/>
                <w:color w:val="000000"/>
                <w:szCs w:val="22"/>
                <w:lang w:val="fi-FI"/>
              </w:rPr>
            </w:pPr>
            <w:r>
              <w:rPr>
                <w:b/>
                <w:bCs/>
                <w:color w:val="000000"/>
                <w:szCs w:val="22"/>
                <w:lang w:val="fi-FI"/>
              </w:rPr>
              <w:t>Hrvatska</w:t>
            </w:r>
          </w:p>
          <w:p w:rsidR="00427C31" w:rsidRDefault="00427C31">
            <w:pPr>
              <w:autoSpaceDE w:val="0"/>
              <w:autoSpaceDN w:val="0"/>
              <w:adjustRightInd w:val="0"/>
              <w:rPr>
                <w:bCs/>
                <w:color w:val="000000"/>
                <w:szCs w:val="22"/>
                <w:lang w:val="fi-FI"/>
              </w:rPr>
            </w:pPr>
            <w:r>
              <w:rPr>
                <w:bCs/>
                <w:color w:val="000000"/>
                <w:szCs w:val="22"/>
                <w:lang w:val="fi-FI"/>
              </w:rPr>
              <w:t>Eli Lilly Hrvatska d.o.o.</w:t>
            </w:r>
          </w:p>
          <w:p w:rsidR="00427C31" w:rsidRDefault="00427C31">
            <w:pPr>
              <w:autoSpaceDE w:val="0"/>
              <w:autoSpaceDN w:val="0"/>
              <w:adjustRightInd w:val="0"/>
              <w:rPr>
                <w:bCs/>
                <w:color w:val="000000"/>
                <w:szCs w:val="22"/>
                <w:lang w:val="fr-FR"/>
              </w:rPr>
            </w:pPr>
            <w:r>
              <w:rPr>
                <w:bCs/>
                <w:color w:val="000000"/>
                <w:szCs w:val="22"/>
                <w:lang w:val="fr-FR"/>
              </w:rPr>
              <w:t>Tel: +385 1 2350 999</w:t>
            </w:r>
          </w:p>
          <w:p w:rsidR="00427C31" w:rsidRDefault="00427C31">
            <w:pPr>
              <w:autoSpaceDE w:val="0"/>
              <w:autoSpaceDN w:val="0"/>
              <w:adjustRightInd w:val="0"/>
              <w:rPr>
                <w:b/>
                <w:bCs/>
                <w:color w:val="000000"/>
                <w:szCs w:val="22"/>
                <w:lang w:val="fr-FR"/>
              </w:rPr>
            </w:pPr>
          </w:p>
        </w:tc>
        <w:tc>
          <w:tcPr>
            <w:tcW w:w="4678" w:type="dxa"/>
          </w:tcPr>
          <w:p w:rsidR="00427C31" w:rsidRDefault="00427C31">
            <w:pPr>
              <w:tabs>
                <w:tab w:val="left" w:pos="-720"/>
                <w:tab w:val="left" w:pos="4536"/>
              </w:tabs>
              <w:suppressAutoHyphens/>
              <w:rPr>
                <w:b/>
                <w:noProof/>
                <w:szCs w:val="22"/>
                <w:lang w:val="fi-FI"/>
              </w:rPr>
            </w:pPr>
            <w:r>
              <w:rPr>
                <w:b/>
                <w:noProof/>
                <w:szCs w:val="22"/>
                <w:lang w:val="fi-FI"/>
              </w:rPr>
              <w:t>România</w:t>
            </w:r>
          </w:p>
          <w:p w:rsidR="00427C31" w:rsidRDefault="00427C31">
            <w:pPr>
              <w:tabs>
                <w:tab w:val="left" w:pos="-720"/>
                <w:tab w:val="left" w:pos="4536"/>
              </w:tabs>
              <w:suppressAutoHyphens/>
              <w:rPr>
                <w:noProof/>
                <w:szCs w:val="22"/>
                <w:lang w:val="ro-RO"/>
              </w:rPr>
            </w:pPr>
            <w:r>
              <w:rPr>
                <w:noProof/>
                <w:szCs w:val="22"/>
                <w:lang w:val="ro-RO"/>
              </w:rPr>
              <w:t>Eli Lilly România S.R.L.</w:t>
            </w:r>
          </w:p>
          <w:p w:rsidR="00427C31" w:rsidRDefault="00427C31">
            <w:pPr>
              <w:autoSpaceDE w:val="0"/>
              <w:autoSpaceDN w:val="0"/>
              <w:adjustRightInd w:val="0"/>
              <w:rPr>
                <w:color w:val="000000"/>
                <w:szCs w:val="22"/>
                <w:lang w:val="es-ES"/>
              </w:rPr>
            </w:pPr>
            <w:r>
              <w:rPr>
                <w:noProof/>
                <w:szCs w:val="22"/>
                <w:lang w:val="ro-RO"/>
              </w:rPr>
              <w:t>Tel: + 40 21 4023000</w:t>
            </w:r>
          </w:p>
        </w:tc>
      </w:tr>
      <w:tr w:rsidR="00427C31">
        <w:tblPrEx>
          <w:tblCellMar>
            <w:top w:w="0" w:type="dxa"/>
            <w:bottom w:w="0" w:type="dxa"/>
          </w:tblCellMar>
        </w:tblPrEx>
        <w:tc>
          <w:tcPr>
            <w:tcW w:w="4684" w:type="dxa"/>
          </w:tcPr>
          <w:p w:rsidR="00427C31" w:rsidRDefault="00427C31">
            <w:pPr>
              <w:autoSpaceDE w:val="0"/>
              <w:autoSpaceDN w:val="0"/>
              <w:adjustRightInd w:val="0"/>
              <w:rPr>
                <w:b/>
                <w:bCs/>
                <w:szCs w:val="22"/>
                <w:lang w:val="en-US"/>
              </w:rPr>
            </w:pPr>
            <w:r>
              <w:rPr>
                <w:b/>
                <w:bCs/>
                <w:szCs w:val="22"/>
                <w:lang w:val="en-US"/>
              </w:rPr>
              <w:t>Ireland</w:t>
            </w:r>
          </w:p>
          <w:p w:rsidR="00427C31" w:rsidRDefault="00427C31">
            <w:pPr>
              <w:autoSpaceDE w:val="0"/>
              <w:autoSpaceDN w:val="0"/>
              <w:adjustRightInd w:val="0"/>
              <w:rPr>
                <w:szCs w:val="22"/>
                <w:lang w:val="en-US"/>
              </w:rPr>
            </w:pPr>
            <w:r>
              <w:rPr>
                <w:szCs w:val="22"/>
                <w:lang w:val="en-US"/>
              </w:rPr>
              <w:t>Eli Lilly and Company (Ireland) Limited</w:t>
            </w:r>
          </w:p>
          <w:p w:rsidR="00427C31" w:rsidRDefault="00427C31">
            <w:pPr>
              <w:autoSpaceDE w:val="0"/>
              <w:autoSpaceDN w:val="0"/>
              <w:adjustRightInd w:val="0"/>
              <w:rPr>
                <w:szCs w:val="22"/>
                <w:lang w:val="en-US"/>
              </w:rPr>
            </w:pPr>
            <w:r>
              <w:rPr>
                <w:szCs w:val="22"/>
                <w:lang w:val="en-US"/>
              </w:rPr>
              <w:t>Tel: + 353-(0) 1 661 4377</w:t>
            </w:r>
          </w:p>
          <w:p w:rsidR="00427C31" w:rsidRDefault="00427C31">
            <w:pPr>
              <w:autoSpaceDE w:val="0"/>
              <w:autoSpaceDN w:val="0"/>
              <w:adjustRightInd w:val="0"/>
              <w:rPr>
                <w:szCs w:val="22"/>
                <w:lang w:val="en-US"/>
              </w:rPr>
            </w:pPr>
          </w:p>
        </w:tc>
        <w:tc>
          <w:tcPr>
            <w:tcW w:w="4678" w:type="dxa"/>
          </w:tcPr>
          <w:p w:rsidR="00427C31" w:rsidRDefault="00427C31">
            <w:pPr>
              <w:autoSpaceDE w:val="0"/>
              <w:autoSpaceDN w:val="0"/>
              <w:adjustRightInd w:val="0"/>
              <w:rPr>
                <w:b/>
                <w:bCs/>
                <w:szCs w:val="22"/>
                <w:lang w:val="en-US"/>
              </w:rPr>
            </w:pPr>
            <w:r>
              <w:rPr>
                <w:b/>
                <w:bCs/>
                <w:szCs w:val="22"/>
                <w:lang w:val="en-US"/>
              </w:rPr>
              <w:t>Slovenija</w:t>
            </w:r>
          </w:p>
          <w:p w:rsidR="00427C31" w:rsidRDefault="00427C31">
            <w:pPr>
              <w:autoSpaceDE w:val="0"/>
              <w:autoSpaceDN w:val="0"/>
              <w:adjustRightInd w:val="0"/>
              <w:rPr>
                <w:szCs w:val="22"/>
                <w:lang w:val="en-US"/>
              </w:rPr>
            </w:pPr>
            <w:r>
              <w:rPr>
                <w:szCs w:val="22"/>
                <w:lang w:val="en-US"/>
              </w:rPr>
              <w:t>Eli Lilly farmacevtska družba, d.o.o.</w:t>
            </w:r>
          </w:p>
          <w:p w:rsidR="00427C31" w:rsidRDefault="00427C31">
            <w:pPr>
              <w:autoSpaceDE w:val="0"/>
              <w:autoSpaceDN w:val="0"/>
              <w:adjustRightInd w:val="0"/>
              <w:rPr>
                <w:szCs w:val="22"/>
                <w:lang w:val="es-ES"/>
              </w:rPr>
            </w:pPr>
            <w:r>
              <w:rPr>
                <w:szCs w:val="22"/>
                <w:lang w:val="es-ES"/>
              </w:rPr>
              <w:t>Tel: +386 (0) 1 580 00 10</w:t>
            </w:r>
          </w:p>
        </w:tc>
      </w:tr>
      <w:tr w:rsidR="00427C31">
        <w:tblPrEx>
          <w:tblCellMar>
            <w:top w:w="0" w:type="dxa"/>
            <w:bottom w:w="0" w:type="dxa"/>
          </w:tblCellMar>
        </w:tblPrEx>
        <w:tc>
          <w:tcPr>
            <w:tcW w:w="4684" w:type="dxa"/>
          </w:tcPr>
          <w:p w:rsidR="00427C31" w:rsidRDefault="00427C31">
            <w:pPr>
              <w:autoSpaceDE w:val="0"/>
              <w:autoSpaceDN w:val="0"/>
              <w:adjustRightInd w:val="0"/>
              <w:rPr>
                <w:b/>
                <w:bCs/>
                <w:color w:val="000000"/>
                <w:szCs w:val="22"/>
                <w:lang w:val="en-US"/>
              </w:rPr>
            </w:pPr>
            <w:r>
              <w:rPr>
                <w:b/>
                <w:bCs/>
                <w:color w:val="000000"/>
                <w:szCs w:val="22"/>
                <w:lang w:val="en-US"/>
              </w:rPr>
              <w:t>Ísland</w:t>
            </w:r>
          </w:p>
          <w:p w:rsidR="00427C31" w:rsidRDefault="00427C31">
            <w:pPr>
              <w:autoSpaceDE w:val="0"/>
              <w:autoSpaceDN w:val="0"/>
              <w:adjustRightInd w:val="0"/>
              <w:rPr>
                <w:color w:val="000000"/>
                <w:szCs w:val="22"/>
                <w:lang w:val="en-US"/>
              </w:rPr>
            </w:pPr>
            <w:r>
              <w:rPr>
                <w:color w:val="000000"/>
                <w:szCs w:val="22"/>
                <w:lang w:val="en-US"/>
              </w:rPr>
              <w:t xml:space="preserve">Icepharma hf. </w:t>
            </w:r>
          </w:p>
          <w:p w:rsidR="00427C31" w:rsidRDefault="00427C31">
            <w:pPr>
              <w:autoSpaceDE w:val="0"/>
              <w:autoSpaceDN w:val="0"/>
              <w:adjustRightInd w:val="0"/>
              <w:rPr>
                <w:color w:val="000000"/>
                <w:szCs w:val="22"/>
                <w:lang w:val="en-US"/>
              </w:rPr>
            </w:pPr>
            <w:r>
              <w:rPr>
                <w:color w:val="000000"/>
                <w:szCs w:val="22"/>
                <w:lang w:val="en-US"/>
              </w:rPr>
              <w:t>Sími + 354 540 8000</w:t>
            </w:r>
          </w:p>
          <w:p w:rsidR="00427C31" w:rsidRDefault="00427C31">
            <w:pPr>
              <w:autoSpaceDE w:val="0"/>
              <w:autoSpaceDN w:val="0"/>
              <w:adjustRightInd w:val="0"/>
              <w:rPr>
                <w:color w:val="000000"/>
                <w:szCs w:val="22"/>
                <w:lang w:val="en-US"/>
              </w:rPr>
            </w:pPr>
          </w:p>
        </w:tc>
        <w:tc>
          <w:tcPr>
            <w:tcW w:w="4678" w:type="dxa"/>
          </w:tcPr>
          <w:p w:rsidR="00427C31" w:rsidRDefault="00427C31">
            <w:pPr>
              <w:autoSpaceDE w:val="0"/>
              <w:autoSpaceDN w:val="0"/>
              <w:adjustRightInd w:val="0"/>
              <w:rPr>
                <w:b/>
                <w:bCs/>
                <w:color w:val="000000"/>
                <w:szCs w:val="22"/>
                <w:lang w:val="en-US"/>
              </w:rPr>
            </w:pPr>
            <w:r>
              <w:rPr>
                <w:b/>
                <w:bCs/>
                <w:color w:val="000000"/>
                <w:szCs w:val="22"/>
                <w:lang w:val="en-US"/>
              </w:rPr>
              <w:t>Slovenská republika</w:t>
            </w:r>
          </w:p>
          <w:p w:rsidR="00427C31" w:rsidRDefault="00D9457C">
            <w:pPr>
              <w:autoSpaceDE w:val="0"/>
              <w:autoSpaceDN w:val="0"/>
              <w:adjustRightInd w:val="0"/>
              <w:rPr>
                <w:color w:val="000000"/>
                <w:szCs w:val="22"/>
                <w:lang w:val="en-US"/>
              </w:rPr>
            </w:pPr>
            <w:r>
              <w:rPr>
                <w:color w:val="000000"/>
                <w:szCs w:val="22"/>
                <w:lang w:val="en-US"/>
              </w:rPr>
              <w:t>Eli Lilly Slovakia s.r.o.</w:t>
            </w:r>
          </w:p>
          <w:p w:rsidR="00427C31" w:rsidRDefault="00427C31">
            <w:pPr>
              <w:autoSpaceDE w:val="0"/>
              <w:autoSpaceDN w:val="0"/>
              <w:adjustRightInd w:val="0"/>
              <w:rPr>
                <w:color w:val="000000"/>
                <w:szCs w:val="22"/>
                <w:lang w:val="en-US"/>
              </w:rPr>
            </w:pPr>
            <w:r>
              <w:rPr>
                <w:color w:val="000000"/>
                <w:szCs w:val="22"/>
                <w:lang w:val="en-US"/>
              </w:rPr>
              <w:t>Tel: + 421 220 663 111</w:t>
            </w:r>
          </w:p>
        </w:tc>
      </w:tr>
      <w:tr w:rsidR="00427C31">
        <w:tblPrEx>
          <w:tblCellMar>
            <w:top w:w="0" w:type="dxa"/>
            <w:bottom w:w="0" w:type="dxa"/>
          </w:tblCellMar>
        </w:tblPrEx>
        <w:tc>
          <w:tcPr>
            <w:tcW w:w="4684" w:type="dxa"/>
          </w:tcPr>
          <w:p w:rsidR="00427C31" w:rsidRDefault="00427C31">
            <w:pPr>
              <w:autoSpaceDE w:val="0"/>
              <w:autoSpaceDN w:val="0"/>
              <w:adjustRightInd w:val="0"/>
              <w:rPr>
                <w:b/>
                <w:bCs/>
                <w:color w:val="000000"/>
                <w:szCs w:val="22"/>
                <w:lang w:val="fi-FI"/>
              </w:rPr>
            </w:pPr>
            <w:r>
              <w:rPr>
                <w:b/>
                <w:bCs/>
                <w:color w:val="000000"/>
                <w:szCs w:val="22"/>
                <w:lang w:val="fi-FI"/>
              </w:rPr>
              <w:t>Italia</w:t>
            </w:r>
          </w:p>
          <w:p w:rsidR="00427C31" w:rsidRDefault="00427C31">
            <w:pPr>
              <w:autoSpaceDE w:val="0"/>
              <w:autoSpaceDN w:val="0"/>
              <w:adjustRightInd w:val="0"/>
              <w:rPr>
                <w:color w:val="000000"/>
                <w:szCs w:val="22"/>
                <w:lang w:val="fi-FI"/>
              </w:rPr>
            </w:pPr>
            <w:r>
              <w:rPr>
                <w:color w:val="000000"/>
                <w:szCs w:val="22"/>
                <w:lang w:val="fi-FI"/>
              </w:rPr>
              <w:t>Eli Lilly Italia S.p.A.</w:t>
            </w:r>
          </w:p>
          <w:p w:rsidR="00427C31" w:rsidRDefault="00427C31">
            <w:pPr>
              <w:autoSpaceDE w:val="0"/>
              <w:autoSpaceDN w:val="0"/>
              <w:adjustRightInd w:val="0"/>
              <w:rPr>
                <w:color w:val="000000"/>
                <w:szCs w:val="22"/>
              </w:rPr>
            </w:pPr>
            <w:r>
              <w:rPr>
                <w:color w:val="000000"/>
                <w:szCs w:val="22"/>
              </w:rPr>
              <w:t>Tel: + 39- 055 42571</w:t>
            </w:r>
          </w:p>
          <w:p w:rsidR="00427C31" w:rsidRDefault="00427C31">
            <w:pPr>
              <w:autoSpaceDE w:val="0"/>
              <w:autoSpaceDN w:val="0"/>
              <w:adjustRightInd w:val="0"/>
              <w:rPr>
                <w:color w:val="000000"/>
                <w:szCs w:val="22"/>
              </w:rPr>
            </w:pPr>
          </w:p>
        </w:tc>
        <w:tc>
          <w:tcPr>
            <w:tcW w:w="4678" w:type="dxa"/>
          </w:tcPr>
          <w:p w:rsidR="00427C31" w:rsidRDefault="00427C31">
            <w:pPr>
              <w:autoSpaceDE w:val="0"/>
              <w:autoSpaceDN w:val="0"/>
              <w:adjustRightInd w:val="0"/>
              <w:rPr>
                <w:b/>
                <w:bCs/>
                <w:color w:val="000000"/>
                <w:szCs w:val="22"/>
              </w:rPr>
            </w:pPr>
            <w:r>
              <w:rPr>
                <w:b/>
                <w:bCs/>
                <w:color w:val="000000"/>
                <w:szCs w:val="22"/>
              </w:rPr>
              <w:t>Suomi/Finland</w:t>
            </w:r>
          </w:p>
          <w:p w:rsidR="00427C31" w:rsidRDefault="00427C31">
            <w:pPr>
              <w:autoSpaceDE w:val="0"/>
              <w:autoSpaceDN w:val="0"/>
              <w:adjustRightInd w:val="0"/>
              <w:rPr>
                <w:color w:val="000000"/>
                <w:szCs w:val="22"/>
              </w:rPr>
            </w:pPr>
            <w:r>
              <w:rPr>
                <w:color w:val="000000"/>
                <w:szCs w:val="22"/>
              </w:rPr>
              <w:t xml:space="preserve">Oy Eli Lilly Finland Ab </w:t>
            </w:r>
          </w:p>
          <w:p w:rsidR="00427C31" w:rsidRDefault="00427C31">
            <w:pPr>
              <w:autoSpaceDE w:val="0"/>
              <w:autoSpaceDN w:val="0"/>
              <w:adjustRightInd w:val="0"/>
              <w:rPr>
                <w:color w:val="000000"/>
                <w:szCs w:val="22"/>
                <w:lang w:val="en-US"/>
              </w:rPr>
            </w:pPr>
            <w:r>
              <w:rPr>
                <w:color w:val="000000"/>
                <w:szCs w:val="22"/>
                <w:lang w:val="en-US"/>
              </w:rPr>
              <w:t>Puh/Tel: + 358-(0) 9 85 45 250</w:t>
            </w:r>
          </w:p>
        </w:tc>
      </w:tr>
      <w:tr w:rsidR="00427C31">
        <w:tblPrEx>
          <w:tblCellMar>
            <w:top w:w="0" w:type="dxa"/>
            <w:bottom w:w="0" w:type="dxa"/>
          </w:tblCellMar>
        </w:tblPrEx>
        <w:tc>
          <w:tcPr>
            <w:tcW w:w="4684" w:type="dxa"/>
          </w:tcPr>
          <w:p w:rsidR="00427C31" w:rsidRDefault="00427C31">
            <w:pPr>
              <w:autoSpaceDE w:val="0"/>
              <w:autoSpaceDN w:val="0"/>
              <w:adjustRightInd w:val="0"/>
              <w:rPr>
                <w:b/>
                <w:bCs/>
                <w:color w:val="000000"/>
                <w:szCs w:val="22"/>
                <w:lang w:val="en-US"/>
              </w:rPr>
            </w:pPr>
            <w:r>
              <w:rPr>
                <w:b/>
                <w:bCs/>
                <w:color w:val="000000"/>
                <w:szCs w:val="22"/>
                <w:lang w:val="en-US"/>
              </w:rPr>
              <w:t>Κύπρος</w:t>
            </w:r>
          </w:p>
          <w:p w:rsidR="00427C31" w:rsidRDefault="00427C31">
            <w:pPr>
              <w:autoSpaceDE w:val="0"/>
              <w:autoSpaceDN w:val="0"/>
              <w:adjustRightInd w:val="0"/>
              <w:rPr>
                <w:color w:val="000000"/>
                <w:szCs w:val="22"/>
                <w:lang w:val="en-US"/>
              </w:rPr>
            </w:pPr>
            <w:r>
              <w:rPr>
                <w:color w:val="000000"/>
                <w:szCs w:val="22"/>
                <w:lang w:val="en-US"/>
              </w:rPr>
              <w:t xml:space="preserve">Phadisco Ltd </w:t>
            </w:r>
          </w:p>
          <w:p w:rsidR="00427C31" w:rsidRDefault="00427C31">
            <w:pPr>
              <w:autoSpaceDE w:val="0"/>
              <w:autoSpaceDN w:val="0"/>
              <w:adjustRightInd w:val="0"/>
              <w:rPr>
                <w:color w:val="000000"/>
                <w:szCs w:val="22"/>
              </w:rPr>
            </w:pPr>
            <w:r>
              <w:rPr>
                <w:color w:val="000000"/>
                <w:szCs w:val="22"/>
                <w:lang w:val="en-US"/>
              </w:rPr>
              <w:t>Τηλ</w:t>
            </w:r>
            <w:r>
              <w:rPr>
                <w:color w:val="000000"/>
                <w:szCs w:val="22"/>
              </w:rPr>
              <w:t>: +357 22 715000</w:t>
            </w:r>
          </w:p>
        </w:tc>
        <w:tc>
          <w:tcPr>
            <w:tcW w:w="4678" w:type="dxa"/>
          </w:tcPr>
          <w:p w:rsidR="00427C31" w:rsidRDefault="00427C31">
            <w:pPr>
              <w:autoSpaceDE w:val="0"/>
              <w:autoSpaceDN w:val="0"/>
              <w:adjustRightInd w:val="0"/>
              <w:rPr>
                <w:b/>
                <w:bCs/>
                <w:color w:val="000000"/>
                <w:szCs w:val="22"/>
                <w:lang w:val="de-DE"/>
              </w:rPr>
            </w:pPr>
            <w:r>
              <w:rPr>
                <w:b/>
                <w:bCs/>
                <w:color w:val="000000"/>
                <w:szCs w:val="22"/>
                <w:lang w:val="de-DE"/>
              </w:rPr>
              <w:t>Sverige</w:t>
            </w:r>
          </w:p>
          <w:p w:rsidR="00427C31" w:rsidRDefault="00427C31">
            <w:pPr>
              <w:autoSpaceDE w:val="0"/>
              <w:autoSpaceDN w:val="0"/>
              <w:adjustRightInd w:val="0"/>
              <w:rPr>
                <w:color w:val="000000"/>
                <w:szCs w:val="22"/>
                <w:lang w:val="de-DE"/>
              </w:rPr>
            </w:pPr>
            <w:r>
              <w:rPr>
                <w:color w:val="000000"/>
                <w:szCs w:val="22"/>
                <w:lang w:val="de-DE"/>
              </w:rPr>
              <w:t>Eli Lilly Sweden AB</w:t>
            </w:r>
          </w:p>
          <w:p w:rsidR="00427C31" w:rsidRDefault="00427C31">
            <w:pPr>
              <w:autoSpaceDE w:val="0"/>
              <w:autoSpaceDN w:val="0"/>
              <w:adjustRightInd w:val="0"/>
              <w:rPr>
                <w:color w:val="000000"/>
                <w:szCs w:val="22"/>
                <w:lang w:val="de-DE"/>
              </w:rPr>
            </w:pPr>
            <w:r>
              <w:rPr>
                <w:color w:val="000000"/>
                <w:szCs w:val="22"/>
                <w:lang w:val="de-DE"/>
              </w:rPr>
              <w:t>Tel: + 46-(0) 8 7378800</w:t>
            </w:r>
          </w:p>
        </w:tc>
      </w:tr>
      <w:tr w:rsidR="00427C31">
        <w:tblPrEx>
          <w:tblCellMar>
            <w:top w:w="0" w:type="dxa"/>
            <w:bottom w:w="0" w:type="dxa"/>
          </w:tblCellMar>
        </w:tblPrEx>
        <w:tc>
          <w:tcPr>
            <w:tcW w:w="4684" w:type="dxa"/>
          </w:tcPr>
          <w:p w:rsidR="00427C31" w:rsidRDefault="00427C31">
            <w:pPr>
              <w:autoSpaceDE w:val="0"/>
              <w:autoSpaceDN w:val="0"/>
              <w:adjustRightInd w:val="0"/>
              <w:rPr>
                <w:b/>
                <w:bCs/>
                <w:color w:val="000000"/>
                <w:szCs w:val="22"/>
                <w:lang w:val="en-US"/>
              </w:rPr>
            </w:pPr>
            <w:r>
              <w:rPr>
                <w:b/>
                <w:bCs/>
                <w:color w:val="000000"/>
                <w:szCs w:val="22"/>
                <w:lang w:val="en-US"/>
              </w:rPr>
              <w:t>Latvija</w:t>
            </w:r>
          </w:p>
          <w:p w:rsidR="00427C31" w:rsidRDefault="00D9457C">
            <w:pPr>
              <w:autoSpaceDE w:val="0"/>
              <w:autoSpaceDN w:val="0"/>
              <w:adjustRightInd w:val="0"/>
              <w:rPr>
                <w:color w:val="000000"/>
                <w:szCs w:val="22"/>
                <w:lang w:val="en-US"/>
              </w:rPr>
            </w:pPr>
            <w:r>
              <w:rPr>
                <w:color w:val="000000"/>
                <w:szCs w:val="22"/>
                <w:lang w:val="en-US"/>
              </w:rPr>
              <w:t>Eli Lilly (Suisse) S.A Pārstāvniecība Latvijā</w:t>
            </w:r>
          </w:p>
          <w:p w:rsidR="00427C31" w:rsidRDefault="00427C31">
            <w:pPr>
              <w:autoSpaceDE w:val="0"/>
              <w:autoSpaceDN w:val="0"/>
              <w:adjustRightInd w:val="0"/>
              <w:rPr>
                <w:color w:val="000000"/>
                <w:szCs w:val="22"/>
                <w:lang w:val="en-US"/>
              </w:rPr>
            </w:pPr>
            <w:r>
              <w:rPr>
                <w:color w:val="000000"/>
                <w:szCs w:val="22"/>
                <w:lang w:val="en-US"/>
              </w:rPr>
              <w:t xml:space="preserve">Tel: </w:t>
            </w:r>
            <w:r>
              <w:rPr>
                <w:b/>
                <w:bCs/>
                <w:color w:val="000000"/>
                <w:szCs w:val="22"/>
                <w:lang w:val="en-US"/>
              </w:rPr>
              <w:t>+</w:t>
            </w:r>
            <w:r>
              <w:rPr>
                <w:color w:val="000000"/>
                <w:szCs w:val="22"/>
                <w:lang w:val="en-US"/>
              </w:rPr>
              <w:t>371 67364000</w:t>
            </w:r>
          </w:p>
          <w:p w:rsidR="00427C31" w:rsidRDefault="00427C31">
            <w:pPr>
              <w:autoSpaceDE w:val="0"/>
              <w:autoSpaceDN w:val="0"/>
              <w:adjustRightInd w:val="0"/>
              <w:rPr>
                <w:color w:val="000000"/>
                <w:szCs w:val="22"/>
                <w:lang w:val="en-US"/>
              </w:rPr>
            </w:pPr>
          </w:p>
        </w:tc>
        <w:tc>
          <w:tcPr>
            <w:tcW w:w="4678" w:type="dxa"/>
          </w:tcPr>
          <w:p w:rsidR="00427C31" w:rsidRDefault="00427C31">
            <w:pPr>
              <w:autoSpaceDE w:val="0"/>
              <w:autoSpaceDN w:val="0"/>
              <w:adjustRightInd w:val="0"/>
              <w:rPr>
                <w:b/>
                <w:bCs/>
                <w:color w:val="000000"/>
                <w:szCs w:val="22"/>
                <w:lang w:val="en-US"/>
              </w:rPr>
            </w:pPr>
            <w:r>
              <w:rPr>
                <w:b/>
                <w:bCs/>
                <w:color w:val="000000"/>
                <w:szCs w:val="22"/>
                <w:lang w:val="en-US"/>
              </w:rPr>
              <w:t>United Kingdom</w:t>
            </w:r>
          </w:p>
          <w:p w:rsidR="00427C31" w:rsidRDefault="00427C31">
            <w:pPr>
              <w:autoSpaceDE w:val="0"/>
              <w:autoSpaceDN w:val="0"/>
              <w:adjustRightInd w:val="0"/>
              <w:rPr>
                <w:color w:val="000000"/>
                <w:szCs w:val="22"/>
                <w:lang w:val="en-US"/>
              </w:rPr>
            </w:pPr>
            <w:r>
              <w:rPr>
                <w:color w:val="000000"/>
                <w:szCs w:val="22"/>
                <w:lang w:val="en-US"/>
              </w:rPr>
              <w:t>Eli Lilly and Company Limited</w:t>
            </w:r>
          </w:p>
          <w:p w:rsidR="00427C31" w:rsidRDefault="00427C31">
            <w:pPr>
              <w:autoSpaceDE w:val="0"/>
              <w:autoSpaceDN w:val="0"/>
              <w:adjustRightInd w:val="0"/>
              <w:rPr>
                <w:color w:val="000000"/>
                <w:szCs w:val="22"/>
                <w:lang w:val="en-US"/>
              </w:rPr>
            </w:pPr>
            <w:r>
              <w:rPr>
                <w:color w:val="000000"/>
                <w:szCs w:val="22"/>
                <w:lang w:val="en-US"/>
              </w:rPr>
              <w:t>Tel: + 44-(0) 1256 315000</w:t>
            </w:r>
          </w:p>
        </w:tc>
      </w:tr>
    </w:tbl>
    <w:p w:rsidR="00427C31" w:rsidRDefault="00427C31">
      <w:pPr>
        <w:ind w:right="-449"/>
      </w:pPr>
    </w:p>
    <w:p w:rsidR="00427C31" w:rsidRDefault="00427C31">
      <w:pPr>
        <w:numPr>
          <w:ilvl w:val="12"/>
          <w:numId w:val="0"/>
        </w:numPr>
        <w:ind w:right="-2"/>
        <w:rPr>
          <w:b/>
          <w:bCs/>
          <w:lang w:val="lt-LT"/>
        </w:rPr>
      </w:pPr>
      <w:r>
        <w:rPr>
          <w:b/>
          <w:bCs/>
          <w:lang w:val="lt-LT"/>
        </w:rPr>
        <w:t>Infoleht on viimati uuendatud</w:t>
      </w:r>
    </w:p>
    <w:p w:rsidR="00427C31" w:rsidRDefault="00427C31">
      <w:pPr>
        <w:ind w:right="1417"/>
        <w:rPr>
          <w:lang w:val="et-EE"/>
        </w:rPr>
      </w:pPr>
    </w:p>
    <w:p w:rsidR="00427C31" w:rsidRDefault="00427C31">
      <w:pPr>
        <w:ind w:right="1417"/>
        <w:rPr>
          <w:lang w:val="et-EE"/>
        </w:rPr>
      </w:pPr>
      <w:r>
        <w:rPr>
          <w:lang w:val="et-EE"/>
        </w:rPr>
        <w:t>KASUTUSJUHEND</w:t>
      </w:r>
    </w:p>
    <w:p w:rsidR="00427C31" w:rsidRDefault="00427C31">
      <w:pPr>
        <w:ind w:right="1417"/>
        <w:rPr>
          <w:lang w:val="et-EE"/>
        </w:rPr>
      </w:pPr>
    </w:p>
    <w:p w:rsidR="00427C31" w:rsidRDefault="00427C31">
      <w:pPr>
        <w:ind w:right="1417"/>
        <w:rPr>
          <w:lang w:val="et-EE"/>
        </w:rPr>
      </w:pPr>
      <w:r>
        <w:rPr>
          <w:lang w:val="et-EE"/>
        </w:rPr>
        <w:t>Palun lugege kasutusjuhendit.</w:t>
      </w:r>
    </w:p>
    <w:p w:rsidR="00427C31" w:rsidRDefault="00427C31">
      <w:pPr>
        <w:ind w:right="-449"/>
        <w:rPr>
          <w:b/>
          <w:bCs/>
          <w:lang w:val="lt-LT"/>
        </w:rPr>
      </w:pPr>
    </w:p>
    <w:p w:rsidR="00427C31" w:rsidRDefault="00427C31">
      <w:pPr>
        <w:pStyle w:val="BodyText"/>
        <w:rPr>
          <w:i/>
          <w:iCs/>
          <w:noProof/>
        </w:rPr>
      </w:pPr>
      <w:r>
        <w:rPr>
          <w:noProof/>
        </w:rPr>
        <w:t xml:space="preserve">Täpne informatsioon selle ravimi kohta on kättesaadav Euroopa Ravimiameti kodulehel </w:t>
      </w:r>
      <w:r>
        <w:rPr>
          <w:iCs/>
          <w:noProof/>
        </w:rPr>
        <w:t>http://www.ema.europa.eu/.</w:t>
      </w:r>
    </w:p>
    <w:p w:rsidR="00427C31" w:rsidRDefault="00427C31" w:rsidP="00104795">
      <w:pPr>
        <w:jc w:val="center"/>
        <w:rPr>
          <w:b/>
          <w:bCs/>
          <w:i/>
          <w:caps/>
          <w:color w:val="000000"/>
          <w:szCs w:val="22"/>
          <w:lang w:val="et-EE" w:eastAsia="ar-SA"/>
        </w:rPr>
      </w:pPr>
      <w:r>
        <w:rPr>
          <w:lang w:val="lt-LT"/>
        </w:rPr>
        <w:br w:type="page"/>
      </w:r>
      <w:r>
        <w:rPr>
          <w:b/>
          <w:lang w:val="lt-LT"/>
        </w:rPr>
        <w:t xml:space="preserve"> </w:t>
      </w:r>
      <w:r>
        <w:rPr>
          <w:b/>
          <w:bCs/>
          <w:i/>
          <w:caps/>
          <w:color w:val="000000"/>
          <w:szCs w:val="22"/>
          <w:lang w:val="et-EE" w:eastAsia="ar-SA"/>
        </w:rPr>
        <w:t xml:space="preserve">Kasutusjuhend </w:t>
      </w:r>
    </w:p>
    <w:p w:rsidR="00427C31" w:rsidRDefault="00427C31">
      <w:pPr>
        <w:rPr>
          <w:lang w:val="et-EE" w:eastAsia="ar-SA"/>
        </w:rPr>
      </w:pPr>
    </w:p>
    <w:p w:rsidR="00427C31" w:rsidRDefault="00427C31">
      <w:pPr>
        <w:keepNext/>
        <w:numPr>
          <w:ilvl w:val="6"/>
          <w:numId w:val="0"/>
        </w:numPr>
        <w:tabs>
          <w:tab w:val="num" w:pos="-720"/>
          <w:tab w:val="left" w:pos="567"/>
          <w:tab w:val="left" w:pos="4536"/>
        </w:tabs>
        <w:suppressAutoHyphens/>
        <w:spacing w:line="260" w:lineRule="exact"/>
        <w:ind w:left="576" w:hanging="1296"/>
        <w:jc w:val="center"/>
        <w:outlineLvl w:val="6"/>
        <w:rPr>
          <w:b/>
          <w:bCs/>
          <w:color w:val="000000"/>
          <w:szCs w:val="22"/>
          <w:lang w:val="et-EE" w:eastAsia="ar-SA"/>
        </w:rPr>
      </w:pPr>
      <w:r>
        <w:rPr>
          <w:b/>
          <w:bCs/>
          <w:color w:val="000000"/>
          <w:szCs w:val="22"/>
          <w:lang w:val="et-EE" w:eastAsia="ar-SA"/>
        </w:rPr>
        <w:t>KwikPen eeltäidetud insuliini pen-süstel</w:t>
      </w:r>
    </w:p>
    <w:p w:rsidR="00427C31" w:rsidRDefault="00427C31">
      <w:pPr>
        <w:keepNext/>
        <w:numPr>
          <w:ilvl w:val="6"/>
          <w:numId w:val="0"/>
        </w:numPr>
        <w:tabs>
          <w:tab w:val="num" w:pos="-720"/>
          <w:tab w:val="left" w:pos="567"/>
          <w:tab w:val="left" w:pos="4536"/>
        </w:tabs>
        <w:suppressAutoHyphens/>
        <w:spacing w:line="260" w:lineRule="exact"/>
        <w:ind w:left="576" w:hanging="1296"/>
        <w:jc w:val="center"/>
        <w:outlineLvl w:val="6"/>
        <w:rPr>
          <w:b/>
          <w:bCs/>
          <w:color w:val="000000"/>
          <w:szCs w:val="22"/>
          <w:lang w:val="et-EE" w:eastAsia="ar-SA"/>
        </w:rPr>
      </w:pPr>
      <w:r>
        <w:rPr>
          <w:b/>
          <w:bCs/>
          <w:color w:val="000000"/>
          <w:szCs w:val="22"/>
          <w:lang w:val="et-EE" w:eastAsia="ar-SA"/>
        </w:rPr>
        <w:t>100 ühikut/ml</w:t>
      </w:r>
    </w:p>
    <w:p w:rsidR="00427C31" w:rsidRDefault="00427C31">
      <w:pPr>
        <w:keepNext/>
        <w:numPr>
          <w:ilvl w:val="6"/>
          <w:numId w:val="0"/>
        </w:numPr>
        <w:tabs>
          <w:tab w:val="num" w:pos="-720"/>
          <w:tab w:val="left" w:pos="567"/>
          <w:tab w:val="left" w:pos="4536"/>
        </w:tabs>
        <w:suppressAutoHyphens/>
        <w:spacing w:line="260" w:lineRule="exact"/>
        <w:ind w:left="576" w:hanging="1296"/>
        <w:jc w:val="center"/>
        <w:outlineLvl w:val="6"/>
        <w:rPr>
          <w:b/>
          <w:bCs/>
          <w:color w:val="000000"/>
          <w:szCs w:val="22"/>
          <w:lang w:val="et-EE" w:eastAsia="ar-SA"/>
        </w:rPr>
      </w:pPr>
    </w:p>
    <w:p w:rsidR="00427C31" w:rsidRDefault="00427C31">
      <w:pPr>
        <w:keepNext/>
        <w:numPr>
          <w:ilvl w:val="6"/>
          <w:numId w:val="0"/>
        </w:numPr>
        <w:tabs>
          <w:tab w:val="num" w:pos="-720"/>
          <w:tab w:val="left" w:pos="567"/>
          <w:tab w:val="left" w:pos="4536"/>
        </w:tabs>
        <w:suppressAutoHyphens/>
        <w:spacing w:line="260" w:lineRule="exact"/>
        <w:ind w:left="576" w:hanging="1296"/>
        <w:jc w:val="center"/>
        <w:outlineLvl w:val="6"/>
        <w:rPr>
          <w:b/>
          <w:bCs/>
          <w:color w:val="000000"/>
          <w:szCs w:val="22"/>
          <w:lang w:val="et-EE" w:eastAsia="ar-SA"/>
        </w:rPr>
      </w:pPr>
    </w:p>
    <w:p w:rsidR="00427C31" w:rsidRDefault="00427C31">
      <w:pPr>
        <w:keepNext/>
        <w:numPr>
          <w:ilvl w:val="6"/>
          <w:numId w:val="0"/>
        </w:numPr>
        <w:tabs>
          <w:tab w:val="num" w:pos="-720"/>
          <w:tab w:val="left" w:pos="567"/>
          <w:tab w:val="left" w:pos="4536"/>
        </w:tabs>
        <w:suppressAutoHyphens/>
        <w:spacing w:line="260" w:lineRule="exact"/>
        <w:ind w:left="576" w:hanging="1296"/>
        <w:jc w:val="center"/>
        <w:outlineLvl w:val="6"/>
        <w:rPr>
          <w:b/>
          <w:bCs/>
          <w:color w:val="000000"/>
          <w:szCs w:val="22"/>
          <w:lang w:val="et-EE" w:eastAsia="ar-SA"/>
        </w:rPr>
      </w:pPr>
    </w:p>
    <w:p w:rsidR="00427C31" w:rsidRDefault="00427C31">
      <w:pPr>
        <w:keepNext/>
        <w:numPr>
          <w:ilvl w:val="6"/>
          <w:numId w:val="0"/>
        </w:numPr>
        <w:tabs>
          <w:tab w:val="num" w:pos="-720"/>
          <w:tab w:val="left" w:pos="567"/>
          <w:tab w:val="left" w:pos="4536"/>
        </w:tabs>
        <w:suppressAutoHyphens/>
        <w:spacing w:line="260" w:lineRule="exact"/>
        <w:ind w:left="576" w:hanging="1296"/>
        <w:jc w:val="center"/>
        <w:outlineLvl w:val="6"/>
        <w:rPr>
          <w:b/>
          <w:color w:val="000000"/>
          <w:lang w:val="et-EE" w:eastAsia="ar-SA"/>
        </w:rPr>
      </w:pPr>
      <w:r>
        <w:rPr>
          <w:b/>
          <w:noProof/>
          <w:color w:val="000000"/>
          <w:lang w:val="et-EE" w:eastAsia="et-EE"/>
        </w:rPr>
        <w:pict>
          <v:shape id="_x0000_s3183" type="#_x0000_t75" style="position:absolute;margin-left:0;margin-top:0;width:353.2pt;height:33.45pt;z-index:251629568;mso-position-horizontal-relative:char;mso-position-vertical-relative:line">
            <v:imagedata r:id="rId36" o:title=""/>
          </v:shape>
        </w:pict>
      </w:r>
      <w:r w:rsidR="009B466C">
        <w:rPr>
          <w:b/>
          <w:color w:val="000000"/>
          <w:lang w:val="et-EE" w:eastAsia="ar-SA"/>
        </w:rPr>
        <w:pict>
          <v:shape id="_x0000_i1029" type="#_x0000_t75" style="width:353.25pt;height:33.75pt">
            <v:imagedata croptop="-65520f" cropbottom="65520f"/>
          </v:shape>
        </w:pict>
      </w:r>
    </w:p>
    <w:p w:rsidR="00427C31" w:rsidRDefault="00427C31">
      <w:pPr>
        <w:suppressAutoHyphens/>
        <w:spacing w:line="100" w:lineRule="atLeast"/>
        <w:rPr>
          <w:b/>
          <w:color w:val="000000"/>
          <w:lang w:val="et-EE" w:eastAsia="ar-SA"/>
        </w:rPr>
      </w:pPr>
    </w:p>
    <w:p w:rsidR="00427C31" w:rsidRDefault="00427C31">
      <w:pPr>
        <w:suppressAutoHyphens/>
        <w:spacing w:line="100" w:lineRule="atLeast"/>
        <w:rPr>
          <w:b/>
          <w:color w:val="000000"/>
          <w:lang w:val="et-EE" w:eastAsia="ar-SA"/>
        </w:rPr>
      </w:pPr>
    </w:p>
    <w:p w:rsidR="00427C31" w:rsidRDefault="00427C31">
      <w:pPr>
        <w:suppressAutoHyphens/>
        <w:spacing w:line="100" w:lineRule="atLeast"/>
        <w:rPr>
          <w:b/>
          <w:color w:val="000000"/>
          <w:lang w:val="et-EE" w:eastAsia="ar-SA"/>
        </w:rPr>
      </w:pPr>
    </w:p>
    <w:p w:rsidR="00427C31" w:rsidRDefault="00427C31">
      <w:pPr>
        <w:suppressAutoHyphens/>
        <w:spacing w:line="100" w:lineRule="atLeast"/>
        <w:rPr>
          <w:color w:val="FF0000"/>
          <w:szCs w:val="22"/>
          <w:lang w:val="fi-FI" w:eastAsia="ar-SA"/>
        </w:rPr>
      </w:pPr>
      <w:r>
        <w:rPr>
          <w:b/>
          <w:color w:val="FF0000"/>
          <w:szCs w:val="22"/>
          <w:lang w:val="fi-FI" w:eastAsia="ar-SA"/>
        </w:rPr>
        <w:t>PALUN LUGEGE SEDA JUHENDIT ENNE KASUTAMIST</w:t>
      </w:r>
    </w:p>
    <w:p w:rsidR="00427C31" w:rsidRDefault="00427C31">
      <w:pPr>
        <w:suppressAutoHyphens/>
        <w:spacing w:line="100" w:lineRule="atLeast"/>
        <w:rPr>
          <w:color w:val="FF0000"/>
          <w:sz w:val="28"/>
          <w:szCs w:val="28"/>
          <w:lang w:val="fi-FI" w:eastAsia="ar-SA"/>
        </w:rPr>
      </w:pPr>
    </w:p>
    <w:p w:rsidR="00427C31" w:rsidRDefault="00427C31">
      <w:pPr>
        <w:autoSpaceDE w:val="0"/>
        <w:autoSpaceDN w:val="0"/>
        <w:adjustRightInd w:val="0"/>
        <w:jc w:val="center"/>
        <w:rPr>
          <w:rFonts w:ascii="Verdana" w:hAnsi="Verdana" w:cs="HelveticaNeue Condensed"/>
          <w:bCs/>
          <w:szCs w:val="22"/>
          <w:lang w:val="en-US"/>
        </w:rPr>
      </w:pPr>
    </w:p>
    <w:p w:rsidR="00427C31" w:rsidRDefault="00427C31">
      <w:pPr>
        <w:tabs>
          <w:tab w:val="left" w:pos="567"/>
        </w:tabs>
        <w:suppressAutoHyphens/>
        <w:spacing w:line="100" w:lineRule="atLeast"/>
        <w:rPr>
          <w:color w:val="000000"/>
          <w:lang w:val="fi-FI" w:eastAsia="ar-SA"/>
        </w:rPr>
      </w:pPr>
      <w:r>
        <w:rPr>
          <w:color w:val="000000"/>
          <w:lang w:val="fi-FI" w:eastAsia="ar-SA"/>
        </w:rPr>
        <w:t>Lugege kogu kasutusjuhend enne oma insuliini kasutamist ja iga kord, kui te saate uue KwikPen’i, täielikult läbi. Seal võib olla uut teavet. See teave ei asenda vestlust teie raviarstiga teie haigusest või teie ravimisest.</w:t>
      </w:r>
    </w:p>
    <w:p w:rsidR="00427C31" w:rsidRDefault="00427C31">
      <w:pPr>
        <w:suppressAutoHyphens/>
        <w:spacing w:line="100" w:lineRule="atLeast"/>
        <w:rPr>
          <w:color w:val="000000"/>
          <w:lang w:val="fi-FI" w:eastAsia="ar-SA"/>
        </w:rPr>
      </w:pPr>
    </w:p>
    <w:p w:rsidR="00427C31" w:rsidRDefault="00427C31">
      <w:pPr>
        <w:suppressAutoHyphens/>
        <w:spacing w:line="100" w:lineRule="atLeast"/>
        <w:rPr>
          <w:color w:val="000000"/>
          <w:lang w:val="fi-FI" w:eastAsia="ar-SA"/>
        </w:rPr>
      </w:pPr>
      <w:r>
        <w:rPr>
          <w:color w:val="000000"/>
          <w:lang w:val="fi-FI" w:eastAsia="ar-SA"/>
        </w:rPr>
        <w:t>KwikPen (“Pen”) pen-süstel on ühekordselt kasutatav eeltäidetud süstevahend, mis sisaldab 3 ml (300 ühikut, 100 ühikut/ml) insuliini süstelahust. Te saate ühte pen-süstlit kasutades süstida endale mitmeid annuseid. Pen-süstel võimaldab valida ühe ühiku kaupa. Te saate ühekorraga süstida 1…60 ühikut.</w:t>
      </w:r>
      <w:r>
        <w:t xml:space="preserve"> </w:t>
      </w:r>
      <w:r>
        <w:rPr>
          <w:b/>
          <w:color w:val="000000"/>
          <w:lang w:val="fi-FI" w:eastAsia="ar-SA"/>
        </w:rPr>
        <w:t>Kui teie annus on suurem kui 60 ühikut, peate te end süstima rohkem kui üks kord</w:t>
      </w:r>
      <w:r>
        <w:rPr>
          <w:color w:val="000000"/>
          <w:lang w:val="fi-FI" w:eastAsia="ar-SA"/>
        </w:rPr>
        <w:t>. Iga süstega liigub kolb ainult veidi edasi ja te ei pruugi seda märgata. Kolb jõuab kolbampulli lõppu vaid siis, kui Te olete ära kasutanud kõik pen-süstlis sisalduvad 300 ühikut.</w:t>
      </w:r>
    </w:p>
    <w:p w:rsidR="00427C31" w:rsidRDefault="00427C31">
      <w:pPr>
        <w:suppressAutoHyphens/>
        <w:spacing w:line="100" w:lineRule="atLeast"/>
        <w:rPr>
          <w:b/>
          <w:color w:val="000000"/>
          <w:lang w:val="fi-FI" w:eastAsia="ar-SA"/>
        </w:rPr>
      </w:pPr>
    </w:p>
    <w:p w:rsidR="00427C31" w:rsidRDefault="00427C31">
      <w:pPr>
        <w:suppressAutoHyphens/>
        <w:spacing w:line="100" w:lineRule="atLeast"/>
        <w:rPr>
          <w:b/>
          <w:color w:val="000000"/>
          <w:lang w:val="fi-FI" w:eastAsia="ar-SA"/>
        </w:rPr>
      </w:pPr>
      <w:r>
        <w:rPr>
          <w:b/>
          <w:color w:val="000000"/>
          <w:lang w:val="fi-FI" w:eastAsia="ar-SA"/>
        </w:rPr>
        <w:t xml:space="preserve">Ärge jagage oma pen’i </w:t>
      </w:r>
      <w:r>
        <w:rPr>
          <w:b/>
          <w:color w:val="000000"/>
          <w:lang w:val="fi-FI"/>
        </w:rPr>
        <w:t>teiste inimestega, isegi, kui nõel on vahetatud. Ärge kasutage nõelu mitu korda ning ärge jagage neid teiste inimestega</w:t>
      </w:r>
      <w:r>
        <w:rPr>
          <w:b/>
          <w:color w:val="000000"/>
          <w:lang w:val="fi-FI" w:eastAsia="ar-SA"/>
        </w:rPr>
        <w:t>. Te võite neile mõne infektsiooni edasi anda, või saada ise nendelt infektsiooni.</w:t>
      </w:r>
    </w:p>
    <w:p w:rsidR="00427C31" w:rsidRDefault="00427C31">
      <w:pPr>
        <w:suppressAutoHyphens/>
        <w:spacing w:line="100" w:lineRule="atLeast"/>
        <w:rPr>
          <w:color w:val="000000"/>
          <w:lang w:val="fi-FI" w:eastAsia="ar-SA"/>
        </w:rPr>
      </w:pPr>
    </w:p>
    <w:p w:rsidR="00427C31" w:rsidRDefault="00427C31">
      <w:pPr>
        <w:suppressAutoHyphens/>
        <w:spacing w:line="100" w:lineRule="atLeast"/>
        <w:rPr>
          <w:color w:val="000000"/>
          <w:lang w:val="fi-FI" w:eastAsia="ar-SA"/>
        </w:rPr>
      </w:pPr>
      <w:r>
        <w:rPr>
          <w:color w:val="000000"/>
          <w:lang w:val="fi-FI" w:eastAsia="ar-SA"/>
        </w:rPr>
        <w:t>Seda pen’i ei soovitata kasutada pimedatel või nägemispuudega inimestel ilma sellise nägija inimese abita, kes on õppinud vahendit õigesti kasutama.</w:t>
      </w:r>
    </w:p>
    <w:p w:rsidR="00427C31" w:rsidRDefault="00427C31">
      <w:pPr>
        <w:suppressAutoHyphens/>
        <w:spacing w:line="100" w:lineRule="atLeast"/>
        <w:rPr>
          <w:color w:val="000000"/>
          <w:lang w:val="fi-FI" w:eastAsia="ar-SA"/>
        </w:rPr>
      </w:pPr>
    </w:p>
    <w:p w:rsidR="00427C31" w:rsidRDefault="00427C31">
      <w:pPr>
        <w:rPr>
          <w:b/>
          <w:color w:val="000000"/>
          <w:lang w:val="fi-FI" w:eastAsia="ar-SA"/>
        </w:rPr>
      </w:pPr>
      <w:r>
        <w:rPr>
          <w:b/>
          <w:color w:val="000000"/>
          <w:lang w:val="fi-FI" w:eastAsia="ar-SA"/>
        </w:rPr>
        <w:br w:type="page"/>
      </w:r>
    </w:p>
    <w:p w:rsidR="00427C31" w:rsidRDefault="00427C31">
      <w:pPr>
        <w:suppressAutoHyphens/>
        <w:spacing w:line="100" w:lineRule="atLeast"/>
        <w:rPr>
          <w:b/>
          <w:color w:val="000000"/>
          <w:lang w:val="fi-FI" w:eastAsia="ar-SA"/>
        </w:rPr>
      </w:pPr>
    </w:p>
    <w:p w:rsidR="00427C31" w:rsidRDefault="00427C31">
      <w:pPr>
        <w:suppressAutoHyphens/>
        <w:spacing w:line="100" w:lineRule="atLeast"/>
        <w:jc w:val="center"/>
        <w:rPr>
          <w:b/>
          <w:color w:val="000000"/>
          <w:lang w:val="fi-FI" w:eastAsia="ar-SA"/>
        </w:rPr>
      </w:pPr>
      <w:r>
        <w:rPr>
          <w:b/>
          <w:color w:val="000000"/>
          <w:lang w:val="fi-FI" w:eastAsia="ar-SA"/>
        </w:rPr>
        <w:t>KwikPen’i osad</w:t>
      </w:r>
    </w:p>
    <w:p w:rsidR="00427C31" w:rsidRDefault="00427C31">
      <w:pPr>
        <w:suppressAutoHyphens/>
        <w:spacing w:line="100" w:lineRule="atLeast"/>
        <w:jc w:val="center"/>
        <w:rPr>
          <w:b/>
          <w:color w:val="000000"/>
          <w:lang w:val="fi-FI" w:eastAsia="ar-SA"/>
        </w:rPr>
      </w:pPr>
    </w:p>
    <w:tbl>
      <w:tblPr>
        <w:tblW w:w="9287" w:type="dxa"/>
        <w:tblLook w:val="04A0" w:firstRow="1" w:lastRow="0" w:firstColumn="1" w:lastColumn="0" w:noHBand="0" w:noVBand="1"/>
      </w:tblPr>
      <w:tblGrid>
        <w:gridCol w:w="2780"/>
        <w:gridCol w:w="216"/>
        <w:gridCol w:w="952"/>
        <w:gridCol w:w="1267"/>
        <w:gridCol w:w="216"/>
        <w:gridCol w:w="657"/>
        <w:gridCol w:w="647"/>
        <w:gridCol w:w="216"/>
        <w:gridCol w:w="1075"/>
        <w:gridCol w:w="1262"/>
      </w:tblGrid>
      <w:tr w:rsidR="00427C31">
        <w:trPr>
          <w:trHeight w:val="536"/>
        </w:trPr>
        <w:tc>
          <w:tcPr>
            <w:tcW w:w="9287" w:type="dxa"/>
            <w:gridSpan w:val="10"/>
            <w:noWrap/>
          </w:tcPr>
          <w:p w:rsidR="00427C31" w:rsidRDefault="00427C31">
            <w:pPr>
              <w:tabs>
                <w:tab w:val="left" w:pos="567"/>
              </w:tabs>
              <w:spacing w:line="260" w:lineRule="exact"/>
              <w:jc w:val="center"/>
              <w:rPr>
                <w:b/>
                <w:szCs w:val="22"/>
              </w:rPr>
            </w:pPr>
          </w:p>
        </w:tc>
      </w:tr>
      <w:tr w:rsidR="00427C31">
        <w:trPr>
          <w:trHeight w:val="273"/>
        </w:trPr>
        <w:tc>
          <w:tcPr>
            <w:tcW w:w="2817" w:type="dxa"/>
            <w:noWrap/>
            <w:vAlign w:val="bottom"/>
            <w:hideMark/>
          </w:tcPr>
          <w:p w:rsidR="00427C31" w:rsidRDefault="00427C31">
            <w:pPr>
              <w:tabs>
                <w:tab w:val="left" w:pos="567"/>
              </w:tabs>
              <w:spacing w:line="260" w:lineRule="exact"/>
              <w:jc w:val="center"/>
              <w:rPr>
                <w:szCs w:val="22"/>
              </w:rPr>
            </w:pPr>
            <w:r>
              <w:rPr>
                <w:szCs w:val="22"/>
              </w:rPr>
              <w:t>Kattekorgi kinnitit</w:t>
            </w:r>
          </w:p>
        </w:tc>
        <w:tc>
          <w:tcPr>
            <w:tcW w:w="2358" w:type="dxa"/>
            <w:gridSpan w:val="3"/>
            <w:noWrap/>
            <w:vAlign w:val="bottom"/>
            <w:hideMark/>
          </w:tcPr>
          <w:p w:rsidR="00427C31" w:rsidRDefault="00427C31">
            <w:pPr>
              <w:tabs>
                <w:tab w:val="left" w:pos="567"/>
              </w:tabs>
              <w:spacing w:line="260" w:lineRule="exact"/>
              <w:jc w:val="center"/>
              <w:rPr>
                <w:szCs w:val="22"/>
              </w:rPr>
            </w:pPr>
            <w:r>
              <w:rPr>
                <w:szCs w:val="22"/>
              </w:rPr>
              <w:t xml:space="preserve">                Kolbampulli hoidja</w:t>
            </w:r>
          </w:p>
        </w:tc>
        <w:tc>
          <w:tcPr>
            <w:tcW w:w="1532" w:type="dxa"/>
            <w:gridSpan w:val="3"/>
            <w:noWrap/>
            <w:vAlign w:val="bottom"/>
            <w:hideMark/>
          </w:tcPr>
          <w:p w:rsidR="00427C31" w:rsidRDefault="00427C31">
            <w:pPr>
              <w:tabs>
                <w:tab w:val="left" w:pos="567"/>
              </w:tabs>
              <w:spacing w:line="260" w:lineRule="exact"/>
              <w:jc w:val="center"/>
              <w:rPr>
                <w:szCs w:val="22"/>
              </w:rPr>
            </w:pPr>
            <w:r>
              <w:rPr>
                <w:szCs w:val="22"/>
              </w:rPr>
              <w:t>Etikett</w:t>
            </w:r>
          </w:p>
        </w:tc>
        <w:tc>
          <w:tcPr>
            <w:tcW w:w="2580" w:type="dxa"/>
            <w:gridSpan w:val="3"/>
            <w:noWrap/>
            <w:vAlign w:val="bottom"/>
            <w:hideMark/>
          </w:tcPr>
          <w:p w:rsidR="00427C31" w:rsidRDefault="00427C31">
            <w:pPr>
              <w:tabs>
                <w:tab w:val="left" w:pos="567"/>
              </w:tabs>
              <w:spacing w:line="260" w:lineRule="exact"/>
              <w:rPr>
                <w:szCs w:val="22"/>
              </w:rPr>
            </w:pPr>
            <w:r>
              <w:rPr>
                <w:szCs w:val="22"/>
              </w:rPr>
              <w:t>Annuse indikaator</w:t>
            </w:r>
          </w:p>
        </w:tc>
      </w:tr>
      <w:tr w:rsidR="00427C31">
        <w:trPr>
          <w:trHeight w:val="1110"/>
        </w:trPr>
        <w:tc>
          <w:tcPr>
            <w:tcW w:w="8010" w:type="dxa"/>
            <w:gridSpan w:val="9"/>
            <w:vAlign w:val="center"/>
          </w:tcPr>
          <w:p w:rsidR="00427C31" w:rsidRDefault="00427C31">
            <w:pPr>
              <w:tabs>
                <w:tab w:val="left" w:pos="567"/>
              </w:tabs>
              <w:spacing w:line="260" w:lineRule="exact"/>
              <w:jc w:val="center"/>
              <w:rPr>
                <w:szCs w:val="22"/>
              </w:rPr>
            </w:pPr>
            <w:r>
              <w:rPr>
                <w:szCs w:val="22"/>
              </w:rPr>
              <w:pict>
                <v:shape id="Picture 197" o:spid="_x0000_s3162" type="#_x0000_t75" style="position:absolute;left:0;text-align:left;margin-left:23.5pt;margin-top:-.8pt;width:369pt;height:50.85pt;z-index:251669504;visibility:visible;mso-position-horizontal-relative:page;mso-position-vertical-relative:text">
                  <v:imagedata r:id="rId37" o:title=""/>
                  <w10:wrap anchorx="page"/>
                </v:shape>
              </w:pict>
            </w:r>
          </w:p>
          <w:p w:rsidR="00427C31" w:rsidRDefault="00427C31">
            <w:pPr>
              <w:tabs>
                <w:tab w:val="left" w:pos="567"/>
              </w:tabs>
              <w:spacing w:line="260" w:lineRule="exact"/>
              <w:jc w:val="center"/>
              <w:rPr>
                <w:szCs w:val="22"/>
              </w:rPr>
            </w:pPr>
          </w:p>
        </w:tc>
        <w:tc>
          <w:tcPr>
            <w:tcW w:w="1277" w:type="dxa"/>
            <w:vAlign w:val="center"/>
            <w:hideMark/>
          </w:tcPr>
          <w:p w:rsidR="00427C31" w:rsidRDefault="00427C31">
            <w:pPr>
              <w:tabs>
                <w:tab w:val="left" w:pos="567"/>
              </w:tabs>
              <w:spacing w:line="260" w:lineRule="exact"/>
              <w:jc w:val="center"/>
              <w:rPr>
                <w:szCs w:val="22"/>
              </w:rPr>
            </w:pPr>
            <w:r>
              <w:rPr>
                <w:szCs w:val="22"/>
              </w:rPr>
              <w:t>Süstimis-nupp</w:t>
            </w:r>
          </w:p>
        </w:tc>
      </w:tr>
      <w:tr w:rsidR="00427C31">
        <w:trPr>
          <w:trHeight w:val="818"/>
        </w:trPr>
        <w:tc>
          <w:tcPr>
            <w:tcW w:w="3033" w:type="dxa"/>
            <w:gridSpan w:val="2"/>
            <w:noWrap/>
            <w:hideMark/>
          </w:tcPr>
          <w:p w:rsidR="00427C31" w:rsidRDefault="00427C31">
            <w:pPr>
              <w:tabs>
                <w:tab w:val="left" w:pos="567"/>
              </w:tabs>
              <w:spacing w:line="260" w:lineRule="exact"/>
              <w:ind w:left="1985" w:right="33"/>
              <w:jc w:val="center"/>
              <w:rPr>
                <w:szCs w:val="22"/>
              </w:rPr>
            </w:pPr>
            <w:r>
              <w:rPr>
                <w:szCs w:val="22"/>
              </w:rPr>
              <w:t>Pen’i                                       katte-kork</w:t>
            </w:r>
          </w:p>
        </w:tc>
        <w:tc>
          <w:tcPr>
            <w:tcW w:w="860" w:type="dxa"/>
            <w:hideMark/>
          </w:tcPr>
          <w:p w:rsidR="00427C31" w:rsidRDefault="00427C31">
            <w:pPr>
              <w:tabs>
                <w:tab w:val="left" w:pos="567"/>
              </w:tabs>
              <w:spacing w:line="260" w:lineRule="exact"/>
              <w:jc w:val="center"/>
              <w:rPr>
                <w:szCs w:val="22"/>
              </w:rPr>
            </w:pPr>
            <w:r>
              <w:rPr>
                <w:szCs w:val="22"/>
              </w:rPr>
              <w:t>Kummi-kork</w:t>
            </w:r>
          </w:p>
        </w:tc>
        <w:tc>
          <w:tcPr>
            <w:tcW w:w="1498" w:type="dxa"/>
            <w:gridSpan w:val="2"/>
            <w:noWrap/>
            <w:hideMark/>
          </w:tcPr>
          <w:p w:rsidR="00427C31" w:rsidRDefault="00427C31">
            <w:pPr>
              <w:tabs>
                <w:tab w:val="left" w:pos="567"/>
              </w:tabs>
              <w:spacing w:line="260" w:lineRule="exact"/>
              <w:jc w:val="center"/>
              <w:rPr>
                <w:szCs w:val="22"/>
              </w:rPr>
            </w:pPr>
            <w:r>
              <w:rPr>
                <w:szCs w:val="22"/>
              </w:rPr>
              <w:t>Kolb</w:t>
            </w:r>
          </w:p>
        </w:tc>
        <w:tc>
          <w:tcPr>
            <w:tcW w:w="663" w:type="dxa"/>
            <w:noWrap/>
          </w:tcPr>
          <w:p w:rsidR="00427C31" w:rsidRDefault="00427C31">
            <w:pPr>
              <w:tabs>
                <w:tab w:val="left" w:pos="567"/>
              </w:tabs>
              <w:spacing w:line="260" w:lineRule="exact"/>
              <w:jc w:val="center"/>
              <w:rPr>
                <w:szCs w:val="22"/>
              </w:rPr>
            </w:pPr>
          </w:p>
        </w:tc>
        <w:tc>
          <w:tcPr>
            <w:tcW w:w="869" w:type="dxa"/>
            <w:gridSpan w:val="2"/>
            <w:noWrap/>
            <w:hideMark/>
          </w:tcPr>
          <w:p w:rsidR="00427C31" w:rsidRDefault="00427C31">
            <w:pPr>
              <w:tabs>
                <w:tab w:val="left" w:pos="567"/>
              </w:tabs>
              <w:spacing w:line="260" w:lineRule="exact"/>
              <w:jc w:val="center"/>
              <w:rPr>
                <w:szCs w:val="22"/>
              </w:rPr>
            </w:pPr>
            <w:r>
              <w:rPr>
                <w:szCs w:val="22"/>
              </w:rPr>
              <w:t>Pen’i korpus</w:t>
            </w:r>
          </w:p>
        </w:tc>
        <w:tc>
          <w:tcPr>
            <w:tcW w:w="1087" w:type="dxa"/>
            <w:hideMark/>
          </w:tcPr>
          <w:p w:rsidR="00427C31" w:rsidRDefault="00427C31">
            <w:pPr>
              <w:tabs>
                <w:tab w:val="left" w:pos="567"/>
              </w:tabs>
              <w:spacing w:line="260" w:lineRule="exact"/>
              <w:rPr>
                <w:szCs w:val="22"/>
              </w:rPr>
            </w:pPr>
            <w:r>
              <w:rPr>
                <w:szCs w:val="22"/>
              </w:rPr>
              <w:t>Annuse aken</w:t>
            </w:r>
          </w:p>
        </w:tc>
        <w:tc>
          <w:tcPr>
            <w:tcW w:w="1277" w:type="dxa"/>
            <w:noWrap/>
          </w:tcPr>
          <w:p w:rsidR="00427C31" w:rsidRDefault="00427C31">
            <w:pPr>
              <w:tabs>
                <w:tab w:val="left" w:pos="567"/>
              </w:tabs>
              <w:spacing w:line="260" w:lineRule="exact"/>
              <w:jc w:val="center"/>
              <w:rPr>
                <w:szCs w:val="22"/>
              </w:rPr>
            </w:pPr>
          </w:p>
        </w:tc>
      </w:tr>
    </w:tbl>
    <w:p w:rsidR="00427C31" w:rsidRDefault="00427C31">
      <w:pPr>
        <w:suppressAutoHyphens/>
        <w:spacing w:line="100" w:lineRule="atLeast"/>
        <w:jc w:val="center"/>
        <w:rPr>
          <w:b/>
          <w:color w:val="000000"/>
          <w:lang w:val="fi-FI" w:eastAsia="ar-SA"/>
        </w:rPr>
      </w:pPr>
    </w:p>
    <w:tbl>
      <w:tblPr>
        <w:tblW w:w="0" w:type="auto"/>
        <w:jc w:val="center"/>
        <w:tblLook w:val="04A0" w:firstRow="1" w:lastRow="0" w:firstColumn="1" w:lastColumn="0" w:noHBand="0" w:noVBand="1"/>
      </w:tblPr>
      <w:tblGrid>
        <w:gridCol w:w="1980"/>
        <w:gridCol w:w="360"/>
        <w:gridCol w:w="1080"/>
        <w:gridCol w:w="180"/>
        <w:gridCol w:w="990"/>
        <w:gridCol w:w="810"/>
      </w:tblGrid>
      <w:tr w:rsidR="00427C31">
        <w:trPr>
          <w:jc w:val="center"/>
        </w:trPr>
        <w:tc>
          <w:tcPr>
            <w:tcW w:w="5400" w:type="dxa"/>
            <w:gridSpan w:val="6"/>
            <w:hideMark/>
          </w:tcPr>
          <w:p w:rsidR="00427C31" w:rsidRDefault="00427C31">
            <w:pPr>
              <w:suppressAutoHyphens/>
              <w:jc w:val="center"/>
              <w:rPr>
                <w:b/>
                <w:szCs w:val="22"/>
                <w:lang w:eastAsia="ar-SA"/>
              </w:rPr>
            </w:pPr>
            <w:r>
              <w:rPr>
                <w:b/>
                <w:szCs w:val="22"/>
                <w:lang w:eastAsia="ar-SA"/>
              </w:rPr>
              <w:t>Pen’i nõela osad</w:t>
            </w:r>
          </w:p>
          <w:p w:rsidR="00427C31" w:rsidRDefault="00427C31">
            <w:pPr>
              <w:tabs>
                <w:tab w:val="left" w:pos="567"/>
              </w:tabs>
              <w:spacing w:line="260" w:lineRule="exact"/>
              <w:jc w:val="center"/>
              <w:rPr>
                <w:szCs w:val="22"/>
              </w:rPr>
            </w:pPr>
            <w:r>
              <w:rPr>
                <w:szCs w:val="22"/>
                <w:lang w:eastAsia="ar-SA"/>
              </w:rPr>
              <w:t>(nõelad ei kuulu komplekti)</w:t>
            </w:r>
          </w:p>
        </w:tc>
      </w:tr>
      <w:tr w:rsidR="00427C31">
        <w:trPr>
          <w:trHeight w:val="224"/>
          <w:jc w:val="center"/>
        </w:trPr>
        <w:tc>
          <w:tcPr>
            <w:tcW w:w="2340" w:type="dxa"/>
            <w:gridSpan w:val="2"/>
            <w:vAlign w:val="bottom"/>
          </w:tcPr>
          <w:p w:rsidR="00427C31" w:rsidRDefault="00427C31">
            <w:pPr>
              <w:tabs>
                <w:tab w:val="left" w:pos="567"/>
              </w:tabs>
              <w:spacing w:line="260" w:lineRule="exact"/>
              <w:jc w:val="center"/>
              <w:rPr>
                <w:szCs w:val="22"/>
              </w:rPr>
            </w:pPr>
          </w:p>
        </w:tc>
        <w:tc>
          <w:tcPr>
            <w:tcW w:w="1080" w:type="dxa"/>
            <w:vAlign w:val="bottom"/>
          </w:tcPr>
          <w:p w:rsidR="00427C31" w:rsidRDefault="00427C31">
            <w:pPr>
              <w:tabs>
                <w:tab w:val="left" w:pos="567"/>
              </w:tabs>
              <w:spacing w:line="260" w:lineRule="exact"/>
              <w:jc w:val="center"/>
              <w:rPr>
                <w:szCs w:val="22"/>
              </w:rPr>
            </w:pPr>
          </w:p>
        </w:tc>
        <w:tc>
          <w:tcPr>
            <w:tcW w:w="1170" w:type="dxa"/>
            <w:gridSpan w:val="2"/>
            <w:vAlign w:val="bottom"/>
            <w:hideMark/>
          </w:tcPr>
          <w:p w:rsidR="00427C31" w:rsidRDefault="00427C31">
            <w:pPr>
              <w:tabs>
                <w:tab w:val="left" w:pos="567"/>
              </w:tabs>
              <w:spacing w:line="260" w:lineRule="exact"/>
              <w:jc w:val="center"/>
              <w:rPr>
                <w:szCs w:val="22"/>
              </w:rPr>
            </w:pPr>
            <w:r>
              <w:rPr>
                <w:szCs w:val="22"/>
              </w:rPr>
              <w:t>Paberkate</w:t>
            </w:r>
          </w:p>
        </w:tc>
        <w:tc>
          <w:tcPr>
            <w:tcW w:w="810" w:type="dxa"/>
            <w:vAlign w:val="bottom"/>
          </w:tcPr>
          <w:p w:rsidR="00427C31" w:rsidRDefault="00427C31">
            <w:pPr>
              <w:tabs>
                <w:tab w:val="left" w:pos="567"/>
              </w:tabs>
              <w:spacing w:line="260" w:lineRule="exact"/>
              <w:jc w:val="center"/>
              <w:rPr>
                <w:szCs w:val="22"/>
              </w:rPr>
            </w:pPr>
          </w:p>
        </w:tc>
      </w:tr>
      <w:tr w:rsidR="00427C31">
        <w:trPr>
          <w:trHeight w:val="1374"/>
          <w:jc w:val="center"/>
        </w:trPr>
        <w:tc>
          <w:tcPr>
            <w:tcW w:w="5400" w:type="dxa"/>
            <w:gridSpan w:val="6"/>
          </w:tcPr>
          <w:p w:rsidR="00427C31" w:rsidRDefault="00427C31">
            <w:pPr>
              <w:tabs>
                <w:tab w:val="left" w:pos="567"/>
              </w:tabs>
              <w:spacing w:line="260" w:lineRule="exact"/>
              <w:jc w:val="center"/>
              <w:rPr>
                <w:szCs w:val="22"/>
              </w:rPr>
            </w:pPr>
            <w:r>
              <w:rPr>
                <w:szCs w:val="22"/>
              </w:rPr>
              <w:pict>
                <v:shape id="image3.png" o:spid="_x0000_s3163" type="#_x0000_t75" style="position:absolute;left:0;text-align:left;margin-left:13pt;margin-top:4.75pt;width:208.4pt;height:66.45pt;z-index:251670528;visibility:visible;mso-position-horizontal-relative:text;mso-position-vertical-relative:text">
                  <v:imagedata r:id="rId38" o:title=""/>
                </v:shape>
              </w:pict>
            </w:r>
          </w:p>
          <w:p w:rsidR="00427C31" w:rsidRDefault="00427C31">
            <w:pPr>
              <w:tabs>
                <w:tab w:val="left" w:pos="567"/>
              </w:tabs>
              <w:spacing w:line="260" w:lineRule="exact"/>
              <w:jc w:val="center"/>
              <w:rPr>
                <w:szCs w:val="22"/>
              </w:rPr>
            </w:pPr>
          </w:p>
          <w:p w:rsidR="00427C31" w:rsidRDefault="00427C31">
            <w:pPr>
              <w:tabs>
                <w:tab w:val="left" w:pos="567"/>
              </w:tabs>
              <w:spacing w:line="260" w:lineRule="exact"/>
              <w:jc w:val="center"/>
              <w:rPr>
                <w:szCs w:val="22"/>
              </w:rPr>
            </w:pPr>
          </w:p>
          <w:p w:rsidR="00427C31" w:rsidRDefault="00427C31">
            <w:pPr>
              <w:tabs>
                <w:tab w:val="left" w:pos="567"/>
              </w:tabs>
              <w:spacing w:line="260" w:lineRule="exact"/>
              <w:jc w:val="center"/>
              <w:rPr>
                <w:szCs w:val="22"/>
              </w:rPr>
            </w:pPr>
          </w:p>
          <w:p w:rsidR="00427C31" w:rsidRDefault="00427C31">
            <w:pPr>
              <w:tabs>
                <w:tab w:val="left" w:pos="567"/>
              </w:tabs>
              <w:spacing w:line="260" w:lineRule="exact"/>
              <w:jc w:val="center"/>
              <w:rPr>
                <w:szCs w:val="22"/>
              </w:rPr>
            </w:pPr>
          </w:p>
        </w:tc>
      </w:tr>
      <w:tr w:rsidR="00427C31">
        <w:trPr>
          <w:jc w:val="center"/>
        </w:trPr>
        <w:tc>
          <w:tcPr>
            <w:tcW w:w="1980" w:type="dxa"/>
            <w:hideMark/>
          </w:tcPr>
          <w:p w:rsidR="00427C31" w:rsidRDefault="00427C31">
            <w:pPr>
              <w:tabs>
                <w:tab w:val="left" w:pos="567"/>
              </w:tabs>
              <w:spacing w:line="260" w:lineRule="exact"/>
              <w:jc w:val="center"/>
              <w:rPr>
                <w:szCs w:val="22"/>
              </w:rPr>
            </w:pPr>
            <w:r>
              <w:rPr>
                <w:szCs w:val="22"/>
                <w:lang w:eastAsia="ar-SA"/>
              </w:rPr>
              <w:t>Nõela välimine kaitsekork</w:t>
            </w:r>
          </w:p>
        </w:tc>
        <w:tc>
          <w:tcPr>
            <w:tcW w:w="1620" w:type="dxa"/>
            <w:gridSpan w:val="3"/>
            <w:hideMark/>
          </w:tcPr>
          <w:p w:rsidR="00427C31" w:rsidRDefault="00427C31">
            <w:pPr>
              <w:tabs>
                <w:tab w:val="left" w:pos="567"/>
              </w:tabs>
              <w:spacing w:line="260" w:lineRule="exact"/>
              <w:jc w:val="center"/>
              <w:rPr>
                <w:szCs w:val="22"/>
              </w:rPr>
            </w:pPr>
            <w:r>
              <w:rPr>
                <w:szCs w:val="22"/>
                <w:lang w:eastAsia="ar-SA"/>
              </w:rPr>
              <w:t>Nõela sisemine kaitsekork</w:t>
            </w:r>
          </w:p>
        </w:tc>
        <w:tc>
          <w:tcPr>
            <w:tcW w:w="990" w:type="dxa"/>
            <w:hideMark/>
          </w:tcPr>
          <w:p w:rsidR="00427C31" w:rsidRDefault="00427C31">
            <w:pPr>
              <w:tabs>
                <w:tab w:val="left" w:pos="567"/>
              </w:tabs>
              <w:spacing w:line="260" w:lineRule="exact"/>
              <w:jc w:val="center"/>
              <w:rPr>
                <w:szCs w:val="22"/>
              </w:rPr>
            </w:pPr>
            <w:r>
              <w:rPr>
                <w:szCs w:val="22"/>
              </w:rPr>
              <w:t>Nõel</w:t>
            </w:r>
          </w:p>
        </w:tc>
        <w:tc>
          <w:tcPr>
            <w:tcW w:w="810" w:type="dxa"/>
          </w:tcPr>
          <w:p w:rsidR="00427C31" w:rsidRDefault="00427C31">
            <w:pPr>
              <w:tabs>
                <w:tab w:val="left" w:pos="567"/>
              </w:tabs>
              <w:spacing w:line="260" w:lineRule="exact"/>
              <w:jc w:val="center"/>
              <w:rPr>
                <w:szCs w:val="22"/>
              </w:rPr>
            </w:pPr>
          </w:p>
        </w:tc>
      </w:tr>
    </w:tbl>
    <w:p w:rsidR="00427C31" w:rsidRDefault="00427C31">
      <w:pPr>
        <w:suppressAutoHyphens/>
        <w:spacing w:line="100" w:lineRule="atLeast"/>
        <w:jc w:val="center"/>
        <w:rPr>
          <w:b/>
          <w:color w:val="000000"/>
          <w:lang w:val="fi-FI" w:eastAsia="ar-SA"/>
        </w:rPr>
      </w:pPr>
    </w:p>
    <w:p w:rsidR="00427C31" w:rsidRDefault="00427C31">
      <w:pPr>
        <w:suppressAutoHyphens/>
        <w:spacing w:line="100" w:lineRule="atLeast"/>
        <w:jc w:val="center"/>
        <w:rPr>
          <w:b/>
          <w:color w:val="000000"/>
          <w:lang w:val="fi-FI" w:eastAsia="ar-SA"/>
        </w:rPr>
      </w:pPr>
    </w:p>
    <w:p w:rsidR="00427C31" w:rsidRDefault="00427C31">
      <w:pPr>
        <w:suppressAutoHyphens/>
        <w:spacing w:line="100" w:lineRule="atLeast"/>
        <w:rPr>
          <w:b/>
          <w:color w:val="000000"/>
          <w:lang w:val="fi-FI" w:eastAsia="ar-SA"/>
        </w:rPr>
      </w:pPr>
    </w:p>
    <w:p w:rsidR="00427C31" w:rsidRDefault="00427C31">
      <w:pPr>
        <w:suppressAutoHyphens/>
        <w:rPr>
          <w:b/>
          <w:szCs w:val="22"/>
          <w:lang w:eastAsia="ar-SA"/>
        </w:rPr>
      </w:pPr>
      <w:r>
        <w:rPr>
          <w:b/>
          <w:bCs/>
          <w:color w:val="000000"/>
          <w:szCs w:val="22"/>
          <w:lang w:val="en-US" w:eastAsia="ar-SA"/>
        </w:rPr>
        <w:t>Kuidas tunda teie KwikPen'i ära</w:t>
      </w:r>
      <w:r>
        <w:rPr>
          <w:b/>
          <w:szCs w:val="22"/>
          <w:lang w:eastAsia="ar-SA"/>
        </w:rPr>
        <w:t>:</w:t>
      </w:r>
    </w:p>
    <w:p w:rsidR="00427C31" w:rsidRDefault="00427C31">
      <w:pPr>
        <w:suppressAutoHyphens/>
        <w:rPr>
          <w:b/>
          <w:szCs w:val="22"/>
          <w:lang w:eastAsia="ar-SA"/>
        </w:rPr>
      </w:pPr>
    </w:p>
    <w:tbl>
      <w:tblPr>
        <w:tblW w:w="7224" w:type="dxa"/>
        <w:tblInd w:w="6" w:type="dxa"/>
        <w:tblLayout w:type="fixed"/>
        <w:tblCellMar>
          <w:left w:w="0" w:type="dxa"/>
          <w:right w:w="0" w:type="dxa"/>
        </w:tblCellMar>
        <w:tblLook w:val="01E0" w:firstRow="1" w:lastRow="1" w:firstColumn="1" w:lastColumn="1" w:noHBand="0" w:noVBand="0"/>
      </w:tblPr>
      <w:tblGrid>
        <w:gridCol w:w="1527"/>
        <w:gridCol w:w="2063"/>
        <w:gridCol w:w="391"/>
        <w:gridCol w:w="163"/>
        <w:gridCol w:w="610"/>
        <w:gridCol w:w="168"/>
        <w:gridCol w:w="603"/>
        <w:gridCol w:w="328"/>
        <w:gridCol w:w="163"/>
        <w:gridCol w:w="610"/>
        <w:gridCol w:w="168"/>
        <w:gridCol w:w="430"/>
      </w:tblGrid>
      <w:tr w:rsidR="00427C31" w:rsidTr="00104795">
        <w:trPr>
          <w:trHeight w:val="125"/>
        </w:trPr>
        <w:tc>
          <w:tcPr>
            <w:tcW w:w="1527" w:type="dxa"/>
            <w:vMerge w:val="restart"/>
            <w:tcBorders>
              <w:top w:val="single" w:sz="6" w:space="0" w:color="000000"/>
              <w:left w:val="single" w:sz="6" w:space="0" w:color="000000"/>
              <w:bottom w:val="single" w:sz="8" w:space="0" w:color="000000"/>
              <w:right w:val="single" w:sz="8" w:space="0" w:color="000000"/>
            </w:tcBorders>
            <w:shd w:val="clear" w:color="auto" w:fill="FFFFFF"/>
          </w:tcPr>
          <w:p w:rsidR="00427C31" w:rsidRDefault="00427C31">
            <w:pPr>
              <w:keepNext/>
              <w:tabs>
                <w:tab w:val="left" w:pos="567"/>
              </w:tabs>
              <w:spacing w:line="260" w:lineRule="exact"/>
              <w:rPr>
                <w:szCs w:val="22"/>
              </w:rPr>
            </w:pPr>
          </w:p>
        </w:tc>
        <w:tc>
          <w:tcPr>
            <w:tcW w:w="2063" w:type="dxa"/>
            <w:vMerge w:val="restart"/>
            <w:tcBorders>
              <w:top w:val="single" w:sz="6" w:space="0" w:color="000000"/>
              <w:left w:val="single" w:sz="8" w:space="0" w:color="000000"/>
              <w:bottom w:val="single" w:sz="8" w:space="0" w:color="000000"/>
              <w:right w:val="single" w:sz="8" w:space="0" w:color="000000"/>
            </w:tcBorders>
            <w:shd w:val="clear" w:color="auto" w:fill="FFFFFF"/>
          </w:tcPr>
          <w:p w:rsidR="00427C31" w:rsidRDefault="00427C31">
            <w:pPr>
              <w:keepNext/>
              <w:tabs>
                <w:tab w:val="left" w:pos="567"/>
              </w:tabs>
              <w:spacing w:line="260" w:lineRule="exact"/>
              <w:jc w:val="center"/>
              <w:rPr>
                <w:b/>
                <w:spacing w:val="-2"/>
                <w:szCs w:val="22"/>
              </w:rPr>
            </w:pPr>
          </w:p>
          <w:p w:rsidR="00427C31" w:rsidRDefault="00427C31">
            <w:pPr>
              <w:keepNext/>
              <w:tabs>
                <w:tab w:val="left" w:pos="567"/>
              </w:tabs>
              <w:spacing w:line="260" w:lineRule="exact"/>
              <w:jc w:val="center"/>
              <w:rPr>
                <w:rFonts w:eastAsia="Arial"/>
                <w:szCs w:val="22"/>
              </w:rPr>
            </w:pPr>
            <w:r>
              <w:rPr>
                <w:b/>
                <w:spacing w:val="-2"/>
                <w:szCs w:val="22"/>
              </w:rPr>
              <w:t>Humalog</w:t>
            </w:r>
          </w:p>
        </w:tc>
        <w:tc>
          <w:tcPr>
            <w:tcW w:w="391" w:type="dxa"/>
            <w:vMerge w:val="restart"/>
            <w:tcBorders>
              <w:top w:val="single" w:sz="6" w:space="0" w:color="000000"/>
              <w:left w:val="single" w:sz="8" w:space="0" w:color="000000"/>
              <w:bottom w:val="nil"/>
              <w:right w:val="nil"/>
            </w:tcBorders>
          </w:tcPr>
          <w:p w:rsidR="00427C31" w:rsidRDefault="00427C31">
            <w:pPr>
              <w:keepNext/>
              <w:tabs>
                <w:tab w:val="left" w:pos="567"/>
              </w:tabs>
              <w:spacing w:line="260" w:lineRule="exact"/>
              <w:jc w:val="center"/>
              <w:rPr>
                <w:b/>
                <w:spacing w:val="-2"/>
                <w:szCs w:val="22"/>
              </w:rPr>
            </w:pPr>
          </w:p>
        </w:tc>
        <w:tc>
          <w:tcPr>
            <w:tcW w:w="941" w:type="dxa"/>
            <w:gridSpan w:val="3"/>
            <w:tcBorders>
              <w:top w:val="single" w:sz="6" w:space="0" w:color="000000"/>
              <w:left w:val="nil"/>
              <w:bottom w:val="nil"/>
              <w:right w:val="nil"/>
            </w:tcBorders>
          </w:tcPr>
          <w:p w:rsidR="00427C31" w:rsidRDefault="00427C31">
            <w:pPr>
              <w:keepNext/>
              <w:tabs>
                <w:tab w:val="left" w:pos="567"/>
              </w:tabs>
              <w:spacing w:line="260" w:lineRule="exact"/>
              <w:jc w:val="center"/>
              <w:rPr>
                <w:b/>
                <w:spacing w:val="-2"/>
                <w:szCs w:val="22"/>
              </w:rPr>
            </w:pPr>
          </w:p>
        </w:tc>
        <w:tc>
          <w:tcPr>
            <w:tcW w:w="603" w:type="dxa"/>
            <w:vMerge w:val="restart"/>
            <w:tcBorders>
              <w:top w:val="single" w:sz="6" w:space="0" w:color="000000"/>
              <w:left w:val="nil"/>
              <w:bottom w:val="nil"/>
              <w:right w:val="single" w:sz="8" w:space="0" w:color="000000"/>
            </w:tcBorders>
          </w:tcPr>
          <w:p w:rsidR="00427C31" w:rsidRDefault="00427C31">
            <w:pPr>
              <w:keepNext/>
              <w:tabs>
                <w:tab w:val="left" w:pos="567"/>
              </w:tabs>
              <w:spacing w:line="260" w:lineRule="exact"/>
              <w:jc w:val="center"/>
              <w:rPr>
                <w:b/>
                <w:spacing w:val="-2"/>
                <w:szCs w:val="22"/>
              </w:rPr>
            </w:pPr>
          </w:p>
        </w:tc>
        <w:tc>
          <w:tcPr>
            <w:tcW w:w="328" w:type="dxa"/>
            <w:vMerge w:val="restart"/>
            <w:tcBorders>
              <w:top w:val="single" w:sz="6" w:space="0" w:color="000000"/>
              <w:left w:val="single" w:sz="8" w:space="0" w:color="000000"/>
              <w:bottom w:val="nil"/>
              <w:right w:val="nil"/>
            </w:tcBorders>
          </w:tcPr>
          <w:p w:rsidR="00427C31" w:rsidRDefault="00427C31">
            <w:pPr>
              <w:keepNext/>
              <w:tabs>
                <w:tab w:val="left" w:pos="567"/>
              </w:tabs>
              <w:spacing w:line="260" w:lineRule="exact"/>
              <w:rPr>
                <w:szCs w:val="22"/>
              </w:rPr>
            </w:pPr>
          </w:p>
        </w:tc>
        <w:tc>
          <w:tcPr>
            <w:tcW w:w="941" w:type="dxa"/>
            <w:gridSpan w:val="3"/>
            <w:tcBorders>
              <w:top w:val="single" w:sz="6" w:space="0" w:color="000000"/>
              <w:left w:val="nil"/>
              <w:bottom w:val="nil"/>
              <w:right w:val="nil"/>
            </w:tcBorders>
          </w:tcPr>
          <w:p w:rsidR="00427C31" w:rsidRDefault="00427C31">
            <w:pPr>
              <w:keepNext/>
              <w:tabs>
                <w:tab w:val="left" w:pos="567"/>
              </w:tabs>
              <w:spacing w:line="260" w:lineRule="exact"/>
              <w:rPr>
                <w:szCs w:val="22"/>
              </w:rPr>
            </w:pPr>
          </w:p>
        </w:tc>
        <w:tc>
          <w:tcPr>
            <w:tcW w:w="430" w:type="dxa"/>
            <w:vMerge w:val="restart"/>
            <w:tcBorders>
              <w:top w:val="single" w:sz="6" w:space="0" w:color="000000"/>
              <w:left w:val="nil"/>
              <w:bottom w:val="nil"/>
              <w:right w:val="single" w:sz="8" w:space="0" w:color="000000"/>
            </w:tcBorders>
          </w:tcPr>
          <w:p w:rsidR="00427C31" w:rsidRDefault="00427C31">
            <w:pPr>
              <w:keepNext/>
              <w:tabs>
                <w:tab w:val="left" w:pos="567"/>
              </w:tabs>
              <w:spacing w:line="260" w:lineRule="exact"/>
              <w:rPr>
                <w:szCs w:val="22"/>
              </w:rPr>
            </w:pPr>
          </w:p>
        </w:tc>
      </w:tr>
      <w:tr w:rsidR="00427C31" w:rsidTr="00104795">
        <w:trPr>
          <w:trHeight w:hRule="exact" w:val="254"/>
        </w:trPr>
        <w:tc>
          <w:tcPr>
            <w:tcW w:w="1527" w:type="dxa"/>
            <w:vMerge/>
            <w:tcBorders>
              <w:top w:val="single" w:sz="6" w:space="0" w:color="000000"/>
              <w:left w:val="single" w:sz="6" w:space="0" w:color="000000"/>
              <w:bottom w:val="single" w:sz="8" w:space="0" w:color="000000"/>
              <w:right w:val="single" w:sz="8" w:space="0" w:color="000000"/>
            </w:tcBorders>
            <w:vAlign w:val="center"/>
            <w:hideMark/>
          </w:tcPr>
          <w:p w:rsidR="00427C31" w:rsidRDefault="00427C31">
            <w:pPr>
              <w:rPr>
                <w:szCs w:val="22"/>
              </w:rPr>
            </w:pPr>
          </w:p>
        </w:tc>
        <w:tc>
          <w:tcPr>
            <w:tcW w:w="2063" w:type="dxa"/>
            <w:vMerge/>
            <w:tcBorders>
              <w:top w:val="single" w:sz="6" w:space="0" w:color="000000"/>
              <w:left w:val="single" w:sz="8" w:space="0" w:color="000000"/>
              <w:bottom w:val="single" w:sz="8" w:space="0" w:color="000000"/>
              <w:right w:val="single" w:sz="8" w:space="0" w:color="000000"/>
            </w:tcBorders>
            <w:vAlign w:val="center"/>
            <w:hideMark/>
          </w:tcPr>
          <w:p w:rsidR="00427C31" w:rsidRDefault="00427C31">
            <w:pPr>
              <w:rPr>
                <w:rFonts w:eastAsia="Arial"/>
                <w:szCs w:val="22"/>
              </w:rPr>
            </w:pPr>
          </w:p>
        </w:tc>
        <w:tc>
          <w:tcPr>
            <w:tcW w:w="391" w:type="dxa"/>
            <w:vMerge/>
            <w:tcBorders>
              <w:top w:val="single" w:sz="6" w:space="0" w:color="000000"/>
              <w:left w:val="single" w:sz="8" w:space="0" w:color="000000"/>
              <w:bottom w:val="nil"/>
              <w:right w:val="nil"/>
            </w:tcBorders>
            <w:vAlign w:val="center"/>
            <w:hideMark/>
          </w:tcPr>
          <w:p w:rsidR="00427C31" w:rsidRDefault="00427C31">
            <w:pPr>
              <w:rPr>
                <w:b/>
                <w:spacing w:val="-2"/>
                <w:szCs w:val="22"/>
              </w:rPr>
            </w:pPr>
          </w:p>
        </w:tc>
        <w:tc>
          <w:tcPr>
            <w:tcW w:w="941" w:type="dxa"/>
            <w:gridSpan w:val="3"/>
            <w:hideMark/>
          </w:tcPr>
          <w:p w:rsidR="00427C31" w:rsidRDefault="00427C31">
            <w:pPr>
              <w:keepNext/>
              <w:widowControl w:val="0"/>
              <w:jc w:val="center"/>
              <w:rPr>
                <w:rFonts w:eastAsia="Calibri"/>
                <w:b/>
                <w:spacing w:val="-2"/>
                <w:szCs w:val="22"/>
                <w:lang w:val="en-US"/>
              </w:rPr>
            </w:pPr>
            <w:r>
              <w:rPr>
                <w:rFonts w:eastAsia="Calibri"/>
                <w:b/>
                <w:spacing w:val="-2"/>
                <w:szCs w:val="22"/>
                <w:lang w:val="en-US"/>
              </w:rPr>
              <w:t>Humalog</w:t>
            </w:r>
          </w:p>
        </w:tc>
        <w:tc>
          <w:tcPr>
            <w:tcW w:w="603" w:type="dxa"/>
            <w:vMerge/>
            <w:tcBorders>
              <w:top w:val="single" w:sz="6" w:space="0" w:color="000000"/>
              <w:left w:val="nil"/>
              <w:bottom w:val="nil"/>
              <w:right w:val="single" w:sz="8" w:space="0" w:color="000000"/>
            </w:tcBorders>
            <w:vAlign w:val="center"/>
            <w:hideMark/>
          </w:tcPr>
          <w:p w:rsidR="00427C31" w:rsidRDefault="00427C31">
            <w:pPr>
              <w:rPr>
                <w:b/>
                <w:spacing w:val="-2"/>
                <w:szCs w:val="22"/>
              </w:rPr>
            </w:pPr>
          </w:p>
        </w:tc>
        <w:tc>
          <w:tcPr>
            <w:tcW w:w="328" w:type="dxa"/>
            <w:vMerge/>
            <w:tcBorders>
              <w:top w:val="single" w:sz="6" w:space="0" w:color="000000"/>
              <w:left w:val="single" w:sz="8" w:space="0" w:color="000000"/>
              <w:bottom w:val="nil"/>
              <w:right w:val="nil"/>
            </w:tcBorders>
            <w:vAlign w:val="center"/>
            <w:hideMark/>
          </w:tcPr>
          <w:p w:rsidR="00427C31" w:rsidRDefault="00427C31">
            <w:pPr>
              <w:rPr>
                <w:szCs w:val="22"/>
              </w:rPr>
            </w:pPr>
          </w:p>
        </w:tc>
        <w:tc>
          <w:tcPr>
            <w:tcW w:w="941" w:type="dxa"/>
            <w:gridSpan w:val="3"/>
            <w:hideMark/>
          </w:tcPr>
          <w:p w:rsidR="00427C31" w:rsidRDefault="00427C31">
            <w:pPr>
              <w:keepNext/>
              <w:widowControl w:val="0"/>
              <w:rPr>
                <w:rFonts w:eastAsia="Arial"/>
                <w:szCs w:val="22"/>
                <w:lang w:val="en-US"/>
              </w:rPr>
            </w:pPr>
            <w:r>
              <w:rPr>
                <w:rFonts w:eastAsia="Calibri"/>
                <w:b/>
                <w:spacing w:val="-2"/>
                <w:szCs w:val="22"/>
                <w:lang w:val="en-US"/>
              </w:rPr>
              <w:t>Humalogprolog</w:t>
            </w:r>
          </w:p>
        </w:tc>
        <w:tc>
          <w:tcPr>
            <w:tcW w:w="430" w:type="dxa"/>
            <w:vMerge/>
            <w:tcBorders>
              <w:top w:val="single" w:sz="6" w:space="0" w:color="000000"/>
              <w:left w:val="nil"/>
              <w:bottom w:val="nil"/>
              <w:right w:val="single" w:sz="8" w:space="0" w:color="000000"/>
            </w:tcBorders>
            <w:vAlign w:val="center"/>
            <w:hideMark/>
          </w:tcPr>
          <w:p w:rsidR="00427C31" w:rsidRDefault="00427C31">
            <w:pPr>
              <w:rPr>
                <w:szCs w:val="22"/>
              </w:rPr>
            </w:pPr>
          </w:p>
        </w:tc>
      </w:tr>
      <w:tr w:rsidR="00427C31" w:rsidTr="00104795">
        <w:trPr>
          <w:trHeight w:hRule="exact" w:val="262"/>
        </w:trPr>
        <w:tc>
          <w:tcPr>
            <w:tcW w:w="1527" w:type="dxa"/>
            <w:vMerge/>
            <w:tcBorders>
              <w:top w:val="single" w:sz="6" w:space="0" w:color="000000"/>
              <w:left w:val="single" w:sz="6" w:space="0" w:color="000000"/>
              <w:right w:val="single" w:sz="8" w:space="0" w:color="000000"/>
            </w:tcBorders>
            <w:vAlign w:val="center"/>
            <w:hideMark/>
          </w:tcPr>
          <w:p w:rsidR="00427C31" w:rsidRDefault="00427C31">
            <w:pPr>
              <w:rPr>
                <w:szCs w:val="22"/>
              </w:rPr>
            </w:pPr>
          </w:p>
        </w:tc>
        <w:tc>
          <w:tcPr>
            <w:tcW w:w="2063" w:type="dxa"/>
            <w:vMerge/>
            <w:tcBorders>
              <w:top w:val="single" w:sz="6" w:space="0" w:color="000000"/>
              <w:left w:val="single" w:sz="8" w:space="0" w:color="000000"/>
              <w:right w:val="single" w:sz="8" w:space="0" w:color="000000"/>
            </w:tcBorders>
            <w:vAlign w:val="center"/>
            <w:hideMark/>
          </w:tcPr>
          <w:p w:rsidR="00427C31" w:rsidRDefault="00427C31">
            <w:pPr>
              <w:rPr>
                <w:rFonts w:eastAsia="Arial"/>
                <w:szCs w:val="22"/>
              </w:rPr>
            </w:pPr>
          </w:p>
        </w:tc>
        <w:tc>
          <w:tcPr>
            <w:tcW w:w="554" w:type="dxa"/>
            <w:gridSpan w:val="2"/>
            <w:tcBorders>
              <w:top w:val="nil"/>
              <w:left w:val="single" w:sz="8" w:space="0" w:color="000000"/>
              <w:right w:val="nil"/>
            </w:tcBorders>
          </w:tcPr>
          <w:p w:rsidR="00427C31" w:rsidRDefault="00427C31">
            <w:pPr>
              <w:keepNext/>
              <w:tabs>
                <w:tab w:val="left" w:pos="567"/>
              </w:tabs>
              <w:spacing w:line="260" w:lineRule="exact"/>
              <w:jc w:val="center"/>
              <w:rPr>
                <w:b/>
                <w:spacing w:val="-2"/>
                <w:szCs w:val="22"/>
              </w:rPr>
            </w:pPr>
          </w:p>
        </w:tc>
        <w:tc>
          <w:tcPr>
            <w:tcW w:w="610" w:type="dxa"/>
            <w:tcBorders>
              <w:top w:val="nil"/>
              <w:left w:val="nil"/>
              <w:right w:val="nil"/>
            </w:tcBorders>
            <w:hideMark/>
          </w:tcPr>
          <w:p w:rsidR="00427C31" w:rsidRDefault="00427C31">
            <w:pPr>
              <w:keepNext/>
              <w:widowControl w:val="0"/>
              <w:jc w:val="center"/>
              <w:rPr>
                <w:rFonts w:eastAsia="Calibri"/>
                <w:b/>
                <w:spacing w:val="-2"/>
                <w:szCs w:val="22"/>
                <w:lang w:val="en-US"/>
              </w:rPr>
            </w:pPr>
            <w:r>
              <w:rPr>
                <w:rFonts w:eastAsia="Calibri"/>
                <w:b/>
                <w:spacing w:val="-2"/>
                <w:szCs w:val="22"/>
                <w:lang w:val="en-US"/>
              </w:rPr>
              <w:t>Mix25</w:t>
            </w:r>
          </w:p>
        </w:tc>
        <w:tc>
          <w:tcPr>
            <w:tcW w:w="771" w:type="dxa"/>
            <w:gridSpan w:val="2"/>
            <w:tcBorders>
              <w:top w:val="nil"/>
              <w:left w:val="nil"/>
              <w:right w:val="single" w:sz="8" w:space="0" w:color="000000"/>
            </w:tcBorders>
          </w:tcPr>
          <w:p w:rsidR="00427C31" w:rsidRDefault="00427C31">
            <w:pPr>
              <w:keepNext/>
              <w:tabs>
                <w:tab w:val="left" w:pos="567"/>
              </w:tabs>
              <w:spacing w:line="260" w:lineRule="exact"/>
              <w:jc w:val="center"/>
              <w:rPr>
                <w:b/>
                <w:spacing w:val="-2"/>
                <w:szCs w:val="22"/>
              </w:rPr>
            </w:pPr>
          </w:p>
        </w:tc>
        <w:tc>
          <w:tcPr>
            <w:tcW w:w="491" w:type="dxa"/>
            <w:gridSpan w:val="2"/>
            <w:tcBorders>
              <w:top w:val="nil"/>
              <w:left w:val="single" w:sz="8" w:space="0" w:color="000000"/>
              <w:right w:val="nil"/>
            </w:tcBorders>
          </w:tcPr>
          <w:p w:rsidR="00427C31" w:rsidRDefault="00427C31">
            <w:pPr>
              <w:keepNext/>
              <w:tabs>
                <w:tab w:val="left" w:pos="567"/>
              </w:tabs>
              <w:spacing w:line="260" w:lineRule="exact"/>
              <w:rPr>
                <w:szCs w:val="22"/>
              </w:rPr>
            </w:pPr>
          </w:p>
        </w:tc>
        <w:tc>
          <w:tcPr>
            <w:tcW w:w="610" w:type="dxa"/>
            <w:tcBorders>
              <w:top w:val="nil"/>
              <w:left w:val="nil"/>
              <w:right w:val="nil"/>
            </w:tcBorders>
            <w:hideMark/>
          </w:tcPr>
          <w:p w:rsidR="00427C31" w:rsidRDefault="00427C31">
            <w:pPr>
              <w:keepNext/>
              <w:widowControl w:val="0"/>
              <w:rPr>
                <w:rFonts w:eastAsia="Arial"/>
                <w:szCs w:val="22"/>
                <w:lang w:val="en-US"/>
              </w:rPr>
            </w:pPr>
            <w:r>
              <w:rPr>
                <w:rFonts w:eastAsia="Calibri"/>
                <w:b/>
                <w:spacing w:val="-1"/>
                <w:szCs w:val="22"/>
                <w:lang w:val="en-US"/>
              </w:rPr>
              <w:t>Mix50</w:t>
            </w:r>
          </w:p>
        </w:tc>
        <w:tc>
          <w:tcPr>
            <w:tcW w:w="598" w:type="dxa"/>
            <w:gridSpan w:val="2"/>
            <w:tcBorders>
              <w:top w:val="nil"/>
              <w:left w:val="nil"/>
              <w:right w:val="single" w:sz="8" w:space="0" w:color="000000"/>
            </w:tcBorders>
          </w:tcPr>
          <w:p w:rsidR="00427C31" w:rsidRDefault="00427C31">
            <w:pPr>
              <w:keepNext/>
              <w:tabs>
                <w:tab w:val="left" w:pos="567"/>
              </w:tabs>
              <w:spacing w:line="260" w:lineRule="exact"/>
              <w:rPr>
                <w:szCs w:val="22"/>
              </w:rPr>
            </w:pPr>
          </w:p>
        </w:tc>
      </w:tr>
      <w:tr w:rsidR="00427C31" w:rsidTr="00104795">
        <w:trPr>
          <w:trHeight w:hRule="exact" w:val="573"/>
        </w:trPr>
        <w:tc>
          <w:tcPr>
            <w:tcW w:w="1527" w:type="dxa"/>
            <w:tcBorders>
              <w:left w:val="single" w:sz="6" w:space="0" w:color="000000"/>
              <w:bottom w:val="single" w:sz="4" w:space="0" w:color="auto"/>
              <w:right w:val="single" w:sz="8" w:space="0" w:color="000000"/>
            </w:tcBorders>
          </w:tcPr>
          <w:p w:rsidR="00427C31" w:rsidRDefault="00427C31">
            <w:pPr>
              <w:keepNext/>
              <w:widowControl w:val="0"/>
              <w:rPr>
                <w:rFonts w:eastAsia="Calibri"/>
                <w:spacing w:val="-1"/>
                <w:szCs w:val="22"/>
                <w:lang w:val="en-US"/>
              </w:rPr>
            </w:pPr>
          </w:p>
        </w:tc>
        <w:tc>
          <w:tcPr>
            <w:tcW w:w="2063" w:type="dxa"/>
            <w:tcBorders>
              <w:left w:val="single" w:sz="8" w:space="0" w:color="000000"/>
              <w:bottom w:val="single" w:sz="4" w:space="0" w:color="auto"/>
              <w:right w:val="single" w:sz="8" w:space="0" w:color="000000"/>
            </w:tcBorders>
          </w:tcPr>
          <w:p w:rsidR="00427C31" w:rsidRDefault="00427C31">
            <w:pPr>
              <w:keepNext/>
              <w:widowControl w:val="0"/>
              <w:jc w:val="center"/>
              <w:rPr>
                <w:rFonts w:eastAsia="Calibri"/>
                <w:szCs w:val="22"/>
                <w:lang w:val="en-US"/>
              </w:rPr>
            </w:pPr>
            <w:r>
              <w:rPr>
                <w:rFonts w:eastAsia="Calibri"/>
                <w:szCs w:val="22"/>
                <w:lang w:val="en-US"/>
              </w:rPr>
              <w:t xml:space="preserve">Lahus </w:t>
            </w:r>
          </w:p>
        </w:tc>
        <w:tc>
          <w:tcPr>
            <w:tcW w:w="1935" w:type="dxa"/>
            <w:gridSpan w:val="5"/>
            <w:tcBorders>
              <w:left w:val="single" w:sz="8" w:space="0" w:color="000000"/>
              <w:bottom w:val="single" w:sz="4" w:space="0" w:color="auto"/>
              <w:right w:val="single" w:sz="8" w:space="0" w:color="000000"/>
            </w:tcBorders>
          </w:tcPr>
          <w:p w:rsidR="00427C31" w:rsidRDefault="00427C31">
            <w:pPr>
              <w:keepNext/>
              <w:widowControl w:val="0"/>
              <w:jc w:val="center"/>
              <w:rPr>
                <w:rFonts w:eastAsia="Calibri"/>
                <w:szCs w:val="22"/>
                <w:lang w:val="en-US"/>
              </w:rPr>
            </w:pPr>
            <w:r>
              <w:rPr>
                <w:rFonts w:eastAsia="Calibri"/>
                <w:szCs w:val="22"/>
                <w:lang w:val="en-US"/>
              </w:rPr>
              <w:t>Suspensioon</w:t>
            </w:r>
          </w:p>
          <w:p w:rsidR="00427C31" w:rsidRDefault="00427C31">
            <w:pPr>
              <w:keepNext/>
              <w:widowControl w:val="0"/>
              <w:jc w:val="center"/>
              <w:rPr>
                <w:rFonts w:eastAsia="Calibri"/>
                <w:szCs w:val="22"/>
                <w:lang w:val="en-US"/>
              </w:rPr>
            </w:pPr>
            <w:r>
              <w:rPr>
                <w:rFonts w:eastAsia="Calibri"/>
                <w:szCs w:val="22"/>
                <w:lang w:val="en-US"/>
              </w:rPr>
              <w:t>(hägune insuliin)</w:t>
            </w:r>
          </w:p>
        </w:tc>
        <w:tc>
          <w:tcPr>
            <w:tcW w:w="1699" w:type="dxa"/>
            <w:gridSpan w:val="5"/>
            <w:tcBorders>
              <w:left w:val="single" w:sz="8" w:space="0" w:color="000000"/>
              <w:bottom w:val="single" w:sz="4" w:space="0" w:color="auto"/>
              <w:right w:val="single" w:sz="8" w:space="0" w:color="000000"/>
            </w:tcBorders>
          </w:tcPr>
          <w:p w:rsidR="00427C31" w:rsidRDefault="00427C31">
            <w:pPr>
              <w:keepNext/>
              <w:widowControl w:val="0"/>
              <w:jc w:val="center"/>
              <w:rPr>
                <w:rFonts w:eastAsia="Calibri"/>
                <w:szCs w:val="22"/>
                <w:lang w:val="en-US"/>
              </w:rPr>
            </w:pPr>
            <w:r>
              <w:rPr>
                <w:rFonts w:eastAsia="Calibri"/>
                <w:szCs w:val="22"/>
                <w:lang w:val="en-US"/>
              </w:rPr>
              <w:t>Suspensioon</w:t>
            </w:r>
          </w:p>
          <w:p w:rsidR="00427C31" w:rsidRDefault="00427C31">
            <w:pPr>
              <w:keepNext/>
              <w:widowControl w:val="0"/>
              <w:jc w:val="center"/>
              <w:rPr>
                <w:rFonts w:eastAsia="Calibri"/>
                <w:szCs w:val="22"/>
                <w:lang w:val="en-US"/>
              </w:rPr>
            </w:pPr>
            <w:r>
              <w:rPr>
                <w:rFonts w:eastAsia="Calibri"/>
                <w:szCs w:val="22"/>
                <w:lang w:val="en-US"/>
              </w:rPr>
              <w:t>(hägune insuliin)</w:t>
            </w:r>
          </w:p>
        </w:tc>
      </w:tr>
      <w:tr w:rsidR="00427C31" w:rsidTr="00104795">
        <w:trPr>
          <w:trHeight w:hRule="exact" w:val="573"/>
        </w:trPr>
        <w:tc>
          <w:tcPr>
            <w:tcW w:w="1527" w:type="dxa"/>
            <w:tcBorders>
              <w:top w:val="single" w:sz="4" w:space="0" w:color="auto"/>
              <w:left w:val="single" w:sz="6" w:space="0" w:color="000000"/>
              <w:bottom w:val="single" w:sz="8" w:space="0" w:color="000000"/>
              <w:right w:val="single" w:sz="8" w:space="0" w:color="000000"/>
            </w:tcBorders>
            <w:hideMark/>
          </w:tcPr>
          <w:p w:rsidR="00427C31" w:rsidRDefault="00427C31">
            <w:pPr>
              <w:keepNext/>
              <w:widowControl w:val="0"/>
              <w:rPr>
                <w:rFonts w:eastAsia="Arial"/>
                <w:szCs w:val="22"/>
                <w:lang w:val="en-US"/>
              </w:rPr>
            </w:pPr>
            <w:r>
              <w:rPr>
                <w:szCs w:val="22"/>
                <w:lang w:eastAsia="ar-SA"/>
              </w:rPr>
              <w:t>Pen-süstli värvus</w:t>
            </w:r>
            <w:r>
              <w:rPr>
                <w:rFonts w:eastAsia="Calibri"/>
                <w:spacing w:val="-1"/>
                <w:szCs w:val="22"/>
                <w:lang w:val="en-US"/>
              </w:rPr>
              <w:t>:</w:t>
            </w:r>
          </w:p>
        </w:tc>
        <w:tc>
          <w:tcPr>
            <w:tcW w:w="2063" w:type="dxa"/>
            <w:tcBorders>
              <w:top w:val="single" w:sz="4" w:space="0" w:color="auto"/>
              <w:left w:val="single" w:sz="8" w:space="0" w:color="000000"/>
              <w:bottom w:val="single" w:sz="8" w:space="0" w:color="000000"/>
              <w:right w:val="single" w:sz="8" w:space="0" w:color="000000"/>
            </w:tcBorders>
            <w:hideMark/>
          </w:tcPr>
          <w:p w:rsidR="00427C31" w:rsidRDefault="00427C31">
            <w:pPr>
              <w:keepNext/>
              <w:widowControl w:val="0"/>
              <w:jc w:val="center"/>
              <w:rPr>
                <w:rFonts w:eastAsia="Arial"/>
                <w:szCs w:val="22"/>
                <w:lang w:val="en-US"/>
              </w:rPr>
            </w:pPr>
            <w:r>
              <w:rPr>
                <w:rFonts w:eastAsia="Calibri"/>
                <w:szCs w:val="22"/>
                <w:lang w:val="en-US"/>
              </w:rPr>
              <w:t>Sinine</w:t>
            </w:r>
          </w:p>
        </w:tc>
        <w:tc>
          <w:tcPr>
            <w:tcW w:w="1935" w:type="dxa"/>
            <w:gridSpan w:val="5"/>
            <w:tcBorders>
              <w:top w:val="single" w:sz="4" w:space="0" w:color="auto"/>
              <w:left w:val="single" w:sz="8" w:space="0" w:color="000000"/>
              <w:bottom w:val="single" w:sz="8" w:space="0" w:color="000000"/>
              <w:right w:val="single" w:sz="8" w:space="0" w:color="000000"/>
            </w:tcBorders>
            <w:hideMark/>
          </w:tcPr>
          <w:p w:rsidR="00427C31" w:rsidRDefault="00427C31">
            <w:pPr>
              <w:keepNext/>
              <w:widowControl w:val="0"/>
              <w:jc w:val="center"/>
              <w:rPr>
                <w:rFonts w:eastAsia="Arial"/>
                <w:szCs w:val="22"/>
                <w:lang w:val="en-US"/>
              </w:rPr>
            </w:pPr>
            <w:r>
              <w:rPr>
                <w:rFonts w:eastAsia="Calibri"/>
                <w:szCs w:val="22"/>
                <w:lang w:val="en-US"/>
              </w:rPr>
              <w:t>Sinine</w:t>
            </w:r>
          </w:p>
        </w:tc>
        <w:tc>
          <w:tcPr>
            <w:tcW w:w="1699" w:type="dxa"/>
            <w:gridSpan w:val="5"/>
            <w:tcBorders>
              <w:top w:val="single" w:sz="4" w:space="0" w:color="auto"/>
              <w:left w:val="single" w:sz="8" w:space="0" w:color="000000"/>
              <w:bottom w:val="single" w:sz="8" w:space="0" w:color="000000"/>
              <w:right w:val="single" w:sz="8" w:space="0" w:color="000000"/>
            </w:tcBorders>
            <w:hideMark/>
          </w:tcPr>
          <w:p w:rsidR="00427C31" w:rsidRDefault="00427C31">
            <w:pPr>
              <w:keepNext/>
              <w:widowControl w:val="0"/>
              <w:jc w:val="center"/>
              <w:rPr>
                <w:rFonts w:eastAsia="Arial"/>
                <w:szCs w:val="22"/>
                <w:lang w:val="en-US"/>
              </w:rPr>
            </w:pPr>
            <w:r>
              <w:rPr>
                <w:rFonts w:eastAsia="Calibri"/>
                <w:szCs w:val="22"/>
                <w:lang w:val="en-US"/>
              </w:rPr>
              <w:t>Sinine</w:t>
            </w:r>
          </w:p>
        </w:tc>
      </w:tr>
      <w:tr w:rsidR="00427C31" w:rsidTr="00104795">
        <w:trPr>
          <w:trHeight w:hRule="exact" w:val="1031"/>
        </w:trPr>
        <w:tc>
          <w:tcPr>
            <w:tcW w:w="1527" w:type="dxa"/>
            <w:tcBorders>
              <w:top w:val="single" w:sz="8" w:space="0" w:color="000000"/>
              <w:left w:val="single" w:sz="6" w:space="0" w:color="000000"/>
              <w:bottom w:val="single" w:sz="8" w:space="0" w:color="000000"/>
              <w:right w:val="single" w:sz="8" w:space="0" w:color="000000"/>
            </w:tcBorders>
          </w:tcPr>
          <w:p w:rsidR="00427C31" w:rsidRDefault="00427C31">
            <w:pPr>
              <w:keepNext/>
              <w:widowControl w:val="0"/>
              <w:rPr>
                <w:rFonts w:eastAsia="Arial"/>
                <w:szCs w:val="22"/>
                <w:lang w:val="en-US"/>
              </w:rPr>
            </w:pPr>
          </w:p>
          <w:p w:rsidR="00427C31" w:rsidRDefault="00427C31">
            <w:pPr>
              <w:keepNext/>
              <w:widowControl w:val="0"/>
              <w:rPr>
                <w:rFonts w:eastAsia="Arial"/>
                <w:szCs w:val="22"/>
                <w:lang w:val="en-US"/>
              </w:rPr>
            </w:pPr>
            <w:r>
              <w:rPr>
                <w:szCs w:val="22"/>
                <w:lang w:eastAsia="ar-SA"/>
              </w:rPr>
              <w:t>Süstimisnupp</w:t>
            </w:r>
            <w:r>
              <w:rPr>
                <w:rFonts w:eastAsia="Calibri"/>
                <w:spacing w:val="-1"/>
                <w:szCs w:val="22"/>
                <w:lang w:val="en-US"/>
              </w:rPr>
              <w:t>:</w:t>
            </w:r>
          </w:p>
        </w:tc>
        <w:tc>
          <w:tcPr>
            <w:tcW w:w="2063" w:type="dxa"/>
            <w:tcBorders>
              <w:top w:val="single" w:sz="8" w:space="0" w:color="000000"/>
              <w:left w:val="single" w:sz="8" w:space="0" w:color="000000"/>
              <w:bottom w:val="single" w:sz="8" w:space="0" w:color="000000"/>
              <w:right w:val="single" w:sz="8" w:space="0" w:color="000000"/>
            </w:tcBorders>
            <w:hideMark/>
          </w:tcPr>
          <w:p w:rsidR="00427C31" w:rsidRDefault="00427C31">
            <w:pPr>
              <w:keepNext/>
              <w:widowControl w:val="0"/>
              <w:jc w:val="center"/>
              <w:rPr>
                <w:rFonts w:eastAsia="Arial"/>
                <w:szCs w:val="22"/>
                <w:lang w:val="en-US"/>
              </w:rPr>
            </w:pPr>
            <w:r>
              <w:rPr>
                <w:rFonts w:eastAsia="Arial"/>
                <w:noProof/>
                <w:szCs w:val="22"/>
                <w:lang w:eastAsia="en-GB"/>
              </w:rPr>
              <w:pict>
                <v:shape id="image4.png" o:spid="_x0000_i1030" type="#_x0000_t75" style="width:28.5pt;height:28.5pt;visibility:visible">
                  <v:imagedata r:id="rId39" o:title=""/>
                </v:shape>
              </w:pict>
            </w:r>
          </w:p>
          <w:p w:rsidR="00427C31" w:rsidRDefault="00427C31">
            <w:pPr>
              <w:keepNext/>
              <w:widowControl w:val="0"/>
              <w:jc w:val="center"/>
              <w:rPr>
                <w:rFonts w:eastAsia="Arial"/>
                <w:szCs w:val="22"/>
                <w:lang w:val="en-US"/>
              </w:rPr>
            </w:pPr>
            <w:r>
              <w:rPr>
                <w:rFonts w:eastAsia="Calibri"/>
                <w:szCs w:val="22"/>
                <w:lang w:val="en-US"/>
              </w:rPr>
              <w:t>Veinipunane</w:t>
            </w:r>
          </w:p>
        </w:tc>
        <w:tc>
          <w:tcPr>
            <w:tcW w:w="1935" w:type="dxa"/>
            <w:gridSpan w:val="5"/>
            <w:tcBorders>
              <w:top w:val="single" w:sz="8" w:space="0" w:color="000000"/>
              <w:left w:val="single" w:sz="8" w:space="0" w:color="000000"/>
              <w:bottom w:val="single" w:sz="8" w:space="0" w:color="000000"/>
              <w:right w:val="single" w:sz="8" w:space="0" w:color="000000"/>
            </w:tcBorders>
            <w:hideMark/>
          </w:tcPr>
          <w:p w:rsidR="00427C31" w:rsidRDefault="00427C31">
            <w:pPr>
              <w:keepNext/>
              <w:widowControl w:val="0"/>
              <w:jc w:val="center"/>
              <w:rPr>
                <w:rFonts w:eastAsia="Arial"/>
                <w:szCs w:val="22"/>
                <w:lang w:val="en-US"/>
              </w:rPr>
            </w:pPr>
            <w:r>
              <w:rPr>
                <w:rFonts w:eastAsia="Arial"/>
                <w:noProof/>
                <w:szCs w:val="22"/>
                <w:lang w:eastAsia="en-GB"/>
              </w:rPr>
              <w:pict>
                <v:shape id="image5.png" o:spid="_x0000_i1031" type="#_x0000_t75" style="width:28.5pt;height:27.75pt;visibility:visible">
                  <v:imagedata r:id="rId40" o:title=""/>
                </v:shape>
              </w:pict>
            </w:r>
          </w:p>
          <w:p w:rsidR="00427C31" w:rsidRDefault="00427C31">
            <w:pPr>
              <w:keepNext/>
              <w:widowControl w:val="0"/>
              <w:jc w:val="center"/>
              <w:rPr>
                <w:rFonts w:eastAsia="Arial"/>
                <w:szCs w:val="22"/>
                <w:lang w:val="en-US"/>
              </w:rPr>
            </w:pPr>
            <w:r>
              <w:rPr>
                <w:rFonts w:eastAsia="Calibri"/>
                <w:spacing w:val="-1"/>
                <w:szCs w:val="22"/>
                <w:lang w:val="en-US"/>
              </w:rPr>
              <w:t>Kollane</w:t>
            </w:r>
          </w:p>
        </w:tc>
        <w:tc>
          <w:tcPr>
            <w:tcW w:w="1699" w:type="dxa"/>
            <w:gridSpan w:val="5"/>
            <w:tcBorders>
              <w:top w:val="single" w:sz="8" w:space="0" w:color="000000"/>
              <w:left w:val="single" w:sz="8" w:space="0" w:color="000000"/>
              <w:bottom w:val="single" w:sz="8" w:space="0" w:color="000000"/>
              <w:right w:val="single" w:sz="8" w:space="0" w:color="000000"/>
            </w:tcBorders>
            <w:hideMark/>
          </w:tcPr>
          <w:p w:rsidR="00427C31" w:rsidRDefault="00427C31">
            <w:pPr>
              <w:keepNext/>
              <w:widowControl w:val="0"/>
              <w:jc w:val="center"/>
              <w:rPr>
                <w:rFonts w:eastAsia="Arial"/>
                <w:szCs w:val="22"/>
                <w:lang w:val="en-US"/>
              </w:rPr>
            </w:pPr>
            <w:r>
              <w:rPr>
                <w:rFonts w:eastAsia="Arial"/>
                <w:noProof/>
                <w:szCs w:val="22"/>
                <w:lang w:eastAsia="en-GB"/>
              </w:rPr>
              <w:pict>
                <v:shape id="image6.png" o:spid="_x0000_i1032" type="#_x0000_t75" style="width:27.75pt;height:27.75pt;visibility:visible">
                  <v:imagedata r:id="rId41" o:title=""/>
                </v:shape>
              </w:pict>
            </w:r>
          </w:p>
          <w:p w:rsidR="00427C31" w:rsidRDefault="00427C31">
            <w:pPr>
              <w:keepNext/>
              <w:widowControl w:val="0"/>
              <w:jc w:val="center"/>
              <w:rPr>
                <w:rFonts w:eastAsia="Arial"/>
                <w:szCs w:val="22"/>
                <w:lang w:val="en-US"/>
              </w:rPr>
            </w:pPr>
            <w:r>
              <w:rPr>
                <w:rFonts w:eastAsia="Calibri"/>
                <w:szCs w:val="22"/>
                <w:lang w:val="en-US"/>
              </w:rPr>
              <w:t>Punane</w:t>
            </w:r>
          </w:p>
        </w:tc>
      </w:tr>
      <w:tr w:rsidR="00427C31" w:rsidTr="00104795">
        <w:trPr>
          <w:trHeight w:hRule="exact" w:val="822"/>
        </w:trPr>
        <w:tc>
          <w:tcPr>
            <w:tcW w:w="1527" w:type="dxa"/>
            <w:tcBorders>
              <w:top w:val="single" w:sz="8" w:space="0" w:color="000000"/>
              <w:left w:val="single" w:sz="6" w:space="0" w:color="000000"/>
              <w:bottom w:val="single" w:sz="4" w:space="0" w:color="auto"/>
              <w:right w:val="single" w:sz="8" w:space="0" w:color="000000"/>
            </w:tcBorders>
            <w:hideMark/>
          </w:tcPr>
          <w:p w:rsidR="00427C31" w:rsidRDefault="00427C31">
            <w:pPr>
              <w:keepNext/>
              <w:widowControl w:val="0"/>
              <w:rPr>
                <w:rFonts w:eastAsia="Calibri"/>
                <w:szCs w:val="22"/>
                <w:lang w:val="en-US"/>
              </w:rPr>
            </w:pPr>
            <w:r>
              <w:rPr>
                <w:rFonts w:eastAsia="Calibri"/>
                <w:szCs w:val="22"/>
                <w:lang w:val="en-US"/>
              </w:rPr>
              <w:t>Etikett:</w:t>
            </w:r>
          </w:p>
        </w:tc>
        <w:tc>
          <w:tcPr>
            <w:tcW w:w="2063" w:type="dxa"/>
            <w:tcBorders>
              <w:top w:val="single" w:sz="8" w:space="0" w:color="000000"/>
              <w:left w:val="single" w:sz="8" w:space="0" w:color="000000"/>
              <w:bottom w:val="single" w:sz="4" w:space="0" w:color="auto"/>
              <w:right w:val="single" w:sz="8" w:space="0" w:color="000000"/>
            </w:tcBorders>
            <w:hideMark/>
          </w:tcPr>
          <w:p w:rsidR="00427C31" w:rsidRDefault="00427C31">
            <w:pPr>
              <w:keepNext/>
              <w:tabs>
                <w:tab w:val="left" w:pos="567"/>
              </w:tabs>
              <w:spacing w:line="260" w:lineRule="exact"/>
              <w:jc w:val="center"/>
              <w:rPr>
                <w:szCs w:val="22"/>
              </w:rPr>
            </w:pPr>
            <w:r>
              <w:rPr>
                <w:szCs w:val="22"/>
              </w:rPr>
              <w:t>Valge, veinipunast värvi triibuga</w:t>
            </w:r>
          </w:p>
        </w:tc>
        <w:tc>
          <w:tcPr>
            <w:tcW w:w="1935" w:type="dxa"/>
            <w:gridSpan w:val="5"/>
            <w:tcBorders>
              <w:top w:val="single" w:sz="8" w:space="0" w:color="000000"/>
              <w:left w:val="single" w:sz="8" w:space="0" w:color="000000"/>
              <w:bottom w:val="single" w:sz="4" w:space="0" w:color="auto"/>
              <w:right w:val="single" w:sz="8" w:space="0" w:color="000000"/>
            </w:tcBorders>
            <w:hideMark/>
          </w:tcPr>
          <w:p w:rsidR="00427C31" w:rsidRDefault="00427C31">
            <w:pPr>
              <w:keepNext/>
              <w:tabs>
                <w:tab w:val="left" w:pos="567"/>
              </w:tabs>
              <w:spacing w:line="260" w:lineRule="exact"/>
              <w:jc w:val="center"/>
              <w:rPr>
                <w:szCs w:val="22"/>
              </w:rPr>
            </w:pPr>
            <w:r>
              <w:rPr>
                <w:szCs w:val="22"/>
              </w:rPr>
              <w:t>Valge, kollast värvi triibuga</w:t>
            </w:r>
          </w:p>
        </w:tc>
        <w:tc>
          <w:tcPr>
            <w:tcW w:w="1699" w:type="dxa"/>
            <w:gridSpan w:val="5"/>
            <w:tcBorders>
              <w:top w:val="single" w:sz="8" w:space="0" w:color="000000"/>
              <w:left w:val="single" w:sz="8" w:space="0" w:color="000000"/>
              <w:bottom w:val="single" w:sz="4" w:space="0" w:color="auto"/>
              <w:right w:val="single" w:sz="8" w:space="0" w:color="000000"/>
            </w:tcBorders>
            <w:hideMark/>
          </w:tcPr>
          <w:p w:rsidR="00427C31" w:rsidRDefault="00427C31">
            <w:pPr>
              <w:keepNext/>
              <w:widowControl w:val="0"/>
              <w:jc w:val="center"/>
              <w:rPr>
                <w:rFonts w:eastAsia="Calibri"/>
                <w:szCs w:val="22"/>
                <w:lang w:val="en-US"/>
              </w:rPr>
            </w:pPr>
            <w:r>
              <w:rPr>
                <w:szCs w:val="22"/>
              </w:rPr>
              <w:t>Valge, punast värvi triibuga</w:t>
            </w:r>
          </w:p>
        </w:tc>
      </w:tr>
    </w:tbl>
    <w:p w:rsidR="00427C31" w:rsidRDefault="00427C31">
      <w:pPr>
        <w:suppressAutoHyphens/>
        <w:rPr>
          <w:b/>
          <w:szCs w:val="22"/>
          <w:lang w:eastAsia="ar-SA"/>
        </w:rPr>
      </w:pPr>
    </w:p>
    <w:p w:rsidR="00427C31" w:rsidRDefault="00427C31">
      <w:pPr>
        <w:shd w:val="clear" w:color="auto" w:fill="FFFFFF"/>
        <w:suppressAutoHyphens/>
        <w:ind w:right="-2"/>
        <w:outlineLvl w:val="4"/>
        <w:rPr>
          <w:b/>
          <w:color w:val="000000"/>
          <w:szCs w:val="22"/>
          <w:lang w:val="et-EE" w:eastAsia="ar-SA"/>
        </w:rPr>
      </w:pPr>
      <w:r>
        <w:rPr>
          <w:b/>
          <w:color w:val="000000"/>
          <w:szCs w:val="22"/>
          <w:lang w:val="et-EE" w:eastAsia="ar-SA"/>
        </w:rPr>
        <w:t>Süstimiseks vajalikud vahendid:</w:t>
      </w:r>
    </w:p>
    <w:p w:rsidR="00427C31" w:rsidRDefault="00427C31">
      <w:pPr>
        <w:numPr>
          <w:ilvl w:val="0"/>
          <w:numId w:val="80"/>
        </w:numPr>
        <w:tabs>
          <w:tab w:val="num" w:pos="-360"/>
        </w:tabs>
        <w:suppressAutoHyphens/>
        <w:spacing w:line="100" w:lineRule="atLeast"/>
        <w:rPr>
          <w:color w:val="000000"/>
          <w:szCs w:val="22"/>
          <w:lang w:eastAsia="ar-SA"/>
        </w:rPr>
      </w:pPr>
      <w:r>
        <w:rPr>
          <w:color w:val="000000"/>
          <w:szCs w:val="22"/>
          <w:lang w:eastAsia="ar-SA"/>
        </w:rPr>
        <w:t>KwikPen, mis sisaldab teie insuliini</w:t>
      </w:r>
    </w:p>
    <w:p w:rsidR="00427C31" w:rsidRDefault="00427C31">
      <w:pPr>
        <w:numPr>
          <w:ilvl w:val="0"/>
          <w:numId w:val="80"/>
        </w:numPr>
        <w:tabs>
          <w:tab w:val="num" w:pos="207"/>
        </w:tabs>
        <w:suppressAutoHyphens/>
        <w:spacing w:line="100" w:lineRule="atLeast"/>
        <w:rPr>
          <w:color w:val="000000"/>
          <w:szCs w:val="22"/>
          <w:lang w:eastAsia="ar-SA"/>
        </w:rPr>
      </w:pPr>
      <w:r>
        <w:rPr>
          <w:color w:val="000000"/>
          <w:szCs w:val="22"/>
          <w:lang w:eastAsia="ar-SA"/>
        </w:rPr>
        <w:t>KwikPen koos sobivate nõeltega (soovitatav on kasutada BD [Becton, Dickinson and Company] pen’i nõelu)</w:t>
      </w:r>
    </w:p>
    <w:p w:rsidR="00427C31" w:rsidRDefault="00427C31">
      <w:pPr>
        <w:numPr>
          <w:ilvl w:val="0"/>
          <w:numId w:val="80"/>
        </w:numPr>
        <w:tabs>
          <w:tab w:val="num" w:pos="-360"/>
        </w:tabs>
        <w:suppressAutoHyphens/>
        <w:spacing w:line="100" w:lineRule="atLeast"/>
        <w:rPr>
          <w:color w:val="000000"/>
          <w:lang w:eastAsia="ar-SA"/>
        </w:rPr>
      </w:pPr>
      <w:r>
        <w:rPr>
          <w:color w:val="000000"/>
          <w:szCs w:val="22"/>
          <w:lang w:eastAsia="ar-SA"/>
        </w:rPr>
        <w:t>Vatitampoon</w:t>
      </w:r>
    </w:p>
    <w:p w:rsidR="00427C31" w:rsidRDefault="00427C31">
      <w:pPr>
        <w:suppressAutoHyphens/>
        <w:spacing w:line="100" w:lineRule="atLeast"/>
        <w:rPr>
          <w:color w:val="000000"/>
          <w:lang w:eastAsia="ar-SA"/>
        </w:rPr>
      </w:pPr>
      <w:r>
        <w:rPr>
          <w:color w:val="000000"/>
          <w:szCs w:val="22"/>
          <w:lang w:eastAsia="ar-SA"/>
        </w:rPr>
        <w:t>Nõelad ja vatitampoonid ei kuulu komplekti.</w:t>
      </w:r>
    </w:p>
    <w:p w:rsidR="00427C31" w:rsidRDefault="00427C31">
      <w:pPr>
        <w:keepNext/>
        <w:suppressAutoHyphens/>
        <w:spacing w:line="100" w:lineRule="atLeast"/>
        <w:rPr>
          <w:color w:val="000000"/>
          <w:lang w:eastAsia="ar-SA"/>
        </w:rPr>
      </w:pPr>
    </w:p>
    <w:p w:rsidR="00427C31" w:rsidRDefault="00427C31">
      <w:pPr>
        <w:keepNext/>
        <w:shd w:val="clear" w:color="auto" w:fill="FFFFFF"/>
        <w:suppressAutoHyphens/>
        <w:ind w:right="-2"/>
        <w:outlineLvl w:val="4"/>
        <w:rPr>
          <w:b/>
          <w:color w:val="000000"/>
          <w:lang w:val="et-EE" w:eastAsia="ar-SA"/>
        </w:rPr>
      </w:pPr>
      <w:r>
        <w:rPr>
          <w:b/>
          <w:color w:val="000000"/>
          <w:szCs w:val="22"/>
          <w:lang w:val="et-EE" w:eastAsia="ar-SA"/>
        </w:rPr>
        <w:t>Pen-süstli ettevalmistus</w:t>
      </w:r>
    </w:p>
    <w:p w:rsidR="00427C31" w:rsidRDefault="00427C31">
      <w:pPr>
        <w:keepNext/>
        <w:numPr>
          <w:ilvl w:val="0"/>
          <w:numId w:val="81"/>
        </w:numPr>
        <w:suppressAutoHyphens/>
        <w:rPr>
          <w:szCs w:val="22"/>
          <w:lang w:eastAsia="ar-SA"/>
        </w:rPr>
      </w:pPr>
      <w:r>
        <w:rPr>
          <w:lang w:eastAsia="ar-SA"/>
        </w:rPr>
        <w:t>Peske käed vee ja seebiga</w:t>
      </w:r>
    </w:p>
    <w:p w:rsidR="00427C31" w:rsidRDefault="00427C31">
      <w:pPr>
        <w:numPr>
          <w:ilvl w:val="0"/>
          <w:numId w:val="81"/>
        </w:numPr>
        <w:suppressAutoHyphens/>
        <w:rPr>
          <w:b/>
          <w:bCs/>
          <w:szCs w:val="22"/>
          <w:lang w:val="fi-FI" w:eastAsia="ar-SA"/>
        </w:rPr>
      </w:pPr>
      <w:r>
        <w:rPr>
          <w:szCs w:val="22"/>
          <w:lang w:eastAsia="ar-SA"/>
        </w:rPr>
        <w:t xml:space="preserve">Kontrollige pen’i etiketti, </w:t>
      </w:r>
      <w:r>
        <w:rPr>
          <w:szCs w:val="22"/>
          <w:lang w:val="et-EE" w:eastAsia="ar-SA"/>
        </w:rPr>
        <w:t>veendumaks, et see sisaldab õiget tüüpi insuliini</w:t>
      </w:r>
      <w:r>
        <w:rPr>
          <w:szCs w:val="22"/>
          <w:lang w:eastAsia="ar-SA"/>
        </w:rPr>
        <w:t xml:space="preserve">. </w:t>
      </w:r>
      <w:r>
        <w:rPr>
          <w:szCs w:val="22"/>
          <w:lang w:val="fi-FI" w:eastAsia="ar-SA"/>
        </w:rPr>
        <w:t>See on eriti oluline, kui te kasutate enam kui ühte tüüpi insuliine.</w:t>
      </w:r>
    </w:p>
    <w:p w:rsidR="00427C31" w:rsidRDefault="00427C31">
      <w:pPr>
        <w:numPr>
          <w:ilvl w:val="0"/>
          <w:numId w:val="81"/>
        </w:numPr>
        <w:suppressAutoHyphens/>
        <w:rPr>
          <w:szCs w:val="22"/>
          <w:lang w:val="et-EE" w:eastAsia="ar-SA"/>
        </w:rPr>
      </w:pPr>
      <w:r>
        <w:rPr>
          <w:b/>
          <w:bCs/>
          <w:szCs w:val="22"/>
          <w:lang w:val="fi-FI" w:eastAsia="ar-SA"/>
        </w:rPr>
        <w:t xml:space="preserve">Ärge </w:t>
      </w:r>
      <w:r>
        <w:rPr>
          <w:bCs/>
          <w:szCs w:val="22"/>
          <w:lang w:val="fi-FI" w:eastAsia="ar-SA"/>
        </w:rPr>
        <w:t>kasutage</w:t>
      </w:r>
      <w:r>
        <w:rPr>
          <w:b/>
          <w:bCs/>
          <w:szCs w:val="22"/>
          <w:lang w:val="fi-FI" w:eastAsia="ar-SA"/>
        </w:rPr>
        <w:t xml:space="preserve"> </w:t>
      </w:r>
      <w:r>
        <w:rPr>
          <w:szCs w:val="22"/>
          <w:lang w:val="fi-FI" w:eastAsia="ar-SA"/>
        </w:rPr>
        <w:t>oma pen’i pärast etiketile märgitud kõlblikkusaja lõppu</w:t>
      </w:r>
      <w:r>
        <w:t xml:space="preserve"> </w:t>
      </w:r>
      <w:r>
        <w:rPr>
          <w:szCs w:val="22"/>
          <w:lang w:val="fi-FI" w:eastAsia="ar-SA"/>
        </w:rPr>
        <w:t>või peale 28 päeva möödumist pärast pen`i esimest kasutamist.</w:t>
      </w:r>
    </w:p>
    <w:p w:rsidR="00427C31" w:rsidRDefault="00427C31">
      <w:pPr>
        <w:numPr>
          <w:ilvl w:val="0"/>
          <w:numId w:val="81"/>
        </w:numPr>
        <w:suppressAutoHyphens/>
        <w:rPr>
          <w:szCs w:val="22"/>
          <w:lang w:val="et-EE" w:eastAsia="ar-SA"/>
        </w:rPr>
      </w:pPr>
      <w:r>
        <w:rPr>
          <w:szCs w:val="22"/>
          <w:lang w:val="et-EE" w:eastAsia="ar-SA"/>
        </w:rPr>
        <w:t xml:space="preserve">Enne igat kasutamist kinnitage alati </w:t>
      </w:r>
      <w:r>
        <w:rPr>
          <w:b/>
          <w:bCs/>
          <w:szCs w:val="22"/>
          <w:lang w:val="et-EE" w:eastAsia="ar-SA"/>
        </w:rPr>
        <w:t>uus nõel,</w:t>
      </w:r>
      <w:r>
        <w:rPr>
          <w:szCs w:val="22"/>
          <w:lang w:val="et-EE" w:eastAsia="ar-SA"/>
        </w:rPr>
        <w:t xml:space="preserve"> see aitab vältida infektsioone ja nõelte ummistumist.</w:t>
      </w:r>
    </w:p>
    <w:p w:rsidR="00427C31" w:rsidRDefault="00427C31">
      <w:pPr>
        <w:rPr>
          <w:szCs w:val="22"/>
          <w:lang w:val="et-EE" w:eastAsia="ar-SA"/>
        </w:rPr>
      </w:pPr>
      <w:r>
        <w:rPr>
          <w:szCs w:val="22"/>
          <w:lang w:val="et-EE" w:eastAsia="ar-SA"/>
        </w:rPr>
        <w:br w:type="page"/>
      </w:r>
    </w:p>
    <w:p w:rsidR="00427C31" w:rsidRDefault="00427C31">
      <w:pPr>
        <w:rPr>
          <w:rFonts w:eastAsia="Arial"/>
          <w:szCs w:val="22"/>
        </w:rPr>
      </w:pPr>
    </w:p>
    <w:p w:rsidR="00427C31" w:rsidRDefault="00427C31">
      <w:pPr>
        <w:tabs>
          <w:tab w:val="left" w:pos="567"/>
        </w:tabs>
        <w:spacing w:line="260" w:lineRule="exact"/>
        <w:rPr>
          <w:rFonts w:eastAsia="Arial"/>
          <w:szCs w:val="22"/>
        </w:rPr>
      </w:pPr>
      <w:r>
        <w:rPr>
          <w:szCs w:val="22"/>
        </w:rPr>
        <w:pict>
          <v:group id="Group 181" o:spid="_x0000_s3151" style="position:absolute;margin-left:0;margin-top:0;width:447.05pt;height:3.6pt;z-index:251640832;mso-position-horizontal-relative:char;mso-position-vertical-relative:line" coordsize="10922,12">
            <v:group id="Group 182" o:spid="_x0000_s3152" style="position:absolute;left:6;top:6;width:10911;height:2" coordorigin="6,6" coordsize="1091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qf4BcsQAAADcAAAA&#10;DwAAAAAAAAAAAAAAAACqAgAAZHJzL2Rvd25yZXYueG1sUEsFBgAAAAAEAAQA+gAAAJsDAAAAAA==&#10;">
              <v:shape id="Freeform 183" o:spid="_x0000_s3153" style="position:absolute;left:6;top:6;width:10911;height:2;visibility:visible;mso-wrap-style:square;v-text-anchor:top" coordsize="1091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4lEusUA&#10;AADcAAAADwAAAGRycy9kb3ducmV2LnhtbESPQWvCQBCF7wX/wzJCb3VTKyVEV6kGQSw9VK3nITsm&#10;wexsyK6a/PvOodDbDO/Ne98sVr1r1J26UHs28DpJQBEX3tZcGjgdty8pqBCRLTaeycBAAVbL0dMC&#10;M+sf/E33QyyVhHDI0EAVY5tpHYqKHIaJb4lFu/jOYZS1K7Xt8CHhrtHTJHnXDmuWhgpb2lRUXA83&#10;Z2C//tm0w9tw/jrln2mNNp/lu6Mxz+P+Yw4qUh//zX/XOyv4qdDKMzKBXv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iUS6xQAAANwAAAAPAAAAAAAAAAAAAAAAAJgCAABkcnMv&#10;ZG93bnJldi54bWxQSwUGAAAAAAQABAD1AAAAigMAAAAA&#10;" path="m,l10910,e" filled="f" strokeweight=".58pt">
                <v:path arrowok="t" o:connecttype="custom" o:connectlocs="0,0;10910,0" o:connectangles="0,0"/>
              </v:shape>
            </v:group>
          </v:group>
        </w:pict>
      </w:r>
      <w:r w:rsidR="00F8140D">
        <w:rPr>
          <w:szCs w:val="22"/>
        </w:rPr>
        <w:pict>
          <v:shape id="_x0000_i1033" type="#_x0000_t75" style="width:424.5pt;height:3.75pt">
            <v:imagedata croptop="-65520f" cropbottom="65520f"/>
          </v:shape>
        </w:pict>
      </w:r>
    </w:p>
    <w:p w:rsidR="00427C31" w:rsidRDefault="00427C31">
      <w:pPr>
        <w:tabs>
          <w:tab w:val="left" w:pos="567"/>
        </w:tabs>
        <w:spacing w:line="260" w:lineRule="exact"/>
        <w:rPr>
          <w:rFonts w:eastAsia="Arial"/>
          <w:b/>
          <w:szCs w:val="22"/>
        </w:rPr>
      </w:pPr>
      <w:r>
        <w:rPr>
          <w:b/>
          <w:szCs w:val="22"/>
        </w:rPr>
        <w:pict>
          <v:shape id="Picture 180" o:spid="_x0000_s3164" type="#_x0000_t75" style="position:absolute;margin-left:387.1pt;margin-top:5.35pt;width:107.3pt;height:73.45pt;z-index:251671552;visibility:visible;mso-position-horizontal-relative:page">
            <v:imagedata r:id="rId42" o:title=""/>
            <w10:wrap anchorx="page"/>
          </v:shape>
        </w:pict>
      </w:r>
      <w:r>
        <w:rPr>
          <w:rFonts w:eastAsia="Arial"/>
          <w:b/>
          <w:szCs w:val="22"/>
        </w:rPr>
        <w:t>Samm 1:</w:t>
      </w:r>
    </w:p>
    <w:p w:rsidR="00427C31" w:rsidRDefault="00427C31">
      <w:pPr>
        <w:tabs>
          <w:tab w:val="left" w:pos="567"/>
        </w:tabs>
        <w:spacing w:line="260" w:lineRule="exact"/>
        <w:rPr>
          <w:rFonts w:eastAsia="Arial"/>
          <w:szCs w:val="22"/>
        </w:rPr>
      </w:pPr>
      <w:r>
        <w:rPr>
          <w:rFonts w:eastAsia="Arial"/>
          <w:szCs w:val="22"/>
        </w:rPr>
        <w:t>Tõmmake pen’i kattekork otse ära.</w:t>
      </w:r>
    </w:p>
    <w:p w:rsidR="00427C31" w:rsidRDefault="00427C31">
      <w:pPr>
        <w:tabs>
          <w:tab w:val="left" w:pos="567"/>
        </w:tabs>
        <w:spacing w:line="260" w:lineRule="exact"/>
        <w:rPr>
          <w:rFonts w:eastAsia="Arial"/>
          <w:szCs w:val="22"/>
        </w:rPr>
      </w:pPr>
      <w:r>
        <w:rPr>
          <w:rFonts w:eastAsia="Arial"/>
          <w:szCs w:val="22"/>
        </w:rPr>
        <w:t>•</w:t>
      </w:r>
      <w:r>
        <w:rPr>
          <w:rFonts w:eastAsia="Arial"/>
          <w:szCs w:val="22"/>
        </w:rPr>
        <w:tab/>
      </w:r>
      <w:r>
        <w:rPr>
          <w:rFonts w:eastAsia="Arial"/>
          <w:b/>
          <w:szCs w:val="22"/>
        </w:rPr>
        <w:t>Ärge</w:t>
      </w:r>
      <w:r>
        <w:rPr>
          <w:rFonts w:eastAsia="Arial"/>
          <w:szCs w:val="22"/>
        </w:rPr>
        <w:t xml:space="preserve"> eemaldage pen’i etiketti.</w:t>
      </w:r>
    </w:p>
    <w:p w:rsidR="00427C31" w:rsidRDefault="00427C31">
      <w:pPr>
        <w:tabs>
          <w:tab w:val="left" w:pos="567"/>
        </w:tabs>
        <w:spacing w:line="260" w:lineRule="exact"/>
        <w:rPr>
          <w:rFonts w:eastAsia="Arial"/>
          <w:szCs w:val="22"/>
        </w:rPr>
      </w:pPr>
    </w:p>
    <w:p w:rsidR="00427C31" w:rsidRDefault="00427C31">
      <w:pPr>
        <w:tabs>
          <w:tab w:val="left" w:pos="567"/>
        </w:tabs>
        <w:spacing w:line="260" w:lineRule="exact"/>
        <w:rPr>
          <w:rFonts w:eastAsia="Arial"/>
          <w:szCs w:val="22"/>
        </w:rPr>
      </w:pPr>
      <w:r>
        <w:rPr>
          <w:rFonts w:eastAsia="Arial"/>
          <w:szCs w:val="22"/>
        </w:rPr>
        <w:t>Pühkige vatitampooniga kummikorki</w:t>
      </w:r>
    </w:p>
    <w:p w:rsidR="00427C31" w:rsidRDefault="00427C31">
      <w:pPr>
        <w:tabs>
          <w:tab w:val="left" w:pos="567"/>
        </w:tabs>
        <w:spacing w:line="260" w:lineRule="exact"/>
        <w:rPr>
          <w:rFonts w:eastAsia="Arial"/>
          <w:szCs w:val="22"/>
        </w:rPr>
      </w:pPr>
    </w:p>
    <w:p w:rsidR="00427C31" w:rsidRDefault="00427C31">
      <w:pPr>
        <w:tabs>
          <w:tab w:val="left" w:pos="567"/>
        </w:tabs>
        <w:spacing w:line="260" w:lineRule="exact"/>
        <w:rPr>
          <w:rFonts w:eastAsia="Arial"/>
          <w:szCs w:val="22"/>
        </w:rPr>
      </w:pPr>
    </w:p>
    <w:p w:rsidR="00427C31" w:rsidRDefault="00427C31">
      <w:pPr>
        <w:tabs>
          <w:tab w:val="left" w:pos="567"/>
        </w:tabs>
        <w:spacing w:line="260" w:lineRule="exact"/>
        <w:rPr>
          <w:rFonts w:eastAsia="Arial"/>
          <w:szCs w:val="22"/>
        </w:rPr>
      </w:pPr>
      <w:r>
        <w:rPr>
          <w:szCs w:val="22"/>
        </w:rPr>
        <w:pict>
          <v:group id="Group 176" o:spid="_x0000_s3148" style="position:absolute;margin-left:0;margin-top:0;width:446.15pt;height:3.6pt;z-index:251639808;mso-position-horizontal-relative:char;mso-position-vertical-relative:line" coordsize="10922,12">
            <v:group id="Group 177" o:spid="_x0000_s3149" style="position:absolute;left:6;top:6;width:10911;height:2" coordorigin="6,6" coordsize="1091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LmJourCAAAA3AAAAA8A&#10;AAAAAAAAAAAAAAAAqgIAAGRycy9kb3ducmV2LnhtbFBLBQYAAAAABAAEAPoAAACZAwAAAAA=&#10;">
              <v:shape id="Freeform 178" o:spid="_x0000_s3150" style="position:absolute;left:6;top:6;width:10911;height:2;visibility:visible;mso-wrap-style:square;v-text-anchor:top" coordsize="1091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S3Wy8IA&#10;AADcAAAADwAAAGRycy9kb3ducmV2LnhtbERPS4vCMBC+C/6HMAveNF0VKdUoq0UQFw8+ds9DM7Zl&#10;m0lporb/fiMI3ubje85i1ZpK3KlxpWUFn6MIBHFmdcm5gst5O4xBOI+ssbJMCjpysFr2ewtMtH3w&#10;ke4nn4sQwi5BBYX3dSKlywoy6Ea2Jg7c1TYGfYBNLnWDjxBuKjmOopk0WHJoKLCmTUHZ3+lmFOzX&#10;P5u6m3S/h0v6HZeo02m6Oys1+Gi/5iA8tf4tfrl3OsyPJ/B8Jlwg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NLdbLwgAAANwAAAAPAAAAAAAAAAAAAAAAAJgCAABkcnMvZG93&#10;bnJldi54bWxQSwUGAAAAAAQABAD1AAAAhwMAAAAA&#10;" path="m,l10910,e" filled="f" strokeweight=".58pt">
                <v:path arrowok="t" o:connecttype="custom" o:connectlocs="0,0;10910,0" o:connectangles="0,0"/>
              </v:shape>
            </v:group>
          </v:group>
        </w:pict>
      </w:r>
      <w:r w:rsidR="00F8140D">
        <w:rPr>
          <w:szCs w:val="22"/>
        </w:rPr>
        <w:pict>
          <v:shape id="_x0000_i1034" type="#_x0000_t75" style="width:423.75pt;height:3.75pt">
            <v:imagedata croptop="-65520f" cropbottom="65520f"/>
          </v:shape>
        </w:pict>
      </w:r>
    </w:p>
    <w:p w:rsidR="00427C31" w:rsidRDefault="00427C31">
      <w:pPr>
        <w:tabs>
          <w:tab w:val="left" w:pos="567"/>
        </w:tabs>
        <w:spacing w:line="260" w:lineRule="exact"/>
        <w:rPr>
          <w:rFonts w:eastAsia="Arial"/>
          <w:b/>
          <w:szCs w:val="22"/>
        </w:rPr>
      </w:pPr>
      <w:r>
        <w:rPr>
          <w:b/>
          <w:szCs w:val="22"/>
        </w:rPr>
        <w:pict>
          <v:shape id="Picture 179" o:spid="_x0000_s3165" type="#_x0000_t75" style="position:absolute;margin-left:392.6pt;margin-top:7.15pt;width:107.05pt;height:82.55pt;z-index:251672576;visibility:visible;mso-position-horizontal-relative:page">
            <v:imagedata r:id="rId43" o:title=""/>
            <w10:wrap anchorx="page"/>
          </v:shape>
        </w:pict>
      </w:r>
      <w:r>
        <w:rPr>
          <w:b/>
          <w:szCs w:val="22"/>
        </w:rPr>
        <w:t>Samm</w:t>
      </w:r>
      <w:r>
        <w:rPr>
          <w:rFonts w:eastAsia="Arial"/>
          <w:b/>
          <w:szCs w:val="22"/>
        </w:rPr>
        <w:t xml:space="preserve"> 2:</w:t>
      </w:r>
    </w:p>
    <w:p w:rsidR="00427C31" w:rsidRDefault="00427C31">
      <w:pPr>
        <w:tabs>
          <w:tab w:val="left" w:pos="567"/>
        </w:tabs>
        <w:spacing w:line="260" w:lineRule="exact"/>
        <w:rPr>
          <w:rFonts w:eastAsia="Arial"/>
          <w:b/>
          <w:szCs w:val="22"/>
        </w:rPr>
      </w:pPr>
    </w:p>
    <w:p w:rsidR="00427C31" w:rsidRDefault="00427C31">
      <w:pPr>
        <w:tabs>
          <w:tab w:val="left" w:pos="567"/>
        </w:tabs>
        <w:spacing w:line="260" w:lineRule="exact"/>
        <w:rPr>
          <w:rFonts w:eastAsia="Arial"/>
          <w:b/>
          <w:szCs w:val="22"/>
        </w:rPr>
      </w:pPr>
      <w:r>
        <w:rPr>
          <w:rFonts w:eastAsia="Arial"/>
          <w:b/>
          <w:szCs w:val="22"/>
        </w:rPr>
        <w:t>(Ainult häguse insuliiniga HUMALOG suspensiooni jaoks)</w:t>
      </w:r>
    </w:p>
    <w:p w:rsidR="00427C31" w:rsidRDefault="00427C31">
      <w:pPr>
        <w:tabs>
          <w:tab w:val="left" w:pos="567"/>
        </w:tabs>
        <w:spacing w:line="260" w:lineRule="exact"/>
        <w:rPr>
          <w:rFonts w:eastAsia="Arial"/>
          <w:szCs w:val="22"/>
        </w:rPr>
      </w:pPr>
    </w:p>
    <w:p w:rsidR="00427C31" w:rsidRDefault="00427C31">
      <w:pPr>
        <w:widowControl w:val="0"/>
        <w:numPr>
          <w:ilvl w:val="1"/>
          <w:numId w:val="111"/>
        </w:numPr>
        <w:tabs>
          <w:tab w:val="left" w:pos="567"/>
        </w:tabs>
        <w:spacing w:line="260" w:lineRule="exact"/>
        <w:rPr>
          <w:rFonts w:eastAsia="Arial"/>
          <w:szCs w:val="22"/>
        </w:rPr>
      </w:pPr>
      <w:r>
        <w:rPr>
          <w:spacing w:val="-1"/>
          <w:szCs w:val="22"/>
        </w:rPr>
        <w:t>Rullige pen’i õrnalt 10 korda.</w:t>
      </w:r>
      <w:r>
        <w:rPr>
          <w:spacing w:val="20"/>
          <w:szCs w:val="22"/>
        </w:rPr>
        <w:t xml:space="preserve"> </w:t>
      </w:r>
    </w:p>
    <w:p w:rsidR="00427C31" w:rsidRDefault="00427C31">
      <w:pPr>
        <w:tabs>
          <w:tab w:val="left" w:pos="567"/>
        </w:tabs>
        <w:spacing w:line="260" w:lineRule="exact"/>
        <w:rPr>
          <w:rFonts w:eastAsia="Arial"/>
          <w:szCs w:val="22"/>
        </w:rPr>
      </w:pPr>
      <w:r>
        <w:rPr>
          <w:szCs w:val="22"/>
        </w:rPr>
        <w:t>JA</w:t>
      </w:r>
    </w:p>
    <w:p w:rsidR="00427C31" w:rsidRDefault="00427C31">
      <w:pPr>
        <w:widowControl w:val="0"/>
        <w:numPr>
          <w:ilvl w:val="1"/>
          <w:numId w:val="111"/>
        </w:numPr>
        <w:tabs>
          <w:tab w:val="left" w:pos="567"/>
        </w:tabs>
        <w:spacing w:line="260" w:lineRule="exact"/>
        <w:ind w:left="567" w:hanging="567"/>
        <w:rPr>
          <w:rFonts w:eastAsia="Arial"/>
          <w:szCs w:val="22"/>
        </w:rPr>
      </w:pPr>
      <w:r>
        <w:rPr>
          <w:spacing w:val="-1"/>
          <w:szCs w:val="22"/>
        </w:rPr>
        <w:t>Pöörake 10 korda ümber.</w:t>
      </w:r>
    </w:p>
    <w:p w:rsidR="00427C31" w:rsidRDefault="00427C31">
      <w:pPr>
        <w:tabs>
          <w:tab w:val="left" w:pos="567"/>
        </w:tabs>
        <w:spacing w:line="260" w:lineRule="exact"/>
        <w:rPr>
          <w:rFonts w:eastAsia="Arial"/>
          <w:szCs w:val="22"/>
        </w:rPr>
      </w:pPr>
      <w:r>
        <w:rPr>
          <w:szCs w:val="22"/>
        </w:rPr>
        <w:pict>
          <v:shape id="Picture 169" o:spid="_x0000_s3166" type="#_x0000_t75" style="position:absolute;margin-left:391.35pt;margin-top:5.45pt;width:107.05pt;height:89.05pt;z-index:251673600;visibility:visible;mso-position-horizontal-relative:page">
            <v:imagedata r:id="rId44" o:title=""/>
            <w10:wrap anchorx="page"/>
          </v:shape>
        </w:pict>
      </w:r>
    </w:p>
    <w:p w:rsidR="00427C31" w:rsidRDefault="00427C31">
      <w:pPr>
        <w:tabs>
          <w:tab w:val="left" w:pos="567"/>
        </w:tabs>
        <w:spacing w:line="260" w:lineRule="exact"/>
        <w:rPr>
          <w:rFonts w:eastAsia="Arial"/>
          <w:szCs w:val="22"/>
        </w:rPr>
      </w:pPr>
    </w:p>
    <w:p w:rsidR="00427C31" w:rsidRDefault="00427C31">
      <w:pPr>
        <w:tabs>
          <w:tab w:val="left" w:pos="567"/>
        </w:tabs>
        <w:spacing w:line="260" w:lineRule="exact"/>
        <w:rPr>
          <w:rFonts w:eastAsia="Arial"/>
          <w:szCs w:val="22"/>
        </w:rPr>
      </w:pPr>
    </w:p>
    <w:p w:rsidR="00427C31" w:rsidRDefault="00427C31">
      <w:pPr>
        <w:tabs>
          <w:tab w:val="left" w:pos="567"/>
        </w:tabs>
        <w:spacing w:line="260" w:lineRule="exact"/>
        <w:rPr>
          <w:szCs w:val="22"/>
        </w:rPr>
      </w:pPr>
      <w:r>
        <w:rPr>
          <w:b/>
          <w:spacing w:val="-1"/>
          <w:szCs w:val="22"/>
        </w:rPr>
        <w:t xml:space="preserve">Segamine </w:t>
      </w:r>
      <w:r>
        <w:rPr>
          <w:spacing w:val="-1"/>
          <w:szCs w:val="22"/>
        </w:rPr>
        <w:t>on teie õige annuse saamiseks</w:t>
      </w:r>
      <w:r>
        <w:rPr>
          <w:b/>
          <w:spacing w:val="-1"/>
          <w:szCs w:val="22"/>
        </w:rPr>
        <w:t xml:space="preserve"> väga oluline. </w:t>
      </w:r>
    </w:p>
    <w:p w:rsidR="00427C31" w:rsidRDefault="00427C31">
      <w:pPr>
        <w:tabs>
          <w:tab w:val="left" w:pos="567"/>
        </w:tabs>
        <w:spacing w:line="260" w:lineRule="exact"/>
        <w:rPr>
          <w:spacing w:val="-1"/>
          <w:szCs w:val="22"/>
        </w:rPr>
      </w:pPr>
      <w:r>
        <w:rPr>
          <w:spacing w:val="-1"/>
          <w:szCs w:val="22"/>
        </w:rPr>
        <w:t xml:space="preserve">Insuliin peab nägema välja ühtlaselt segunenud. </w:t>
      </w:r>
    </w:p>
    <w:p w:rsidR="00427C31" w:rsidRDefault="00427C31">
      <w:pPr>
        <w:tabs>
          <w:tab w:val="left" w:pos="567"/>
        </w:tabs>
        <w:spacing w:line="260" w:lineRule="exact"/>
        <w:rPr>
          <w:spacing w:val="-1"/>
          <w:szCs w:val="22"/>
        </w:rPr>
      </w:pPr>
    </w:p>
    <w:p w:rsidR="00427C31" w:rsidRDefault="00427C31">
      <w:pPr>
        <w:tabs>
          <w:tab w:val="left" w:pos="567"/>
        </w:tabs>
        <w:spacing w:line="260" w:lineRule="exact"/>
        <w:rPr>
          <w:spacing w:val="-1"/>
          <w:szCs w:val="22"/>
        </w:rPr>
      </w:pPr>
    </w:p>
    <w:p w:rsidR="00427C31" w:rsidRDefault="00427C31">
      <w:pPr>
        <w:tabs>
          <w:tab w:val="left" w:pos="567"/>
        </w:tabs>
        <w:spacing w:line="260" w:lineRule="exact"/>
        <w:rPr>
          <w:spacing w:val="-1"/>
          <w:szCs w:val="22"/>
        </w:rPr>
      </w:pPr>
    </w:p>
    <w:p w:rsidR="00427C31" w:rsidRDefault="00427C31">
      <w:pPr>
        <w:tabs>
          <w:tab w:val="left" w:pos="567"/>
        </w:tabs>
        <w:spacing w:line="260" w:lineRule="exact"/>
        <w:rPr>
          <w:b/>
          <w:caps/>
          <w:szCs w:val="22"/>
          <w:lang w:val="en-US"/>
        </w:rPr>
      </w:pPr>
      <w:r>
        <w:rPr>
          <w:rFonts w:eastAsia="Arial"/>
          <w:b/>
          <w:szCs w:val="22"/>
        </w:rPr>
        <w:t>Samm 3:</w:t>
      </w:r>
    </w:p>
    <w:p w:rsidR="00427C31" w:rsidRDefault="00427C31">
      <w:pPr>
        <w:tabs>
          <w:tab w:val="left" w:pos="567"/>
        </w:tabs>
        <w:spacing w:after="120" w:line="260" w:lineRule="exact"/>
        <w:ind w:hanging="357"/>
        <w:outlineLvl w:val="0"/>
        <w:rPr>
          <w:bCs/>
          <w:caps/>
          <w:szCs w:val="22"/>
          <w:lang w:val="en-US"/>
        </w:rPr>
      </w:pPr>
    </w:p>
    <w:p w:rsidR="00427C31" w:rsidRDefault="00427C31">
      <w:pPr>
        <w:widowControl w:val="0"/>
        <w:numPr>
          <w:ilvl w:val="1"/>
          <w:numId w:val="111"/>
        </w:numPr>
        <w:tabs>
          <w:tab w:val="left" w:pos="567"/>
        </w:tabs>
        <w:spacing w:line="260" w:lineRule="exact"/>
        <w:ind w:left="567" w:hanging="567"/>
        <w:outlineLvl w:val="2"/>
        <w:rPr>
          <w:kern w:val="28"/>
          <w:szCs w:val="22"/>
          <w:lang w:val="en-US"/>
        </w:rPr>
      </w:pPr>
      <w:r>
        <w:rPr>
          <w:spacing w:val="-1"/>
          <w:kern w:val="28"/>
          <w:szCs w:val="22"/>
          <w:lang w:val="en-US"/>
        </w:rPr>
        <w:t>Kontrollige insuliini välimust.</w:t>
      </w:r>
    </w:p>
    <w:p w:rsidR="00427C31" w:rsidRDefault="00427C31">
      <w:pPr>
        <w:widowControl w:val="0"/>
        <w:numPr>
          <w:ilvl w:val="0"/>
          <w:numId w:val="112"/>
        </w:numPr>
        <w:tabs>
          <w:tab w:val="left" w:pos="567"/>
        </w:tabs>
        <w:spacing w:line="260" w:lineRule="exact"/>
        <w:ind w:left="737" w:hanging="170"/>
        <w:rPr>
          <w:rFonts w:eastAsia="Arial"/>
          <w:szCs w:val="22"/>
        </w:rPr>
      </w:pPr>
      <w:r>
        <w:rPr>
          <w:rFonts w:eastAsia="Arial"/>
          <w:spacing w:val="-1"/>
          <w:szCs w:val="22"/>
        </w:rPr>
        <w:t>HUMALOG lahus peab olema selge ja värvitu. Ärge kasutage, kui see on hägune, värvi muutnud või sisaldab osakesi või tükke.</w:t>
      </w:r>
    </w:p>
    <w:p w:rsidR="00427C31" w:rsidRDefault="00427C31">
      <w:pPr>
        <w:widowControl w:val="0"/>
        <w:tabs>
          <w:tab w:val="left" w:pos="567"/>
        </w:tabs>
        <w:spacing w:line="260" w:lineRule="exact"/>
        <w:ind w:left="1134"/>
        <w:rPr>
          <w:rFonts w:eastAsia="Arial"/>
          <w:szCs w:val="22"/>
        </w:rPr>
      </w:pPr>
    </w:p>
    <w:p w:rsidR="00427C31" w:rsidRDefault="00427C31">
      <w:pPr>
        <w:widowControl w:val="0"/>
        <w:numPr>
          <w:ilvl w:val="0"/>
          <w:numId w:val="112"/>
        </w:numPr>
        <w:tabs>
          <w:tab w:val="left" w:pos="567"/>
        </w:tabs>
        <w:spacing w:line="260" w:lineRule="exact"/>
        <w:ind w:left="737" w:hanging="170"/>
        <w:rPr>
          <w:rFonts w:eastAsia="Arial"/>
          <w:szCs w:val="22"/>
        </w:rPr>
      </w:pPr>
      <w:r>
        <w:rPr>
          <w:rFonts w:eastAsia="Arial"/>
          <w:spacing w:val="-1"/>
          <w:szCs w:val="22"/>
        </w:rPr>
        <w:t xml:space="preserve">HUMALOG </w:t>
      </w:r>
      <w:r>
        <w:rPr>
          <w:rFonts w:eastAsia="Arial"/>
          <w:szCs w:val="22"/>
        </w:rPr>
        <w:t xml:space="preserve">suspensioonid – hägused insuliinid – peavad pärast segamist olema valged. </w:t>
      </w:r>
      <w:r>
        <w:rPr>
          <w:rFonts w:eastAsia="Arial"/>
          <w:b/>
          <w:szCs w:val="22"/>
        </w:rPr>
        <w:t xml:space="preserve">Ärge </w:t>
      </w:r>
      <w:r>
        <w:rPr>
          <w:rFonts w:eastAsia="Arial"/>
          <w:szCs w:val="22"/>
        </w:rPr>
        <w:t>kasutage</w:t>
      </w:r>
      <w:r>
        <w:rPr>
          <w:rFonts w:eastAsia="Arial"/>
          <w:b/>
          <w:szCs w:val="22"/>
        </w:rPr>
        <w:t xml:space="preserve">, </w:t>
      </w:r>
      <w:r>
        <w:rPr>
          <w:rFonts w:eastAsia="Arial"/>
          <w:szCs w:val="22"/>
        </w:rPr>
        <w:t>kui see näeb välja selge või</w:t>
      </w:r>
      <w:r>
        <w:rPr>
          <w:rFonts w:eastAsia="Arial"/>
          <w:b/>
          <w:szCs w:val="22"/>
        </w:rPr>
        <w:t xml:space="preserve"> </w:t>
      </w:r>
      <w:r>
        <w:rPr>
          <w:rFonts w:eastAsia="Arial"/>
          <w:szCs w:val="22"/>
        </w:rPr>
        <w:t>sisaldab</w:t>
      </w:r>
      <w:r>
        <w:rPr>
          <w:rFonts w:eastAsia="Arial"/>
          <w:spacing w:val="-1"/>
          <w:szCs w:val="22"/>
        </w:rPr>
        <w:t xml:space="preserve"> osakesi või tükke. </w:t>
      </w:r>
    </w:p>
    <w:p w:rsidR="00427C31" w:rsidRDefault="00427C31">
      <w:pPr>
        <w:tabs>
          <w:tab w:val="left" w:pos="567"/>
        </w:tabs>
        <w:spacing w:line="260" w:lineRule="exact"/>
        <w:rPr>
          <w:rFonts w:eastAsia="Arial"/>
          <w:szCs w:val="22"/>
        </w:rPr>
      </w:pPr>
      <w:r>
        <w:rPr>
          <w:szCs w:val="22"/>
        </w:rPr>
        <w:pict>
          <v:group id="_x0000_s3145" style="position:absolute;margin-left:0;margin-top:0;width:446.15pt;height:3.6pt;z-index:251638784;mso-position-horizontal-relative:char;mso-position-vertical-relative:line" coordsize="10922,12">
            <v:group id="Group 177" o:spid="_x0000_s3146" style="position:absolute;left:6;top:6;width:10911;height:2" coordorigin="6,6" coordsize="1091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fCGNUxgAAANwA&#10;AAAPAAAAAAAAAAAAAAAAAKoCAABkcnMvZG93bnJldi54bWxQSwUGAAAAAAQABAD6AAAAnQMAAAAA&#10;">
              <v:shape id="Freeform 178" o:spid="_x0000_s3147" style="position:absolute;left:6;top:6;width:10911;height:2;visibility:visible;mso-wrap-style:square;v-text-anchor:top" coordsize="1091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8mnMEA&#10;AADcAAAADwAAAGRycy9kb3ducmV2LnhtbERPy4rCMBTdC/MP4Qqz09TOIFKN4rQIMoMLn+tLc22L&#10;zU1porZ/P1kILg/nvVh1phYPal1lWcFkHIEgzq2uuFBwOm5GMxDOI2usLZOCnhyslh+DBSbaPnlP&#10;j4MvRAhhl6CC0vsmkdLlJRl0Y9sQB+5qW4M+wLaQusVnCDe1jKNoKg1WHBpKbCgtKb8d7kbB7885&#10;bfqv/rI7ZX+zCnX2nW2PSn0Ou/UchKfOv8Uv91YriKOwNpwJR0Au/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V/JpzBAAAA3AAAAA8AAAAAAAAAAAAAAAAAmAIAAGRycy9kb3du&#10;cmV2LnhtbFBLBQYAAAAABAAEAPUAAACGAwAAAAA=&#10;" path="m,l10910,e" filled="f" strokeweight=".58pt">
                <v:path arrowok="t" o:connecttype="custom" o:connectlocs="0,0;10910,0" o:connectangles="0,0"/>
              </v:shape>
            </v:group>
          </v:group>
        </w:pict>
      </w:r>
      <w:r w:rsidR="00F8140D">
        <w:rPr>
          <w:szCs w:val="22"/>
        </w:rPr>
        <w:pict>
          <v:shape id="_x0000_i1035" type="#_x0000_t75" style="width:80.25pt;height:.75pt">
            <v:imagedata croptop="-65520f" cropbottom="65520f"/>
          </v:shape>
        </w:pict>
      </w:r>
    </w:p>
    <w:p w:rsidR="00427C31" w:rsidRDefault="00427C31">
      <w:pPr>
        <w:keepNext/>
        <w:keepLines/>
        <w:tabs>
          <w:tab w:val="left" w:pos="567"/>
          <w:tab w:val="left" w:pos="600"/>
        </w:tabs>
        <w:spacing w:after="80" w:line="260" w:lineRule="exact"/>
        <w:outlineLvl w:val="2"/>
        <w:rPr>
          <w:kern w:val="28"/>
          <w:szCs w:val="22"/>
          <w:lang w:val="en-US"/>
        </w:rPr>
      </w:pPr>
      <w:r>
        <w:rPr>
          <w:b/>
          <w:kern w:val="28"/>
          <w:szCs w:val="22"/>
          <w:lang w:val="en-US"/>
        </w:rPr>
        <w:pict>
          <v:shape id="Picture 144" o:spid="_x0000_s3177" type="#_x0000_t75" style="position:absolute;margin-left:367.45pt;margin-top:526.75pt;width:109.2pt;height:76.1pt;z-index:251678720;visibility:visible;mso-position-horizontal-relative:page;mso-position-vertical-relative:page">
            <v:imagedata r:id="rId45" o:title=""/>
            <w10:wrap anchorx="page" anchory="page"/>
          </v:shape>
        </w:pict>
      </w:r>
      <w:r>
        <w:rPr>
          <w:b/>
          <w:spacing w:val="-1"/>
          <w:kern w:val="28"/>
          <w:szCs w:val="22"/>
          <w:lang w:val="en-US"/>
        </w:rPr>
        <w:t>Samm 4:</w:t>
      </w:r>
    </w:p>
    <w:p w:rsidR="00427C31" w:rsidRDefault="00427C31">
      <w:pPr>
        <w:keepNext/>
        <w:keepLines/>
        <w:tabs>
          <w:tab w:val="left" w:pos="567"/>
          <w:tab w:val="left" w:pos="600"/>
        </w:tabs>
        <w:spacing w:after="80" w:line="260" w:lineRule="exact"/>
        <w:ind w:left="-360"/>
        <w:outlineLvl w:val="2"/>
        <w:rPr>
          <w:b/>
          <w:kern w:val="28"/>
          <w:szCs w:val="22"/>
          <w:lang w:val="en-US"/>
        </w:rPr>
      </w:pPr>
    </w:p>
    <w:p w:rsidR="00427C31" w:rsidRDefault="00427C31">
      <w:pPr>
        <w:widowControl w:val="0"/>
        <w:numPr>
          <w:ilvl w:val="1"/>
          <w:numId w:val="111"/>
        </w:numPr>
        <w:tabs>
          <w:tab w:val="left" w:pos="567"/>
          <w:tab w:val="left" w:pos="720"/>
        </w:tabs>
        <w:spacing w:line="260" w:lineRule="exact"/>
        <w:rPr>
          <w:spacing w:val="-1"/>
          <w:kern w:val="28"/>
          <w:szCs w:val="22"/>
          <w:lang w:val="en-US"/>
        </w:rPr>
      </w:pPr>
      <w:r>
        <w:rPr>
          <w:spacing w:val="-1"/>
          <w:kern w:val="28"/>
          <w:szCs w:val="22"/>
          <w:lang w:val="en-US"/>
        </w:rPr>
        <w:t>Valige uus nõel.</w:t>
      </w:r>
    </w:p>
    <w:p w:rsidR="00427C31" w:rsidRDefault="00427C31">
      <w:pPr>
        <w:widowControl w:val="0"/>
        <w:numPr>
          <w:ilvl w:val="1"/>
          <w:numId w:val="111"/>
        </w:numPr>
        <w:tabs>
          <w:tab w:val="left" w:pos="567"/>
          <w:tab w:val="left" w:pos="720"/>
        </w:tabs>
        <w:spacing w:line="260" w:lineRule="exact"/>
        <w:rPr>
          <w:rFonts w:eastAsia="Arial"/>
          <w:szCs w:val="22"/>
        </w:rPr>
      </w:pPr>
      <w:r>
        <w:rPr>
          <w:spacing w:val="-1"/>
          <w:kern w:val="28"/>
          <w:szCs w:val="22"/>
          <w:lang w:val="en-US"/>
        </w:rPr>
        <w:t>Eemaldage nõela väliskorgilt paberkate</w:t>
      </w:r>
      <w:r>
        <w:rPr>
          <w:spacing w:val="-1"/>
          <w:szCs w:val="22"/>
        </w:rPr>
        <w:t>.</w:t>
      </w:r>
    </w:p>
    <w:p w:rsidR="00427C31" w:rsidRDefault="00427C31">
      <w:pPr>
        <w:tabs>
          <w:tab w:val="left" w:pos="567"/>
        </w:tabs>
        <w:spacing w:line="260" w:lineRule="exact"/>
        <w:rPr>
          <w:rFonts w:eastAsia="Arial"/>
          <w:szCs w:val="22"/>
        </w:rPr>
      </w:pPr>
    </w:p>
    <w:p w:rsidR="00427C31" w:rsidRDefault="00427C31">
      <w:pPr>
        <w:tabs>
          <w:tab w:val="left" w:pos="567"/>
        </w:tabs>
        <w:spacing w:line="260" w:lineRule="exact"/>
        <w:rPr>
          <w:rFonts w:eastAsia="Arial"/>
          <w:szCs w:val="22"/>
        </w:rPr>
      </w:pPr>
    </w:p>
    <w:p w:rsidR="00427C31" w:rsidRDefault="00427C31">
      <w:pPr>
        <w:tabs>
          <w:tab w:val="left" w:pos="567"/>
        </w:tabs>
        <w:spacing w:line="260" w:lineRule="exact"/>
        <w:rPr>
          <w:rFonts w:eastAsia="Arial"/>
          <w:szCs w:val="22"/>
        </w:rPr>
      </w:pPr>
    </w:p>
    <w:p w:rsidR="00427C31" w:rsidRDefault="00427C31">
      <w:pPr>
        <w:tabs>
          <w:tab w:val="left" w:pos="567"/>
        </w:tabs>
        <w:spacing w:line="260" w:lineRule="exact"/>
        <w:rPr>
          <w:rFonts w:eastAsia="Arial"/>
          <w:szCs w:val="22"/>
        </w:rPr>
      </w:pPr>
      <w:r>
        <w:rPr>
          <w:szCs w:val="22"/>
        </w:rPr>
        <w:pict>
          <v:group id="Group 141" o:spid="_x0000_s3142" style="position:absolute;margin-left:0;margin-top:0;width:445.3pt;height:3.6pt;z-index:251637760;mso-position-horizontal-relative:char;mso-position-vertical-relative:line" coordsize="10922,12">
            <v:group id="Group 142" o:spid="_x0000_s3143" style="position:absolute;left:6;top:6;width:10911;height:2" coordorigin="6,6" coordsize="1091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Uke76MQAAADcAAAA&#10;DwAAAAAAAAAAAAAAAACqAgAAZHJzL2Rvd25yZXYueG1sUEsFBgAAAAAEAAQA+gAAAJsDAAAAAA==&#10;">
              <v:shape id="Freeform 143" o:spid="_x0000_s3144" style="position:absolute;left:6;top:6;width:10911;height:2;visibility:visible;mso-wrap-style:square;v-text-anchor:top" coordsize="1091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DD+IMUA&#10;AADcAAAADwAAAGRycy9kb3ducmV2LnhtbESPzWrDQAyE74W+w6JAbs06bSjBzSa0NoWQ0kN+z8Kr&#10;2qZerfFuHfvtq0MgN4kZzXxabQbXqJ66UHs2MJ8loIgLb2suDZyOn09LUCEiW2w8k4GRAmzWjw8r&#10;TK2/8p76QyyVhHBI0UAVY5tqHYqKHIaZb4lF+/GdwyhrV2rb4VXCXaOfk+RVO6xZGipsKauo+D38&#10;OQO7j3PWji/j5fuUfy1rtPki3x6NmU6G9zdQkYZ4N9+ut1bwF0Irz8gEev0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4MP4gxQAAANwAAAAPAAAAAAAAAAAAAAAAAJgCAABkcnMv&#10;ZG93bnJldi54bWxQSwUGAAAAAAQABAD1AAAAigMAAAAA&#10;" path="m,l10910,e" filled="f" strokeweight=".58pt">
                <v:path arrowok="t" o:connecttype="custom" o:connectlocs="0,0;10910,0" o:connectangles="0,0"/>
              </v:shape>
            </v:group>
          </v:group>
        </w:pict>
      </w:r>
      <w:r w:rsidR="00F8140D">
        <w:rPr>
          <w:szCs w:val="22"/>
        </w:rPr>
        <w:pict>
          <v:shape id="_x0000_i1036" type="#_x0000_t75" style="width:80.25pt;height:.75pt">
            <v:imagedata croptop="-65520f" cropbottom="65520f"/>
          </v:shape>
        </w:pict>
      </w:r>
    </w:p>
    <w:p w:rsidR="00427C31" w:rsidRDefault="00427C31">
      <w:pPr>
        <w:tabs>
          <w:tab w:val="left" w:pos="567"/>
        </w:tabs>
        <w:spacing w:line="260" w:lineRule="exact"/>
        <w:rPr>
          <w:b/>
          <w:spacing w:val="-2"/>
          <w:szCs w:val="22"/>
        </w:rPr>
      </w:pPr>
      <w:r>
        <w:rPr>
          <w:szCs w:val="22"/>
        </w:rPr>
        <w:pict>
          <v:shape id="Picture 140" o:spid="_x0000_s3167" type="#_x0000_t75" style="position:absolute;margin-left:367.55pt;margin-top:5.3pt;width:110.4pt;height:74.65pt;z-index:251674624;visibility:visible;mso-position-horizontal-relative:page">
            <v:imagedata r:id="rId46" o:title=""/>
            <w10:wrap anchorx="page"/>
          </v:shape>
        </w:pict>
      </w:r>
      <w:r>
        <w:rPr>
          <w:b/>
          <w:szCs w:val="22"/>
        </w:rPr>
        <w:t>Samm</w:t>
      </w:r>
      <w:r>
        <w:rPr>
          <w:b/>
          <w:spacing w:val="1"/>
          <w:szCs w:val="22"/>
        </w:rPr>
        <w:t xml:space="preserve"> </w:t>
      </w:r>
      <w:r>
        <w:rPr>
          <w:b/>
          <w:spacing w:val="-2"/>
          <w:szCs w:val="22"/>
        </w:rPr>
        <w:t>5:</w:t>
      </w:r>
    </w:p>
    <w:p w:rsidR="00427C31" w:rsidRDefault="00427C31">
      <w:pPr>
        <w:tabs>
          <w:tab w:val="left" w:pos="567"/>
        </w:tabs>
        <w:spacing w:line="260" w:lineRule="exact"/>
        <w:rPr>
          <w:rFonts w:eastAsia="Arial"/>
          <w:szCs w:val="22"/>
        </w:rPr>
      </w:pPr>
    </w:p>
    <w:p w:rsidR="00427C31" w:rsidRDefault="00427C31">
      <w:pPr>
        <w:keepNext/>
        <w:keepLines/>
        <w:numPr>
          <w:ilvl w:val="0"/>
          <w:numId w:val="113"/>
        </w:numPr>
        <w:spacing w:after="80" w:line="260" w:lineRule="exact"/>
        <w:ind w:left="567" w:hanging="567"/>
        <w:outlineLvl w:val="2"/>
        <w:rPr>
          <w:spacing w:val="-1"/>
          <w:kern w:val="28"/>
          <w:szCs w:val="22"/>
          <w:lang w:val="en-US"/>
        </w:rPr>
      </w:pPr>
      <w:r>
        <w:rPr>
          <w:spacing w:val="-1"/>
          <w:kern w:val="28"/>
          <w:szCs w:val="22"/>
          <w:lang w:val="en-US"/>
        </w:rPr>
        <w:t xml:space="preserve">Lükake kattega nõel otse pen’ile ja keerake nõel </w:t>
      </w:r>
    </w:p>
    <w:p w:rsidR="00427C31" w:rsidRDefault="00427C31">
      <w:pPr>
        <w:keepNext/>
        <w:keepLines/>
        <w:spacing w:after="80" w:line="260" w:lineRule="exact"/>
        <w:ind w:left="567"/>
        <w:outlineLvl w:val="2"/>
        <w:rPr>
          <w:kern w:val="28"/>
          <w:szCs w:val="22"/>
          <w:lang w:val="en-US"/>
        </w:rPr>
      </w:pPr>
      <w:r>
        <w:rPr>
          <w:spacing w:val="-1"/>
          <w:kern w:val="28"/>
          <w:szCs w:val="22"/>
          <w:lang w:val="en-US"/>
        </w:rPr>
        <w:t>peale, kuni see jääb kinni.</w:t>
      </w:r>
    </w:p>
    <w:p w:rsidR="00427C31" w:rsidRDefault="00427C31">
      <w:pPr>
        <w:tabs>
          <w:tab w:val="left" w:pos="567"/>
        </w:tabs>
        <w:spacing w:line="260" w:lineRule="exact"/>
        <w:rPr>
          <w:b/>
          <w:spacing w:val="-2"/>
          <w:szCs w:val="22"/>
        </w:rPr>
      </w:pPr>
    </w:p>
    <w:p w:rsidR="00427C31" w:rsidRDefault="00427C31">
      <w:pPr>
        <w:tabs>
          <w:tab w:val="left" w:pos="567"/>
        </w:tabs>
        <w:spacing w:line="260" w:lineRule="exact"/>
        <w:ind w:hanging="567"/>
        <w:rPr>
          <w:rFonts w:eastAsia="Arial"/>
          <w:szCs w:val="22"/>
        </w:rPr>
      </w:pPr>
    </w:p>
    <w:p w:rsidR="00427C31" w:rsidRDefault="0064622E">
      <w:pPr>
        <w:tabs>
          <w:tab w:val="left" w:pos="567"/>
        </w:tabs>
        <w:spacing w:line="260" w:lineRule="exact"/>
        <w:rPr>
          <w:rFonts w:eastAsia="Arial"/>
          <w:szCs w:val="22"/>
        </w:rPr>
      </w:pPr>
      <w:r>
        <w:rPr>
          <w:szCs w:val="22"/>
        </w:rPr>
        <w:pict>
          <v:group id="Group 130" o:spid="_x0000_s3168" style="position:absolute;margin-left:364.75pt;margin-top:9.85pt;width:147.4pt;height:73.7pt;z-index:251675648;mso-position-horizontal-relative:page" coordorigin="7349,102" coordsize="2948,14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">
            <v:shape id="Picture 136" o:spid="_x0000_s3169" type="#_x0000_t75" style="position:absolute;left:7349;top:102;width:2947;height:1474;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SRZ5jDAAAA3AAAAA8AAABkcnMvZG93bnJldi54bWxET9tqAjEQfRf8hzAF3zRb26rdGkWK0oI3&#10;1H7AkEx3FzeTJYm6/fumUPBtDuc603lra3ElHyrHCh4HGQhi7UzFhYKv06o/AREissHaMSn4oQDz&#10;Wbczxdy4Gx/oeoyFSCEcclRQxtjkUgZdksUwcA1x4r6dtxgT9IU0Hm8p3NZymGUjabHi1FBiQ+8l&#10;6fPxYhWct8/7l9fVUje7zeJy8npcrz+8Ur2HdvEGIlIb7+J/96dJ859G8PdMukDOf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lJFnmMMAAADcAAAADwAAAAAAAAAAAAAAAACf&#10;AgAAZHJzL2Rvd25yZXYueG1sUEsFBgAAAAAEAAQA9wAAAI8DAAAAAA==&#10;">
              <v:imagedata r:id="rId47" o:title=""/>
            </v:shape>
            <v:group id="Group 134" o:spid="_x0000_s3170" style="position:absolute;left:7901;top:1004;width:2;height:116" coordorigin="7901,1004" coordsize="2,11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CkHIlcQAAADcAAAA&#10;DwAAAAAAAAAAAAAAAACqAgAAZHJzL2Rvd25yZXYueG1sUEsFBgAAAAAEAAQA+gAAAJsDAAAAAA==&#10;">
              <v:shape id="Freeform 135" o:spid="_x0000_s3171" style="position:absolute;left:7901;top:1004;width:2;height:116;visibility:visible;mso-wrap-style:square;v-text-anchor:top" coordsize="2,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97w28UA&#10;AADcAAAADwAAAGRycy9kb3ducmV2LnhtbESPQWvCQBCF74L/YRnBm27aQgnRVYpo8eDBakC8TbNj&#10;EpqdDdmtif/eORR6m+G9ee+b5XpwjbpTF2rPBl7mCSjiwtuaSwP5eTdLQYWIbLHxTAYeFGC9Go+W&#10;mFnf8xfdT7FUEsIhQwNVjG2mdSgqchjmviUW7eY7h1HWrtS2w17CXaNfk+RdO6xZGipsaVNR8XP6&#10;dQaOKV+TS98c0r6l782tzD8f+60x08nwsQAVaYj/5r/rvRX8N6GVZ2QCvXo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3vDbxQAAANwAAAAPAAAAAAAAAAAAAAAAAJgCAABkcnMv&#10;ZG93bnJldi54bWxQSwUGAAAAAAQABAD1AAAAigMAAAAA&#10;" path="m,l,115e" filled="f" strokeweight=".58pt">
                <v:path arrowok="t" o:connecttype="custom" o:connectlocs="0,1004;0,1119" o:connectangles="0,0"/>
              </v:shape>
            </v:group>
            <v:group id="Group 131" o:spid="_x0000_s3172" style="position:absolute;left:8803;top:961;width:2;height:159" coordorigin="8803,961" coordsize="2,15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FJL5fMQAAADcAAAA&#10;DwAAAAAAAAAAAAAAAACqAgAAZHJzL2Rvd25yZXYueG1sUEsFBgAAAAAEAAQA+gAAAJsDAAAAAA==&#10;">
              <v:shape id="Freeform 133" o:spid="_x0000_s3173" style="position:absolute;left:8803;top:961;width:2;height:159;visibility:visible;mso-wrap-style:square;v-text-anchor:top" coordsize="2,1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4gRMYA&#10;AADcAAAADwAAAGRycy9kb3ducmV2LnhtbESPzW7CQAyE75V4h5WReqlgAy1RFVgQoP5dG9pDb1bW&#10;JBFZb8huk/Tt60Ol3mzNeObzZje6RvXUhdqzgcU8AUVceFtzaeDj9Dx7BBUissXGMxn4oQC77eRm&#10;g5n1A79Tn8dSSQiHDA1UMbaZ1qGoyGGY+5ZYtLPvHEZZu1LbDgcJd41eJkmqHdYsDRW2dKyouOTf&#10;zkC6/7L3trw7HT5XdnjNn6780qfG3E7H/RpUpDH+m/+u36zgPwi+PCMT6O0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N4gRMYAAADcAAAADwAAAAAAAAAAAAAAAACYAgAAZHJz&#10;L2Rvd25yZXYueG1sUEsFBgAAAAAEAAQA9QAAAIsDAAAAAA==&#10;" path="m,l,158e" filled="f" strokeweight=".58pt">
                <v:path arrowok="t" o:connecttype="custom" o:connectlocs="0,961;0,1119" o:connectangles="0,0"/>
              </v:shape>
              <v:shape id="Text Box 132" o:spid="_x0000_s3174" type="#_x0000_t202" style="position:absolute;left:7349;top:102;width:2948;height:147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hNtMMA&#10;AADcAAAADwAAAGRycy9kb3ducmV2LnhtbERPTWvCQBC9F/oflil4azaKSJu6ESkKBUEa00OP0+yY&#10;LMnOxuxW4793CwVv83ifs1yNthNnGrxxrGCapCCIK6cN1wq+yu3zCwgfkDV2jknBlTys8seHJWba&#10;Xbig8yHUIoawz1BBE0KfSemrhiz6xPXEkTu6wWKIcKilHvASw20nZ2m6kBYNx4YGe3pvqGoPv1bB&#10;+puLjTntfz6LY2HK8jXl3aJVavI0rt9ABBrDXfzv/tBx/nwKf8/EC2R+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PhNtMMAAADcAAAADwAAAAAAAAAAAAAAAACYAgAAZHJzL2Rv&#10;d25yZXYueG1sUEsFBgAAAAAEAAQA9QAAAIgDAAAAAA==&#10;" filled="f" stroked="f">
                <v:textbox style="mso-next-textbox:#Text Box 132" inset="0,0,0,0">
                  <w:txbxContent>
                    <w:p w:rsidR="00810E00" w:rsidRDefault="00810E00">
                      <w:pPr>
                        <w:rPr>
                          <w:rFonts w:ascii="Arial" w:eastAsia="Arial" w:hAnsi="Arial" w:cs="Arial"/>
                          <w:sz w:val="16"/>
                          <w:szCs w:val="16"/>
                        </w:rPr>
                      </w:pPr>
                    </w:p>
                    <w:p w:rsidR="00810E00" w:rsidRDefault="00810E00">
                      <w:pPr>
                        <w:rPr>
                          <w:rFonts w:ascii="Arial" w:eastAsia="Arial" w:hAnsi="Arial" w:cs="Arial"/>
                          <w:sz w:val="16"/>
                          <w:szCs w:val="16"/>
                        </w:rPr>
                      </w:pPr>
                    </w:p>
                    <w:p w:rsidR="00810E00" w:rsidRDefault="00810E00">
                      <w:pPr>
                        <w:rPr>
                          <w:rFonts w:ascii="Arial" w:eastAsia="Arial" w:hAnsi="Arial" w:cs="Arial"/>
                          <w:sz w:val="16"/>
                          <w:szCs w:val="16"/>
                        </w:rPr>
                      </w:pPr>
                    </w:p>
                    <w:p w:rsidR="00810E00" w:rsidRDefault="00810E00">
                      <w:pPr>
                        <w:rPr>
                          <w:rFonts w:ascii="Arial" w:eastAsia="Arial" w:hAnsi="Arial" w:cs="Arial"/>
                          <w:sz w:val="16"/>
                          <w:szCs w:val="16"/>
                        </w:rPr>
                      </w:pPr>
                    </w:p>
                    <w:p w:rsidR="00810E00" w:rsidRDefault="00810E00">
                      <w:pPr>
                        <w:tabs>
                          <w:tab w:val="left" w:pos="998"/>
                        </w:tabs>
                        <w:spacing w:before="110"/>
                        <w:ind w:left="364"/>
                        <w:rPr>
                          <w:rFonts w:ascii="Arial" w:eastAsia="Arial" w:hAnsi="Arial" w:cs="Arial"/>
                          <w:sz w:val="16"/>
                          <w:szCs w:val="16"/>
                        </w:rPr>
                      </w:pPr>
                      <w:r>
                        <w:rPr>
                          <w:rFonts w:ascii="Arial"/>
                          <w:spacing w:val="-1"/>
                          <w:sz w:val="16"/>
                        </w:rPr>
                        <w:t>Hoia alles</w:t>
                      </w:r>
                      <w:r>
                        <w:rPr>
                          <w:rFonts w:ascii="Arial"/>
                          <w:spacing w:val="-1"/>
                          <w:sz w:val="16"/>
                        </w:rPr>
                        <w:tab/>
                      </w:r>
                      <w:r>
                        <w:rPr>
                          <w:rFonts w:ascii="Arial"/>
                          <w:w w:val="105"/>
                          <w:sz w:val="16"/>
                        </w:rPr>
                        <w:t xml:space="preserve">Viska </w:t>
                      </w:r>
                      <w:r>
                        <w:rPr>
                          <w:rFonts w:ascii="Arial"/>
                          <w:w w:val="105"/>
                          <w:sz w:val="16"/>
                        </w:rPr>
                        <w:t>ä</w:t>
                      </w:r>
                      <w:r>
                        <w:rPr>
                          <w:rFonts w:ascii="Arial"/>
                          <w:w w:val="105"/>
                          <w:sz w:val="16"/>
                        </w:rPr>
                        <w:t>ra</w:t>
                      </w:r>
                    </w:p>
                  </w:txbxContent>
                </v:textbox>
              </v:shape>
            </v:group>
            <w10:wrap anchorx="page"/>
          </v:group>
        </w:pict>
      </w:r>
      <w:r w:rsidR="00427C31">
        <w:rPr>
          <w:szCs w:val="22"/>
        </w:rPr>
        <w:pict>
          <v:group id="Group 137" o:spid="_x0000_s3139" style="position:absolute;margin-left:0;margin-top:0;width:445.3pt;height:4.4pt;z-index:251636736;mso-position-horizontal-relative:char;mso-position-vertical-relative:line" coordsize="10922,12">
            <v:group id="Group 138" o:spid="_x0000_s3140" style="position:absolute;left:6;top:6;width:10911;height:2" coordorigin="6,6" coordsize="1091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LXy968QAAADcAAAA&#10;DwAAAAAAAAAAAAAAAACqAgAAZHJzL2Rvd25yZXYueG1sUEsFBgAAAAAEAAQA+gAAAJsDAAAAAA==&#10;">
              <v:shape id="Freeform 139" o:spid="_x0000_s3141" style="position:absolute;left:6;top:6;width:10911;height:2;visibility:visible;mso-wrap-style:square;v-text-anchor:top" coordsize="1091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30JcMA&#10;AADcAAAADwAAAGRycy9kb3ducmV2LnhtbERPTWvCQBC9F/oflhF6azbaUCS6ijUUpKWHJtHzkB2T&#10;YHY2ZFdN/n23UOhtHu9z1tvRdOJGg2stK5hHMQjiyuqWawVl8f68BOE8ssbOMimYyMF28/iwxlTb&#10;O3/TLfe1CCHsUlTQeN+nUrqqIYMusj1x4M52MOgDHGqpB7yHcNPJRRy/SoMth4YGe9o3VF3yq1Hw&#10;8Xbc99PLdPoqs89lizpLskOh1NNs3K1AeBr9v/jPfdBhfpLA7zPhArn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30JcMAAADcAAAADwAAAAAAAAAAAAAAAACYAgAAZHJzL2Rv&#10;d25yZXYueG1sUEsFBgAAAAAEAAQA9QAAAIgDAAAAAA==&#10;" path="m,l10910,e" filled="f" strokeweight=".58pt">
                <v:path arrowok="t" o:connecttype="custom" o:connectlocs="0,0;10910,0" o:connectangles="0,0"/>
              </v:shape>
            </v:group>
          </v:group>
        </w:pict>
      </w:r>
      <w:r w:rsidR="00F8140D">
        <w:rPr>
          <w:szCs w:val="22"/>
        </w:rPr>
        <w:pict>
          <v:shape id="_x0000_i1037" type="#_x0000_t75" style="width:80.25pt;height:.75pt">
            <v:imagedata croptop="-65520f" cropbottom="65520f"/>
          </v:shape>
        </w:pict>
      </w:r>
    </w:p>
    <w:p w:rsidR="00427C31" w:rsidRDefault="00427C31">
      <w:pPr>
        <w:tabs>
          <w:tab w:val="left" w:pos="567"/>
        </w:tabs>
        <w:spacing w:line="260" w:lineRule="exact"/>
        <w:rPr>
          <w:b/>
          <w:spacing w:val="-2"/>
          <w:szCs w:val="22"/>
        </w:rPr>
      </w:pPr>
      <w:r>
        <w:rPr>
          <w:b/>
          <w:szCs w:val="22"/>
        </w:rPr>
        <w:t>Samm</w:t>
      </w:r>
      <w:r>
        <w:rPr>
          <w:b/>
          <w:spacing w:val="1"/>
          <w:szCs w:val="22"/>
        </w:rPr>
        <w:t xml:space="preserve"> </w:t>
      </w:r>
      <w:r>
        <w:rPr>
          <w:b/>
          <w:spacing w:val="-2"/>
          <w:szCs w:val="22"/>
        </w:rPr>
        <w:t>6:</w:t>
      </w:r>
    </w:p>
    <w:p w:rsidR="00427C31" w:rsidRDefault="00427C31">
      <w:pPr>
        <w:tabs>
          <w:tab w:val="left" w:pos="567"/>
        </w:tabs>
        <w:spacing w:line="260" w:lineRule="exact"/>
        <w:rPr>
          <w:rFonts w:eastAsia="Arial"/>
          <w:szCs w:val="22"/>
        </w:rPr>
      </w:pPr>
    </w:p>
    <w:p w:rsidR="00427C31" w:rsidRDefault="00427C31">
      <w:pPr>
        <w:widowControl w:val="0"/>
        <w:numPr>
          <w:ilvl w:val="1"/>
          <w:numId w:val="111"/>
        </w:numPr>
        <w:tabs>
          <w:tab w:val="left" w:pos="567"/>
          <w:tab w:val="left" w:pos="720"/>
        </w:tabs>
        <w:spacing w:line="260" w:lineRule="exact"/>
        <w:ind w:left="567" w:hanging="567"/>
        <w:rPr>
          <w:szCs w:val="22"/>
        </w:rPr>
      </w:pPr>
      <w:r>
        <w:rPr>
          <w:szCs w:val="22"/>
        </w:rPr>
        <w:t xml:space="preserve">Tõmmake nõela väliskork otse ära. </w:t>
      </w:r>
      <w:r>
        <w:rPr>
          <w:b/>
          <w:szCs w:val="22"/>
        </w:rPr>
        <w:t>Ärge</w:t>
      </w:r>
      <w:r>
        <w:rPr>
          <w:szCs w:val="22"/>
        </w:rPr>
        <w:t xml:space="preserve"> visake seda ära.</w:t>
      </w:r>
    </w:p>
    <w:p w:rsidR="00427C31" w:rsidRDefault="00427C31">
      <w:pPr>
        <w:widowControl w:val="0"/>
        <w:numPr>
          <w:ilvl w:val="1"/>
          <w:numId w:val="111"/>
        </w:numPr>
        <w:tabs>
          <w:tab w:val="left" w:pos="567"/>
          <w:tab w:val="left" w:pos="720"/>
        </w:tabs>
        <w:spacing w:line="260" w:lineRule="exact"/>
        <w:ind w:left="567" w:hanging="567"/>
        <w:rPr>
          <w:rFonts w:eastAsia="Arial"/>
          <w:szCs w:val="22"/>
        </w:rPr>
      </w:pPr>
      <w:r>
        <w:rPr>
          <w:szCs w:val="22"/>
        </w:rPr>
        <w:t>Tõmmake nõela sisekork ära ja visake ära</w:t>
      </w:r>
      <w:r>
        <w:rPr>
          <w:spacing w:val="-1"/>
          <w:szCs w:val="22"/>
        </w:rPr>
        <w:t>.</w:t>
      </w:r>
    </w:p>
    <w:p w:rsidR="00427C31" w:rsidRDefault="00427C31">
      <w:pPr>
        <w:tabs>
          <w:tab w:val="left" w:pos="567"/>
        </w:tabs>
        <w:spacing w:line="260" w:lineRule="exact"/>
        <w:rPr>
          <w:rFonts w:eastAsia="Arial"/>
          <w:szCs w:val="22"/>
        </w:rPr>
      </w:pPr>
    </w:p>
    <w:p w:rsidR="00427C31" w:rsidRDefault="00427C31">
      <w:pPr>
        <w:tabs>
          <w:tab w:val="left" w:pos="567"/>
        </w:tabs>
        <w:spacing w:line="260" w:lineRule="exact"/>
        <w:rPr>
          <w:rFonts w:eastAsia="Arial"/>
          <w:szCs w:val="22"/>
        </w:rPr>
      </w:pPr>
    </w:p>
    <w:p w:rsidR="00427C31" w:rsidRDefault="00427C31">
      <w:pPr>
        <w:tabs>
          <w:tab w:val="left" w:pos="567"/>
        </w:tabs>
        <w:spacing w:line="260" w:lineRule="exact"/>
        <w:rPr>
          <w:rFonts w:eastAsia="Arial"/>
          <w:szCs w:val="22"/>
        </w:rPr>
      </w:pPr>
      <w:r>
        <w:rPr>
          <w:szCs w:val="22"/>
        </w:rPr>
        <w:pict>
          <v:group id="Group 127" o:spid="_x0000_s3136" style="position:absolute;margin-left:0;margin-top:0;width:444.45pt;height:3.6pt;z-index:251635712;mso-position-horizontal-relative:char;mso-position-vertical-relative:line" coordsize="10937,12">
            <v:group id="Group 128" o:spid="_x0000_s3137" style="position:absolute;left:6;top:6;width:10925;height:2" coordorigin="6,6" coordsize="10925,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1es6WwwAAANwAAAAP&#10;AAAAAAAAAAAAAAAAAKoCAABkcnMvZG93bnJldi54bWxQSwUGAAAAAAQABAD6AAAAmgMAAAAA&#10;">
              <v:shape id="Freeform 129" o:spid="_x0000_s3138" style="position:absolute;left:6;top:6;width:10925;height:2;visibility:visible;mso-wrap-style:square;v-text-anchor:top" coordsize="1092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A6wcEA&#10;AADcAAAADwAAAGRycy9kb3ducmV2LnhtbERPTWsCMRC9C/6HMAVvmm0VKVujFLGg4kUr9DrdzO6m&#10;3UyWTdT4740geJvH+5zZItpGnKnzxrGC11EGgrhw2nCl4Pj9NXwH4QOyxsYxKbiSh8W835thrt2F&#10;93Q+hEqkEPY5KqhDaHMpfVGTRT9yLXHiStdZDAl2ldQdXlK4beRblk2lRcOpocaWljUV/4eTVVD9&#10;lXG7+SnK6+roOOpfsxsvjVKDl/j5ASJQDE/xw73Waf54Avdn0gVyf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KwOsHBAAAA3AAAAA8AAAAAAAAAAAAAAAAAmAIAAGRycy9kb3du&#10;cmV2LnhtbFBLBQYAAAAABAAEAPUAAACGAwAAAAA=&#10;" path="m,l10925,e" filled="f" strokeweight=".58pt">
                <v:path arrowok="t" o:connecttype="custom" o:connectlocs="0,0;10925,0" o:connectangles="0,0"/>
              </v:shape>
            </v:group>
          </v:group>
        </w:pict>
      </w:r>
      <w:r w:rsidR="00F8140D">
        <w:rPr>
          <w:szCs w:val="22"/>
        </w:rPr>
        <w:pict>
          <v:shape id="_x0000_i1038" type="#_x0000_t75" style="width:80.25pt;height:.75pt">
            <v:imagedata croptop="-65520f" cropbottom="65520f"/>
          </v:shape>
        </w:pict>
      </w:r>
    </w:p>
    <w:p w:rsidR="00427C31" w:rsidRDefault="00427C31">
      <w:pPr>
        <w:shd w:val="clear" w:color="auto" w:fill="FFFFFF"/>
        <w:suppressAutoHyphens/>
        <w:outlineLvl w:val="4"/>
        <w:rPr>
          <w:b/>
          <w:color w:val="000000"/>
          <w:szCs w:val="22"/>
          <w:lang w:val="fi-FI" w:eastAsia="ar-SA"/>
        </w:rPr>
      </w:pPr>
      <w:r>
        <w:rPr>
          <w:b/>
          <w:color w:val="000000"/>
          <w:szCs w:val="22"/>
          <w:lang w:val="fi-FI" w:eastAsia="ar-SA"/>
        </w:rPr>
        <w:t>Pen’i eeltäitmine</w:t>
      </w:r>
    </w:p>
    <w:p w:rsidR="00427C31" w:rsidRDefault="00427C31">
      <w:pPr>
        <w:shd w:val="clear" w:color="auto" w:fill="FFFFFF"/>
        <w:suppressAutoHyphens/>
        <w:outlineLvl w:val="4"/>
        <w:rPr>
          <w:b/>
          <w:color w:val="000000"/>
          <w:szCs w:val="22"/>
          <w:lang w:val="fi-FI" w:eastAsia="ar-SA"/>
        </w:rPr>
      </w:pPr>
    </w:p>
    <w:p w:rsidR="00427C31" w:rsidRDefault="00427C31">
      <w:pPr>
        <w:shd w:val="clear" w:color="auto" w:fill="FFFFFF"/>
        <w:suppressAutoHyphens/>
        <w:outlineLvl w:val="4"/>
        <w:rPr>
          <w:color w:val="000000"/>
          <w:lang w:val="fi-FI" w:eastAsia="ar-SA"/>
        </w:rPr>
      </w:pPr>
      <w:r>
        <w:rPr>
          <w:b/>
          <w:color w:val="000000"/>
          <w:lang w:val="fi-FI" w:eastAsia="ar-SA"/>
        </w:rPr>
        <w:t>Täitke iga kord enne süstimist.</w:t>
      </w:r>
    </w:p>
    <w:p w:rsidR="00427C31" w:rsidRDefault="00427C31">
      <w:pPr>
        <w:numPr>
          <w:ilvl w:val="0"/>
          <w:numId w:val="121"/>
        </w:numPr>
        <w:tabs>
          <w:tab w:val="left" w:pos="567"/>
          <w:tab w:val="left" w:pos="2640"/>
        </w:tabs>
        <w:suppressAutoHyphens/>
        <w:ind w:left="567" w:hanging="567"/>
        <w:rPr>
          <w:color w:val="000000"/>
          <w:lang w:val="fi-FI" w:eastAsia="ar-SA"/>
        </w:rPr>
      </w:pPr>
      <w:r>
        <w:rPr>
          <w:color w:val="000000"/>
          <w:lang w:val="fi-FI" w:eastAsia="ar-SA"/>
        </w:rPr>
        <w:t xml:space="preserve">Pen`i eeltäitmine tähendab, et kolbampullist ja nõelast eemaldatakse õhumullid, mis võivad tavakasutuse käigus koguneda, ja tagab, et pen-süstel on kasutusvalmis. </w:t>
      </w:r>
    </w:p>
    <w:p w:rsidR="00427C31" w:rsidRDefault="00427C31">
      <w:pPr>
        <w:widowControl w:val="0"/>
        <w:numPr>
          <w:ilvl w:val="1"/>
          <w:numId w:val="111"/>
        </w:numPr>
        <w:tabs>
          <w:tab w:val="left" w:pos="567"/>
        </w:tabs>
        <w:ind w:left="357" w:hanging="357"/>
        <w:rPr>
          <w:szCs w:val="22"/>
        </w:rPr>
      </w:pPr>
      <w:r>
        <w:rPr>
          <w:bCs/>
          <w:color w:val="000000"/>
          <w:lang w:val="fi-FI" w:eastAsia="ar-SA"/>
        </w:rPr>
        <w:t xml:space="preserve">Kui te </w:t>
      </w:r>
      <w:r>
        <w:rPr>
          <w:b/>
          <w:bCs/>
          <w:color w:val="000000"/>
          <w:lang w:val="fi-FI" w:eastAsia="ar-SA"/>
        </w:rPr>
        <w:t xml:space="preserve">ei </w:t>
      </w:r>
      <w:r>
        <w:rPr>
          <w:bCs/>
          <w:color w:val="000000"/>
          <w:lang w:val="fi-FI" w:eastAsia="ar-SA"/>
        </w:rPr>
        <w:t>eeltäida</w:t>
      </w:r>
      <w:r>
        <w:rPr>
          <w:b/>
          <w:bCs/>
          <w:color w:val="000000"/>
          <w:lang w:val="fi-FI" w:eastAsia="ar-SA"/>
        </w:rPr>
        <w:t xml:space="preserve"> </w:t>
      </w:r>
      <w:r>
        <w:rPr>
          <w:bCs/>
          <w:color w:val="000000"/>
          <w:lang w:val="fi-FI" w:eastAsia="ar-SA"/>
        </w:rPr>
        <w:t>enne iga süstet, siis võite saada liiga palju või liiga vähe insuliini</w:t>
      </w:r>
      <w:r>
        <w:rPr>
          <w:szCs w:val="22"/>
        </w:rPr>
        <w:t>.</w:t>
      </w:r>
    </w:p>
    <w:p w:rsidR="00427C31" w:rsidRDefault="00427C31">
      <w:pPr>
        <w:tabs>
          <w:tab w:val="left" w:pos="567"/>
        </w:tabs>
        <w:spacing w:line="260" w:lineRule="exact"/>
        <w:rPr>
          <w:rFonts w:eastAsia="Arial"/>
          <w:szCs w:val="22"/>
        </w:rPr>
      </w:pPr>
    </w:p>
    <w:p w:rsidR="00427C31" w:rsidRDefault="00427C31">
      <w:pPr>
        <w:tabs>
          <w:tab w:val="left" w:pos="567"/>
        </w:tabs>
        <w:spacing w:line="260" w:lineRule="exact"/>
        <w:rPr>
          <w:rFonts w:eastAsia="Arial"/>
          <w:szCs w:val="22"/>
        </w:rPr>
      </w:pPr>
      <w:r>
        <w:rPr>
          <w:szCs w:val="22"/>
        </w:rPr>
        <w:pict>
          <v:group id="Group 124" o:spid="_x0000_s3133" style="position:absolute;margin-left:0;margin-top:0;width:443.6pt;height:3.6pt;z-index:251634688;mso-position-horizontal-relative:char;mso-position-vertical-relative:line" coordsize="10922,12">
            <v:group id="Group 125" o:spid="_x0000_s3134" style="position:absolute;left:6;top:6;width:10911;height:2" coordorigin="6,6" coordsize="1091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WoUOHFAAAA3AAA&#10;AA8AAAAAAAAAAAAAAAAAqgIAAGRycy9kb3ducmV2LnhtbFBLBQYAAAAABAAEAPoAAACcAwAAAAA=&#10;">
              <v:shape id="Freeform 126" o:spid="_x0000_s3135" style="position:absolute;left:6;top:6;width:10911;height:2;visibility:visible;mso-wrap-style:square;v-text-anchor:top" coordsize="1091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wkwMMA&#10;AADcAAAADwAAAGRycy9kb3ducmV2LnhtbERPTWvCQBC9F/oflin01mysUiRmldZQCEoP1dTzkJ0m&#10;odnZkN2a5N+7guBtHu9z0s1oWnGm3jWWFcyiGARxaXXDlYLi+PmyBOE8ssbWMimYyMFm/fiQYqLt&#10;wN90PvhKhBB2CSqove8SKV1Zk0EX2Y44cL+2N+gD7CupexxCuGnlaxy/SYMNh4YaO9rWVP4d/o2C&#10;3cfPtpvm0+mryPbLBnW2yPKjUs9P4/sKhKfR38U3d67D/PkMrs+EC+T6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QwkwMMAAADcAAAADwAAAAAAAAAAAAAAAACYAgAAZHJzL2Rv&#10;d25yZXYueG1sUEsFBgAAAAAEAAQA9QAAAIgDAAAAAA==&#10;" path="m,l10910,e" filled="f" strokeweight=".58pt">
                <v:path arrowok="t" o:connecttype="custom" o:connectlocs="0,0;10910,0" o:connectangles="0,0"/>
              </v:shape>
            </v:group>
          </v:group>
        </w:pict>
      </w:r>
      <w:r w:rsidR="00F8140D">
        <w:rPr>
          <w:szCs w:val="22"/>
        </w:rPr>
        <w:pict>
          <v:shape id="_x0000_i1039" type="#_x0000_t75" style="width:79.5pt;height:.75pt">
            <v:imagedata croptop="-65520f" cropbottom="65520f"/>
          </v:shape>
        </w:pict>
      </w:r>
    </w:p>
    <w:p w:rsidR="00427C31" w:rsidRDefault="00427C31">
      <w:pPr>
        <w:tabs>
          <w:tab w:val="left" w:pos="567"/>
        </w:tabs>
        <w:spacing w:line="260" w:lineRule="exact"/>
        <w:rPr>
          <w:b/>
          <w:spacing w:val="-2"/>
          <w:szCs w:val="22"/>
        </w:rPr>
      </w:pPr>
      <w:r>
        <w:rPr>
          <w:szCs w:val="22"/>
        </w:rPr>
        <w:pict>
          <v:shape id="Picture 123" o:spid="_x0000_s3175" type="#_x0000_t75" style="position:absolute;margin-left:387.6pt;margin-top:5.1pt;width:107.05pt;height:1in;z-index:251676672;visibility:visible;mso-position-horizontal-relative:page">
            <v:imagedata r:id="rId48" o:title=""/>
            <w10:wrap anchorx="page"/>
          </v:shape>
        </w:pict>
      </w:r>
      <w:r>
        <w:rPr>
          <w:b/>
          <w:szCs w:val="22"/>
        </w:rPr>
        <w:t>Samm</w:t>
      </w:r>
      <w:r>
        <w:rPr>
          <w:b/>
          <w:spacing w:val="1"/>
          <w:szCs w:val="22"/>
        </w:rPr>
        <w:t xml:space="preserve"> </w:t>
      </w:r>
      <w:r>
        <w:rPr>
          <w:b/>
          <w:spacing w:val="-2"/>
          <w:szCs w:val="22"/>
        </w:rPr>
        <w:t>7:</w:t>
      </w:r>
    </w:p>
    <w:p w:rsidR="00427C31" w:rsidRDefault="00427C31">
      <w:pPr>
        <w:tabs>
          <w:tab w:val="left" w:pos="567"/>
        </w:tabs>
        <w:spacing w:line="260" w:lineRule="exact"/>
        <w:rPr>
          <w:rFonts w:eastAsia="Arial"/>
          <w:szCs w:val="22"/>
        </w:rPr>
      </w:pPr>
    </w:p>
    <w:p w:rsidR="00427C31" w:rsidRDefault="00427C31">
      <w:pPr>
        <w:widowControl w:val="0"/>
        <w:numPr>
          <w:ilvl w:val="1"/>
          <w:numId w:val="111"/>
        </w:numPr>
        <w:tabs>
          <w:tab w:val="left" w:pos="567"/>
          <w:tab w:val="left" w:pos="720"/>
        </w:tabs>
        <w:spacing w:line="260" w:lineRule="exact"/>
        <w:ind w:left="357" w:hanging="357"/>
        <w:rPr>
          <w:szCs w:val="22"/>
        </w:rPr>
      </w:pPr>
      <w:r>
        <w:rPr>
          <w:szCs w:val="22"/>
        </w:rPr>
        <w:t>Eeltäitmiseks keerake süstimisnuppu ja valige 2 ühikut.</w:t>
      </w:r>
    </w:p>
    <w:p w:rsidR="00427C31" w:rsidRDefault="00427C31">
      <w:pPr>
        <w:tabs>
          <w:tab w:val="left" w:pos="567"/>
        </w:tabs>
        <w:spacing w:line="260" w:lineRule="exact"/>
        <w:rPr>
          <w:rFonts w:eastAsia="Arial"/>
          <w:szCs w:val="22"/>
        </w:rPr>
      </w:pPr>
    </w:p>
    <w:p w:rsidR="00427C31" w:rsidRDefault="00427C31">
      <w:pPr>
        <w:tabs>
          <w:tab w:val="left" w:pos="567"/>
        </w:tabs>
        <w:spacing w:line="260" w:lineRule="exact"/>
        <w:rPr>
          <w:rFonts w:eastAsia="Arial"/>
          <w:szCs w:val="22"/>
        </w:rPr>
      </w:pPr>
    </w:p>
    <w:p w:rsidR="00427C31" w:rsidRDefault="00427C31">
      <w:pPr>
        <w:tabs>
          <w:tab w:val="left" w:pos="567"/>
        </w:tabs>
        <w:spacing w:line="260" w:lineRule="exact"/>
        <w:rPr>
          <w:rFonts w:eastAsia="Arial"/>
          <w:szCs w:val="22"/>
        </w:rPr>
      </w:pPr>
    </w:p>
    <w:p w:rsidR="00427C31" w:rsidRDefault="00427C31">
      <w:pPr>
        <w:tabs>
          <w:tab w:val="left" w:pos="567"/>
        </w:tabs>
        <w:spacing w:line="260" w:lineRule="exact"/>
        <w:rPr>
          <w:rFonts w:eastAsia="Arial"/>
          <w:szCs w:val="22"/>
        </w:rPr>
      </w:pPr>
      <w:r>
        <w:rPr>
          <w:szCs w:val="22"/>
        </w:rPr>
        <w:pict>
          <v:group id="Group 120" o:spid="_x0000_s3130" style="position:absolute;margin-left:0;margin-top:0;width:445.3pt;height:5pt;flip:y;z-index:251633664;mso-position-horizontal-relative:char;mso-position-vertical-relative:line" coordsize="10922,12">
            <v:group id="Group 121" o:spid="_x0000_s3131" style="position:absolute;left:6;top:6;width:10911;height:2" coordorigin="6,6" coordsize="1091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ODU+9PCAAAA3AAAAA8A&#10;AAAAAAAAAAAAAAAAqgIAAGRycy9kb3ducmV2LnhtbFBLBQYAAAAABAAEAPoAAACZAwAAAAA=&#10;">
              <v:shape id="Freeform 122" o:spid="_x0000_s3132" style="position:absolute;left:6;top:6;width:10911;height:2;visibility:visible;mso-wrap-style:square;v-text-anchor:top" coordsize="1091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HCP8sIA&#10;AADcAAAADwAAAGRycy9kb3ducmV2LnhtbERPS4vCMBC+L/gfwgh701RXVqlGUYsgu3jweR6asS02&#10;k9JEbf+9WRD2Nh/fc2aLxpTiQbUrLCsY9CMQxKnVBWcKTsdNbwLCeWSNpWVS0JKDxbzzMcNY2yfv&#10;6XHwmQgh7GJUkHtfxVK6NCeDrm8r4sBdbW3QB1hnUtf4DOGmlMMo+pYGCw4NOVa0zim9He5Gwc/q&#10;vK7ar/ayOyW/kwJ1Mkq2R6U+u81yCsJT4//Fb/dWh/nDMfw9Ey6Q8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UcI/ywgAAANwAAAAPAAAAAAAAAAAAAAAAAJgCAABkcnMvZG93&#10;bnJldi54bWxQSwUGAAAAAAQABAD1AAAAhwMAAAAA&#10;" path="m,l10910,e" filled="f" strokeweight=".58pt">
                <v:path arrowok="t" o:connecttype="custom" o:connectlocs="0,0;10910,0" o:connectangles="0,0"/>
              </v:shape>
            </v:group>
          </v:group>
        </w:pict>
      </w:r>
      <w:r w:rsidR="00F8140D">
        <w:rPr>
          <w:szCs w:val="22"/>
        </w:rPr>
        <w:pict>
          <v:shape id="_x0000_i1040" type="#_x0000_t75" style="width:80.25pt;height:.75pt">
            <v:imagedata croptop="-65520f" cropbottom="65520f"/>
          </v:shape>
        </w:pict>
      </w:r>
    </w:p>
    <w:p w:rsidR="00427C31" w:rsidRDefault="00427C31">
      <w:pPr>
        <w:tabs>
          <w:tab w:val="left" w:pos="567"/>
        </w:tabs>
        <w:spacing w:line="260" w:lineRule="exact"/>
        <w:rPr>
          <w:b/>
          <w:spacing w:val="-2"/>
          <w:szCs w:val="22"/>
        </w:rPr>
      </w:pPr>
      <w:r>
        <w:rPr>
          <w:szCs w:val="22"/>
        </w:rPr>
        <w:pict>
          <v:shape id="Picture 119" o:spid="_x0000_s3176" type="#_x0000_t75" style="position:absolute;margin-left:403.6pt;margin-top:11.95pt;width:111.35pt;height:75.35pt;z-index:251677696;visibility:visible;mso-position-horizontal-relative:page">
            <v:imagedata r:id="rId49" o:title=""/>
            <w10:wrap anchorx="page"/>
          </v:shape>
        </w:pict>
      </w:r>
      <w:r>
        <w:rPr>
          <w:b/>
          <w:szCs w:val="22"/>
        </w:rPr>
        <w:t>Samm</w:t>
      </w:r>
      <w:r>
        <w:rPr>
          <w:b/>
          <w:spacing w:val="1"/>
          <w:szCs w:val="22"/>
        </w:rPr>
        <w:t xml:space="preserve"> </w:t>
      </w:r>
      <w:r>
        <w:rPr>
          <w:b/>
          <w:spacing w:val="-2"/>
          <w:szCs w:val="22"/>
        </w:rPr>
        <w:t>8:</w:t>
      </w:r>
    </w:p>
    <w:p w:rsidR="00427C31" w:rsidRDefault="00427C31">
      <w:pPr>
        <w:tabs>
          <w:tab w:val="left" w:pos="567"/>
        </w:tabs>
        <w:spacing w:line="260" w:lineRule="exact"/>
        <w:ind w:left="567"/>
        <w:rPr>
          <w:szCs w:val="22"/>
        </w:rPr>
      </w:pPr>
      <w:r>
        <w:rPr>
          <w:szCs w:val="22"/>
        </w:rPr>
        <w:t xml:space="preserve">Hoidke oma pen’i suunaga nõel ülespoole. Koputage </w:t>
      </w:r>
    </w:p>
    <w:p w:rsidR="00427C31" w:rsidRDefault="00427C31">
      <w:pPr>
        <w:tabs>
          <w:tab w:val="left" w:pos="567"/>
        </w:tabs>
        <w:spacing w:line="260" w:lineRule="exact"/>
        <w:ind w:left="567"/>
        <w:rPr>
          <w:szCs w:val="22"/>
        </w:rPr>
      </w:pPr>
      <w:r>
        <w:rPr>
          <w:szCs w:val="22"/>
        </w:rPr>
        <w:t>kolbampulli hoidjat, et õhk koguneks üles.</w:t>
      </w:r>
    </w:p>
    <w:p w:rsidR="00427C31" w:rsidRDefault="00427C31">
      <w:pPr>
        <w:tabs>
          <w:tab w:val="left" w:pos="567"/>
        </w:tabs>
        <w:spacing w:line="260" w:lineRule="exact"/>
        <w:ind w:left="567"/>
        <w:rPr>
          <w:szCs w:val="22"/>
        </w:rPr>
      </w:pPr>
    </w:p>
    <w:p w:rsidR="00427C31" w:rsidRDefault="00427C31">
      <w:pPr>
        <w:tabs>
          <w:tab w:val="left" w:pos="567"/>
        </w:tabs>
        <w:spacing w:line="260" w:lineRule="exact"/>
        <w:ind w:left="567"/>
        <w:rPr>
          <w:szCs w:val="22"/>
        </w:rPr>
      </w:pPr>
    </w:p>
    <w:p w:rsidR="00427C31" w:rsidRDefault="00427C31">
      <w:pPr>
        <w:tabs>
          <w:tab w:val="left" w:pos="567"/>
        </w:tabs>
        <w:spacing w:line="260" w:lineRule="exact"/>
        <w:ind w:left="567"/>
        <w:rPr>
          <w:szCs w:val="22"/>
        </w:rPr>
      </w:pPr>
    </w:p>
    <w:p w:rsidR="00427C31" w:rsidRDefault="00427C31">
      <w:pPr>
        <w:tabs>
          <w:tab w:val="left" w:pos="567"/>
        </w:tabs>
        <w:spacing w:line="260" w:lineRule="exact"/>
        <w:ind w:left="567"/>
        <w:rPr>
          <w:szCs w:val="22"/>
        </w:rPr>
      </w:pPr>
    </w:p>
    <w:p w:rsidR="00427C31" w:rsidRDefault="00427C31">
      <w:pPr>
        <w:tabs>
          <w:tab w:val="left" w:pos="567"/>
        </w:tabs>
        <w:spacing w:line="260" w:lineRule="exact"/>
        <w:ind w:left="567"/>
        <w:rPr>
          <w:rFonts w:eastAsia="Arial"/>
          <w:szCs w:val="22"/>
        </w:rPr>
      </w:pPr>
    </w:p>
    <w:tbl>
      <w:tblPr>
        <w:tblW w:w="870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147"/>
        <w:gridCol w:w="3562"/>
      </w:tblGrid>
      <w:tr w:rsidR="00427C31">
        <w:trPr>
          <w:trHeight w:val="4050"/>
        </w:trPr>
        <w:tc>
          <w:tcPr>
            <w:tcW w:w="5147" w:type="dxa"/>
            <w:tcBorders>
              <w:top w:val="single" w:sz="4" w:space="0" w:color="auto"/>
              <w:left w:val="nil"/>
              <w:bottom w:val="single" w:sz="4" w:space="0" w:color="auto"/>
              <w:right w:val="nil"/>
            </w:tcBorders>
            <w:hideMark/>
          </w:tcPr>
          <w:p w:rsidR="00427C31" w:rsidRDefault="00427C31">
            <w:pPr>
              <w:tabs>
                <w:tab w:val="left" w:pos="567"/>
              </w:tabs>
              <w:spacing w:before="120" w:line="260" w:lineRule="exact"/>
              <w:rPr>
                <w:b/>
                <w:szCs w:val="22"/>
              </w:rPr>
            </w:pPr>
            <w:r>
              <w:rPr>
                <w:b/>
                <w:szCs w:val="22"/>
              </w:rPr>
              <w:t>Samm 9:</w:t>
            </w:r>
          </w:p>
          <w:p w:rsidR="00427C31" w:rsidRDefault="00427C31">
            <w:pPr>
              <w:tabs>
                <w:tab w:val="left" w:pos="567"/>
              </w:tabs>
              <w:spacing w:before="120" w:line="260" w:lineRule="exact"/>
              <w:ind w:left="601" w:hanging="567"/>
              <w:rPr>
                <w:szCs w:val="22"/>
              </w:rPr>
            </w:pPr>
            <w:r>
              <w:rPr>
                <w:szCs w:val="22"/>
              </w:rPr>
              <w:t>•</w:t>
            </w:r>
            <w:r>
              <w:rPr>
                <w:szCs w:val="22"/>
              </w:rPr>
              <w:tab/>
              <w:t>Jätkake pen’i hoidmist, nõel ülepoole asendis. Vajutage süstimisnupp sisse, kuni see peatub ja annuseaknas on näha “0”. Hoidke süstimisnuppu sees ja lugege aeglaselt viieni.</w:t>
            </w:r>
          </w:p>
          <w:p w:rsidR="00427C31" w:rsidRDefault="00427C31">
            <w:pPr>
              <w:tabs>
                <w:tab w:val="left" w:pos="567"/>
              </w:tabs>
              <w:spacing w:before="120" w:line="260" w:lineRule="exact"/>
              <w:ind w:left="601" w:hanging="601"/>
              <w:rPr>
                <w:szCs w:val="22"/>
              </w:rPr>
            </w:pPr>
            <w:r>
              <w:rPr>
                <w:szCs w:val="22"/>
              </w:rPr>
              <w:tab/>
            </w:r>
          </w:p>
          <w:p w:rsidR="00427C31" w:rsidRDefault="00427C31">
            <w:pPr>
              <w:tabs>
                <w:tab w:val="left" w:pos="567"/>
              </w:tabs>
              <w:spacing w:before="120" w:line="260" w:lineRule="exact"/>
              <w:ind w:left="601" w:hanging="601"/>
              <w:rPr>
                <w:szCs w:val="22"/>
              </w:rPr>
            </w:pPr>
            <w:r>
              <w:rPr>
                <w:szCs w:val="22"/>
              </w:rPr>
              <w:t>Te peate nüüd nägema nõela otsas insuliini.</w:t>
            </w:r>
          </w:p>
          <w:p w:rsidR="00427C31" w:rsidRDefault="00427C31">
            <w:pPr>
              <w:tabs>
                <w:tab w:val="left" w:pos="567"/>
              </w:tabs>
              <w:spacing w:before="120" w:line="260" w:lineRule="exact"/>
              <w:ind w:left="601" w:hanging="601"/>
              <w:rPr>
                <w:szCs w:val="22"/>
              </w:rPr>
            </w:pPr>
            <w:r>
              <w:rPr>
                <w:szCs w:val="22"/>
              </w:rPr>
              <w:t>-</w:t>
            </w:r>
            <w:r>
              <w:rPr>
                <w:szCs w:val="22"/>
              </w:rPr>
              <w:tab/>
              <w:t xml:space="preserve">Kui insuliini nähtavale </w:t>
            </w:r>
            <w:r>
              <w:rPr>
                <w:b/>
                <w:szCs w:val="22"/>
              </w:rPr>
              <w:t>ei</w:t>
            </w:r>
            <w:r>
              <w:rPr>
                <w:szCs w:val="22"/>
              </w:rPr>
              <w:t xml:space="preserve"> ilmu, siis korrake eeltäitmist, kuid mitte üle 4 korra.</w:t>
            </w:r>
          </w:p>
          <w:p w:rsidR="00427C31" w:rsidRDefault="00427C31">
            <w:pPr>
              <w:tabs>
                <w:tab w:val="left" w:pos="567"/>
              </w:tabs>
              <w:spacing w:before="120" w:line="260" w:lineRule="exact"/>
              <w:ind w:left="601" w:hanging="601"/>
              <w:rPr>
                <w:szCs w:val="22"/>
              </w:rPr>
            </w:pPr>
            <w:r>
              <w:rPr>
                <w:szCs w:val="22"/>
              </w:rPr>
              <w:t>-</w:t>
            </w:r>
            <w:r>
              <w:rPr>
                <w:szCs w:val="22"/>
              </w:rPr>
              <w:tab/>
              <w:t xml:space="preserve">Kui te </w:t>
            </w:r>
            <w:r>
              <w:rPr>
                <w:b/>
                <w:szCs w:val="22"/>
              </w:rPr>
              <w:t>ikka ei</w:t>
            </w:r>
            <w:r>
              <w:rPr>
                <w:szCs w:val="22"/>
              </w:rPr>
              <w:t xml:space="preserve"> näe insuliini ilmumist, vahetage nõela ja korrake eeltäitmise samme.</w:t>
            </w:r>
          </w:p>
          <w:p w:rsidR="00427C31" w:rsidRDefault="00427C31">
            <w:pPr>
              <w:tabs>
                <w:tab w:val="left" w:pos="567"/>
              </w:tabs>
              <w:spacing w:before="120" w:line="260" w:lineRule="exact"/>
              <w:ind w:left="601" w:hanging="601"/>
              <w:rPr>
                <w:szCs w:val="22"/>
              </w:rPr>
            </w:pPr>
          </w:p>
          <w:p w:rsidR="00427C31" w:rsidRDefault="00427C31">
            <w:pPr>
              <w:tabs>
                <w:tab w:val="left" w:pos="567"/>
              </w:tabs>
              <w:spacing w:before="120" w:line="260" w:lineRule="exact"/>
              <w:ind w:left="601"/>
              <w:rPr>
                <w:szCs w:val="22"/>
              </w:rPr>
            </w:pPr>
            <w:r>
              <w:rPr>
                <w:szCs w:val="22"/>
              </w:rPr>
              <w:t>Väikesed õhumullid on normaalsed ega mõjuta teie annust.</w:t>
            </w:r>
          </w:p>
        </w:tc>
        <w:tc>
          <w:tcPr>
            <w:tcW w:w="3562" w:type="dxa"/>
            <w:tcBorders>
              <w:top w:val="single" w:sz="4" w:space="0" w:color="auto"/>
              <w:left w:val="nil"/>
              <w:bottom w:val="single" w:sz="4" w:space="0" w:color="auto"/>
              <w:right w:val="nil"/>
            </w:tcBorders>
            <w:hideMark/>
          </w:tcPr>
          <w:p w:rsidR="00427C31" w:rsidRDefault="00427C31">
            <w:pPr>
              <w:tabs>
                <w:tab w:val="left" w:pos="567"/>
              </w:tabs>
              <w:spacing w:before="120" w:line="260" w:lineRule="exact"/>
              <w:jc w:val="center"/>
              <w:rPr>
                <w:noProof/>
                <w:szCs w:val="22"/>
                <w:lang w:eastAsia="en-GB"/>
              </w:rPr>
            </w:pPr>
            <w:r>
              <w:rPr>
                <w:szCs w:val="22"/>
              </w:rPr>
              <w:pict>
                <v:shape id="Picture 8" o:spid="_x0000_s3178" type="#_x0000_t75" style="position:absolute;left:0;text-align:left;margin-left:34.5pt;margin-top:25.65pt;width:109.4pt;height:116.3pt;z-index:251679744;visibility:visible;mso-position-horizontal-relative:text;mso-position-vertical-relative:text">
                  <v:imagedata r:id="rId50" o:title=""/>
                  <w10:wrap type="topAndBottom"/>
                </v:shape>
              </w:pict>
            </w:r>
          </w:p>
          <w:p w:rsidR="00427C31" w:rsidRDefault="00427C31">
            <w:pPr>
              <w:tabs>
                <w:tab w:val="left" w:pos="567"/>
              </w:tabs>
              <w:spacing w:before="120" w:after="120" w:line="260" w:lineRule="exact"/>
              <w:rPr>
                <w:szCs w:val="22"/>
              </w:rPr>
            </w:pPr>
            <w:r>
              <w:rPr>
                <w:szCs w:val="22"/>
              </w:rPr>
              <w:pict>
                <v:shape id="Picture 6" o:spid="_x0000_s3179" type="#_x0000_t75" style="position:absolute;margin-left:43.45pt;margin-top:133.05pt;width:91.4pt;height:62.3pt;z-index:251680768;visibility:visible">
                  <v:imagedata r:id="rId51" o:title=""/>
                  <w10:wrap type="topAndBottom"/>
                </v:shape>
              </w:pict>
            </w:r>
          </w:p>
        </w:tc>
      </w:tr>
    </w:tbl>
    <w:p w:rsidR="00427C31" w:rsidRDefault="00427C31">
      <w:pPr>
        <w:rPr>
          <w:color w:val="000000"/>
          <w:lang w:val="fi-FI" w:eastAsia="ar-SA"/>
        </w:rPr>
      </w:pPr>
    </w:p>
    <w:p w:rsidR="00427C31" w:rsidRDefault="00427C31">
      <w:pPr>
        <w:shd w:val="clear" w:color="auto" w:fill="FFFFFF"/>
        <w:suppressAutoHyphens/>
        <w:ind w:right="-2"/>
        <w:outlineLvl w:val="4"/>
        <w:rPr>
          <w:b/>
          <w:color w:val="000000"/>
          <w:szCs w:val="22"/>
          <w:lang w:val="et-EE" w:eastAsia="ar-SA"/>
        </w:rPr>
      </w:pPr>
      <w:r>
        <w:rPr>
          <w:b/>
          <w:color w:val="000000"/>
          <w:szCs w:val="22"/>
          <w:lang w:val="et-EE" w:eastAsia="ar-SA"/>
        </w:rPr>
        <w:t>Annuse valimine</w:t>
      </w:r>
    </w:p>
    <w:p w:rsidR="00427C31" w:rsidRDefault="00427C31">
      <w:pPr>
        <w:shd w:val="clear" w:color="auto" w:fill="FFFFFF"/>
        <w:suppressAutoHyphens/>
        <w:rPr>
          <w:color w:val="000000"/>
          <w:szCs w:val="22"/>
          <w:lang w:eastAsia="ar-SA"/>
        </w:rPr>
      </w:pPr>
    </w:p>
    <w:p w:rsidR="00427C31" w:rsidRDefault="00427C31">
      <w:pPr>
        <w:numPr>
          <w:ilvl w:val="0"/>
          <w:numId w:val="104"/>
        </w:numPr>
        <w:suppressAutoHyphens/>
        <w:spacing w:line="100" w:lineRule="atLeast"/>
        <w:ind w:left="567" w:hanging="567"/>
        <w:rPr>
          <w:color w:val="000000"/>
        </w:rPr>
      </w:pPr>
      <w:r>
        <w:rPr>
          <w:color w:val="000000"/>
        </w:rPr>
        <w:t>Te võite valida annuse üksikannuseks 1 kuni 60 ühikut.</w:t>
      </w:r>
    </w:p>
    <w:p w:rsidR="00427C31" w:rsidRDefault="00427C31">
      <w:pPr>
        <w:numPr>
          <w:ilvl w:val="0"/>
          <w:numId w:val="103"/>
        </w:numPr>
        <w:suppressAutoHyphens/>
        <w:spacing w:line="100" w:lineRule="atLeast"/>
        <w:ind w:left="567" w:hanging="567"/>
        <w:rPr>
          <w:color w:val="000000"/>
        </w:rPr>
      </w:pPr>
      <w:r>
        <w:rPr>
          <w:color w:val="000000"/>
        </w:rPr>
        <w:t>Kui te vajate 60 ühikust suuremat annust, peate selle manustama enam kui ühe süstena.</w:t>
      </w:r>
    </w:p>
    <w:p w:rsidR="00427C31" w:rsidRDefault="00427C31">
      <w:pPr>
        <w:numPr>
          <w:ilvl w:val="1"/>
          <w:numId w:val="102"/>
        </w:numPr>
        <w:suppressAutoHyphens/>
        <w:spacing w:line="100" w:lineRule="atLeast"/>
        <w:rPr>
          <w:color w:val="000000"/>
          <w:lang w:val="es-ES_tradnl"/>
        </w:rPr>
      </w:pPr>
      <w:r>
        <w:rPr>
          <w:color w:val="000000"/>
          <w:lang w:val="es-ES_tradnl"/>
        </w:rPr>
        <w:t>Kui te vajate nõuannet, kuidas annuseid jagada, küsige palun oma diabeediõelt.</w:t>
      </w:r>
    </w:p>
    <w:p w:rsidR="00427C31" w:rsidRDefault="00427C31">
      <w:pPr>
        <w:numPr>
          <w:ilvl w:val="1"/>
          <w:numId w:val="102"/>
        </w:numPr>
        <w:suppressAutoHyphens/>
        <w:spacing w:line="100" w:lineRule="atLeast"/>
        <w:rPr>
          <w:lang w:val="es-ES_tradnl"/>
        </w:rPr>
      </w:pPr>
      <w:r>
        <w:rPr>
          <w:color w:val="000000"/>
          <w:lang w:val="es-ES_tradnl"/>
        </w:rPr>
        <w:t>Vahetage igal süstekorral nõela ja teostage eeltäitmine.</w:t>
      </w:r>
    </w:p>
    <w:p w:rsidR="00427C31" w:rsidRDefault="00427C31">
      <w:pPr>
        <w:shd w:val="clear" w:color="auto" w:fill="FFFFFF"/>
        <w:suppressAutoHyphens/>
        <w:rPr>
          <w:lang w:eastAsia="ar-SA"/>
        </w:rPr>
      </w:pPr>
    </w:p>
    <w:p w:rsidR="00427C31" w:rsidRDefault="00427C31">
      <w:pPr>
        <w:shd w:val="clear" w:color="auto" w:fill="FFFFFF"/>
        <w:suppressAutoHyphens/>
        <w:rPr>
          <w:color w:val="000000"/>
          <w:lang w:eastAsia="ar-SA"/>
        </w:rPr>
      </w:pPr>
    </w:p>
    <w:tbl>
      <w:tblPr>
        <w:tblW w:w="9352" w:type="dxa"/>
        <w:tblInd w:w="-30" w:type="dxa"/>
        <w:tblLayout w:type="fixed"/>
        <w:tblLook w:val="0000" w:firstRow="0" w:lastRow="0" w:firstColumn="0" w:lastColumn="0" w:noHBand="0" w:noVBand="0"/>
      </w:tblPr>
      <w:tblGrid>
        <w:gridCol w:w="4817"/>
        <w:gridCol w:w="4535"/>
      </w:tblGrid>
      <w:tr w:rsidR="00427C31">
        <w:trPr>
          <w:trHeight w:val="4968"/>
        </w:trPr>
        <w:tc>
          <w:tcPr>
            <w:tcW w:w="4817" w:type="dxa"/>
            <w:tcBorders>
              <w:top w:val="single" w:sz="4" w:space="0" w:color="000000"/>
              <w:left w:val="single" w:sz="4" w:space="0" w:color="000000"/>
              <w:bottom w:val="single" w:sz="4" w:space="0" w:color="000000"/>
            </w:tcBorders>
            <w:shd w:val="clear" w:color="auto" w:fill="auto"/>
          </w:tcPr>
          <w:p w:rsidR="00427C31" w:rsidRDefault="00427C31">
            <w:pPr>
              <w:suppressAutoHyphens/>
              <w:spacing w:line="100" w:lineRule="atLeast"/>
              <w:rPr>
                <w:bCs/>
                <w:color w:val="000000"/>
                <w:lang w:eastAsia="ar-SA"/>
              </w:rPr>
            </w:pPr>
            <w:r>
              <w:rPr>
                <w:b/>
                <w:bCs/>
                <w:color w:val="000000"/>
                <w:lang w:eastAsia="ar-SA"/>
              </w:rPr>
              <w:t>Samm 10:</w:t>
            </w:r>
          </w:p>
          <w:p w:rsidR="00427C31" w:rsidRDefault="00427C31">
            <w:pPr>
              <w:numPr>
                <w:ilvl w:val="0"/>
                <w:numId w:val="111"/>
              </w:numPr>
              <w:tabs>
                <w:tab w:val="left" w:pos="567"/>
                <w:tab w:val="left" w:pos="2640"/>
              </w:tabs>
              <w:suppressAutoHyphens/>
              <w:spacing w:line="100" w:lineRule="atLeast"/>
              <w:ind w:left="601" w:hanging="567"/>
              <w:rPr>
                <w:color w:val="000000"/>
                <w:lang w:eastAsia="ar-SA"/>
              </w:rPr>
            </w:pPr>
            <w:r>
              <w:rPr>
                <w:bCs/>
                <w:color w:val="000000"/>
                <w:lang w:eastAsia="ar-SA"/>
              </w:rPr>
              <w:t>Keerake süstimisnupule see ühikute arv, mis teil on vaja süstida</w:t>
            </w:r>
            <w:r>
              <w:rPr>
                <w:color w:val="000000"/>
                <w:lang w:eastAsia="ar-SA"/>
              </w:rPr>
              <w:t>. Annuse indikaator peab ühtima teie annusega.</w:t>
            </w:r>
          </w:p>
          <w:p w:rsidR="00427C31" w:rsidRDefault="00427C31">
            <w:pPr>
              <w:numPr>
                <w:ilvl w:val="0"/>
                <w:numId w:val="114"/>
              </w:numPr>
              <w:tabs>
                <w:tab w:val="left" w:pos="360"/>
                <w:tab w:val="left" w:pos="567"/>
                <w:tab w:val="left" w:pos="2640"/>
              </w:tabs>
              <w:suppressAutoHyphens/>
              <w:spacing w:line="100" w:lineRule="atLeast"/>
              <w:ind w:left="924" w:hanging="567"/>
              <w:rPr>
                <w:color w:val="000000"/>
              </w:rPr>
            </w:pPr>
            <w:r>
              <w:rPr>
                <w:color w:val="000000"/>
              </w:rPr>
              <w:t>Pen võimaldab valida ühe ühiku kaupa</w:t>
            </w:r>
          </w:p>
          <w:p w:rsidR="00427C31" w:rsidRDefault="00427C31">
            <w:pPr>
              <w:tabs>
                <w:tab w:val="left" w:pos="360"/>
                <w:tab w:val="left" w:pos="567"/>
                <w:tab w:val="left" w:pos="2640"/>
              </w:tabs>
              <w:suppressAutoHyphens/>
              <w:spacing w:line="100" w:lineRule="atLeast"/>
              <w:ind w:left="360"/>
              <w:rPr>
                <w:color w:val="000000"/>
              </w:rPr>
            </w:pPr>
          </w:p>
          <w:p w:rsidR="00427C31" w:rsidRDefault="00427C31">
            <w:pPr>
              <w:numPr>
                <w:ilvl w:val="0"/>
                <w:numId w:val="114"/>
              </w:numPr>
              <w:tabs>
                <w:tab w:val="left" w:pos="360"/>
                <w:tab w:val="left" w:pos="567"/>
                <w:tab w:val="left" w:pos="2640"/>
              </w:tabs>
              <w:suppressAutoHyphens/>
              <w:spacing w:line="100" w:lineRule="atLeast"/>
              <w:rPr>
                <w:color w:val="000000"/>
              </w:rPr>
            </w:pPr>
            <w:r>
              <w:rPr>
                <w:color w:val="000000"/>
              </w:rPr>
              <w:t>Süstimisnupp teeb seda keerates kliki.</w:t>
            </w:r>
          </w:p>
          <w:p w:rsidR="00427C31" w:rsidRDefault="00427C31">
            <w:pPr>
              <w:tabs>
                <w:tab w:val="left" w:pos="360"/>
                <w:tab w:val="left" w:pos="567"/>
                <w:tab w:val="left" w:pos="2640"/>
              </w:tabs>
              <w:suppressAutoHyphens/>
              <w:spacing w:line="100" w:lineRule="atLeast"/>
              <w:rPr>
                <w:color w:val="000000"/>
              </w:rPr>
            </w:pPr>
          </w:p>
          <w:p w:rsidR="00427C31" w:rsidRDefault="00427C31">
            <w:pPr>
              <w:numPr>
                <w:ilvl w:val="0"/>
                <w:numId w:val="114"/>
              </w:numPr>
              <w:tabs>
                <w:tab w:val="left" w:pos="360"/>
                <w:tab w:val="left" w:pos="567"/>
                <w:tab w:val="left" w:pos="2640"/>
              </w:tabs>
              <w:suppressAutoHyphens/>
              <w:spacing w:line="100" w:lineRule="atLeast"/>
              <w:rPr>
                <w:color w:val="000000"/>
              </w:rPr>
            </w:pPr>
            <w:r>
              <w:rPr>
                <w:b/>
                <w:color w:val="000000"/>
              </w:rPr>
              <w:t>ÄRGE</w:t>
            </w:r>
            <w:r>
              <w:rPr>
                <w:color w:val="000000"/>
              </w:rPr>
              <w:t xml:space="preserve"> valige annust klikke lugedes, kuna nii võite valida vale annuse.</w:t>
            </w:r>
          </w:p>
          <w:p w:rsidR="00427C31" w:rsidRDefault="00427C31">
            <w:pPr>
              <w:tabs>
                <w:tab w:val="left" w:pos="567"/>
                <w:tab w:val="left" w:pos="2640"/>
              </w:tabs>
              <w:suppressAutoHyphens/>
              <w:spacing w:line="100" w:lineRule="atLeast"/>
              <w:rPr>
                <w:color w:val="000000"/>
                <w:szCs w:val="22"/>
                <w:lang w:eastAsia="ar-SA"/>
              </w:rPr>
            </w:pPr>
          </w:p>
          <w:p w:rsidR="00427C31" w:rsidRDefault="00427C31">
            <w:pPr>
              <w:numPr>
                <w:ilvl w:val="0"/>
                <w:numId w:val="115"/>
              </w:numPr>
              <w:suppressAutoHyphens/>
              <w:spacing w:line="100" w:lineRule="atLeast"/>
              <w:rPr>
                <w:b/>
                <w:color w:val="000000"/>
                <w:szCs w:val="22"/>
                <w:lang w:eastAsia="ar-SA"/>
              </w:rPr>
            </w:pPr>
            <w:r>
              <w:rPr>
                <w:color w:val="000000"/>
                <w:szCs w:val="22"/>
                <w:lang w:eastAsia="ar-SA"/>
              </w:rPr>
              <w:t>Annust saab korrigeerida, kui keerate süstimisnuppu ükskõik kummas suunas kuni annuse indikaator näitab vajalikku arvu.</w:t>
            </w:r>
          </w:p>
          <w:p w:rsidR="00427C31" w:rsidRDefault="00427C31">
            <w:pPr>
              <w:suppressAutoHyphens/>
              <w:spacing w:line="100" w:lineRule="atLeast"/>
              <w:ind w:left="561"/>
              <w:rPr>
                <w:b/>
                <w:color w:val="000000"/>
                <w:szCs w:val="22"/>
                <w:lang w:eastAsia="ar-SA"/>
              </w:rPr>
            </w:pPr>
          </w:p>
          <w:p w:rsidR="00427C31" w:rsidRDefault="00427C31">
            <w:pPr>
              <w:numPr>
                <w:ilvl w:val="0"/>
                <w:numId w:val="115"/>
              </w:numPr>
              <w:suppressAutoHyphens/>
              <w:spacing w:line="100" w:lineRule="atLeast"/>
              <w:rPr>
                <w:b/>
                <w:color w:val="000000"/>
                <w:szCs w:val="22"/>
                <w:lang w:eastAsia="ar-SA"/>
              </w:rPr>
            </w:pPr>
            <w:r>
              <w:rPr>
                <w:b/>
                <w:color w:val="000000"/>
                <w:szCs w:val="22"/>
                <w:lang w:eastAsia="ar-SA"/>
              </w:rPr>
              <w:t>Paaris</w:t>
            </w:r>
            <w:r>
              <w:rPr>
                <w:color w:val="000000"/>
                <w:szCs w:val="22"/>
                <w:lang w:eastAsia="ar-SA"/>
              </w:rPr>
              <w:t>arvud on peale trükitud.</w:t>
            </w:r>
          </w:p>
          <w:p w:rsidR="00427C31" w:rsidRDefault="00427C31">
            <w:pPr>
              <w:suppressAutoHyphens/>
              <w:spacing w:line="100" w:lineRule="atLeast"/>
              <w:ind w:left="561"/>
              <w:rPr>
                <w:b/>
                <w:color w:val="000000"/>
                <w:szCs w:val="22"/>
                <w:lang w:eastAsia="ar-SA"/>
              </w:rPr>
            </w:pPr>
          </w:p>
          <w:p w:rsidR="00427C31" w:rsidRDefault="00427C31">
            <w:pPr>
              <w:numPr>
                <w:ilvl w:val="0"/>
                <w:numId w:val="115"/>
              </w:numPr>
              <w:suppressAutoHyphens/>
              <w:spacing w:line="100" w:lineRule="atLeast"/>
              <w:rPr>
                <w:color w:val="000000"/>
                <w:szCs w:val="22"/>
                <w:lang w:eastAsia="ar-SA"/>
              </w:rPr>
            </w:pPr>
            <w:r>
              <w:rPr>
                <w:b/>
                <w:color w:val="000000"/>
                <w:szCs w:val="22"/>
                <w:lang w:eastAsia="ar-SA"/>
              </w:rPr>
              <w:t>Paaritud</w:t>
            </w:r>
            <w:r>
              <w:rPr>
                <w:color w:val="000000"/>
                <w:szCs w:val="22"/>
                <w:lang w:eastAsia="ar-SA"/>
              </w:rPr>
              <w:t xml:space="preserve"> arvud on peale number 1 näidatud paarisarvude vahel täisjoonena.</w:t>
            </w:r>
          </w:p>
          <w:p w:rsidR="00427C31" w:rsidRDefault="00427C31">
            <w:pPr>
              <w:suppressAutoHyphens/>
              <w:spacing w:line="100" w:lineRule="atLeast"/>
              <w:rPr>
                <w:color w:val="000000"/>
                <w:szCs w:val="22"/>
                <w:lang w:eastAsia="ar-SA"/>
              </w:rPr>
            </w:pPr>
          </w:p>
          <w:p w:rsidR="00427C31" w:rsidRDefault="00427C31">
            <w:pPr>
              <w:numPr>
                <w:ilvl w:val="0"/>
                <w:numId w:val="111"/>
              </w:numPr>
              <w:suppressAutoHyphens/>
              <w:spacing w:line="100" w:lineRule="atLeast"/>
              <w:rPr>
                <w:color w:val="000000"/>
                <w:szCs w:val="22"/>
                <w:lang w:eastAsia="ar-SA"/>
              </w:rPr>
            </w:pPr>
            <w:r>
              <w:rPr>
                <w:b/>
                <w:color w:val="000000"/>
                <w:szCs w:val="22"/>
              </w:rPr>
              <w:t>Kontrollige alati annuse aknas olevaid numbreid veendumaks, et te olete valinud õige annuse.</w:t>
            </w:r>
          </w:p>
        </w:tc>
        <w:tc>
          <w:tcPr>
            <w:tcW w:w="4535" w:type="dxa"/>
            <w:tcBorders>
              <w:top w:val="single" w:sz="4" w:space="0" w:color="000000"/>
              <w:left w:val="single" w:sz="4" w:space="0" w:color="000000"/>
              <w:bottom w:val="single" w:sz="4" w:space="0" w:color="000000"/>
              <w:right w:val="single" w:sz="4" w:space="0" w:color="000000"/>
            </w:tcBorders>
            <w:shd w:val="clear" w:color="auto" w:fill="auto"/>
          </w:tcPr>
          <w:p w:rsidR="00427C31" w:rsidRDefault="00427C31">
            <w:pPr>
              <w:suppressAutoHyphens/>
              <w:snapToGrid w:val="0"/>
              <w:spacing w:line="100" w:lineRule="atLeast"/>
              <w:jc w:val="center"/>
              <w:rPr>
                <w:color w:val="000000"/>
                <w:lang w:eastAsia="ar-SA"/>
              </w:rPr>
            </w:pPr>
            <w:r>
              <w:rPr>
                <w:noProof/>
                <w:lang w:val="en-US"/>
              </w:rPr>
              <w:pict>
                <v:shape id="_x0000_s3198" type="#_x0000_t75" style="position:absolute;margin-left:0;margin-top:0;width:105.95pt;height:71.15pt;z-index:251627520;mso-position-horizontal-relative:char;mso-position-vertical-relative:line">
                  <v:imagedata r:id="rId52" o:title=""/>
                </v:shape>
              </w:pict>
            </w:r>
            <w:r w:rsidR="00F8140D">
              <w:rPr>
                <w:color w:val="000000"/>
                <w:lang w:eastAsia="ar-SA"/>
              </w:rPr>
              <w:pict>
                <v:shape id="_x0000_i1041" type="#_x0000_t75" style="width:75pt;height:50.25pt">
                  <v:imagedata croptop="-65520f" cropbottom="65520f"/>
                </v:shape>
              </w:pict>
            </w:r>
          </w:p>
          <w:p w:rsidR="00427C31" w:rsidRDefault="00427C31">
            <w:pPr>
              <w:suppressAutoHyphens/>
              <w:spacing w:line="100" w:lineRule="atLeast"/>
              <w:rPr>
                <w:color w:val="000000"/>
                <w:lang w:eastAsia="ar-SA"/>
              </w:rPr>
            </w:pPr>
          </w:p>
          <w:p w:rsidR="00427C31" w:rsidRDefault="00427C31">
            <w:pPr>
              <w:suppressAutoHyphens/>
              <w:spacing w:line="100" w:lineRule="atLeast"/>
              <w:rPr>
                <w:color w:val="000000"/>
                <w:lang w:eastAsia="ar-SA"/>
              </w:rPr>
            </w:pPr>
          </w:p>
          <w:p w:rsidR="00427C31" w:rsidRDefault="00427C31">
            <w:pPr>
              <w:suppressAutoHyphens/>
              <w:spacing w:line="100" w:lineRule="atLeast"/>
              <w:jc w:val="center"/>
              <w:rPr>
                <w:color w:val="000000"/>
                <w:lang w:val="fi-FI" w:eastAsia="ar-SA"/>
              </w:rPr>
            </w:pPr>
          </w:p>
          <w:p w:rsidR="00427C31" w:rsidRDefault="00427C31">
            <w:pPr>
              <w:suppressAutoHyphens/>
              <w:spacing w:line="100" w:lineRule="atLeast"/>
              <w:jc w:val="center"/>
              <w:rPr>
                <w:color w:val="000000"/>
                <w:lang w:val="fi-FI" w:eastAsia="ar-SA"/>
              </w:rPr>
            </w:pPr>
            <w:r>
              <w:rPr>
                <w:noProof/>
                <w:lang w:val="en-US"/>
              </w:rPr>
              <w:pict>
                <v:shape id="_x0000_s3199" type="#_x0000_t75" style="position:absolute;margin-left:0;margin-top:0;width:102pt;height:87.75pt;z-index:251626496;mso-position-horizontal-relative:char;mso-position-vertical-relative:line">
                  <v:imagedata r:id="rId53" o:title=""/>
                </v:shape>
              </w:pict>
            </w:r>
            <w:r w:rsidR="00F8140D">
              <w:rPr>
                <w:color w:val="000000"/>
                <w:lang w:val="fi-FI" w:eastAsia="ar-SA"/>
              </w:rPr>
              <w:pict>
                <v:shape id="_x0000_i1042" type="#_x0000_t75" style="width:72.75pt;height:62.25pt">
                  <v:imagedata croptop="-65520f" cropbottom="65520f"/>
                </v:shape>
              </w:pict>
            </w:r>
          </w:p>
          <w:p w:rsidR="00427C31" w:rsidRDefault="00427C31">
            <w:pPr>
              <w:suppressAutoHyphens/>
              <w:spacing w:line="100" w:lineRule="atLeast"/>
              <w:jc w:val="center"/>
              <w:rPr>
                <w:color w:val="000000"/>
                <w:lang w:val="fi-FI" w:eastAsia="ar-SA"/>
              </w:rPr>
            </w:pPr>
          </w:p>
          <w:p w:rsidR="00427C31" w:rsidRDefault="00427C31">
            <w:pPr>
              <w:suppressAutoHyphens/>
              <w:spacing w:line="100" w:lineRule="atLeast"/>
              <w:jc w:val="center"/>
              <w:rPr>
                <w:color w:val="000000"/>
                <w:lang w:val="fi-FI" w:eastAsia="ar-SA"/>
              </w:rPr>
            </w:pPr>
          </w:p>
          <w:p w:rsidR="00427C31" w:rsidRDefault="00427C31">
            <w:pPr>
              <w:suppressAutoHyphens/>
              <w:spacing w:line="100" w:lineRule="atLeast"/>
              <w:jc w:val="center"/>
              <w:rPr>
                <w:color w:val="000000"/>
                <w:lang w:val="fi-FI" w:eastAsia="ar-SA"/>
              </w:rPr>
            </w:pPr>
          </w:p>
          <w:p w:rsidR="00427C31" w:rsidRDefault="00427C31">
            <w:pPr>
              <w:suppressAutoHyphens/>
              <w:spacing w:line="100" w:lineRule="atLeast"/>
              <w:jc w:val="center"/>
              <w:rPr>
                <w:color w:val="000000"/>
                <w:lang w:val="fi-FI" w:eastAsia="ar-SA"/>
              </w:rPr>
            </w:pPr>
          </w:p>
          <w:p w:rsidR="00427C31" w:rsidRDefault="00427C31">
            <w:pPr>
              <w:suppressAutoHyphens/>
              <w:spacing w:line="100" w:lineRule="atLeast"/>
              <w:jc w:val="center"/>
              <w:rPr>
                <w:color w:val="000000"/>
                <w:lang w:val="fi-FI" w:eastAsia="ar-SA"/>
              </w:rPr>
            </w:pPr>
            <w:r>
              <w:rPr>
                <w:color w:val="000000"/>
                <w:lang w:val="fi-FI" w:eastAsia="ar-SA"/>
              </w:rPr>
              <w:t>(Näide: Annuseaknas on näidatud 12 ühikut)</w:t>
            </w:r>
          </w:p>
          <w:p w:rsidR="00427C31" w:rsidRDefault="00427C31">
            <w:pPr>
              <w:suppressAutoHyphens/>
              <w:spacing w:line="100" w:lineRule="atLeast"/>
              <w:rPr>
                <w:color w:val="000000"/>
                <w:lang w:val="fi-FI" w:eastAsia="ar-SA"/>
              </w:rPr>
            </w:pPr>
          </w:p>
          <w:p w:rsidR="00427C31" w:rsidRDefault="00427C31">
            <w:pPr>
              <w:suppressAutoHyphens/>
              <w:spacing w:line="100" w:lineRule="atLeast"/>
              <w:jc w:val="center"/>
              <w:rPr>
                <w:color w:val="000000"/>
                <w:lang w:val="fi-FI" w:eastAsia="ar-SA"/>
              </w:rPr>
            </w:pPr>
          </w:p>
          <w:p w:rsidR="00427C31" w:rsidRDefault="00427C31">
            <w:pPr>
              <w:suppressAutoHyphens/>
              <w:spacing w:line="100" w:lineRule="atLeast"/>
              <w:jc w:val="center"/>
              <w:rPr>
                <w:color w:val="000000"/>
                <w:lang w:eastAsia="ar-SA"/>
              </w:rPr>
            </w:pPr>
            <w:r>
              <w:rPr>
                <w:noProof/>
                <w:color w:val="000000"/>
                <w:lang w:val="en-US"/>
              </w:rPr>
              <w:pict>
                <v:shape id="_x0000_s3203" type="#_x0000_t75" style="position:absolute;margin-left:0;margin-top:0;width:102.75pt;height:87.75pt;z-index:251623424;mso-position-horizontal-relative:char;mso-position-vertical-relative:line">
                  <v:imagedata r:id="rId54" o:title=""/>
                </v:shape>
              </w:pict>
            </w:r>
            <w:r w:rsidR="00F8140D">
              <w:rPr>
                <w:color w:val="000000"/>
                <w:lang w:eastAsia="ar-SA"/>
              </w:rPr>
              <w:pict>
                <v:shape id="_x0000_i1043" type="#_x0000_t75" style="width:72.75pt;height:62.25pt">
                  <v:imagedata croptop="-65520f" cropbottom="65520f"/>
                </v:shape>
              </w:pict>
            </w:r>
          </w:p>
          <w:p w:rsidR="00427C31" w:rsidRDefault="00427C31">
            <w:pPr>
              <w:suppressAutoHyphens/>
              <w:spacing w:line="100" w:lineRule="atLeast"/>
              <w:rPr>
                <w:color w:val="000000"/>
                <w:lang w:eastAsia="ar-SA"/>
              </w:rPr>
            </w:pPr>
          </w:p>
          <w:p w:rsidR="00427C31" w:rsidRDefault="00427C31">
            <w:pPr>
              <w:suppressAutoHyphens/>
              <w:spacing w:line="100" w:lineRule="atLeast"/>
              <w:rPr>
                <w:color w:val="000000"/>
                <w:lang w:eastAsia="ar-SA"/>
              </w:rPr>
            </w:pPr>
          </w:p>
          <w:p w:rsidR="00427C31" w:rsidRDefault="00427C31">
            <w:pPr>
              <w:suppressAutoHyphens/>
              <w:spacing w:line="100" w:lineRule="atLeast"/>
              <w:jc w:val="center"/>
              <w:rPr>
                <w:color w:val="000000"/>
                <w:lang w:val="fi-FI" w:eastAsia="ar-SA"/>
              </w:rPr>
            </w:pPr>
          </w:p>
          <w:p w:rsidR="00427C31" w:rsidRDefault="00427C31">
            <w:pPr>
              <w:suppressAutoHyphens/>
              <w:spacing w:line="100" w:lineRule="atLeast"/>
              <w:jc w:val="center"/>
              <w:rPr>
                <w:color w:val="000000"/>
                <w:lang w:val="fi-FI" w:eastAsia="ar-SA"/>
              </w:rPr>
            </w:pPr>
          </w:p>
          <w:p w:rsidR="00427C31" w:rsidRDefault="00427C31">
            <w:pPr>
              <w:suppressAutoHyphens/>
              <w:spacing w:line="100" w:lineRule="atLeast"/>
              <w:jc w:val="center"/>
              <w:rPr>
                <w:color w:val="000000"/>
                <w:lang w:eastAsia="ar-SA"/>
              </w:rPr>
            </w:pPr>
            <w:r>
              <w:rPr>
                <w:color w:val="000000"/>
                <w:lang w:val="fi-FI" w:eastAsia="ar-SA"/>
              </w:rPr>
              <w:t xml:space="preserve">(Näide: Annuseaknas on näidatud </w:t>
            </w:r>
            <w:r>
              <w:rPr>
                <w:color w:val="000000"/>
                <w:lang w:eastAsia="ar-SA"/>
              </w:rPr>
              <w:t>25 ühikut)</w:t>
            </w:r>
          </w:p>
          <w:p w:rsidR="00427C31" w:rsidRDefault="00427C31">
            <w:pPr>
              <w:suppressAutoHyphens/>
              <w:spacing w:line="100" w:lineRule="atLeast"/>
              <w:jc w:val="center"/>
              <w:rPr>
                <w:color w:val="000000"/>
                <w:lang w:eastAsia="ar-SA"/>
              </w:rPr>
            </w:pPr>
          </w:p>
        </w:tc>
      </w:tr>
    </w:tbl>
    <w:p w:rsidR="00427C31" w:rsidRDefault="00427C31">
      <w:pPr>
        <w:tabs>
          <w:tab w:val="left" w:pos="567"/>
        </w:tabs>
        <w:suppressAutoHyphens/>
        <w:spacing w:line="100" w:lineRule="atLeast"/>
        <w:rPr>
          <w:color w:val="000000"/>
          <w:lang w:eastAsia="ar-SA"/>
        </w:rPr>
      </w:pPr>
    </w:p>
    <w:p w:rsidR="00427C31" w:rsidRDefault="00427C31">
      <w:pPr>
        <w:numPr>
          <w:ilvl w:val="0"/>
          <w:numId w:val="73"/>
        </w:numPr>
        <w:suppressAutoHyphens/>
        <w:spacing w:line="100" w:lineRule="atLeast"/>
        <w:rPr>
          <w:color w:val="000000"/>
          <w:szCs w:val="22"/>
          <w:lang w:val="fi-FI" w:eastAsia="ar-SA"/>
        </w:rPr>
      </w:pPr>
      <w:r>
        <w:rPr>
          <w:color w:val="000000"/>
          <w:szCs w:val="22"/>
          <w:lang w:val="fi-FI" w:eastAsia="ar-SA"/>
        </w:rPr>
        <w:t>Pen ei lase teil valida rohkem ühikuid, kui teie pen’i on jäänud.</w:t>
      </w:r>
    </w:p>
    <w:p w:rsidR="00427C31" w:rsidRDefault="00427C31">
      <w:pPr>
        <w:numPr>
          <w:ilvl w:val="0"/>
          <w:numId w:val="73"/>
        </w:numPr>
        <w:suppressAutoHyphens/>
        <w:spacing w:line="100" w:lineRule="atLeast"/>
        <w:rPr>
          <w:color w:val="000000"/>
          <w:szCs w:val="22"/>
          <w:lang w:val="fi-FI" w:eastAsia="ar-SA"/>
        </w:rPr>
      </w:pPr>
      <w:r>
        <w:rPr>
          <w:color w:val="000000"/>
          <w:szCs w:val="22"/>
          <w:lang w:val="fi-FI" w:eastAsia="ar-SA"/>
        </w:rPr>
        <w:t xml:space="preserve">Kui teie annus on suurem kui pen’i jäänud ühikute arv, siis võite kas </w:t>
      </w:r>
    </w:p>
    <w:p w:rsidR="00427C31" w:rsidRDefault="00427C31">
      <w:pPr>
        <w:numPr>
          <w:ilvl w:val="0"/>
          <w:numId w:val="109"/>
        </w:numPr>
        <w:suppressAutoHyphens/>
        <w:rPr>
          <w:lang w:eastAsia="ar-SA"/>
        </w:rPr>
      </w:pPr>
      <w:r>
        <w:rPr>
          <w:lang w:eastAsia="ar-SA"/>
        </w:rPr>
        <w:t xml:space="preserve">manustada järelejäänud koguse oma käesolevast pen’ist ja lõpetada oma annus uut pen’i kasutades </w:t>
      </w:r>
      <w:r>
        <w:rPr>
          <w:b/>
          <w:lang w:eastAsia="ar-SA"/>
        </w:rPr>
        <w:t>või</w:t>
      </w:r>
    </w:p>
    <w:p w:rsidR="00427C31" w:rsidRDefault="00427C31">
      <w:pPr>
        <w:numPr>
          <w:ilvl w:val="0"/>
          <w:numId w:val="109"/>
        </w:numPr>
        <w:suppressAutoHyphens/>
        <w:rPr>
          <w:lang w:eastAsia="ar-SA"/>
        </w:rPr>
      </w:pPr>
      <w:r>
        <w:rPr>
          <w:lang w:eastAsia="ar-SA"/>
        </w:rPr>
        <w:t>manustada kogu annus uuest pen’ist.</w:t>
      </w:r>
    </w:p>
    <w:p w:rsidR="00427C31" w:rsidRDefault="00427C31">
      <w:pPr>
        <w:numPr>
          <w:ilvl w:val="0"/>
          <w:numId w:val="111"/>
        </w:numPr>
        <w:suppressAutoHyphens/>
        <w:rPr>
          <w:lang w:eastAsia="ar-SA"/>
        </w:rPr>
      </w:pPr>
      <w:r>
        <w:rPr>
          <w:lang w:eastAsia="ar-SA"/>
        </w:rPr>
        <w:t>See on normaalne, et näha jääb väike kogus insuliini, mida te enam süstida ei saa.</w:t>
      </w:r>
    </w:p>
    <w:p w:rsidR="00427C31" w:rsidRDefault="00427C31">
      <w:pPr>
        <w:rPr>
          <w:color w:val="000000"/>
          <w:szCs w:val="22"/>
          <w:lang w:eastAsia="ar-SA"/>
        </w:rPr>
      </w:pPr>
      <w:r>
        <w:rPr>
          <w:color w:val="000000"/>
          <w:szCs w:val="22"/>
          <w:lang w:eastAsia="ar-SA"/>
        </w:rPr>
        <w:br w:type="page"/>
      </w:r>
    </w:p>
    <w:p w:rsidR="00427C31" w:rsidRDefault="00427C31">
      <w:pPr>
        <w:numPr>
          <w:ilvl w:val="7"/>
          <w:numId w:val="0"/>
        </w:numPr>
        <w:tabs>
          <w:tab w:val="num" w:pos="0"/>
          <w:tab w:val="left" w:pos="4680"/>
        </w:tabs>
        <w:suppressAutoHyphens/>
        <w:ind w:left="1440" w:hanging="1440"/>
        <w:jc w:val="both"/>
        <w:outlineLvl w:val="7"/>
        <w:rPr>
          <w:b/>
          <w:color w:val="000000"/>
          <w:szCs w:val="22"/>
          <w:lang w:val="et-EE" w:eastAsia="ar-SA"/>
        </w:rPr>
      </w:pPr>
      <w:r>
        <w:rPr>
          <w:b/>
          <w:color w:val="000000"/>
          <w:szCs w:val="22"/>
          <w:lang w:val="et-EE" w:eastAsia="ar-SA"/>
        </w:rPr>
        <w:t>Süstimine</w:t>
      </w:r>
    </w:p>
    <w:p w:rsidR="00427C31" w:rsidRDefault="00427C31">
      <w:pPr>
        <w:suppressAutoHyphens/>
        <w:spacing w:line="100" w:lineRule="atLeast"/>
        <w:rPr>
          <w:color w:val="000000"/>
          <w:lang w:eastAsia="ar-SA"/>
        </w:rPr>
      </w:pPr>
    </w:p>
    <w:p w:rsidR="00427C31" w:rsidRDefault="00427C31">
      <w:pPr>
        <w:numPr>
          <w:ilvl w:val="0"/>
          <w:numId w:val="74"/>
        </w:numPr>
        <w:suppressAutoHyphens/>
        <w:spacing w:line="100" w:lineRule="atLeast"/>
        <w:rPr>
          <w:color w:val="000000"/>
          <w:szCs w:val="22"/>
          <w:lang w:val="fi-FI" w:eastAsia="ar-SA"/>
        </w:rPr>
      </w:pPr>
      <w:r>
        <w:rPr>
          <w:color w:val="000000"/>
          <w:szCs w:val="22"/>
          <w:lang w:val="fi-FI" w:eastAsia="ar-SA"/>
        </w:rPr>
        <w:t>Süstige oma insuliini annus nii nagu meditsiinitöötaja teid õpetas.</w:t>
      </w:r>
    </w:p>
    <w:p w:rsidR="00427C31" w:rsidRDefault="00427C31">
      <w:pPr>
        <w:numPr>
          <w:ilvl w:val="0"/>
          <w:numId w:val="74"/>
        </w:numPr>
        <w:suppressAutoHyphens/>
        <w:spacing w:line="100" w:lineRule="atLeast"/>
        <w:rPr>
          <w:b/>
          <w:color w:val="000000"/>
          <w:szCs w:val="22"/>
          <w:lang w:val="fi-FI" w:eastAsia="ar-SA"/>
        </w:rPr>
      </w:pPr>
      <w:r>
        <w:rPr>
          <w:color w:val="000000"/>
          <w:szCs w:val="22"/>
          <w:lang w:val="fi-FI" w:eastAsia="ar-SA"/>
        </w:rPr>
        <w:t>Vahetage (roteerige) oma süstekohti iga süstimise ajal.</w:t>
      </w:r>
    </w:p>
    <w:p w:rsidR="00427C31" w:rsidRDefault="00427C31">
      <w:pPr>
        <w:numPr>
          <w:ilvl w:val="0"/>
          <w:numId w:val="74"/>
        </w:numPr>
        <w:suppressAutoHyphens/>
        <w:spacing w:line="100" w:lineRule="atLeast"/>
        <w:rPr>
          <w:color w:val="000000"/>
          <w:lang w:val="fi-FI" w:eastAsia="ar-SA"/>
        </w:rPr>
      </w:pPr>
      <w:r>
        <w:rPr>
          <w:b/>
          <w:color w:val="000000"/>
          <w:szCs w:val="22"/>
          <w:lang w:val="fi-FI" w:eastAsia="ar-SA"/>
        </w:rPr>
        <w:t xml:space="preserve">Ärge </w:t>
      </w:r>
      <w:r>
        <w:rPr>
          <w:color w:val="000000"/>
          <w:szCs w:val="22"/>
          <w:lang w:val="fi-FI" w:eastAsia="ar-SA"/>
        </w:rPr>
        <w:t>proovige süstimise ajal annust muuta.</w:t>
      </w:r>
    </w:p>
    <w:p w:rsidR="00427C31" w:rsidRDefault="00427C31">
      <w:pPr>
        <w:suppressAutoHyphens/>
        <w:spacing w:line="100" w:lineRule="atLeast"/>
        <w:rPr>
          <w:color w:val="000000"/>
          <w:lang w:val="fi-FI" w:eastAsia="ar-SA"/>
        </w:rPr>
      </w:pPr>
    </w:p>
    <w:tbl>
      <w:tblPr>
        <w:tblW w:w="9337" w:type="dxa"/>
        <w:tblInd w:w="-133" w:type="dxa"/>
        <w:tblLayout w:type="fixed"/>
        <w:tblCellMar>
          <w:left w:w="0" w:type="dxa"/>
          <w:right w:w="0" w:type="dxa"/>
        </w:tblCellMar>
        <w:tblLook w:val="0000" w:firstRow="0" w:lastRow="0" w:firstColumn="0" w:lastColumn="0" w:noHBand="0" w:noVBand="0"/>
      </w:tblPr>
      <w:tblGrid>
        <w:gridCol w:w="1146"/>
        <w:gridCol w:w="3543"/>
        <w:gridCol w:w="4521"/>
        <w:gridCol w:w="87"/>
        <w:gridCol w:w="40"/>
      </w:tblGrid>
      <w:tr w:rsidR="00427C31">
        <w:tc>
          <w:tcPr>
            <w:tcW w:w="4689" w:type="dxa"/>
            <w:gridSpan w:val="2"/>
            <w:tcBorders>
              <w:top w:val="single" w:sz="4" w:space="0" w:color="000000"/>
              <w:left w:val="single" w:sz="4" w:space="0" w:color="000000"/>
              <w:bottom w:val="single" w:sz="4" w:space="0" w:color="000000"/>
            </w:tcBorders>
            <w:shd w:val="clear" w:color="auto" w:fill="auto"/>
          </w:tcPr>
          <w:p w:rsidR="00427C31" w:rsidRDefault="00427C31">
            <w:pPr>
              <w:keepNext/>
              <w:numPr>
                <w:ilvl w:val="1"/>
                <w:numId w:val="0"/>
              </w:numPr>
              <w:tabs>
                <w:tab w:val="num" w:pos="0"/>
              </w:tabs>
              <w:suppressAutoHyphens/>
              <w:ind w:left="576" w:hanging="576"/>
              <w:outlineLvl w:val="1"/>
              <w:rPr>
                <w:color w:val="000000"/>
                <w:sz w:val="24"/>
                <w:lang w:val="et-EE" w:eastAsia="ar-SA"/>
              </w:rPr>
            </w:pPr>
            <w:r>
              <w:rPr>
                <w:b/>
                <w:bCs/>
                <w:color w:val="000000"/>
                <w:szCs w:val="22"/>
                <w:lang w:val="et-EE" w:eastAsia="ar-SA"/>
              </w:rPr>
              <w:t>Samm 11:</w:t>
            </w:r>
          </w:p>
          <w:p w:rsidR="00427C31" w:rsidRDefault="00427C31">
            <w:pPr>
              <w:numPr>
                <w:ilvl w:val="0"/>
                <w:numId w:val="116"/>
              </w:numPr>
              <w:tabs>
                <w:tab w:val="left" w:pos="567"/>
              </w:tabs>
              <w:suppressAutoHyphens/>
              <w:spacing w:line="100" w:lineRule="atLeast"/>
              <w:ind w:left="567" w:hanging="567"/>
              <w:rPr>
                <w:color w:val="000000"/>
                <w:lang w:eastAsia="ar-SA"/>
              </w:rPr>
            </w:pPr>
            <w:r>
              <w:rPr>
                <w:color w:val="000000"/>
                <w:lang w:eastAsia="ar-SA"/>
              </w:rPr>
              <w:t>Valige süstekoht.</w:t>
            </w:r>
          </w:p>
          <w:p w:rsidR="00427C31" w:rsidRDefault="00427C31">
            <w:pPr>
              <w:tabs>
                <w:tab w:val="left" w:pos="567"/>
              </w:tabs>
              <w:suppressAutoHyphens/>
              <w:spacing w:line="100" w:lineRule="atLeast"/>
              <w:rPr>
                <w:color w:val="000000"/>
                <w:lang w:eastAsia="ar-SA"/>
              </w:rPr>
            </w:pPr>
          </w:p>
          <w:p w:rsidR="00427C31" w:rsidRDefault="00427C31">
            <w:pPr>
              <w:tabs>
                <w:tab w:val="left" w:pos="567"/>
              </w:tabs>
              <w:suppressAutoHyphens/>
              <w:spacing w:line="100" w:lineRule="atLeast"/>
              <w:ind w:left="720"/>
              <w:rPr>
                <w:color w:val="000000"/>
                <w:lang w:eastAsia="ar-SA"/>
              </w:rPr>
            </w:pPr>
            <w:r>
              <w:rPr>
                <w:color w:val="000000"/>
                <w:lang w:eastAsia="ar-SA"/>
              </w:rPr>
              <w:t>Teie insuliini süstitakse naha alla (subkutaanselt) teie kõhu piirkonda, tuharatesse, õlavarde või reitesse.</w:t>
            </w:r>
          </w:p>
          <w:p w:rsidR="00427C31" w:rsidRDefault="00427C31">
            <w:pPr>
              <w:tabs>
                <w:tab w:val="left" w:pos="567"/>
              </w:tabs>
              <w:suppressAutoHyphens/>
              <w:spacing w:line="100" w:lineRule="atLeast"/>
              <w:rPr>
                <w:color w:val="000000"/>
                <w:lang w:eastAsia="ar-SA"/>
              </w:rPr>
            </w:pPr>
          </w:p>
          <w:p w:rsidR="00427C31" w:rsidRDefault="00427C31">
            <w:pPr>
              <w:numPr>
                <w:ilvl w:val="0"/>
                <w:numId w:val="116"/>
              </w:numPr>
              <w:suppressAutoHyphens/>
              <w:spacing w:line="100" w:lineRule="atLeast"/>
              <w:ind w:left="567" w:hanging="567"/>
              <w:rPr>
                <w:color w:val="000000"/>
                <w:lang w:eastAsia="ar-SA"/>
              </w:rPr>
            </w:pPr>
            <w:r>
              <w:rPr>
                <w:color w:val="000000"/>
                <w:lang w:eastAsia="ar-SA"/>
              </w:rPr>
              <w:t xml:space="preserve">Puhastage oma nahk vatitampooniga ja laske nahal enne süsti tegemist kuivada. </w:t>
            </w:r>
          </w:p>
          <w:p w:rsidR="00427C31" w:rsidRDefault="00427C31">
            <w:pPr>
              <w:suppressAutoHyphens/>
              <w:spacing w:line="100" w:lineRule="atLeast"/>
              <w:rPr>
                <w:color w:val="000000"/>
                <w:lang w:eastAsia="ar-SA"/>
              </w:rPr>
            </w:pPr>
          </w:p>
          <w:p w:rsidR="00427C31" w:rsidRDefault="00427C31">
            <w:pPr>
              <w:suppressAutoHyphens/>
              <w:spacing w:line="100" w:lineRule="atLeast"/>
              <w:rPr>
                <w:color w:val="000000"/>
                <w:lang w:eastAsia="ar-SA"/>
              </w:rPr>
            </w:pPr>
          </w:p>
        </w:tc>
        <w:tc>
          <w:tcPr>
            <w:tcW w:w="4521" w:type="dxa"/>
            <w:tcBorders>
              <w:top w:val="single" w:sz="4" w:space="0" w:color="000000"/>
              <w:left w:val="single" w:sz="4" w:space="0" w:color="000000"/>
              <w:bottom w:val="single" w:sz="4" w:space="0" w:color="000000"/>
            </w:tcBorders>
            <w:shd w:val="clear" w:color="auto" w:fill="auto"/>
          </w:tcPr>
          <w:p w:rsidR="00427C31" w:rsidRDefault="008D78C7">
            <w:pPr>
              <w:suppressAutoHyphens/>
              <w:snapToGrid w:val="0"/>
              <w:spacing w:line="100" w:lineRule="atLeast"/>
              <w:rPr>
                <w:color w:val="000000"/>
                <w:lang w:eastAsia="ar-SA"/>
              </w:rPr>
            </w:pPr>
            <w:r>
              <w:rPr>
                <w:noProof/>
              </w:rPr>
              <w:pict>
                <v:shape id="_x0000_s3237" type="#_x0000_t75" style="position:absolute;margin-left:0;margin-top:0;width:105pt;height:105pt;z-index:251618304;mso-position-horizontal-relative:char;mso-position-vertical-relative:line">
                  <v:imagedata r:id="rId55" o:title=""/>
                </v:shape>
              </w:pict>
            </w:r>
            <w:r>
              <w:rPr>
                <w:color w:val="000000"/>
                <w:lang w:eastAsia="ar-SA"/>
              </w:rPr>
              <w:pict>
                <v:shape id="_x0000_i1044" type="#_x0000_t75" style="width:105pt;height:105pt">
                  <v:imagedata croptop="-65520f" cropbottom="65520f"/>
                </v:shape>
              </w:pict>
            </w:r>
          </w:p>
          <w:p w:rsidR="00427C31" w:rsidRDefault="00427C31">
            <w:pPr>
              <w:suppressAutoHyphens/>
              <w:spacing w:line="100" w:lineRule="atLeast"/>
              <w:rPr>
                <w:color w:val="000000"/>
                <w:lang w:eastAsia="ar-SA"/>
              </w:rPr>
            </w:pPr>
          </w:p>
          <w:p w:rsidR="00427C31" w:rsidRDefault="00427C31">
            <w:pPr>
              <w:suppressAutoHyphens/>
              <w:spacing w:line="100" w:lineRule="atLeast"/>
              <w:rPr>
                <w:color w:val="000000"/>
                <w:lang w:eastAsia="ar-SA"/>
              </w:rPr>
            </w:pPr>
          </w:p>
        </w:tc>
        <w:tc>
          <w:tcPr>
            <w:tcW w:w="87" w:type="dxa"/>
            <w:tcBorders>
              <w:left w:val="single" w:sz="4" w:space="0" w:color="000000"/>
            </w:tcBorders>
            <w:shd w:val="clear" w:color="auto" w:fill="auto"/>
          </w:tcPr>
          <w:p w:rsidR="00427C31" w:rsidRDefault="00427C31">
            <w:pPr>
              <w:suppressAutoHyphens/>
              <w:snapToGrid w:val="0"/>
              <w:spacing w:after="200"/>
              <w:rPr>
                <w:lang w:eastAsia="ar-SA"/>
              </w:rPr>
            </w:pPr>
          </w:p>
        </w:tc>
        <w:tc>
          <w:tcPr>
            <w:tcW w:w="40" w:type="dxa"/>
            <w:shd w:val="clear" w:color="auto" w:fill="auto"/>
          </w:tcPr>
          <w:p w:rsidR="00427C31" w:rsidRDefault="00427C31">
            <w:pPr>
              <w:suppressAutoHyphens/>
              <w:snapToGrid w:val="0"/>
              <w:rPr>
                <w:lang w:eastAsia="ar-SA"/>
              </w:rPr>
            </w:pPr>
          </w:p>
        </w:tc>
      </w:tr>
      <w:tr w:rsidR="00427C31">
        <w:trPr>
          <w:trHeight w:val="1643"/>
        </w:trPr>
        <w:tc>
          <w:tcPr>
            <w:tcW w:w="4689" w:type="dxa"/>
            <w:gridSpan w:val="2"/>
            <w:tcBorders>
              <w:top w:val="single" w:sz="4" w:space="0" w:color="000000"/>
              <w:left w:val="single" w:sz="4" w:space="0" w:color="000000"/>
            </w:tcBorders>
            <w:shd w:val="clear" w:color="auto" w:fill="auto"/>
          </w:tcPr>
          <w:p w:rsidR="00427C31" w:rsidRDefault="00427C31">
            <w:pPr>
              <w:suppressAutoHyphens/>
              <w:spacing w:line="100" w:lineRule="atLeast"/>
              <w:rPr>
                <w:color w:val="000000"/>
                <w:lang w:val="da-DK" w:eastAsia="ar-SA"/>
              </w:rPr>
            </w:pPr>
            <w:r>
              <w:rPr>
                <w:b/>
                <w:color w:val="000000"/>
                <w:lang w:eastAsia="ar-SA"/>
              </w:rPr>
              <w:t>Samm 12:</w:t>
            </w:r>
          </w:p>
          <w:p w:rsidR="00427C31" w:rsidRDefault="00427C31">
            <w:pPr>
              <w:numPr>
                <w:ilvl w:val="0"/>
                <w:numId w:val="117"/>
              </w:numPr>
              <w:tabs>
                <w:tab w:val="left" w:pos="567"/>
              </w:tabs>
              <w:suppressAutoHyphens/>
              <w:spacing w:line="100" w:lineRule="atLeast"/>
              <w:ind w:left="567" w:hanging="567"/>
              <w:rPr>
                <w:color w:val="000000"/>
                <w:lang w:val="da-DK" w:eastAsia="ar-SA"/>
              </w:rPr>
            </w:pPr>
            <w:r>
              <w:rPr>
                <w:color w:val="000000"/>
                <w:lang w:val="da-DK" w:eastAsia="ar-SA"/>
              </w:rPr>
              <w:t>Torgake nõel nahasse.</w:t>
            </w:r>
          </w:p>
          <w:p w:rsidR="00427C31" w:rsidRDefault="00427C31">
            <w:pPr>
              <w:tabs>
                <w:tab w:val="left" w:pos="567"/>
              </w:tabs>
              <w:suppressAutoHyphens/>
              <w:spacing w:line="100" w:lineRule="atLeast"/>
              <w:rPr>
                <w:color w:val="000000"/>
                <w:lang w:val="da-DK" w:eastAsia="ar-SA"/>
              </w:rPr>
            </w:pPr>
          </w:p>
          <w:p w:rsidR="00427C31" w:rsidRDefault="00427C31">
            <w:pPr>
              <w:numPr>
                <w:ilvl w:val="0"/>
                <w:numId w:val="117"/>
              </w:numPr>
              <w:tabs>
                <w:tab w:val="left" w:pos="567"/>
              </w:tabs>
              <w:suppressAutoHyphens/>
              <w:spacing w:line="100" w:lineRule="atLeast"/>
              <w:ind w:left="567" w:hanging="567"/>
              <w:rPr>
                <w:lang w:eastAsia="ar-SA"/>
              </w:rPr>
            </w:pPr>
            <w:r>
              <w:rPr>
                <w:color w:val="000000"/>
                <w:lang w:val="et-EE" w:eastAsia="ar-SA"/>
              </w:rPr>
              <w:t xml:space="preserve">Vajutage süstimisnuppu täiesti lõpuni </w:t>
            </w:r>
          </w:p>
        </w:tc>
        <w:tc>
          <w:tcPr>
            <w:tcW w:w="4521" w:type="dxa"/>
            <w:tcBorders>
              <w:top w:val="single" w:sz="4" w:space="0" w:color="000000"/>
              <w:left w:val="single" w:sz="4" w:space="0" w:color="000000"/>
            </w:tcBorders>
            <w:shd w:val="clear" w:color="auto" w:fill="auto"/>
          </w:tcPr>
          <w:p w:rsidR="00427C31" w:rsidRDefault="00427C31">
            <w:pPr>
              <w:suppressAutoHyphens/>
              <w:snapToGrid w:val="0"/>
              <w:spacing w:line="100" w:lineRule="atLeast"/>
              <w:rPr>
                <w:color w:val="000000"/>
                <w:lang w:val="da-DK" w:eastAsia="ar-SA"/>
              </w:rPr>
            </w:pPr>
          </w:p>
          <w:p w:rsidR="00427C31" w:rsidRDefault="00427C31">
            <w:pPr>
              <w:suppressAutoHyphens/>
              <w:spacing w:line="100" w:lineRule="atLeast"/>
              <w:ind w:left="1134"/>
              <w:rPr>
                <w:color w:val="000000"/>
                <w:lang w:val="da-DK" w:eastAsia="ar-SA"/>
              </w:rPr>
            </w:pPr>
          </w:p>
          <w:p w:rsidR="00427C31" w:rsidRDefault="00427C31">
            <w:pPr>
              <w:suppressAutoHyphens/>
              <w:spacing w:line="100" w:lineRule="atLeast"/>
              <w:rPr>
                <w:color w:val="000000"/>
                <w:lang w:val="da-DK" w:eastAsia="ar-SA"/>
              </w:rPr>
            </w:pPr>
          </w:p>
        </w:tc>
        <w:tc>
          <w:tcPr>
            <w:tcW w:w="87" w:type="dxa"/>
            <w:tcBorders>
              <w:left w:val="single" w:sz="4" w:space="0" w:color="000000"/>
            </w:tcBorders>
            <w:shd w:val="clear" w:color="auto" w:fill="auto"/>
          </w:tcPr>
          <w:p w:rsidR="00427C31" w:rsidRDefault="00427C31">
            <w:pPr>
              <w:suppressAutoHyphens/>
              <w:snapToGrid w:val="0"/>
              <w:spacing w:after="200"/>
              <w:rPr>
                <w:lang w:eastAsia="ar-SA"/>
              </w:rPr>
            </w:pPr>
          </w:p>
        </w:tc>
        <w:tc>
          <w:tcPr>
            <w:tcW w:w="40" w:type="dxa"/>
            <w:shd w:val="clear" w:color="auto" w:fill="auto"/>
          </w:tcPr>
          <w:p w:rsidR="00427C31" w:rsidRDefault="00427C31">
            <w:pPr>
              <w:suppressAutoHyphens/>
              <w:snapToGrid w:val="0"/>
              <w:rPr>
                <w:lang w:eastAsia="ar-SA"/>
              </w:rPr>
            </w:pPr>
          </w:p>
        </w:tc>
      </w:tr>
      <w:tr w:rsidR="00427C31">
        <w:tblPrEx>
          <w:tblCellMar>
            <w:left w:w="108" w:type="dxa"/>
            <w:right w:w="108" w:type="dxa"/>
          </w:tblCellMar>
        </w:tblPrEx>
        <w:trPr>
          <w:gridAfter w:val="2"/>
          <w:wAfter w:w="127" w:type="dxa"/>
          <w:trHeight w:val="1252"/>
        </w:trPr>
        <w:tc>
          <w:tcPr>
            <w:tcW w:w="1146" w:type="dxa"/>
            <w:tcBorders>
              <w:left w:val="single" w:sz="4" w:space="0" w:color="000000"/>
              <w:bottom w:val="single" w:sz="4" w:space="0" w:color="000000"/>
            </w:tcBorders>
            <w:shd w:val="clear" w:color="auto" w:fill="auto"/>
          </w:tcPr>
          <w:p w:rsidR="00427C31" w:rsidRDefault="00427C31">
            <w:pPr>
              <w:suppressAutoHyphens/>
              <w:snapToGrid w:val="0"/>
              <w:spacing w:line="100" w:lineRule="atLeast"/>
              <w:rPr>
                <w:b/>
                <w:bCs/>
                <w:color w:val="000000"/>
                <w:lang w:val="da-DK" w:eastAsia="ar-SA"/>
              </w:rPr>
            </w:pPr>
            <w:r>
              <w:rPr>
                <w:b/>
                <w:bCs/>
                <w:noProof/>
                <w:color w:val="000000"/>
                <w:lang w:val="en-US"/>
              </w:rPr>
              <w:pict>
                <v:shape id="_x0000_s3210" type="#_x0000_t75" style="position:absolute;margin-left:0;margin-top:0;width:51pt;height:47.25pt;z-index:251622400;mso-position-horizontal-relative:char;mso-position-vertical-relative:line">
                  <v:imagedata r:id="rId56" o:title=""/>
                </v:shape>
              </w:pict>
            </w:r>
            <w:r w:rsidR="00F8140D">
              <w:rPr>
                <w:b/>
                <w:bCs/>
                <w:color w:val="000000"/>
                <w:lang w:val="da-DK" w:eastAsia="ar-SA"/>
              </w:rPr>
              <w:pict>
                <v:shape id="_x0000_i1045" type="#_x0000_t75" style="width:36pt;height:33.75pt">
                  <v:imagedata croptop="-65520f" cropbottom="65520f"/>
                </v:shape>
              </w:pict>
            </w:r>
          </w:p>
          <w:p w:rsidR="00427C31" w:rsidRDefault="00427C31">
            <w:pPr>
              <w:suppressAutoHyphens/>
              <w:snapToGrid w:val="0"/>
              <w:spacing w:line="100" w:lineRule="atLeast"/>
              <w:rPr>
                <w:lang w:val="da-DK" w:eastAsia="ar-SA"/>
              </w:rPr>
            </w:pPr>
          </w:p>
        </w:tc>
        <w:tc>
          <w:tcPr>
            <w:tcW w:w="3543" w:type="dxa"/>
            <w:tcBorders>
              <w:bottom w:val="single" w:sz="4" w:space="0" w:color="000000"/>
            </w:tcBorders>
            <w:shd w:val="clear" w:color="auto" w:fill="auto"/>
          </w:tcPr>
          <w:p w:rsidR="00427C31" w:rsidRDefault="00427C31">
            <w:pPr>
              <w:numPr>
                <w:ilvl w:val="0"/>
                <w:numId w:val="103"/>
              </w:numPr>
              <w:tabs>
                <w:tab w:val="left" w:pos="567"/>
              </w:tabs>
              <w:suppressAutoHyphens/>
              <w:ind w:left="0" w:firstLine="0"/>
              <w:rPr>
                <w:rFonts w:eastAsia="Calibri"/>
                <w:color w:val="000000"/>
                <w:kern w:val="1"/>
                <w:szCs w:val="22"/>
                <w:lang w:val="da-DK" w:eastAsia="ar-SA"/>
              </w:rPr>
            </w:pPr>
            <w:r>
              <w:rPr>
                <w:rFonts w:eastAsia="Calibri"/>
                <w:color w:val="000000"/>
                <w:kern w:val="1"/>
                <w:szCs w:val="22"/>
                <w:lang w:val="et-EE" w:eastAsia="ar-SA"/>
              </w:rPr>
              <w:t xml:space="preserve">Jätkake süstimisnupu all hoidmist ja </w:t>
            </w:r>
            <w:r>
              <w:rPr>
                <w:rFonts w:eastAsia="Calibri"/>
                <w:b/>
                <w:bCs/>
                <w:color w:val="000000"/>
                <w:kern w:val="1"/>
                <w:szCs w:val="22"/>
                <w:lang w:val="et-EE" w:eastAsia="ar-SA"/>
              </w:rPr>
              <w:t>lugege aeglaselt</w:t>
            </w:r>
            <w:r>
              <w:rPr>
                <w:rFonts w:eastAsia="Calibri"/>
                <w:bCs/>
                <w:color w:val="000000"/>
                <w:kern w:val="1"/>
                <w:szCs w:val="22"/>
                <w:lang w:val="et-EE" w:eastAsia="ar-SA"/>
              </w:rPr>
              <w:t xml:space="preserve"> </w:t>
            </w:r>
            <w:r w:rsidRPr="00DC555C">
              <w:rPr>
                <w:rFonts w:eastAsia="Calibri"/>
                <w:b/>
                <w:bCs/>
                <w:color w:val="000000"/>
                <w:kern w:val="1"/>
                <w:szCs w:val="22"/>
                <w:lang w:val="et-EE" w:eastAsia="ar-SA"/>
              </w:rPr>
              <w:t>viieni</w:t>
            </w:r>
            <w:r>
              <w:rPr>
                <w:rFonts w:eastAsia="Calibri"/>
                <w:bCs/>
                <w:color w:val="000000"/>
                <w:kern w:val="1"/>
                <w:szCs w:val="22"/>
                <w:lang w:val="et-EE" w:eastAsia="ar-SA"/>
              </w:rPr>
              <w:t xml:space="preserve"> enne kui eemaldate nõela.</w:t>
            </w:r>
          </w:p>
          <w:p w:rsidR="00427C31" w:rsidRDefault="00427C31">
            <w:pPr>
              <w:suppressAutoHyphens/>
              <w:spacing w:line="100" w:lineRule="atLeast"/>
              <w:rPr>
                <w:rFonts w:eastAsia="Calibri"/>
                <w:color w:val="000000"/>
                <w:kern w:val="1"/>
                <w:szCs w:val="22"/>
                <w:lang w:val="et-EE" w:eastAsia="ar-SA"/>
              </w:rPr>
            </w:pPr>
            <w:r>
              <w:rPr>
                <w:b/>
                <w:color w:val="000000"/>
                <w:lang w:val="et-EE"/>
              </w:rPr>
              <w:t>Ärge</w:t>
            </w:r>
            <w:r>
              <w:rPr>
                <w:color w:val="000000"/>
                <w:lang w:val="et-EE"/>
              </w:rPr>
              <w:t xml:space="preserve"> püüdke oma insuliini süstida süstimisnuppu keerates. Süstimisnuppu keerates, Te </w:t>
            </w:r>
            <w:r>
              <w:rPr>
                <w:b/>
                <w:color w:val="000000"/>
                <w:lang w:val="et-EE"/>
              </w:rPr>
              <w:t>EI</w:t>
            </w:r>
            <w:r>
              <w:rPr>
                <w:color w:val="000000"/>
                <w:lang w:val="et-EE"/>
              </w:rPr>
              <w:t xml:space="preserve"> saa oma annust.</w:t>
            </w:r>
          </w:p>
          <w:p w:rsidR="00427C31" w:rsidRDefault="00427C31">
            <w:pPr>
              <w:suppressAutoHyphens/>
              <w:spacing w:line="100" w:lineRule="atLeast"/>
              <w:rPr>
                <w:color w:val="000000"/>
                <w:lang w:val="da-DK" w:eastAsia="ar-SA"/>
              </w:rPr>
            </w:pPr>
          </w:p>
        </w:tc>
        <w:tc>
          <w:tcPr>
            <w:tcW w:w="4521" w:type="dxa"/>
            <w:tcBorders>
              <w:left w:val="single" w:sz="4" w:space="0" w:color="000000"/>
              <w:bottom w:val="single" w:sz="4" w:space="0" w:color="000000"/>
              <w:right w:val="single" w:sz="4" w:space="0" w:color="000000"/>
            </w:tcBorders>
            <w:shd w:val="clear" w:color="auto" w:fill="auto"/>
          </w:tcPr>
          <w:p w:rsidR="00427C31" w:rsidRDefault="00427C31">
            <w:pPr>
              <w:suppressAutoHyphens/>
              <w:snapToGrid w:val="0"/>
              <w:spacing w:line="100" w:lineRule="atLeast"/>
              <w:rPr>
                <w:color w:val="000000"/>
                <w:lang w:val="da-DK" w:eastAsia="ar-SA"/>
              </w:rPr>
            </w:pPr>
            <w:r>
              <w:rPr>
                <w:noProof/>
                <w:color w:val="000000"/>
                <w:lang w:val="et-EE" w:eastAsia="et-EE"/>
              </w:rPr>
              <w:pict>
                <v:shape id="_x0000_s3193" type="#_x0000_t75" style="position:absolute;margin-left:0;margin-top:0;width:110.1pt;height:84.75pt;z-index:251628544;mso-position-horizontal-relative:char;mso-position-vertical-relative:line">
                  <v:imagedata r:id="rId57" o:title=""/>
                </v:shape>
              </w:pict>
            </w:r>
            <w:r w:rsidR="00F8140D">
              <w:rPr>
                <w:color w:val="000000"/>
                <w:lang w:val="da-DK" w:eastAsia="ar-SA"/>
              </w:rPr>
              <w:pict>
                <v:shape id="_x0000_i1046" type="#_x0000_t75" style="width:78pt;height:60pt">
                  <v:imagedata croptop="-65520f" cropbottom="65520f"/>
                </v:shape>
              </w:pict>
            </w:r>
          </w:p>
        </w:tc>
      </w:tr>
      <w:tr w:rsidR="00427C31">
        <w:trPr>
          <w:trHeight w:val="3770"/>
        </w:trPr>
        <w:tc>
          <w:tcPr>
            <w:tcW w:w="4689" w:type="dxa"/>
            <w:gridSpan w:val="2"/>
            <w:tcBorders>
              <w:top w:val="single" w:sz="4" w:space="0" w:color="000000"/>
              <w:left w:val="single" w:sz="4" w:space="0" w:color="000000"/>
              <w:bottom w:val="single" w:sz="4" w:space="0" w:color="000000"/>
            </w:tcBorders>
            <w:shd w:val="clear" w:color="auto" w:fill="auto"/>
          </w:tcPr>
          <w:p w:rsidR="00427C31" w:rsidRDefault="00427C31">
            <w:pPr>
              <w:suppressAutoHyphens/>
              <w:spacing w:line="100" w:lineRule="atLeast"/>
              <w:rPr>
                <w:color w:val="000000"/>
                <w:lang w:val="et-EE" w:eastAsia="ar-SA"/>
              </w:rPr>
            </w:pPr>
            <w:r>
              <w:rPr>
                <w:b/>
                <w:bCs/>
                <w:color w:val="000000"/>
                <w:lang w:val="fi-FI" w:eastAsia="ar-SA"/>
              </w:rPr>
              <w:t>Samm 13:</w:t>
            </w:r>
          </w:p>
          <w:p w:rsidR="00427C31" w:rsidRDefault="00427C31">
            <w:pPr>
              <w:numPr>
                <w:ilvl w:val="0"/>
                <w:numId w:val="118"/>
              </w:numPr>
              <w:suppressAutoHyphens/>
              <w:spacing w:line="100" w:lineRule="atLeast"/>
              <w:rPr>
                <w:color w:val="000000"/>
                <w:lang w:val="et-EE" w:eastAsia="ar-SA"/>
              </w:rPr>
            </w:pPr>
            <w:r>
              <w:rPr>
                <w:color w:val="000000"/>
                <w:lang w:val="et-EE" w:eastAsia="ar-SA"/>
              </w:rPr>
              <w:t>Eemaldage nõel nahast.</w:t>
            </w:r>
          </w:p>
          <w:p w:rsidR="00427C31" w:rsidRDefault="00427C31">
            <w:pPr>
              <w:tabs>
                <w:tab w:val="left" w:pos="567"/>
              </w:tabs>
              <w:suppressAutoHyphens/>
              <w:spacing w:line="100" w:lineRule="atLeast"/>
              <w:rPr>
                <w:color w:val="000000"/>
                <w:lang w:val="et-EE" w:eastAsia="ar-SA"/>
              </w:rPr>
            </w:pPr>
          </w:p>
          <w:p w:rsidR="00427C31" w:rsidRDefault="00427C31">
            <w:pPr>
              <w:tabs>
                <w:tab w:val="left" w:pos="567"/>
              </w:tabs>
              <w:suppressAutoHyphens/>
              <w:spacing w:line="100" w:lineRule="atLeast"/>
              <w:ind w:left="720"/>
              <w:rPr>
                <w:color w:val="000000"/>
                <w:lang w:eastAsia="ar-SA"/>
              </w:rPr>
            </w:pPr>
            <w:r>
              <w:rPr>
                <w:color w:val="000000"/>
                <w:lang w:val="fi-FI" w:eastAsia="ar-SA"/>
              </w:rPr>
              <w:t xml:space="preserve">-Insuliini tilk nõela otsas on normaalne. </w:t>
            </w:r>
            <w:r>
              <w:rPr>
                <w:color w:val="000000"/>
                <w:lang w:eastAsia="ar-SA"/>
              </w:rPr>
              <w:t>See ei mõjuta teie annust.</w:t>
            </w:r>
          </w:p>
          <w:p w:rsidR="00427C31" w:rsidRDefault="00427C31">
            <w:pPr>
              <w:tabs>
                <w:tab w:val="left" w:pos="567"/>
              </w:tabs>
              <w:suppressAutoHyphens/>
              <w:spacing w:line="100" w:lineRule="atLeast"/>
              <w:ind w:left="720"/>
            </w:pPr>
          </w:p>
          <w:p w:rsidR="00427C31" w:rsidRDefault="00427C31">
            <w:pPr>
              <w:numPr>
                <w:ilvl w:val="0"/>
                <w:numId w:val="118"/>
              </w:numPr>
              <w:tabs>
                <w:tab w:val="left" w:pos="567"/>
              </w:tabs>
              <w:suppressAutoHyphens/>
              <w:spacing w:line="100" w:lineRule="atLeast"/>
            </w:pPr>
            <w:r>
              <w:rPr>
                <w:color w:val="000000"/>
                <w:lang w:eastAsia="ar-SA"/>
              </w:rPr>
              <w:t>Kontrollige annuseaknas olevat numbrit.</w:t>
            </w:r>
          </w:p>
          <w:p w:rsidR="00427C31" w:rsidRDefault="00427C31">
            <w:pPr>
              <w:tabs>
                <w:tab w:val="left" w:pos="567"/>
              </w:tabs>
              <w:suppressAutoHyphens/>
              <w:spacing w:line="100" w:lineRule="atLeast"/>
              <w:ind w:left="567"/>
              <w:rPr>
                <w:color w:val="000000"/>
                <w:lang w:eastAsia="ar-SA"/>
              </w:rPr>
            </w:pPr>
            <w:r>
              <w:rPr>
                <w:color w:val="000000"/>
                <w:lang w:eastAsia="ar-SA"/>
              </w:rPr>
              <w:t>-</w:t>
            </w:r>
            <w:r>
              <w:rPr>
                <w:color w:val="000000"/>
                <w:lang w:eastAsia="ar-SA"/>
              </w:rPr>
              <w:tab/>
              <w:t>Kui Te näete annuseaknas “0”, olete Te saanud kogu oma valitud annuse.</w:t>
            </w:r>
          </w:p>
          <w:p w:rsidR="00427C31" w:rsidRDefault="00427C31">
            <w:pPr>
              <w:tabs>
                <w:tab w:val="left" w:pos="567"/>
              </w:tabs>
              <w:suppressAutoHyphens/>
              <w:spacing w:line="100" w:lineRule="atLeast"/>
              <w:ind w:left="567"/>
              <w:rPr>
                <w:color w:val="000000"/>
                <w:lang w:eastAsia="ar-SA"/>
              </w:rPr>
            </w:pPr>
            <w:r>
              <w:rPr>
                <w:color w:val="000000"/>
                <w:lang w:eastAsia="ar-SA"/>
              </w:rPr>
              <w:t>-</w:t>
            </w:r>
            <w:r>
              <w:rPr>
                <w:color w:val="000000"/>
                <w:lang w:eastAsia="ar-SA"/>
              </w:rPr>
              <w:tab/>
              <w:t xml:space="preserve">Kui te ei näe annuseaknas “0”, </w:t>
            </w:r>
            <w:r>
              <w:rPr>
                <w:b/>
                <w:color w:val="000000"/>
                <w:lang w:eastAsia="ar-SA"/>
              </w:rPr>
              <w:t>ärge valige</w:t>
            </w:r>
            <w:r>
              <w:rPr>
                <w:color w:val="000000"/>
                <w:lang w:eastAsia="ar-SA"/>
              </w:rPr>
              <w:t xml:space="preserve"> uuesti. Torgake nõel naha alla ning süstige lõpuni.</w:t>
            </w:r>
          </w:p>
          <w:p w:rsidR="00427C31" w:rsidRDefault="00427C31">
            <w:pPr>
              <w:tabs>
                <w:tab w:val="left" w:pos="567"/>
              </w:tabs>
              <w:suppressAutoHyphens/>
              <w:spacing w:line="100" w:lineRule="atLeast"/>
              <w:ind w:left="567"/>
              <w:rPr>
                <w:color w:val="000000"/>
                <w:lang w:eastAsia="ar-SA"/>
              </w:rPr>
            </w:pPr>
            <w:r>
              <w:rPr>
                <w:color w:val="000000"/>
                <w:lang w:eastAsia="ar-SA"/>
              </w:rPr>
              <w:t xml:space="preserve">- Kui Te </w:t>
            </w:r>
            <w:r>
              <w:rPr>
                <w:b/>
                <w:color w:val="000000"/>
                <w:lang w:eastAsia="ar-SA"/>
              </w:rPr>
              <w:t>ikka</w:t>
            </w:r>
            <w:r>
              <w:rPr>
                <w:color w:val="000000"/>
                <w:lang w:eastAsia="ar-SA"/>
              </w:rPr>
              <w:t xml:space="preserve"> arvate, et Te ei saanud täielikku valitud annust, </w:t>
            </w:r>
            <w:r>
              <w:rPr>
                <w:b/>
                <w:color w:val="000000"/>
                <w:lang w:eastAsia="ar-SA"/>
              </w:rPr>
              <w:t>ärge alustage uuesti ega ärge korrake süstimist</w:t>
            </w:r>
            <w:r>
              <w:rPr>
                <w:color w:val="000000"/>
                <w:lang w:eastAsia="ar-SA"/>
              </w:rPr>
              <w:t>. Mõõtke oma veresuhkru taset nagu meditsiinitöötajad on teid õpetanud.</w:t>
            </w:r>
          </w:p>
          <w:p w:rsidR="00427C31" w:rsidRDefault="00427C31">
            <w:pPr>
              <w:tabs>
                <w:tab w:val="left" w:pos="567"/>
              </w:tabs>
              <w:suppressAutoHyphens/>
              <w:spacing w:line="100" w:lineRule="atLeast"/>
              <w:ind w:left="567"/>
              <w:rPr>
                <w:color w:val="000000"/>
                <w:lang w:eastAsia="ar-SA"/>
              </w:rPr>
            </w:pPr>
            <w:r>
              <w:rPr>
                <w:color w:val="000000"/>
                <w:lang w:eastAsia="ar-SA"/>
              </w:rPr>
              <w:t>- Kui te tavaliselt peate kogu annuse saamiseks tegema kaks süsti, tehke kindasti ka kohe teine süst ära.</w:t>
            </w:r>
          </w:p>
          <w:p w:rsidR="00427C31" w:rsidRDefault="00427C31">
            <w:pPr>
              <w:tabs>
                <w:tab w:val="left" w:pos="567"/>
              </w:tabs>
              <w:suppressAutoHyphens/>
              <w:spacing w:line="100" w:lineRule="atLeast"/>
              <w:ind w:left="567"/>
              <w:rPr>
                <w:color w:val="000000"/>
                <w:lang w:eastAsia="ar-SA"/>
              </w:rPr>
            </w:pPr>
          </w:p>
          <w:p w:rsidR="00427C31" w:rsidRDefault="00427C31">
            <w:pPr>
              <w:tabs>
                <w:tab w:val="left" w:pos="567"/>
              </w:tabs>
              <w:suppressAutoHyphens/>
              <w:spacing w:line="100" w:lineRule="atLeast"/>
              <w:ind w:left="567"/>
              <w:rPr>
                <w:color w:val="000000"/>
                <w:lang w:eastAsia="ar-SA"/>
              </w:rPr>
            </w:pPr>
            <w:r>
              <w:rPr>
                <w:color w:val="000000"/>
                <w:lang w:eastAsia="ar-SA"/>
              </w:rPr>
              <w:t>Iga süstega liigub kolb ainult veidi edasi ja te ei pruugi seda märgata.</w:t>
            </w:r>
          </w:p>
          <w:p w:rsidR="00427C31" w:rsidRDefault="00427C31">
            <w:pPr>
              <w:tabs>
                <w:tab w:val="left" w:pos="567"/>
              </w:tabs>
              <w:suppressAutoHyphens/>
              <w:spacing w:line="100" w:lineRule="atLeast"/>
              <w:ind w:left="567"/>
              <w:rPr>
                <w:b/>
                <w:color w:val="000000"/>
                <w:lang w:val="fi-FI" w:eastAsia="ar-SA"/>
              </w:rPr>
            </w:pPr>
          </w:p>
          <w:p w:rsidR="00427C31" w:rsidRDefault="00427C31">
            <w:pPr>
              <w:suppressAutoHyphens/>
              <w:spacing w:line="100" w:lineRule="atLeast"/>
              <w:rPr>
                <w:color w:val="000000"/>
                <w:lang w:eastAsia="ar-SA"/>
              </w:rPr>
            </w:pPr>
            <w:r>
              <w:rPr>
                <w:color w:val="000000"/>
                <w:lang w:val="fi-FI" w:eastAsia="ar-SA"/>
              </w:rPr>
              <w:t xml:space="preserve">Kui te näete pärast nõela nahast välja tõmbamist verd, suruge vatitampooniga kergelt süstekohale. </w:t>
            </w:r>
            <w:r>
              <w:rPr>
                <w:b/>
                <w:color w:val="000000"/>
                <w:lang w:eastAsia="ar-SA"/>
              </w:rPr>
              <w:t>Ärge</w:t>
            </w:r>
            <w:r>
              <w:rPr>
                <w:color w:val="000000"/>
                <w:lang w:eastAsia="ar-SA"/>
              </w:rPr>
              <w:t xml:space="preserve"> hõõruge seda piirkonda.</w:t>
            </w:r>
          </w:p>
        </w:tc>
        <w:tc>
          <w:tcPr>
            <w:tcW w:w="4521" w:type="dxa"/>
            <w:tcBorders>
              <w:top w:val="single" w:sz="4" w:space="0" w:color="000000"/>
              <w:left w:val="single" w:sz="4" w:space="0" w:color="000000"/>
              <w:bottom w:val="single" w:sz="4" w:space="0" w:color="000000"/>
            </w:tcBorders>
            <w:shd w:val="clear" w:color="auto" w:fill="auto"/>
          </w:tcPr>
          <w:p w:rsidR="00427C31" w:rsidRDefault="00427C31">
            <w:pPr>
              <w:suppressAutoHyphens/>
              <w:snapToGrid w:val="0"/>
              <w:spacing w:line="100" w:lineRule="atLeast"/>
              <w:rPr>
                <w:color w:val="000000"/>
                <w:lang w:eastAsia="ar-SA"/>
              </w:rPr>
            </w:pPr>
          </w:p>
          <w:p w:rsidR="00427C31" w:rsidRDefault="00427C31">
            <w:pPr>
              <w:suppressAutoHyphens/>
              <w:spacing w:line="100" w:lineRule="atLeast"/>
              <w:rPr>
                <w:color w:val="000000"/>
                <w:lang w:eastAsia="ar-SA"/>
              </w:rPr>
            </w:pPr>
            <w:r>
              <w:rPr>
                <w:noProof/>
                <w:color w:val="000000"/>
                <w:lang w:val="et-EE" w:eastAsia="et-EE"/>
              </w:rPr>
              <w:pict>
                <v:shape id="_x0000_s3127" type="#_x0000_t75" style="position:absolute;margin-left:0;margin-top:0;width:96.6pt;height:70.5pt;z-index:251632640;mso-position-horizontal-relative:char;mso-position-vertical-relative:line">
                  <v:imagedata r:id="rId58" o:title=""/>
                </v:shape>
              </w:pict>
            </w:r>
            <w:r w:rsidR="00F8140D">
              <w:rPr>
                <w:color w:val="000000"/>
                <w:lang w:eastAsia="ar-SA"/>
              </w:rPr>
              <w:pict>
                <v:shape id="_x0000_i1047" type="#_x0000_t75" style="width:68.25pt;height:50.25pt">
                  <v:imagedata croptop="-65520f" cropbottom="65520f"/>
                </v:shape>
              </w:pict>
            </w:r>
          </w:p>
        </w:tc>
        <w:tc>
          <w:tcPr>
            <w:tcW w:w="87" w:type="dxa"/>
            <w:tcBorders>
              <w:left w:val="single" w:sz="4" w:space="0" w:color="000000"/>
            </w:tcBorders>
            <w:shd w:val="clear" w:color="auto" w:fill="auto"/>
          </w:tcPr>
          <w:p w:rsidR="00427C31" w:rsidRDefault="00427C31">
            <w:pPr>
              <w:suppressAutoHyphens/>
              <w:snapToGrid w:val="0"/>
              <w:spacing w:after="200"/>
              <w:rPr>
                <w:lang w:eastAsia="ar-SA"/>
              </w:rPr>
            </w:pPr>
          </w:p>
        </w:tc>
        <w:tc>
          <w:tcPr>
            <w:tcW w:w="40" w:type="dxa"/>
            <w:shd w:val="clear" w:color="auto" w:fill="auto"/>
          </w:tcPr>
          <w:p w:rsidR="00427C31" w:rsidRDefault="00427C31">
            <w:pPr>
              <w:suppressAutoHyphens/>
              <w:snapToGrid w:val="0"/>
              <w:rPr>
                <w:lang w:eastAsia="ar-SA"/>
              </w:rPr>
            </w:pPr>
          </w:p>
        </w:tc>
      </w:tr>
    </w:tbl>
    <w:p w:rsidR="00427C31" w:rsidRDefault="00427C31">
      <w:pPr>
        <w:suppressAutoHyphens/>
        <w:spacing w:line="100" w:lineRule="atLeast"/>
        <w:rPr>
          <w:color w:val="000000"/>
          <w:lang w:eastAsia="ar-SA"/>
        </w:rPr>
      </w:pPr>
    </w:p>
    <w:p w:rsidR="00427C31" w:rsidRDefault="00427C31">
      <w:pPr>
        <w:rPr>
          <w:color w:val="000000"/>
          <w:lang w:eastAsia="ar-SA"/>
        </w:rPr>
      </w:pPr>
      <w:r>
        <w:rPr>
          <w:color w:val="000000"/>
          <w:lang w:eastAsia="ar-SA"/>
        </w:rPr>
        <w:br w:type="page"/>
      </w:r>
    </w:p>
    <w:p w:rsidR="00427C31" w:rsidRDefault="00427C31">
      <w:pPr>
        <w:numPr>
          <w:ilvl w:val="7"/>
          <w:numId w:val="0"/>
        </w:numPr>
        <w:tabs>
          <w:tab w:val="num" w:pos="0"/>
          <w:tab w:val="left" w:pos="4680"/>
        </w:tabs>
        <w:suppressAutoHyphens/>
        <w:ind w:left="1440" w:hanging="1440"/>
        <w:jc w:val="both"/>
        <w:outlineLvl w:val="7"/>
        <w:rPr>
          <w:b/>
          <w:color w:val="000000"/>
          <w:szCs w:val="22"/>
          <w:lang w:val="et-EE" w:eastAsia="ar-SA"/>
        </w:rPr>
      </w:pPr>
      <w:r>
        <w:rPr>
          <w:b/>
          <w:color w:val="000000"/>
          <w:szCs w:val="22"/>
          <w:lang w:val="et-EE" w:eastAsia="ar-SA"/>
        </w:rPr>
        <w:t>Pärast süstimist</w:t>
      </w:r>
    </w:p>
    <w:p w:rsidR="00427C31" w:rsidRDefault="00427C31">
      <w:pPr>
        <w:suppressAutoHyphens/>
        <w:spacing w:line="100" w:lineRule="atLeast"/>
        <w:rPr>
          <w:color w:val="000000"/>
          <w:lang w:eastAsia="ar-SA"/>
        </w:rPr>
      </w:pPr>
    </w:p>
    <w:tbl>
      <w:tblPr>
        <w:tblW w:w="0" w:type="auto"/>
        <w:tblInd w:w="-30" w:type="dxa"/>
        <w:tblLayout w:type="fixed"/>
        <w:tblLook w:val="0000" w:firstRow="0" w:lastRow="0" w:firstColumn="0" w:lastColumn="0" w:noHBand="0" w:noVBand="0"/>
      </w:tblPr>
      <w:tblGrid>
        <w:gridCol w:w="4821"/>
        <w:gridCol w:w="4860"/>
      </w:tblGrid>
      <w:tr w:rsidR="00427C31">
        <w:trPr>
          <w:cantSplit/>
          <w:trHeight w:val="1984"/>
        </w:trPr>
        <w:tc>
          <w:tcPr>
            <w:tcW w:w="4821" w:type="dxa"/>
            <w:tcBorders>
              <w:top w:val="single" w:sz="4" w:space="0" w:color="000000"/>
              <w:left w:val="single" w:sz="4" w:space="0" w:color="000000"/>
              <w:bottom w:val="single" w:sz="4" w:space="0" w:color="000000"/>
            </w:tcBorders>
            <w:shd w:val="clear" w:color="auto" w:fill="auto"/>
          </w:tcPr>
          <w:p w:rsidR="00427C31" w:rsidRDefault="00427C31">
            <w:pPr>
              <w:suppressAutoHyphens/>
              <w:spacing w:line="100" w:lineRule="atLeast"/>
              <w:rPr>
                <w:color w:val="000000"/>
                <w:lang w:eastAsia="ar-SA"/>
              </w:rPr>
            </w:pPr>
            <w:r>
              <w:rPr>
                <w:b/>
                <w:bCs/>
                <w:color w:val="000000"/>
                <w:lang w:eastAsia="ar-SA"/>
              </w:rPr>
              <w:t>Samm 14:</w:t>
            </w:r>
          </w:p>
          <w:p w:rsidR="00427C31" w:rsidRDefault="00427C31">
            <w:pPr>
              <w:suppressAutoHyphens/>
              <w:spacing w:line="100" w:lineRule="atLeast"/>
              <w:rPr>
                <w:lang w:eastAsia="ar-SA"/>
              </w:rPr>
            </w:pPr>
            <w:r>
              <w:rPr>
                <w:color w:val="000000"/>
                <w:lang w:eastAsia="ar-SA"/>
              </w:rPr>
              <w:t>Asetage välimine nõelakork peale tagasi.</w:t>
            </w:r>
          </w:p>
        </w:tc>
        <w:tc>
          <w:tcPr>
            <w:tcW w:w="4860" w:type="dxa"/>
            <w:tcBorders>
              <w:top w:val="single" w:sz="4" w:space="0" w:color="000000"/>
              <w:left w:val="single" w:sz="4" w:space="0" w:color="000000"/>
              <w:bottom w:val="single" w:sz="4" w:space="0" w:color="000000"/>
              <w:right w:val="single" w:sz="4" w:space="0" w:color="000000"/>
            </w:tcBorders>
            <w:shd w:val="clear" w:color="auto" w:fill="auto"/>
          </w:tcPr>
          <w:p w:rsidR="00427C31" w:rsidRDefault="00427C31">
            <w:pPr>
              <w:suppressAutoHyphens/>
              <w:spacing w:line="100" w:lineRule="atLeast"/>
              <w:rPr>
                <w:color w:val="000000"/>
                <w:lang w:eastAsia="ar-SA"/>
              </w:rPr>
            </w:pPr>
          </w:p>
          <w:p w:rsidR="00427C31" w:rsidRDefault="00427C31">
            <w:pPr>
              <w:suppressAutoHyphens/>
              <w:spacing w:line="100" w:lineRule="atLeast"/>
              <w:ind w:left="1134"/>
              <w:rPr>
                <w:color w:val="000000"/>
                <w:lang w:eastAsia="ar-SA"/>
              </w:rPr>
            </w:pPr>
            <w:r>
              <w:rPr>
                <w:noProof/>
                <w:color w:val="000000"/>
                <w:lang w:val="et-EE" w:eastAsia="et-EE"/>
              </w:rPr>
              <w:pict>
                <v:shape id="_x0000_s3126" type="#_x0000_t75" style="position:absolute;margin-left:0;margin-top:0;width:105pt;height:72.75pt;z-index:251631616;mso-position-horizontal-relative:char;mso-position-vertical-relative:line">
                  <v:imagedata r:id="rId59" o:title=""/>
                </v:shape>
              </w:pict>
            </w:r>
            <w:r w:rsidR="00F8140D">
              <w:rPr>
                <w:color w:val="000000"/>
                <w:lang w:eastAsia="ar-SA"/>
              </w:rPr>
              <w:pict>
                <v:shape id="_x0000_i1048" type="#_x0000_t75" style="width:74.25pt;height:51.75pt">
                  <v:imagedata croptop="-65520f" cropbottom="65520f"/>
                </v:shape>
              </w:pict>
            </w:r>
          </w:p>
          <w:p w:rsidR="00427C31" w:rsidRDefault="00427C31">
            <w:pPr>
              <w:suppressAutoHyphens/>
              <w:spacing w:line="100" w:lineRule="atLeast"/>
              <w:rPr>
                <w:color w:val="000000"/>
                <w:lang w:eastAsia="ar-SA"/>
              </w:rPr>
            </w:pPr>
          </w:p>
        </w:tc>
      </w:tr>
      <w:tr w:rsidR="00427C31">
        <w:trPr>
          <w:cantSplit/>
        </w:trPr>
        <w:tc>
          <w:tcPr>
            <w:tcW w:w="4821" w:type="dxa"/>
            <w:tcBorders>
              <w:top w:val="single" w:sz="4" w:space="0" w:color="000000"/>
              <w:left w:val="single" w:sz="4" w:space="0" w:color="000000"/>
              <w:bottom w:val="single" w:sz="4" w:space="0" w:color="000000"/>
            </w:tcBorders>
            <w:shd w:val="clear" w:color="auto" w:fill="auto"/>
          </w:tcPr>
          <w:p w:rsidR="00427C31" w:rsidRDefault="00427C31">
            <w:pPr>
              <w:suppressAutoHyphens/>
              <w:spacing w:line="100" w:lineRule="atLeast"/>
              <w:rPr>
                <w:bCs/>
                <w:color w:val="000000"/>
                <w:lang w:eastAsia="ar-SA"/>
              </w:rPr>
            </w:pPr>
            <w:r>
              <w:rPr>
                <w:b/>
                <w:bCs/>
                <w:color w:val="000000"/>
                <w:lang w:eastAsia="ar-SA"/>
              </w:rPr>
              <w:t>Samm 15:</w:t>
            </w:r>
          </w:p>
          <w:p w:rsidR="00427C31" w:rsidRDefault="00427C31">
            <w:pPr>
              <w:numPr>
                <w:ilvl w:val="0"/>
                <w:numId w:val="119"/>
              </w:numPr>
              <w:tabs>
                <w:tab w:val="left" w:pos="567"/>
              </w:tabs>
              <w:suppressAutoHyphens/>
              <w:spacing w:line="100" w:lineRule="atLeast"/>
              <w:ind w:left="567" w:hanging="567"/>
              <w:rPr>
                <w:color w:val="000000"/>
                <w:lang w:eastAsia="ar-SA"/>
              </w:rPr>
            </w:pPr>
            <w:r>
              <w:rPr>
                <w:bCs/>
                <w:color w:val="000000"/>
                <w:lang w:eastAsia="ar-SA"/>
              </w:rPr>
              <w:t>Keerake kattega nõel lahti ja visake ära, nagu</w:t>
            </w:r>
            <w:r>
              <w:t xml:space="preserve"> </w:t>
            </w:r>
            <w:r>
              <w:rPr>
                <w:bCs/>
                <w:color w:val="000000"/>
                <w:lang w:eastAsia="ar-SA"/>
              </w:rPr>
              <w:t xml:space="preserve">allpool kirjeldatud (vt lõiku </w:t>
            </w:r>
            <w:r>
              <w:rPr>
                <w:b/>
                <w:bCs/>
                <w:color w:val="000000"/>
                <w:lang w:eastAsia="ar-SA"/>
              </w:rPr>
              <w:t>Pen-süstlite ja nõelte hävitamine</w:t>
            </w:r>
            <w:r>
              <w:rPr>
                <w:bCs/>
                <w:color w:val="000000"/>
                <w:lang w:eastAsia="ar-SA"/>
              </w:rPr>
              <w:t>)</w:t>
            </w:r>
            <w:r>
              <w:rPr>
                <w:color w:val="000000"/>
                <w:lang w:eastAsia="ar-SA"/>
              </w:rPr>
              <w:t>.</w:t>
            </w:r>
          </w:p>
          <w:p w:rsidR="00427C31" w:rsidRDefault="00427C31">
            <w:pPr>
              <w:tabs>
                <w:tab w:val="left" w:pos="567"/>
              </w:tabs>
              <w:suppressAutoHyphens/>
              <w:spacing w:line="100" w:lineRule="atLeast"/>
              <w:rPr>
                <w:color w:val="000000"/>
                <w:lang w:eastAsia="ar-SA"/>
              </w:rPr>
            </w:pPr>
          </w:p>
          <w:p w:rsidR="00427C31" w:rsidRDefault="00427C31">
            <w:pPr>
              <w:numPr>
                <w:ilvl w:val="0"/>
                <w:numId w:val="119"/>
              </w:numPr>
              <w:suppressAutoHyphens/>
              <w:spacing w:line="100" w:lineRule="atLeast"/>
              <w:ind w:left="567" w:hanging="567"/>
              <w:rPr>
                <w:bCs/>
                <w:color w:val="000000"/>
                <w:lang w:eastAsia="ar-SA"/>
              </w:rPr>
            </w:pPr>
            <w:r>
              <w:rPr>
                <w:color w:val="000000"/>
                <w:lang w:eastAsia="ar-SA"/>
              </w:rPr>
              <w:t>Ärge hoidke pen’i koos sellele kinnitatud nõelaga, sellega te saate vältida lekkimist, nõela ummistumist ja õhu sattumist pen’i.</w:t>
            </w:r>
          </w:p>
          <w:p w:rsidR="00427C31" w:rsidRDefault="00427C31">
            <w:pPr>
              <w:suppressAutoHyphens/>
              <w:spacing w:line="100" w:lineRule="atLeast"/>
              <w:rPr>
                <w:bCs/>
                <w:color w:val="000000"/>
                <w:lang w:eastAsia="ar-SA"/>
              </w:rPr>
            </w:pPr>
          </w:p>
        </w:tc>
        <w:tc>
          <w:tcPr>
            <w:tcW w:w="4860" w:type="dxa"/>
            <w:tcBorders>
              <w:top w:val="single" w:sz="4" w:space="0" w:color="000000"/>
              <w:left w:val="single" w:sz="4" w:space="0" w:color="000000"/>
              <w:bottom w:val="single" w:sz="4" w:space="0" w:color="000000"/>
              <w:right w:val="single" w:sz="4" w:space="0" w:color="000000"/>
            </w:tcBorders>
            <w:shd w:val="clear" w:color="auto" w:fill="auto"/>
          </w:tcPr>
          <w:p w:rsidR="00427C31" w:rsidRDefault="00427C31">
            <w:pPr>
              <w:suppressAutoHyphens/>
              <w:snapToGrid w:val="0"/>
              <w:spacing w:line="100" w:lineRule="atLeast"/>
              <w:rPr>
                <w:color w:val="000000"/>
                <w:lang w:eastAsia="ar-SA"/>
              </w:rPr>
            </w:pPr>
          </w:p>
          <w:p w:rsidR="00427C31" w:rsidRDefault="00427C31">
            <w:pPr>
              <w:suppressAutoHyphens/>
              <w:spacing w:line="100" w:lineRule="atLeast"/>
              <w:ind w:left="1134"/>
              <w:rPr>
                <w:color w:val="000000"/>
                <w:lang w:eastAsia="ar-SA"/>
              </w:rPr>
            </w:pPr>
            <w:r>
              <w:rPr>
                <w:noProof/>
                <w:color w:val="000000"/>
                <w:lang w:val="en-US"/>
              </w:rPr>
              <w:pict>
                <v:shape id="_x0000_s3217" type="#_x0000_t75" style="position:absolute;margin-left:0;margin-top:0;width:105.75pt;height:85.5pt;z-index:251621376;mso-position-horizontal-relative:char;mso-position-vertical-relative:line">
                  <v:imagedata r:id="rId60" o:title=""/>
                </v:shape>
              </w:pict>
            </w:r>
            <w:r w:rsidR="00F8140D">
              <w:rPr>
                <w:color w:val="000000"/>
                <w:lang w:eastAsia="ar-SA"/>
              </w:rPr>
              <w:pict>
                <v:shape id="_x0000_i1049" type="#_x0000_t75" style="width:75pt;height:60.75pt">
                  <v:imagedata croptop="-65520f" cropbottom="65520f"/>
                </v:shape>
              </w:pict>
            </w:r>
          </w:p>
        </w:tc>
      </w:tr>
      <w:tr w:rsidR="00427C31">
        <w:trPr>
          <w:trHeight w:val="1898"/>
        </w:trPr>
        <w:tc>
          <w:tcPr>
            <w:tcW w:w="4821" w:type="dxa"/>
            <w:tcBorders>
              <w:top w:val="single" w:sz="4" w:space="0" w:color="000000"/>
              <w:left w:val="single" w:sz="4" w:space="0" w:color="000000"/>
              <w:bottom w:val="single" w:sz="4" w:space="0" w:color="000000"/>
            </w:tcBorders>
            <w:shd w:val="clear" w:color="auto" w:fill="auto"/>
          </w:tcPr>
          <w:p w:rsidR="00427C31" w:rsidRDefault="00427C31">
            <w:pPr>
              <w:suppressAutoHyphens/>
              <w:spacing w:line="100" w:lineRule="atLeast"/>
              <w:rPr>
                <w:color w:val="000000"/>
                <w:lang w:eastAsia="ar-SA"/>
              </w:rPr>
            </w:pPr>
            <w:r>
              <w:rPr>
                <w:b/>
                <w:color w:val="000000"/>
                <w:lang w:eastAsia="ar-SA"/>
              </w:rPr>
              <w:t>Samm 16:</w:t>
            </w:r>
          </w:p>
          <w:p w:rsidR="00427C31" w:rsidRDefault="00427C31">
            <w:pPr>
              <w:numPr>
                <w:ilvl w:val="0"/>
                <w:numId w:val="120"/>
              </w:numPr>
              <w:suppressAutoHyphens/>
              <w:spacing w:line="100" w:lineRule="atLeast"/>
              <w:ind w:left="567" w:hanging="567"/>
              <w:rPr>
                <w:lang w:eastAsia="ar-SA"/>
              </w:rPr>
            </w:pPr>
            <w:r>
              <w:rPr>
                <w:color w:val="000000"/>
                <w:lang w:eastAsia="ar-SA"/>
              </w:rPr>
              <w:t xml:space="preserve">Asetage pen-süstli kattekork tagasi, lükates seda otse peale nii, et pen-süstli katte kinniti jääb kohakuti annuse indikaatoriga. </w:t>
            </w:r>
          </w:p>
        </w:tc>
        <w:tc>
          <w:tcPr>
            <w:tcW w:w="4860" w:type="dxa"/>
            <w:tcBorders>
              <w:top w:val="single" w:sz="4" w:space="0" w:color="000000"/>
              <w:left w:val="single" w:sz="4" w:space="0" w:color="000000"/>
              <w:bottom w:val="single" w:sz="4" w:space="0" w:color="000000"/>
              <w:right w:val="single" w:sz="4" w:space="0" w:color="000000"/>
            </w:tcBorders>
            <w:shd w:val="clear" w:color="auto" w:fill="auto"/>
          </w:tcPr>
          <w:p w:rsidR="00427C31" w:rsidRDefault="00427C31">
            <w:pPr>
              <w:suppressAutoHyphens/>
              <w:snapToGrid w:val="0"/>
              <w:spacing w:line="100" w:lineRule="atLeast"/>
              <w:rPr>
                <w:color w:val="000000"/>
                <w:lang w:eastAsia="ar-SA"/>
              </w:rPr>
            </w:pPr>
          </w:p>
          <w:p w:rsidR="00427C31" w:rsidRDefault="00427C31">
            <w:pPr>
              <w:suppressAutoHyphens/>
              <w:spacing w:line="100" w:lineRule="atLeast"/>
              <w:ind w:left="567"/>
              <w:rPr>
                <w:b/>
                <w:color w:val="000000"/>
                <w:lang w:eastAsia="ar-SA"/>
              </w:rPr>
            </w:pPr>
            <w:r>
              <w:rPr>
                <w:b/>
                <w:noProof/>
                <w:color w:val="000000"/>
                <w:lang w:val="et-EE" w:eastAsia="et-EE"/>
              </w:rPr>
              <w:pict>
                <v:shape id="_x0000_s3124" type="#_x0000_t75" style="position:absolute;margin-left:0;margin-top:0;width:165.75pt;height:62.25pt;z-index:251630592;mso-position-horizontal-relative:char;mso-position-vertical-relative:line">
                  <v:imagedata r:id="rId61" o:title=""/>
                </v:shape>
              </w:pict>
            </w:r>
            <w:r w:rsidR="00F8140D">
              <w:rPr>
                <w:b/>
                <w:color w:val="000000"/>
                <w:lang w:eastAsia="ar-SA"/>
              </w:rPr>
              <w:pict>
                <v:shape id="_x0000_i1050" type="#_x0000_t75" style="width:117.75pt;height:44.25pt">
                  <v:imagedata croptop="-65520f" cropbottom="65520f"/>
                </v:shape>
              </w:pict>
            </w:r>
          </w:p>
        </w:tc>
      </w:tr>
    </w:tbl>
    <w:p w:rsidR="00427C31" w:rsidRDefault="00427C31">
      <w:pPr>
        <w:suppressAutoHyphens/>
        <w:spacing w:line="100" w:lineRule="atLeast"/>
        <w:rPr>
          <w:color w:val="000000"/>
          <w:lang w:eastAsia="ar-SA"/>
        </w:rPr>
      </w:pPr>
    </w:p>
    <w:p w:rsidR="00427C31" w:rsidRDefault="00427C31">
      <w:pPr>
        <w:rPr>
          <w:color w:val="000000"/>
          <w:lang w:eastAsia="ar-SA"/>
        </w:rPr>
      </w:pPr>
      <w:r>
        <w:rPr>
          <w:color w:val="000000"/>
          <w:lang w:eastAsia="ar-SA"/>
        </w:rPr>
        <w:br w:type="page"/>
      </w:r>
    </w:p>
    <w:p w:rsidR="00427C31" w:rsidRDefault="00427C31">
      <w:pPr>
        <w:suppressAutoHyphens/>
        <w:rPr>
          <w:rFonts w:ascii="Arial" w:eastAsia="MS Mincho" w:hAnsi="Arial" w:cs="Arial"/>
          <w:color w:val="000000"/>
          <w:sz w:val="24"/>
          <w:szCs w:val="22"/>
          <w:lang w:val="en-US" w:eastAsia="ar-SA"/>
        </w:rPr>
      </w:pPr>
      <w:r>
        <w:rPr>
          <w:rFonts w:eastAsia="MS Mincho"/>
          <w:b/>
          <w:color w:val="000000"/>
          <w:szCs w:val="22"/>
          <w:lang w:val="fi-FI" w:eastAsia="ar-SA"/>
        </w:rPr>
        <w:t>Pen-süstlite ja nõelte hävitamine</w:t>
      </w:r>
    </w:p>
    <w:p w:rsidR="00427C31" w:rsidRDefault="00427C31">
      <w:pPr>
        <w:numPr>
          <w:ilvl w:val="0"/>
          <w:numId w:val="75"/>
        </w:numPr>
        <w:suppressAutoHyphens/>
        <w:spacing w:line="100" w:lineRule="atLeast"/>
        <w:rPr>
          <w:color w:val="000000"/>
          <w:szCs w:val="22"/>
          <w:lang w:eastAsia="ar-SA"/>
        </w:rPr>
      </w:pPr>
      <w:r>
        <w:rPr>
          <w:color w:val="000000"/>
          <w:szCs w:val="22"/>
          <w:lang w:eastAsia="ar-SA"/>
        </w:rPr>
        <w:t xml:space="preserve">Pange nõelad kasutatud teravate esemete konteinerisse või kindla kaanega plastikkonteinerisse. </w:t>
      </w:r>
      <w:r>
        <w:rPr>
          <w:b/>
          <w:color w:val="000000"/>
          <w:szCs w:val="22"/>
          <w:lang w:eastAsia="ar-SA"/>
        </w:rPr>
        <w:t>Ärge</w:t>
      </w:r>
      <w:r>
        <w:rPr>
          <w:color w:val="000000"/>
          <w:szCs w:val="22"/>
          <w:lang w:eastAsia="ar-SA"/>
        </w:rPr>
        <w:t xml:space="preserve"> visake nõelu otse prügikasti.</w:t>
      </w:r>
    </w:p>
    <w:p w:rsidR="00427C31" w:rsidRDefault="00427C31">
      <w:pPr>
        <w:numPr>
          <w:ilvl w:val="0"/>
          <w:numId w:val="75"/>
        </w:numPr>
        <w:suppressAutoHyphens/>
        <w:spacing w:line="100" w:lineRule="atLeast"/>
        <w:rPr>
          <w:color w:val="000000"/>
          <w:szCs w:val="22"/>
          <w:lang w:val="et-EE" w:eastAsia="ar-SA"/>
        </w:rPr>
      </w:pPr>
      <w:r>
        <w:rPr>
          <w:b/>
          <w:color w:val="000000"/>
          <w:szCs w:val="22"/>
          <w:lang w:val="et-EE" w:eastAsia="ar-SA"/>
        </w:rPr>
        <w:t>Ärge</w:t>
      </w:r>
      <w:r>
        <w:rPr>
          <w:color w:val="000000"/>
          <w:szCs w:val="22"/>
          <w:lang w:val="et-EE" w:eastAsia="ar-SA"/>
        </w:rPr>
        <w:t xml:space="preserve"> visake täissaanud teravate esemete konteinerit prügikasti.</w:t>
      </w:r>
    </w:p>
    <w:p w:rsidR="00427C31" w:rsidRDefault="00427C31">
      <w:pPr>
        <w:numPr>
          <w:ilvl w:val="0"/>
          <w:numId w:val="75"/>
        </w:numPr>
        <w:suppressAutoHyphens/>
        <w:spacing w:line="100" w:lineRule="atLeast"/>
        <w:rPr>
          <w:color w:val="000000"/>
          <w:szCs w:val="22"/>
          <w:lang w:eastAsia="ar-SA"/>
        </w:rPr>
      </w:pPr>
      <w:r>
        <w:rPr>
          <w:color w:val="000000"/>
          <w:szCs w:val="22"/>
          <w:lang w:val="et-EE" w:eastAsia="ar-SA"/>
        </w:rPr>
        <w:t>Küsige oma meditsiinitöötaja käest, millised on võimalused pen-süstlite ja teravate esemete konteinerite õigeks hävitamiseks.</w:t>
      </w:r>
    </w:p>
    <w:p w:rsidR="00427C31" w:rsidRDefault="00427C31">
      <w:pPr>
        <w:numPr>
          <w:ilvl w:val="0"/>
          <w:numId w:val="75"/>
        </w:numPr>
        <w:suppressAutoHyphens/>
        <w:spacing w:line="100" w:lineRule="atLeast"/>
        <w:rPr>
          <w:color w:val="000000"/>
          <w:szCs w:val="22"/>
          <w:lang w:eastAsia="ar-SA"/>
        </w:rPr>
      </w:pPr>
      <w:r>
        <w:rPr>
          <w:color w:val="000000"/>
          <w:szCs w:val="22"/>
          <w:lang w:eastAsia="ar-SA"/>
        </w:rPr>
        <w:t>Nõelte käsitsemise juhised ei ole mõeldud asendama kohalikke, tervishoiuteenuse osutaja või haiglasisest juhendit.</w:t>
      </w:r>
    </w:p>
    <w:p w:rsidR="00427C31" w:rsidRDefault="00427C31">
      <w:pPr>
        <w:suppressAutoHyphens/>
        <w:spacing w:line="100" w:lineRule="atLeast"/>
        <w:rPr>
          <w:color w:val="000000"/>
          <w:szCs w:val="22"/>
          <w:lang w:eastAsia="ar-SA"/>
        </w:rPr>
      </w:pPr>
    </w:p>
    <w:p w:rsidR="00427C31" w:rsidRDefault="00427C31">
      <w:pPr>
        <w:suppressAutoHyphens/>
        <w:rPr>
          <w:rFonts w:eastAsia="MS Mincho"/>
          <w:b/>
          <w:bCs/>
          <w:color w:val="000000"/>
          <w:szCs w:val="22"/>
          <w:lang w:val="fi-FI" w:eastAsia="ar-SA"/>
        </w:rPr>
      </w:pPr>
      <w:r>
        <w:rPr>
          <w:rFonts w:eastAsia="MS Mincho"/>
          <w:b/>
          <w:bCs/>
          <w:color w:val="000000"/>
          <w:szCs w:val="22"/>
          <w:lang w:val="fi-FI" w:eastAsia="ar-SA"/>
        </w:rPr>
        <w:t>Pen-süstli säilitamine</w:t>
      </w:r>
    </w:p>
    <w:p w:rsidR="00427C31" w:rsidRDefault="00427C31">
      <w:pPr>
        <w:outlineLvl w:val="3"/>
        <w:rPr>
          <w:rFonts w:eastAsia="MS Mincho"/>
          <w:b/>
          <w:bCs/>
          <w:color w:val="000000"/>
          <w:szCs w:val="22"/>
          <w:lang w:val="fi-FI"/>
        </w:rPr>
      </w:pPr>
    </w:p>
    <w:p w:rsidR="00427C31" w:rsidRDefault="00427C31">
      <w:pPr>
        <w:outlineLvl w:val="3"/>
        <w:rPr>
          <w:rFonts w:ascii="Arial" w:eastAsia="MS Mincho" w:hAnsi="Arial"/>
          <w:color w:val="000000"/>
          <w:sz w:val="24"/>
          <w:szCs w:val="22"/>
          <w:lang w:val="en-US"/>
        </w:rPr>
      </w:pPr>
      <w:r>
        <w:rPr>
          <w:rFonts w:eastAsia="MS Mincho"/>
          <w:b/>
          <w:bCs/>
          <w:color w:val="000000"/>
          <w:szCs w:val="22"/>
          <w:lang w:val="en-US"/>
        </w:rPr>
        <w:t>Kasutusel mitteolevad pen-süstlid</w:t>
      </w:r>
    </w:p>
    <w:p w:rsidR="00427C31" w:rsidRDefault="00427C31">
      <w:pPr>
        <w:numPr>
          <w:ilvl w:val="0"/>
          <w:numId w:val="72"/>
        </w:numPr>
        <w:tabs>
          <w:tab w:val="left" w:pos="567"/>
          <w:tab w:val="num" w:pos="2662"/>
        </w:tabs>
        <w:suppressAutoHyphens/>
        <w:spacing w:line="100" w:lineRule="atLeast"/>
        <w:ind w:left="0" w:firstLine="0"/>
        <w:rPr>
          <w:b/>
          <w:color w:val="000000"/>
          <w:szCs w:val="22"/>
        </w:rPr>
      </w:pPr>
      <w:r>
        <w:rPr>
          <w:color w:val="000000"/>
          <w:szCs w:val="22"/>
        </w:rPr>
        <w:t>Kasutusel mitteolevaid pen-süstleid hoitakse külmkapis, temperatuuril 2 - 8° C.</w:t>
      </w:r>
    </w:p>
    <w:p w:rsidR="00427C31" w:rsidRDefault="00427C31">
      <w:pPr>
        <w:numPr>
          <w:ilvl w:val="0"/>
          <w:numId w:val="72"/>
        </w:numPr>
        <w:tabs>
          <w:tab w:val="left" w:pos="567"/>
          <w:tab w:val="num" w:pos="2662"/>
        </w:tabs>
        <w:suppressAutoHyphens/>
        <w:spacing w:line="100" w:lineRule="atLeast"/>
        <w:ind w:left="567" w:hanging="567"/>
        <w:rPr>
          <w:color w:val="000000"/>
          <w:szCs w:val="22"/>
          <w:lang w:val="fi-FI"/>
        </w:rPr>
      </w:pPr>
      <w:r>
        <w:rPr>
          <w:b/>
          <w:color w:val="000000"/>
          <w:szCs w:val="22"/>
        </w:rPr>
        <w:t xml:space="preserve">Ärge </w:t>
      </w:r>
      <w:r>
        <w:rPr>
          <w:color w:val="000000"/>
          <w:szCs w:val="22"/>
        </w:rPr>
        <w:t>laske</w:t>
      </w:r>
      <w:r>
        <w:rPr>
          <w:color w:val="000000"/>
          <w:szCs w:val="22"/>
          <w:lang w:eastAsia="ar-SA"/>
        </w:rPr>
        <w:t xml:space="preserve"> oma insuliinil</w:t>
      </w:r>
      <w:r>
        <w:rPr>
          <w:color w:val="000000"/>
          <w:szCs w:val="22"/>
        </w:rPr>
        <w:t xml:space="preserve"> külmuda. </w:t>
      </w:r>
      <w:r>
        <w:rPr>
          <w:b/>
          <w:color w:val="000000"/>
          <w:szCs w:val="22"/>
          <w:lang w:val="fi-FI"/>
        </w:rPr>
        <w:t xml:space="preserve">Ärge </w:t>
      </w:r>
      <w:r>
        <w:rPr>
          <w:color w:val="000000"/>
          <w:szCs w:val="22"/>
          <w:lang w:val="fi-FI"/>
        </w:rPr>
        <w:t xml:space="preserve">kasutage, kui see on olnud külmunud. </w:t>
      </w:r>
    </w:p>
    <w:p w:rsidR="00427C31" w:rsidRDefault="00427C31">
      <w:pPr>
        <w:numPr>
          <w:ilvl w:val="0"/>
          <w:numId w:val="72"/>
        </w:numPr>
        <w:tabs>
          <w:tab w:val="left" w:pos="567"/>
          <w:tab w:val="num" w:pos="2662"/>
        </w:tabs>
        <w:suppressAutoHyphens/>
        <w:spacing w:line="100" w:lineRule="atLeast"/>
        <w:ind w:left="567" w:hanging="567"/>
        <w:rPr>
          <w:color w:val="000000"/>
          <w:lang w:val="fi-FI"/>
        </w:rPr>
      </w:pPr>
      <w:r>
        <w:rPr>
          <w:color w:val="000000"/>
          <w:szCs w:val="22"/>
          <w:lang w:val="fi-FI"/>
        </w:rPr>
        <w:t>Kasutusel mitteolevaid pen-süstleid võib võtta kasutusele kuni etiketil näidatud kõlblikkusaja lõpuni juhul, kui pen-süstlit on hoitud külmkapis.</w:t>
      </w:r>
    </w:p>
    <w:p w:rsidR="00427C31" w:rsidRDefault="00427C31">
      <w:pPr>
        <w:suppressAutoHyphens/>
        <w:rPr>
          <w:rFonts w:eastAsia="MS Mincho"/>
          <w:b/>
          <w:bCs/>
          <w:color w:val="000000"/>
          <w:szCs w:val="22"/>
          <w:lang w:val="fi-FI" w:eastAsia="ar-SA"/>
        </w:rPr>
      </w:pPr>
    </w:p>
    <w:p w:rsidR="00427C31" w:rsidRDefault="00427C31">
      <w:pPr>
        <w:suppressAutoHyphens/>
        <w:rPr>
          <w:rFonts w:ascii="Arial" w:eastAsia="MS Mincho" w:hAnsi="Arial" w:cs="Arial"/>
          <w:color w:val="000000"/>
          <w:sz w:val="24"/>
          <w:szCs w:val="22"/>
          <w:lang w:val="fi-FI" w:eastAsia="ar-SA"/>
        </w:rPr>
      </w:pPr>
      <w:r>
        <w:rPr>
          <w:rFonts w:eastAsia="MS Mincho"/>
          <w:b/>
          <w:bCs/>
          <w:color w:val="000000"/>
          <w:szCs w:val="22"/>
          <w:lang w:val="fi-FI" w:eastAsia="ar-SA"/>
        </w:rPr>
        <w:t>Kasutusel olevad pen-süstlid</w:t>
      </w:r>
    </w:p>
    <w:p w:rsidR="00427C31" w:rsidRDefault="00427C31">
      <w:pPr>
        <w:numPr>
          <w:ilvl w:val="0"/>
          <w:numId w:val="76"/>
        </w:numPr>
        <w:suppressAutoHyphens/>
        <w:spacing w:line="100" w:lineRule="atLeast"/>
        <w:rPr>
          <w:color w:val="000000"/>
          <w:szCs w:val="22"/>
          <w:lang w:val="fi-FI" w:eastAsia="ar-SA"/>
        </w:rPr>
      </w:pPr>
      <w:r>
        <w:rPr>
          <w:color w:val="000000"/>
          <w:szCs w:val="22"/>
          <w:lang w:val="fi-FI" w:eastAsia="ar-SA"/>
        </w:rPr>
        <w:t xml:space="preserve">Hoidke kasutatavat pen-süstlit toatemperatuuril </w:t>
      </w:r>
      <w:r w:rsidR="00E12E10">
        <w:rPr>
          <w:color w:val="000000"/>
          <w:szCs w:val="22"/>
          <w:lang w:val="fi-FI" w:eastAsia="ar-SA"/>
        </w:rPr>
        <w:t xml:space="preserve">(alla </w:t>
      </w:r>
      <w:r>
        <w:rPr>
          <w:color w:val="000000"/>
          <w:szCs w:val="22"/>
          <w:lang w:val="fi-FI" w:eastAsia="ar-SA"/>
        </w:rPr>
        <w:t>30° C</w:t>
      </w:r>
      <w:r w:rsidR="00E12E10">
        <w:rPr>
          <w:color w:val="000000"/>
          <w:szCs w:val="22"/>
          <w:lang w:val="fi-FI" w:eastAsia="ar-SA"/>
        </w:rPr>
        <w:t>)</w:t>
      </w:r>
      <w:r>
        <w:rPr>
          <w:color w:val="000000"/>
          <w:szCs w:val="22"/>
          <w:lang w:val="fi-FI" w:eastAsia="ar-SA"/>
        </w:rPr>
        <w:t xml:space="preserve"> ning tolmu, toiduainete ja vedelike ning kuumuse ja valguse eest kaitstult.</w:t>
      </w:r>
      <w:r>
        <w:t xml:space="preserve"> </w:t>
      </w:r>
    </w:p>
    <w:p w:rsidR="00427C31" w:rsidRDefault="00427C31">
      <w:pPr>
        <w:numPr>
          <w:ilvl w:val="0"/>
          <w:numId w:val="76"/>
        </w:numPr>
        <w:suppressAutoHyphens/>
        <w:spacing w:line="100" w:lineRule="atLeast"/>
        <w:rPr>
          <w:color w:val="000000"/>
          <w:szCs w:val="22"/>
          <w:lang w:val="fi-FI" w:eastAsia="ar-SA"/>
        </w:rPr>
      </w:pPr>
      <w:r>
        <w:rPr>
          <w:color w:val="000000"/>
          <w:szCs w:val="22"/>
          <w:lang w:val="fi-FI" w:eastAsia="ar-SA"/>
        </w:rPr>
        <w:t>Visake ära pen-süstel, mille kasutusele võtmisest on möödunud aeg, mis on täpsustatud pakendi infohes, seda isegi juhul, kui seal on veel insuliini sees.</w:t>
      </w:r>
    </w:p>
    <w:p w:rsidR="00427C31" w:rsidRDefault="00427C31">
      <w:pPr>
        <w:suppressAutoHyphens/>
        <w:rPr>
          <w:rFonts w:eastAsia="MS Mincho"/>
          <w:b/>
          <w:bCs/>
          <w:color w:val="000000"/>
          <w:szCs w:val="22"/>
          <w:lang w:val="en-US" w:eastAsia="ar-SA"/>
        </w:rPr>
      </w:pPr>
    </w:p>
    <w:p w:rsidR="00427C31" w:rsidRDefault="00427C31">
      <w:pPr>
        <w:suppressAutoHyphens/>
        <w:rPr>
          <w:rFonts w:ascii="Arial" w:eastAsia="MS Mincho" w:hAnsi="Arial" w:cs="Arial"/>
          <w:b/>
          <w:color w:val="000000"/>
          <w:sz w:val="24"/>
          <w:szCs w:val="22"/>
          <w:lang w:val="fi-FI" w:eastAsia="ar-SA"/>
        </w:rPr>
      </w:pPr>
      <w:r>
        <w:rPr>
          <w:rFonts w:eastAsia="MS Mincho"/>
          <w:b/>
          <w:bCs/>
          <w:color w:val="000000"/>
          <w:szCs w:val="22"/>
          <w:lang w:val="fi-FI" w:eastAsia="ar-SA"/>
        </w:rPr>
        <w:t>Üldine teave teie pen-süstli ohutu ja efektiivse kasutamise tagamiseks</w:t>
      </w:r>
    </w:p>
    <w:p w:rsidR="00427C31" w:rsidRDefault="00427C31">
      <w:pPr>
        <w:numPr>
          <w:ilvl w:val="0"/>
          <w:numId w:val="83"/>
        </w:numPr>
        <w:suppressAutoHyphens/>
        <w:spacing w:line="100" w:lineRule="atLeast"/>
        <w:rPr>
          <w:b/>
          <w:color w:val="000000"/>
          <w:szCs w:val="22"/>
          <w:lang w:val="fi-FI" w:eastAsia="ar-SA"/>
        </w:rPr>
      </w:pPr>
      <w:r>
        <w:rPr>
          <w:b/>
          <w:color w:val="000000"/>
          <w:szCs w:val="22"/>
          <w:lang w:val="fi-FI" w:eastAsia="ar-SA"/>
        </w:rPr>
        <w:t>Hoidke oma pen-süstel laste eest varjatud ja kättesaamatus kohas.</w:t>
      </w:r>
    </w:p>
    <w:p w:rsidR="00427C31" w:rsidRDefault="00427C31">
      <w:pPr>
        <w:numPr>
          <w:ilvl w:val="0"/>
          <w:numId w:val="83"/>
        </w:numPr>
        <w:suppressAutoHyphens/>
        <w:spacing w:line="100" w:lineRule="atLeast"/>
        <w:rPr>
          <w:color w:val="000000"/>
          <w:szCs w:val="22"/>
          <w:lang w:eastAsia="ar-SA"/>
        </w:rPr>
      </w:pPr>
      <w:r>
        <w:rPr>
          <w:b/>
          <w:color w:val="000000"/>
          <w:szCs w:val="22"/>
          <w:lang w:val="fi-FI" w:eastAsia="ar-SA"/>
        </w:rPr>
        <w:t>Ärge</w:t>
      </w:r>
      <w:r>
        <w:rPr>
          <w:color w:val="000000"/>
          <w:szCs w:val="22"/>
          <w:lang w:val="fi-FI" w:eastAsia="ar-SA"/>
        </w:rPr>
        <w:t xml:space="preserve"> kasutage pen-süstlit, kui selle mõni osa on katki või kahjustatud.</w:t>
      </w:r>
    </w:p>
    <w:p w:rsidR="00427C31" w:rsidRDefault="00427C31">
      <w:pPr>
        <w:numPr>
          <w:ilvl w:val="0"/>
          <w:numId w:val="83"/>
        </w:numPr>
        <w:suppressAutoHyphens/>
        <w:spacing w:line="100" w:lineRule="atLeast"/>
        <w:rPr>
          <w:color w:val="000000"/>
          <w:szCs w:val="22"/>
          <w:lang w:val="fi-FI" w:eastAsia="ar-SA"/>
        </w:rPr>
      </w:pPr>
      <w:r>
        <w:rPr>
          <w:color w:val="000000"/>
          <w:szCs w:val="22"/>
          <w:lang w:eastAsia="ar-SA"/>
        </w:rPr>
        <w:t>Kandke alati tagavara pen-süstlit kaasas juhuks, kui üks peaks ära kaduma või katki minema.</w:t>
      </w:r>
    </w:p>
    <w:p w:rsidR="00427C31" w:rsidRDefault="00427C31">
      <w:pPr>
        <w:spacing w:line="100" w:lineRule="atLeast"/>
        <w:ind w:left="720"/>
        <w:rPr>
          <w:b/>
          <w:color w:val="000000"/>
          <w:szCs w:val="22"/>
          <w:lang w:val="fi-FI"/>
        </w:rPr>
      </w:pPr>
    </w:p>
    <w:p w:rsidR="00427C31" w:rsidRDefault="00427C31">
      <w:pPr>
        <w:spacing w:line="100" w:lineRule="atLeast"/>
        <w:rPr>
          <w:b/>
          <w:color w:val="000000"/>
          <w:szCs w:val="22"/>
          <w:lang w:val="fi-FI"/>
        </w:rPr>
      </w:pPr>
      <w:r>
        <w:rPr>
          <w:b/>
          <w:color w:val="000000"/>
          <w:szCs w:val="22"/>
          <w:lang w:val="fi-FI"/>
        </w:rPr>
        <w:t>Veateated</w:t>
      </w:r>
    </w:p>
    <w:p w:rsidR="00427C31" w:rsidRDefault="00427C31">
      <w:pPr>
        <w:suppressAutoHyphens/>
        <w:spacing w:line="100" w:lineRule="atLeast"/>
        <w:ind w:left="720"/>
        <w:rPr>
          <w:color w:val="000000"/>
          <w:szCs w:val="22"/>
          <w:lang w:val="fi-FI" w:eastAsia="ar-SA"/>
        </w:rPr>
      </w:pPr>
    </w:p>
    <w:p w:rsidR="00427C31" w:rsidRDefault="00427C31">
      <w:pPr>
        <w:numPr>
          <w:ilvl w:val="0"/>
          <w:numId w:val="83"/>
        </w:numPr>
        <w:suppressAutoHyphens/>
        <w:spacing w:line="100" w:lineRule="atLeast"/>
        <w:rPr>
          <w:color w:val="000000"/>
          <w:szCs w:val="22"/>
          <w:lang w:val="fi-FI" w:eastAsia="ar-SA"/>
        </w:rPr>
      </w:pPr>
      <w:r>
        <w:rPr>
          <w:color w:val="000000"/>
          <w:szCs w:val="22"/>
          <w:lang w:val="fi-FI" w:eastAsia="ar-SA"/>
        </w:rPr>
        <w:t>Kui te ei saa pen-süstli kattekorki eemaldada, keerake seda õrnalt edasi-tagasi ja siis tõmmake otse pealt ära.</w:t>
      </w:r>
    </w:p>
    <w:p w:rsidR="00427C31" w:rsidRDefault="00427C31">
      <w:pPr>
        <w:numPr>
          <w:ilvl w:val="0"/>
          <w:numId w:val="83"/>
        </w:numPr>
        <w:suppressAutoHyphens/>
        <w:spacing w:line="100" w:lineRule="atLeast"/>
        <w:rPr>
          <w:color w:val="000000"/>
          <w:szCs w:val="22"/>
          <w:lang w:val="fi-FI" w:eastAsia="ar-SA"/>
        </w:rPr>
      </w:pPr>
      <w:r>
        <w:rPr>
          <w:color w:val="000000"/>
          <w:szCs w:val="22"/>
          <w:lang w:val="fi-FI" w:eastAsia="ar-SA"/>
        </w:rPr>
        <w:t>Kui süstimisnuppu on raske sisse lükata:</w:t>
      </w:r>
    </w:p>
    <w:p w:rsidR="00427C31" w:rsidRDefault="00427C31">
      <w:pPr>
        <w:numPr>
          <w:ilvl w:val="0"/>
          <w:numId w:val="110"/>
        </w:numPr>
        <w:tabs>
          <w:tab w:val="left" w:pos="567"/>
        </w:tabs>
        <w:suppressAutoHyphens/>
        <w:ind w:left="1077" w:hanging="357"/>
        <w:rPr>
          <w:color w:val="000000"/>
          <w:szCs w:val="22"/>
          <w:lang w:val="fi-FI"/>
        </w:rPr>
      </w:pPr>
      <w:r>
        <w:rPr>
          <w:color w:val="000000"/>
          <w:szCs w:val="22"/>
          <w:lang w:val="fi-FI"/>
        </w:rPr>
        <w:t>Abiks võib olla süstimisnupu aeglasem sisse vajutamine süstimise ajal.</w:t>
      </w:r>
    </w:p>
    <w:p w:rsidR="00427C31" w:rsidRDefault="00427C31">
      <w:pPr>
        <w:numPr>
          <w:ilvl w:val="0"/>
          <w:numId w:val="84"/>
        </w:numPr>
        <w:suppressAutoHyphens/>
        <w:spacing w:line="100" w:lineRule="atLeast"/>
        <w:rPr>
          <w:color w:val="000000"/>
          <w:szCs w:val="22"/>
          <w:lang w:val="fi-FI" w:eastAsia="ar-SA"/>
        </w:rPr>
      </w:pPr>
      <w:r>
        <w:rPr>
          <w:color w:val="000000"/>
          <w:szCs w:val="22"/>
          <w:lang w:val="fi-FI" w:eastAsia="ar-SA"/>
        </w:rPr>
        <w:t>Teie nõel võib olla ummistunud. Asetage uus nõel ja eeltäitke pen-süstel.</w:t>
      </w:r>
    </w:p>
    <w:p w:rsidR="00427C31" w:rsidRDefault="00427C31">
      <w:pPr>
        <w:numPr>
          <w:ilvl w:val="0"/>
          <w:numId w:val="84"/>
        </w:numPr>
        <w:suppressAutoHyphens/>
        <w:spacing w:line="100" w:lineRule="atLeast"/>
        <w:rPr>
          <w:color w:val="000000"/>
          <w:szCs w:val="22"/>
          <w:lang w:eastAsia="ar-SA"/>
        </w:rPr>
      </w:pPr>
      <w:r>
        <w:rPr>
          <w:color w:val="000000"/>
          <w:szCs w:val="22"/>
          <w:lang w:val="fi-FI" w:eastAsia="ar-SA"/>
        </w:rPr>
        <w:t>Teie pen-süstlis võib olla tolmu, toidujääke või vedelikke. Visake see pen-süstel ära ja võtke uus kasutusele. Võite vajada arstiretsepti.</w:t>
      </w:r>
    </w:p>
    <w:p w:rsidR="00427C31" w:rsidRDefault="00427C31">
      <w:pPr>
        <w:tabs>
          <w:tab w:val="left" w:pos="567"/>
        </w:tabs>
        <w:suppressAutoHyphens/>
        <w:spacing w:line="100" w:lineRule="atLeast"/>
        <w:rPr>
          <w:color w:val="000000"/>
          <w:lang w:eastAsia="ar-SA"/>
        </w:rPr>
      </w:pPr>
    </w:p>
    <w:p w:rsidR="00427C31" w:rsidRDefault="00427C31">
      <w:pPr>
        <w:tabs>
          <w:tab w:val="left" w:pos="567"/>
        </w:tabs>
        <w:suppressAutoHyphens/>
        <w:spacing w:line="100" w:lineRule="atLeast"/>
        <w:rPr>
          <w:color w:val="000000"/>
          <w:lang w:eastAsia="ar-SA"/>
        </w:rPr>
      </w:pPr>
      <w:r>
        <w:rPr>
          <w:color w:val="000000"/>
          <w:lang w:eastAsia="ar-SA"/>
        </w:rPr>
        <w:t>Kui teil tekib oma KwikPen kohta küsimusi või esineb mingisuguseid probleeme, võtke abi saamiseks oma tervishoiutöötajaga ühendust või helistage Lilly kohalikku esindusse.</w:t>
      </w:r>
    </w:p>
    <w:p w:rsidR="00427C31" w:rsidRDefault="00427C31">
      <w:pPr>
        <w:tabs>
          <w:tab w:val="left" w:pos="567"/>
        </w:tabs>
        <w:suppressAutoHyphens/>
        <w:spacing w:line="100" w:lineRule="atLeast"/>
        <w:rPr>
          <w:color w:val="000000"/>
          <w:lang w:eastAsia="ar-SA"/>
        </w:rPr>
      </w:pPr>
    </w:p>
    <w:p w:rsidR="00427C31" w:rsidRDefault="00427C31">
      <w:pPr>
        <w:suppressAutoHyphens/>
        <w:spacing w:line="100" w:lineRule="atLeast"/>
        <w:rPr>
          <w:color w:val="000000"/>
          <w:szCs w:val="22"/>
          <w:lang w:val="fi-FI" w:eastAsia="ar-SA"/>
        </w:rPr>
      </w:pPr>
      <w:r>
        <w:rPr>
          <w:color w:val="000000"/>
          <w:szCs w:val="22"/>
          <w:lang w:val="fi-FI" w:eastAsia="ar-SA"/>
        </w:rPr>
        <w:t>See infoleht on viimati kaasajastatud:</w:t>
      </w:r>
    </w:p>
    <w:p w:rsidR="00427C31" w:rsidRDefault="00427C31">
      <w:pPr>
        <w:suppressAutoHyphens/>
        <w:rPr>
          <w:szCs w:val="22"/>
          <w:lang w:eastAsia="ar-SA"/>
        </w:rPr>
      </w:pPr>
    </w:p>
    <w:p w:rsidR="00427C31" w:rsidRDefault="00427C31">
      <w:pPr>
        <w:jc w:val="center"/>
        <w:rPr>
          <w:iCs/>
          <w:noProof/>
          <w:lang w:val="fi-FI"/>
        </w:rPr>
      </w:pPr>
    </w:p>
    <w:p w:rsidR="00427C31" w:rsidRDefault="00427C31">
      <w:pPr>
        <w:jc w:val="center"/>
        <w:rPr>
          <w:caps/>
          <w:lang w:val="et-EE" w:eastAsia="ar-SA"/>
        </w:rPr>
      </w:pPr>
      <w:r>
        <w:rPr>
          <w:lang w:val="fi-FI"/>
        </w:rPr>
        <w:br w:type="page"/>
      </w:r>
      <w:r>
        <w:rPr>
          <w:b/>
          <w:lang w:val="lt-LT" w:eastAsia="ar-SA"/>
        </w:rPr>
        <w:t>Pakendi infoleht: teave kasutajale</w:t>
      </w:r>
    </w:p>
    <w:p w:rsidR="00427C31" w:rsidRDefault="00427C31">
      <w:pPr>
        <w:suppressAutoHyphens/>
        <w:jc w:val="center"/>
        <w:rPr>
          <w:bCs/>
          <w:lang w:val="et-EE" w:eastAsia="ar-SA"/>
        </w:rPr>
      </w:pPr>
      <w:r>
        <w:rPr>
          <w:b/>
          <w:bCs/>
          <w:lang w:val="et-EE" w:eastAsia="ar-SA"/>
        </w:rPr>
        <w:t>Humalog 200 ühikut/ml KwikPen</w:t>
      </w:r>
    </w:p>
    <w:p w:rsidR="00427C31" w:rsidRDefault="00427C31">
      <w:pPr>
        <w:suppressAutoHyphens/>
        <w:jc w:val="center"/>
        <w:rPr>
          <w:b/>
          <w:bCs/>
          <w:lang w:val="et-EE" w:eastAsia="ar-SA"/>
        </w:rPr>
      </w:pPr>
      <w:r>
        <w:rPr>
          <w:b/>
          <w:bCs/>
          <w:lang w:val="et-EE" w:eastAsia="ar-SA"/>
        </w:rPr>
        <w:t>süstelahus pen-süstlis</w:t>
      </w:r>
    </w:p>
    <w:p w:rsidR="00427C31" w:rsidRDefault="00427C31">
      <w:pPr>
        <w:suppressAutoHyphens/>
        <w:jc w:val="center"/>
        <w:rPr>
          <w:bCs/>
          <w:lang w:val="et-EE" w:eastAsia="ar-SA"/>
        </w:rPr>
      </w:pPr>
      <w:r>
        <w:rPr>
          <w:bCs/>
          <w:lang w:val="et-EE" w:eastAsia="ar-SA"/>
        </w:rPr>
        <w:t>lispro-insuliin</w:t>
      </w:r>
    </w:p>
    <w:p w:rsidR="00427C31" w:rsidRDefault="00427C31">
      <w:pPr>
        <w:jc w:val="center"/>
        <w:rPr>
          <w:b/>
          <w:bCs/>
          <w:lang w:val="et-EE"/>
        </w:rPr>
      </w:pPr>
      <w:r>
        <w:rPr>
          <w:b/>
          <w:bCs/>
          <w:lang w:val="et-EE"/>
        </w:rPr>
        <w:t>Iga KwikPen väljastab ühiku kaupa 1...60 ühikut.</w:t>
      </w:r>
    </w:p>
    <w:p w:rsidR="00427C31" w:rsidRDefault="00427C31">
      <w:pPr>
        <w:suppressAutoHyphens/>
        <w:jc w:val="center"/>
        <w:rPr>
          <w:b/>
          <w:bCs/>
          <w:lang w:val="et-EE" w:eastAsia="ar-SA"/>
        </w:rPr>
      </w:pPr>
    </w:p>
    <w:p w:rsidR="00427C31" w:rsidRDefault="00427C31">
      <w:pPr>
        <w:suppressAutoHyphens/>
        <w:ind w:right="-2"/>
        <w:rPr>
          <w:lang w:val="et-EE" w:eastAsia="ar-SA"/>
        </w:rPr>
      </w:pPr>
      <w:r>
        <w:rPr>
          <w:b/>
          <w:bCs/>
          <w:lang w:val="et-EE" w:eastAsia="ar-SA"/>
        </w:rPr>
        <w:t>Enne ravimi kasutamist lugege hoolikalt infolehte,</w:t>
      </w:r>
      <w:r>
        <w:rPr>
          <w:lang w:val="fi-FI" w:eastAsia="ar-SA"/>
        </w:rPr>
        <w:t xml:space="preserve"> </w:t>
      </w:r>
      <w:r>
        <w:rPr>
          <w:b/>
          <w:bCs/>
          <w:lang w:val="et-EE" w:eastAsia="ar-SA"/>
        </w:rPr>
        <w:t>sest siin on teile vajalikku teavet.</w:t>
      </w:r>
    </w:p>
    <w:p w:rsidR="00427C31" w:rsidRDefault="00427C31">
      <w:pPr>
        <w:numPr>
          <w:ilvl w:val="0"/>
          <w:numId w:val="55"/>
        </w:numPr>
        <w:suppressAutoHyphens/>
        <w:rPr>
          <w:lang w:val="et-EE" w:eastAsia="ar-SA"/>
        </w:rPr>
      </w:pPr>
      <w:r>
        <w:rPr>
          <w:lang w:val="et-EE" w:eastAsia="ar-SA"/>
        </w:rPr>
        <w:t>Hoidke infoleht alles, et seda vajadusel uuesti lugeda.</w:t>
      </w:r>
    </w:p>
    <w:p w:rsidR="00427C31" w:rsidRDefault="00427C31">
      <w:pPr>
        <w:numPr>
          <w:ilvl w:val="0"/>
          <w:numId w:val="55"/>
        </w:numPr>
        <w:suppressAutoHyphens/>
        <w:rPr>
          <w:lang w:val="fi-FI" w:eastAsia="ar-SA"/>
        </w:rPr>
      </w:pPr>
      <w:r>
        <w:rPr>
          <w:lang w:val="et-EE" w:eastAsia="ar-SA"/>
        </w:rPr>
        <w:t>Kui teil on lisaküsimusi, pidage nõu oma arsti või apteekriga.</w:t>
      </w:r>
    </w:p>
    <w:p w:rsidR="00427C31" w:rsidRDefault="00427C31">
      <w:pPr>
        <w:numPr>
          <w:ilvl w:val="0"/>
          <w:numId w:val="55"/>
        </w:numPr>
        <w:suppressAutoHyphens/>
        <w:rPr>
          <w:lang w:val="fi-FI" w:eastAsia="ar-SA"/>
        </w:rPr>
      </w:pPr>
      <w:r>
        <w:rPr>
          <w:lang w:val="fi-FI" w:eastAsia="ar-SA"/>
        </w:rPr>
        <w:t>Ravim on välja kirjutatud üksnes teile. Ärge andke seda kellelegi teisele. Ravim võib olla neile kahjulik, isegi kui haigusnähud on sarnased.</w:t>
      </w:r>
    </w:p>
    <w:p w:rsidR="00427C31" w:rsidRDefault="00427C31">
      <w:pPr>
        <w:numPr>
          <w:ilvl w:val="0"/>
          <w:numId w:val="55"/>
        </w:numPr>
        <w:suppressAutoHyphens/>
        <w:rPr>
          <w:u w:val="single"/>
          <w:lang w:val="et-EE" w:eastAsia="ar-SA"/>
        </w:rPr>
      </w:pPr>
      <w:r>
        <w:rPr>
          <w:lang w:val="fi-FI" w:eastAsia="ar-SA"/>
        </w:rPr>
        <w:t>Kui teil tekib ükskõik milline kõrvaltoime, pidage nõu oma arsti või apteekriga. Kõrvaltoime võib olla ka selline, mida selles infolehes ei ole nimetatud. Vt lõik 4.</w:t>
      </w:r>
    </w:p>
    <w:p w:rsidR="00427C31" w:rsidRDefault="00427C31">
      <w:pPr>
        <w:suppressAutoHyphens/>
        <w:ind w:right="-2"/>
        <w:rPr>
          <w:u w:val="single"/>
          <w:lang w:val="et-EE" w:eastAsia="ar-SA"/>
        </w:rPr>
      </w:pPr>
    </w:p>
    <w:p w:rsidR="00427C31" w:rsidRDefault="00427C31">
      <w:pPr>
        <w:suppressAutoHyphens/>
        <w:ind w:right="-2"/>
        <w:rPr>
          <w:lang w:val="et-EE" w:eastAsia="ar-SA"/>
        </w:rPr>
      </w:pPr>
      <w:r>
        <w:rPr>
          <w:b/>
          <w:lang w:val="et-EE" w:eastAsia="ar-SA"/>
        </w:rPr>
        <w:t>Infolehe sisukord</w:t>
      </w:r>
    </w:p>
    <w:p w:rsidR="00427C31" w:rsidRDefault="00427C31">
      <w:pPr>
        <w:suppressAutoHyphens/>
        <w:rPr>
          <w:lang w:val="et-EE" w:eastAsia="ar-SA"/>
        </w:rPr>
      </w:pPr>
      <w:r>
        <w:rPr>
          <w:lang w:val="et-EE" w:eastAsia="ar-SA"/>
        </w:rPr>
        <w:t>1.</w:t>
      </w:r>
      <w:r>
        <w:rPr>
          <w:lang w:val="et-EE" w:eastAsia="ar-SA"/>
        </w:rPr>
        <w:tab/>
        <w:t>Mis ravim on Humalog 200 ühikut/ml KwikPen ja milleks seda kasutatakse</w:t>
      </w:r>
    </w:p>
    <w:p w:rsidR="00427C31" w:rsidRDefault="00427C31">
      <w:pPr>
        <w:suppressAutoHyphens/>
        <w:rPr>
          <w:lang w:val="et-EE" w:eastAsia="ar-SA"/>
        </w:rPr>
      </w:pPr>
      <w:r>
        <w:rPr>
          <w:lang w:val="et-EE" w:eastAsia="ar-SA"/>
        </w:rPr>
        <w:t>2.</w:t>
      </w:r>
      <w:r>
        <w:rPr>
          <w:lang w:val="et-EE" w:eastAsia="ar-SA"/>
        </w:rPr>
        <w:tab/>
        <w:t>Mida on vaja teada enne Humalog 200 ühikut/ml KwikPen`i kasutamist</w:t>
      </w:r>
    </w:p>
    <w:p w:rsidR="00427C31" w:rsidRDefault="00427C31">
      <w:pPr>
        <w:suppressAutoHyphens/>
        <w:rPr>
          <w:lang w:val="et-EE" w:eastAsia="ar-SA"/>
        </w:rPr>
      </w:pPr>
      <w:r>
        <w:rPr>
          <w:lang w:val="et-EE" w:eastAsia="ar-SA"/>
        </w:rPr>
        <w:t>3.</w:t>
      </w:r>
      <w:r>
        <w:rPr>
          <w:lang w:val="et-EE" w:eastAsia="ar-SA"/>
        </w:rPr>
        <w:tab/>
        <w:t xml:space="preserve">Kuidas Humalog 200 ühikut/ml KwikPen`i kasutada </w:t>
      </w:r>
    </w:p>
    <w:p w:rsidR="00427C31" w:rsidRDefault="00427C31">
      <w:pPr>
        <w:suppressAutoHyphens/>
        <w:rPr>
          <w:lang w:val="et-EE" w:eastAsia="ar-SA"/>
        </w:rPr>
      </w:pPr>
      <w:r>
        <w:rPr>
          <w:lang w:val="et-EE" w:eastAsia="ar-SA"/>
        </w:rPr>
        <w:t>4.</w:t>
      </w:r>
      <w:r>
        <w:rPr>
          <w:lang w:val="et-EE" w:eastAsia="ar-SA"/>
        </w:rPr>
        <w:tab/>
        <w:t>Võimalikud kõrvaltoimed</w:t>
      </w:r>
    </w:p>
    <w:p w:rsidR="00427C31" w:rsidRDefault="00427C31">
      <w:pPr>
        <w:suppressAutoHyphens/>
        <w:rPr>
          <w:lang w:val="et-EE" w:eastAsia="ar-SA"/>
        </w:rPr>
      </w:pPr>
      <w:r>
        <w:rPr>
          <w:lang w:val="et-EE" w:eastAsia="ar-SA"/>
        </w:rPr>
        <w:t>5</w:t>
      </w:r>
      <w:r>
        <w:rPr>
          <w:lang w:val="et-EE" w:eastAsia="ar-SA"/>
        </w:rPr>
        <w:tab/>
        <w:t>Kuidas Humalog 200 ühikut/ml KwikPen`i säilitada</w:t>
      </w:r>
    </w:p>
    <w:p w:rsidR="00427C31" w:rsidRDefault="00427C31">
      <w:pPr>
        <w:suppressAutoHyphens/>
        <w:rPr>
          <w:lang w:val="et-EE" w:eastAsia="ar-SA"/>
        </w:rPr>
      </w:pPr>
      <w:r>
        <w:rPr>
          <w:lang w:val="et-EE" w:eastAsia="ar-SA"/>
        </w:rPr>
        <w:t>6.</w:t>
      </w:r>
      <w:r>
        <w:rPr>
          <w:lang w:val="et-EE" w:eastAsia="ar-SA"/>
        </w:rPr>
        <w:tab/>
        <w:t>Pakendi sisu ja muu teave</w:t>
      </w:r>
    </w:p>
    <w:p w:rsidR="00427C31" w:rsidRDefault="00427C31">
      <w:pPr>
        <w:suppressAutoHyphens/>
        <w:ind w:right="-2"/>
        <w:rPr>
          <w:lang w:val="et-EE" w:eastAsia="ar-SA"/>
        </w:rPr>
      </w:pPr>
    </w:p>
    <w:p w:rsidR="00427C31" w:rsidRDefault="00427C31">
      <w:pPr>
        <w:suppressAutoHyphens/>
        <w:ind w:right="-2"/>
        <w:rPr>
          <w:lang w:val="et-EE" w:eastAsia="ar-SA"/>
        </w:rPr>
      </w:pPr>
    </w:p>
    <w:p w:rsidR="00427C31" w:rsidRDefault="00427C31">
      <w:pPr>
        <w:suppressAutoHyphens/>
        <w:rPr>
          <w:b/>
          <w:lang w:val="et-EE" w:eastAsia="ar-SA"/>
        </w:rPr>
      </w:pPr>
      <w:r>
        <w:rPr>
          <w:b/>
          <w:lang w:val="et-EE" w:eastAsia="ar-SA"/>
        </w:rPr>
        <w:t>1.</w:t>
      </w:r>
      <w:r>
        <w:rPr>
          <w:b/>
          <w:lang w:val="et-EE" w:eastAsia="ar-SA"/>
        </w:rPr>
        <w:tab/>
        <w:t>Mis ravim on Humalog 200 ühikut/ml KwikPen ja milleks seda kasutatakse</w:t>
      </w:r>
    </w:p>
    <w:p w:rsidR="00427C31" w:rsidRDefault="00427C31">
      <w:pPr>
        <w:suppressAutoHyphens/>
        <w:rPr>
          <w:lang w:val="et-EE" w:eastAsia="ar-SA"/>
        </w:rPr>
      </w:pPr>
    </w:p>
    <w:p w:rsidR="00427C31" w:rsidRDefault="00427C31">
      <w:pPr>
        <w:suppressAutoHyphens/>
        <w:rPr>
          <w:lang w:eastAsia="ar-SA"/>
        </w:rPr>
      </w:pPr>
      <w:r>
        <w:rPr>
          <w:lang w:val="et-EE" w:eastAsia="ar-SA"/>
        </w:rPr>
        <w:t xml:space="preserve">Humalog 200 ühikut/ml KwikPen`i kasutatakse suhkurtõve raviks. Humalog toimib kiiremini kui normaalne iniminsuliin, kuna lispro-insuliini on võrreldes iniminsuliiniga veidi muudetud. </w:t>
      </w:r>
      <w:r>
        <w:rPr>
          <w:lang w:eastAsia="ar-SA"/>
        </w:rPr>
        <w:t>Lispro-insuliin on struktuurilt lähedases suguluses kõhunäärme poolt toodetava naturaalse iniminsuliiniga.</w:t>
      </w:r>
    </w:p>
    <w:p w:rsidR="00427C31" w:rsidRDefault="00427C31">
      <w:pPr>
        <w:suppressAutoHyphens/>
        <w:rPr>
          <w:lang w:eastAsia="ar-SA"/>
        </w:rPr>
      </w:pPr>
    </w:p>
    <w:p w:rsidR="00427C31" w:rsidRDefault="00427C31">
      <w:pPr>
        <w:suppressAutoHyphens/>
        <w:rPr>
          <w:lang w:eastAsia="ar-SA"/>
        </w:rPr>
      </w:pPr>
      <w:r>
        <w:rPr>
          <w:lang w:eastAsia="ar-SA"/>
        </w:rPr>
        <w:t xml:space="preserve">Kui teie kõhunääre ei tooda piisavalt insuliini, reguleerimaks vere glükoositaset, siis tekib teil suhkurtõbi. Humalog on teie enda insuliini aseaine ja seda kasutatakse selleks, et pikaajaliselt reguleerida glükoositaset. Selle toime saabub väga kiiresti ja kestab lühemat aega kui lühitoimelisel humaaninsuliinil (2 kuni 5 tundi). Tavaliselt tuleb </w:t>
      </w:r>
      <w:r>
        <w:rPr>
          <w:bCs/>
          <w:lang w:eastAsia="ar-SA"/>
        </w:rPr>
        <w:t xml:space="preserve">Humalog ’i </w:t>
      </w:r>
      <w:r>
        <w:rPr>
          <w:lang w:eastAsia="ar-SA"/>
        </w:rPr>
        <w:t>kasutada 15 minuti jooksul enne või pärast sööki.</w:t>
      </w:r>
    </w:p>
    <w:p w:rsidR="00427C31" w:rsidRDefault="00427C31">
      <w:pPr>
        <w:suppressAutoHyphens/>
        <w:rPr>
          <w:lang w:eastAsia="ar-SA"/>
        </w:rPr>
      </w:pPr>
    </w:p>
    <w:p w:rsidR="00427C31" w:rsidRDefault="00427C31">
      <w:pPr>
        <w:suppressAutoHyphens/>
        <w:rPr>
          <w:lang w:val="es-ES_tradnl" w:eastAsia="ar-SA"/>
        </w:rPr>
      </w:pPr>
      <w:r>
        <w:rPr>
          <w:lang w:eastAsia="ar-SA"/>
        </w:rPr>
        <w:t xml:space="preserve">Arst võib teil käskida kasutada Humalog 200 ühikut/ml KwikPen’i koos pika toimeajaga insuliiniga. </w:t>
      </w:r>
      <w:r>
        <w:rPr>
          <w:lang w:val="es-ES_tradnl" w:eastAsia="ar-SA"/>
        </w:rPr>
        <w:t xml:space="preserve">Iga liiki insuliini väljastatakse erineva infolehega, mis tutvustab vastavat insuliini. Ärge muutke kasutatavat insuliini ilma arsti korralduseta. </w:t>
      </w:r>
    </w:p>
    <w:p w:rsidR="00427C31" w:rsidRDefault="00427C31">
      <w:pPr>
        <w:suppressAutoHyphens/>
        <w:rPr>
          <w:lang w:val="es-ES_tradnl" w:eastAsia="ar-SA"/>
        </w:rPr>
      </w:pPr>
    </w:p>
    <w:p w:rsidR="00427C31" w:rsidRDefault="00427C31">
      <w:pPr>
        <w:suppressAutoHyphens/>
        <w:rPr>
          <w:lang w:val="es-ES_tradnl" w:eastAsia="ar-SA"/>
        </w:rPr>
      </w:pPr>
      <w:r>
        <w:rPr>
          <w:szCs w:val="22"/>
          <w:lang w:val="es-ES_tradnl" w:eastAsia="ar-SA"/>
        </w:rPr>
        <w:t xml:space="preserve">Humalog 200 ühikut/ml KwikPen'i tuleb hoida tagavara variandiks selliste täiskasvanud diabeedipatsientide puhul, kes vajavad ööpäevas rohkem kui 20 ühikut kiiretoimelist insuliini. </w:t>
      </w:r>
    </w:p>
    <w:p w:rsidR="00427C31" w:rsidRDefault="00427C31">
      <w:pPr>
        <w:suppressAutoHyphens/>
        <w:rPr>
          <w:lang w:val="es-ES_tradnl" w:eastAsia="ar-SA"/>
        </w:rPr>
      </w:pPr>
    </w:p>
    <w:p w:rsidR="00427C31" w:rsidRDefault="00427C31">
      <w:pPr>
        <w:ind w:right="1417"/>
        <w:rPr>
          <w:b/>
          <w:lang w:val="et-EE"/>
        </w:rPr>
      </w:pPr>
      <w:r>
        <w:rPr>
          <w:szCs w:val="22"/>
          <w:lang w:val="et-EE" w:eastAsia="ar-SA"/>
        </w:rPr>
        <w:t xml:space="preserve">Humalog 200 ühikut/ml </w:t>
      </w:r>
      <w:r>
        <w:rPr>
          <w:lang w:val="et-EE"/>
        </w:rPr>
        <w:t xml:space="preserve">KwikPen on ühekordselt kasutatav pen-süstel, mis sisaldab 3 ml (600 ühikut, 200 ühikut/ml) lispro-insuliini. Ühes KwikPen’is on mitu insuliini annust. KwikPen’is saab annust valida ühe ühiku kaupa. </w:t>
      </w:r>
      <w:r>
        <w:rPr>
          <w:b/>
        </w:rPr>
        <w:t xml:space="preserve">Ühikute arv on nähtav pen-süstli annuseaknas, kontrollige seda arvu alati enne süstimist. </w:t>
      </w:r>
      <w:r>
        <w:rPr>
          <w:lang w:val="et-EE"/>
        </w:rPr>
        <w:t>Ühe korraga saate süstida 1 kuni 60 ühikut</w:t>
      </w:r>
      <w:r>
        <w:rPr>
          <w:b/>
          <w:lang w:val="et-EE"/>
        </w:rPr>
        <w:t>. Kui teie annus on rohkem kui 60 ühikut, peate tegema rohkem kui ühe süsti.</w:t>
      </w:r>
    </w:p>
    <w:p w:rsidR="00427C31" w:rsidRDefault="00427C31">
      <w:pPr>
        <w:suppressAutoHyphens/>
        <w:rPr>
          <w:lang w:val="es-ES_tradnl" w:eastAsia="ar-SA"/>
        </w:rPr>
      </w:pPr>
    </w:p>
    <w:p w:rsidR="00427C31" w:rsidRDefault="00427C31">
      <w:pPr>
        <w:suppressAutoHyphens/>
        <w:rPr>
          <w:lang w:val="es-ES_tradnl" w:eastAsia="ar-SA"/>
        </w:rPr>
      </w:pPr>
    </w:p>
    <w:p w:rsidR="00427C31" w:rsidRDefault="00427C31">
      <w:pPr>
        <w:suppressAutoHyphens/>
        <w:ind w:left="567" w:right="-2" w:hanging="567"/>
        <w:rPr>
          <w:lang w:val="et-EE" w:eastAsia="ar-SA"/>
        </w:rPr>
      </w:pPr>
      <w:r>
        <w:rPr>
          <w:b/>
          <w:lang w:val="et-EE" w:eastAsia="ar-SA"/>
        </w:rPr>
        <w:t>2.</w:t>
      </w:r>
      <w:r>
        <w:rPr>
          <w:b/>
          <w:lang w:val="et-EE" w:eastAsia="ar-SA"/>
        </w:rPr>
        <w:tab/>
        <w:t>M</w:t>
      </w:r>
      <w:r>
        <w:rPr>
          <w:b/>
          <w:bCs/>
          <w:lang w:val="et-EE" w:eastAsia="ar-SA"/>
        </w:rPr>
        <w:t>ida on vaja teada enne Humalog 200 ühikut/ml KwikPen`i kasutamist</w:t>
      </w:r>
    </w:p>
    <w:p w:rsidR="00427C31" w:rsidRDefault="00427C31">
      <w:pPr>
        <w:suppressAutoHyphens/>
        <w:ind w:right="-2"/>
        <w:rPr>
          <w:lang w:val="et-EE" w:eastAsia="ar-SA"/>
        </w:rPr>
      </w:pPr>
    </w:p>
    <w:p w:rsidR="00427C31" w:rsidRDefault="00427C31">
      <w:pPr>
        <w:suppressAutoHyphens/>
        <w:rPr>
          <w:lang w:val="es-ES_tradnl" w:eastAsia="ar-SA"/>
        </w:rPr>
      </w:pPr>
      <w:r>
        <w:rPr>
          <w:b/>
          <w:lang w:val="et-EE" w:eastAsia="ar-SA"/>
        </w:rPr>
        <w:t>ÄRGE kasutage Humalog 200 ühikut/ml KwikPen`i</w:t>
      </w:r>
    </w:p>
    <w:p w:rsidR="00427C31" w:rsidRDefault="00427C31">
      <w:pPr>
        <w:suppressAutoHyphens/>
        <w:ind w:left="567" w:hanging="567"/>
        <w:rPr>
          <w:lang w:val="es-ES_tradnl" w:eastAsia="ar-SA"/>
        </w:rPr>
      </w:pPr>
      <w:r>
        <w:rPr>
          <w:lang w:val="es-ES_tradnl" w:eastAsia="ar-SA"/>
        </w:rPr>
        <w:t>-</w:t>
      </w:r>
      <w:r>
        <w:rPr>
          <w:lang w:val="es-ES_tradnl" w:eastAsia="ar-SA"/>
        </w:rPr>
        <w:tab/>
        <w:t xml:space="preserve">kui olete lispro-insuliini või selle ravimi </w:t>
      </w:r>
      <w:r>
        <w:rPr>
          <w:szCs w:val="24"/>
          <w:lang w:val="es-ES_tradnl" w:eastAsia="ar-SA"/>
        </w:rPr>
        <w:t>mis tahes</w:t>
      </w:r>
      <w:r>
        <w:rPr>
          <w:lang w:val="es-ES_tradnl" w:eastAsia="ar-SA"/>
        </w:rPr>
        <w:t xml:space="preserve"> koostisosade </w:t>
      </w:r>
      <w:r>
        <w:rPr>
          <w:szCs w:val="24"/>
          <w:lang w:val="es-ES_tradnl" w:eastAsia="ar-SA"/>
        </w:rPr>
        <w:t>(loetletud lõigus 6)</w:t>
      </w:r>
      <w:r>
        <w:rPr>
          <w:lang w:val="es-ES_tradnl" w:eastAsia="ar-SA"/>
        </w:rPr>
        <w:t xml:space="preserve"> suhtes </w:t>
      </w:r>
      <w:r>
        <w:rPr>
          <w:b/>
          <w:lang w:val="es-ES_tradnl" w:eastAsia="ar-SA"/>
        </w:rPr>
        <w:t>allergiline</w:t>
      </w:r>
      <w:r>
        <w:rPr>
          <w:lang w:val="es-ES_tradnl" w:eastAsia="ar-SA"/>
        </w:rPr>
        <w:t>.</w:t>
      </w:r>
    </w:p>
    <w:p w:rsidR="00427C31" w:rsidRDefault="00427C31">
      <w:pPr>
        <w:suppressAutoHyphens/>
        <w:ind w:left="567" w:hanging="567"/>
        <w:rPr>
          <w:lang w:val="es-ES_tradnl" w:eastAsia="ar-SA"/>
        </w:rPr>
      </w:pPr>
      <w:r>
        <w:rPr>
          <w:lang w:val="es-ES_tradnl" w:eastAsia="ar-SA"/>
        </w:rPr>
        <w:t>-</w:t>
      </w:r>
      <w:r>
        <w:rPr>
          <w:lang w:val="es-ES_tradnl" w:eastAsia="ar-SA"/>
        </w:rPr>
        <w:tab/>
        <w:t>Kui teile tundub, et algamas on</w:t>
      </w:r>
      <w:r>
        <w:rPr>
          <w:b/>
          <w:lang w:val="es-ES_tradnl" w:eastAsia="ar-SA"/>
        </w:rPr>
        <w:t xml:space="preserve"> hüpoglükeemia </w:t>
      </w:r>
      <w:r>
        <w:rPr>
          <w:lang w:val="es-ES_tradnl" w:eastAsia="ar-SA"/>
        </w:rPr>
        <w:t xml:space="preserve">(madal veresuhkur). Käesoleva infolehe tagapool õpetatakse, kuidas toimida kerge hüpoglükeemia korral (vt lõik 3 “Kui te </w:t>
      </w:r>
      <w:r w:rsidR="00E12E10">
        <w:rPr>
          <w:lang w:val="es-ES_tradnl" w:eastAsia="ar-SA"/>
        </w:rPr>
        <w:t xml:space="preserve">süstite </w:t>
      </w:r>
      <w:r>
        <w:rPr>
          <w:lang w:val="es-ES_tradnl" w:eastAsia="ar-SA"/>
        </w:rPr>
        <w:t>Humalog`i rohkem</w:t>
      </w:r>
      <w:r w:rsidR="00E12E10">
        <w:rPr>
          <w:lang w:val="es-ES_tradnl" w:eastAsia="ar-SA"/>
        </w:rPr>
        <w:t>,</w:t>
      </w:r>
      <w:r>
        <w:rPr>
          <w:lang w:val="es-ES_tradnl" w:eastAsia="ar-SA"/>
        </w:rPr>
        <w:t xml:space="preserve"> kui ette nähtud”).</w:t>
      </w:r>
    </w:p>
    <w:p w:rsidR="00427C31" w:rsidRDefault="00427C31">
      <w:pPr>
        <w:suppressAutoHyphens/>
        <w:ind w:left="207" w:hanging="567"/>
        <w:rPr>
          <w:lang w:val="et-EE" w:eastAsia="ar-SA"/>
        </w:rPr>
      </w:pPr>
    </w:p>
    <w:p w:rsidR="00427C31" w:rsidRDefault="00427C31">
      <w:pPr>
        <w:suppressAutoHyphens/>
        <w:ind w:right="-2"/>
        <w:rPr>
          <w:b/>
          <w:szCs w:val="22"/>
          <w:lang w:eastAsia="ar-SA"/>
        </w:rPr>
      </w:pPr>
      <w:r>
        <w:rPr>
          <w:b/>
          <w:lang w:val="et-EE" w:eastAsia="ar-SA"/>
        </w:rPr>
        <w:t>Hoiatused ja ettevaatusabinõud</w:t>
      </w:r>
    </w:p>
    <w:p w:rsidR="00E12E10" w:rsidRPr="00E12E10" w:rsidRDefault="00E12E10">
      <w:pPr>
        <w:numPr>
          <w:ilvl w:val="0"/>
          <w:numId w:val="70"/>
        </w:numPr>
        <w:suppressAutoHyphens/>
        <w:ind w:left="567" w:hanging="567"/>
        <w:rPr>
          <w:bCs/>
          <w:lang w:eastAsia="ar-SA"/>
        </w:rPr>
      </w:pPr>
      <w:r w:rsidRPr="00E12E10">
        <w:rPr>
          <w:bCs/>
          <w:lang w:val="et-EE" w:eastAsia="ar-SA"/>
        </w:rPr>
        <w:t>Apteegist ravimi ostmisel kontrollige alati pakendit ja pen-süstli etiketti insuliini nime ja tüübi suhtes. Veenduge selles, et olete saanud sellise Humalog 200 ühikut/ml KwikPen’i, mida arst on teil käskinud kasutada.</w:t>
      </w:r>
    </w:p>
    <w:p w:rsidR="00427C31" w:rsidRDefault="00427C31">
      <w:pPr>
        <w:numPr>
          <w:ilvl w:val="0"/>
          <w:numId w:val="70"/>
        </w:numPr>
        <w:suppressAutoHyphens/>
        <w:ind w:left="567" w:hanging="567"/>
        <w:rPr>
          <w:lang w:eastAsia="ar-SA"/>
        </w:rPr>
      </w:pPr>
      <w:r>
        <w:rPr>
          <w:b/>
          <w:lang w:eastAsia="ar-SA"/>
        </w:rPr>
        <w:t xml:space="preserve">Humalog 200 ühikut/ml süstelahust, mis on teie pen-süstlis (KwikPen'is) tohib süstida AINULT selle süstevahendiga. </w:t>
      </w:r>
      <w:r>
        <w:rPr>
          <w:b/>
          <w:bCs/>
          <w:lang w:eastAsia="ar-SA"/>
        </w:rPr>
        <w:t>Ärge kandke lispro-insuliini oma Humalog 200 ühikut/ml KwikPen'ist üle süstlasse</w:t>
      </w:r>
      <w:r>
        <w:rPr>
          <w:bCs/>
          <w:lang w:eastAsia="ar-SA"/>
        </w:rPr>
        <w:t>.</w:t>
      </w:r>
      <w:r>
        <w:rPr>
          <w:lang w:eastAsia="ar-SA"/>
        </w:rPr>
        <w:t xml:space="preserve"> Süstlal olevad märgised ei võimalda korrektset annustamist. Võib tekkida tõsine üleannustamine, mis põhjustab veresuhkru sisalduse liigset langust, mis võib seada teie elu ohtu. Ärge kandke </w:t>
      </w:r>
      <w:r>
        <w:rPr>
          <w:rFonts w:eastAsia="TimesNewRoman"/>
          <w:lang w:val="fi-FI" w:eastAsia="ar-SA"/>
        </w:rPr>
        <w:t xml:space="preserve">insuliini süstelahust oma Humalog </w:t>
      </w:r>
      <w:r>
        <w:rPr>
          <w:lang w:val="fi-FI" w:eastAsia="ar-SA"/>
        </w:rPr>
        <w:t>200 ühikut/ml KwikPen'ist üle ühtegi teise insuliini manustamiseks mõeldud seadmesse, näiteks insuliini pumpadesse.</w:t>
      </w:r>
    </w:p>
    <w:p w:rsidR="00427C31" w:rsidRDefault="00427C31">
      <w:pPr>
        <w:numPr>
          <w:ilvl w:val="0"/>
          <w:numId w:val="70"/>
        </w:numPr>
        <w:suppressAutoHyphens/>
        <w:ind w:left="567" w:hanging="567"/>
        <w:rPr>
          <w:lang w:eastAsia="ar-SA"/>
        </w:rPr>
      </w:pPr>
      <w:r>
        <w:rPr>
          <w:b/>
          <w:lang w:val="et-EE" w:eastAsia="ar-SA"/>
        </w:rPr>
        <w:t>ÄRGE segage Humalog 200 ühikut/ml süstelahust oma pen-süstlis (KwikPen'is) ühegi teise insuliini ega ühegi teise ravimiga.</w:t>
      </w:r>
      <w:r>
        <w:rPr>
          <w:lang w:val="et-EE" w:eastAsia="ar-SA"/>
        </w:rPr>
        <w:t xml:space="preserve"> Humalog 200 ühikut/ml süstelahust ei tohi lahjendada.</w:t>
      </w:r>
    </w:p>
    <w:p w:rsidR="00427C31" w:rsidRDefault="00427C31">
      <w:pPr>
        <w:numPr>
          <w:ilvl w:val="0"/>
          <w:numId w:val="70"/>
        </w:numPr>
        <w:suppressAutoHyphens/>
        <w:ind w:left="567" w:hanging="567"/>
        <w:rPr>
          <w:lang w:eastAsia="ar-SA"/>
        </w:rPr>
      </w:pPr>
      <w:r>
        <w:rPr>
          <w:lang w:eastAsia="ar-SA"/>
        </w:rPr>
        <w:t>Kui teie veresuhkru tasemed on käesoleva insuliinraviga hästi reguleeritud, siis võite te mitte tunda hoiatavaid sümptomeid, mis viitavad veresuhkru liiga tugevale langusele. Hoiatavad sümptomid on loetletud selles infolehes lõigus 4. Te peate tähelepanelikult jälgima, mis ajal süüa ning kui sageli ja kui suure koormusega füüsiliselt treenida. Samuti peate te hoolikalt oma veresuhkru tasemeid jälgima, selleks sageli vereglükoosi testides.</w:t>
      </w:r>
    </w:p>
    <w:p w:rsidR="00427C31" w:rsidRDefault="00427C31">
      <w:pPr>
        <w:numPr>
          <w:ilvl w:val="0"/>
          <w:numId w:val="70"/>
        </w:numPr>
        <w:suppressAutoHyphens/>
        <w:ind w:left="567" w:hanging="567"/>
        <w:rPr>
          <w:lang w:eastAsia="ar-SA"/>
        </w:rPr>
      </w:pPr>
      <w:r>
        <w:rPr>
          <w:lang w:eastAsia="ar-SA"/>
        </w:rPr>
        <w:t>Mõned inimesed, kellel on esinenud hüpoglükeemia pärast loominsuliinilt iniminsuliinile üleminekut, on teatanud, et varajased hoiatavad sümptomid olid ebaselgemad või teistsugused. Kui teil esineb sageli hüpoglükeemia või teil on raske seda ära tunda, siis rääkige sellest arstile.</w:t>
      </w:r>
    </w:p>
    <w:p w:rsidR="00427C31" w:rsidRDefault="00427C31">
      <w:pPr>
        <w:numPr>
          <w:ilvl w:val="0"/>
          <w:numId w:val="70"/>
        </w:numPr>
        <w:suppressAutoHyphens/>
        <w:ind w:left="567" w:hanging="567"/>
        <w:rPr>
          <w:lang w:eastAsia="ar-SA"/>
        </w:rPr>
      </w:pPr>
      <w:r>
        <w:rPr>
          <w:lang w:eastAsia="ar-SA"/>
        </w:rPr>
        <w:t>Kui Teie vastus mõnele alljärgnevale küsimusele on JAATAV, siis rääkige sellest arstile, apteekrile või diabeediõele.</w:t>
      </w:r>
    </w:p>
    <w:p w:rsidR="00427C31" w:rsidRDefault="00427C31">
      <w:pPr>
        <w:numPr>
          <w:ilvl w:val="0"/>
          <w:numId w:val="71"/>
        </w:numPr>
        <w:suppressAutoHyphens/>
        <w:ind w:left="1080"/>
        <w:rPr>
          <w:lang w:val="es-ES_tradnl" w:eastAsia="ar-SA"/>
        </w:rPr>
      </w:pPr>
      <w:r>
        <w:rPr>
          <w:lang w:val="es-ES_tradnl" w:eastAsia="ar-SA"/>
        </w:rPr>
        <w:t>Kas te olete viimasel ajal haige olnud?</w:t>
      </w:r>
    </w:p>
    <w:p w:rsidR="00427C31" w:rsidRDefault="00427C31">
      <w:pPr>
        <w:numPr>
          <w:ilvl w:val="0"/>
          <w:numId w:val="71"/>
        </w:numPr>
        <w:suppressAutoHyphens/>
        <w:ind w:left="1080"/>
        <w:rPr>
          <w:lang w:eastAsia="ar-SA"/>
        </w:rPr>
      </w:pPr>
      <w:r>
        <w:rPr>
          <w:lang w:eastAsia="ar-SA"/>
        </w:rPr>
        <w:t>Kas põete neeru- või maksahaigusi?</w:t>
      </w:r>
    </w:p>
    <w:p w:rsidR="00427C31" w:rsidRDefault="00427C31">
      <w:pPr>
        <w:numPr>
          <w:ilvl w:val="0"/>
          <w:numId w:val="71"/>
        </w:numPr>
        <w:suppressAutoHyphens/>
        <w:ind w:left="1080"/>
        <w:rPr>
          <w:lang w:eastAsia="ar-SA"/>
        </w:rPr>
      </w:pPr>
      <w:r>
        <w:rPr>
          <w:lang w:eastAsia="ar-SA"/>
        </w:rPr>
        <w:t>Kas tegelete füüsilise treeninguga tavalisest rohkem?</w:t>
      </w:r>
    </w:p>
    <w:p w:rsidR="00427C31" w:rsidRDefault="00427C31">
      <w:pPr>
        <w:numPr>
          <w:ilvl w:val="0"/>
          <w:numId w:val="70"/>
        </w:numPr>
        <w:suppressAutoHyphens/>
        <w:ind w:left="567" w:hanging="567"/>
        <w:rPr>
          <w:szCs w:val="22"/>
          <w:lang w:eastAsia="ar-SA"/>
        </w:rPr>
      </w:pPr>
      <w:r>
        <w:rPr>
          <w:lang w:eastAsia="ar-SA"/>
        </w:rPr>
        <w:t>Kui te plaanite välismaale sõitu, siis rääkige sellest eelnevalt arstile, apteekrile või diabeediõele. Aja erinevus vastavate riikide vahel võib tähendada, et peate süstimise ja söögiaegu muutma, võrreldes kodus kasutatava ajakavaga.</w:t>
      </w:r>
    </w:p>
    <w:p w:rsidR="00427C31" w:rsidRDefault="00427C31">
      <w:pPr>
        <w:numPr>
          <w:ilvl w:val="0"/>
          <w:numId w:val="70"/>
        </w:numPr>
        <w:suppressAutoHyphens/>
        <w:ind w:left="567" w:hanging="567"/>
        <w:rPr>
          <w:lang w:val="et-EE" w:eastAsia="ar-SA"/>
        </w:rPr>
      </w:pPr>
      <w:r>
        <w:rPr>
          <w:szCs w:val="22"/>
          <w:lang w:val="et-EE" w:eastAsia="ar-SA"/>
        </w:rPr>
        <w:t>Mõnedel patsientidel, kellel 2. tüüpi diabeet on kestnud juba kaua aega ja kes on põdenud südamehaigusi või insulti ning keda ravitakse pioglitasooni ja insuliiniga, on tekkinud südamepuudulikkus. Kui teil tekivad südamepuudulikkuse nähud, nt ebatavaline hingeldus või kiire kehakaalu tõus või paiksed tursed (ödeemid), rääkige sellest niipea kui võimalik arstile.</w:t>
      </w:r>
    </w:p>
    <w:p w:rsidR="00427C31" w:rsidRDefault="00427C31">
      <w:pPr>
        <w:numPr>
          <w:ilvl w:val="0"/>
          <w:numId w:val="70"/>
        </w:numPr>
        <w:suppressAutoHyphens/>
        <w:ind w:left="567" w:hanging="567"/>
        <w:rPr>
          <w:lang w:val="et-EE" w:eastAsia="ar-SA"/>
        </w:rPr>
      </w:pPr>
      <w:r>
        <w:rPr>
          <w:color w:val="000000"/>
          <w:lang w:val="fi-FI" w:eastAsia="ar-SA"/>
        </w:rPr>
        <w:t>Seda pen’i ei soovitata kasutada pimedatel või nägemispuudega inimestel ilma sellise nägija inimese abita, kes on õppinud vahendit õigesti kasutama.</w:t>
      </w:r>
    </w:p>
    <w:p w:rsidR="00427C31" w:rsidRDefault="00427C31">
      <w:pPr>
        <w:suppressAutoHyphens/>
        <w:ind w:right="71"/>
        <w:rPr>
          <w:lang w:val="et-EE" w:eastAsia="ar-SA"/>
        </w:rPr>
      </w:pPr>
    </w:p>
    <w:p w:rsidR="00427C31" w:rsidRDefault="00427C31">
      <w:pPr>
        <w:suppressAutoHyphens/>
        <w:ind w:right="-2"/>
        <w:rPr>
          <w:lang w:val="et-EE" w:eastAsia="ar-SA"/>
        </w:rPr>
      </w:pPr>
      <w:r>
        <w:rPr>
          <w:b/>
          <w:bCs/>
          <w:lang w:val="et-EE" w:eastAsia="ar-SA"/>
        </w:rPr>
        <w:t>Muud ravimid ja Humalog 200 ühikut/ml KwikPen</w:t>
      </w:r>
    </w:p>
    <w:p w:rsidR="00427C31" w:rsidRDefault="00427C31">
      <w:pPr>
        <w:suppressAutoHyphens/>
        <w:ind w:right="71"/>
        <w:rPr>
          <w:lang w:val="et-EE" w:eastAsia="ar-SA"/>
        </w:rPr>
      </w:pPr>
      <w:r>
        <w:rPr>
          <w:lang w:val="et-EE" w:eastAsia="ar-SA"/>
        </w:rPr>
        <w:t xml:space="preserve">Teie insuliinivajadus võib muutuda, kui kasutate </w:t>
      </w:r>
    </w:p>
    <w:p w:rsidR="00427C31" w:rsidRDefault="00427C31">
      <w:pPr>
        <w:numPr>
          <w:ilvl w:val="0"/>
          <w:numId w:val="54"/>
        </w:numPr>
        <w:suppressAutoHyphens/>
        <w:ind w:right="71"/>
        <w:rPr>
          <w:lang w:val="et-EE" w:eastAsia="ar-SA"/>
        </w:rPr>
      </w:pPr>
      <w:r>
        <w:rPr>
          <w:lang w:val="et-EE" w:eastAsia="ar-SA"/>
        </w:rPr>
        <w:t xml:space="preserve">suukaudseid rasestumisvastaseid ravimeid, </w:t>
      </w:r>
    </w:p>
    <w:p w:rsidR="00427C31" w:rsidRDefault="00427C31">
      <w:pPr>
        <w:numPr>
          <w:ilvl w:val="0"/>
          <w:numId w:val="54"/>
        </w:numPr>
        <w:suppressAutoHyphens/>
        <w:ind w:right="71"/>
        <w:rPr>
          <w:lang w:val="et-EE" w:eastAsia="ar-SA"/>
        </w:rPr>
      </w:pPr>
      <w:r>
        <w:rPr>
          <w:lang w:val="et-EE" w:eastAsia="ar-SA"/>
        </w:rPr>
        <w:t xml:space="preserve">steroidhormoone, </w:t>
      </w:r>
    </w:p>
    <w:p w:rsidR="00427C31" w:rsidRDefault="00427C31">
      <w:pPr>
        <w:numPr>
          <w:ilvl w:val="0"/>
          <w:numId w:val="54"/>
        </w:numPr>
        <w:suppressAutoHyphens/>
        <w:ind w:right="71"/>
        <w:rPr>
          <w:lang w:val="et-EE" w:eastAsia="ar-SA"/>
        </w:rPr>
      </w:pPr>
      <w:r>
        <w:rPr>
          <w:lang w:val="et-EE" w:eastAsia="ar-SA"/>
        </w:rPr>
        <w:t xml:space="preserve">kilpnäärmehormoonide asendusravi, </w:t>
      </w:r>
    </w:p>
    <w:p w:rsidR="00427C31" w:rsidRDefault="00427C31">
      <w:pPr>
        <w:numPr>
          <w:ilvl w:val="0"/>
          <w:numId w:val="54"/>
        </w:numPr>
        <w:suppressAutoHyphens/>
        <w:ind w:right="71"/>
        <w:rPr>
          <w:lang w:val="et-EE" w:eastAsia="ar-SA"/>
        </w:rPr>
      </w:pPr>
      <w:r>
        <w:rPr>
          <w:lang w:val="et-EE" w:eastAsia="ar-SA"/>
        </w:rPr>
        <w:t xml:space="preserve">suukaudseid veresuhkrut alandavaid ravimeid </w:t>
      </w:r>
      <w:r>
        <w:rPr>
          <w:szCs w:val="22"/>
          <w:lang w:val="et-EE" w:eastAsia="ar-SA"/>
        </w:rPr>
        <w:t>(nt metformiin, akarboos, sulfonüüluurea preparaadid, pioglitasoon, empagliflosiin, DPP-4-inhibiitorid nt sitagliptiin või saksagliptiin)</w:t>
      </w:r>
      <w:r>
        <w:rPr>
          <w:lang w:val="et-EE" w:eastAsia="ar-SA"/>
        </w:rPr>
        <w:t xml:space="preserve">, </w:t>
      </w:r>
    </w:p>
    <w:p w:rsidR="00427C31" w:rsidRDefault="00427C31">
      <w:pPr>
        <w:numPr>
          <w:ilvl w:val="0"/>
          <w:numId w:val="54"/>
        </w:numPr>
        <w:suppressAutoHyphens/>
        <w:ind w:right="71"/>
        <w:rPr>
          <w:lang w:val="et-EE" w:eastAsia="ar-SA"/>
        </w:rPr>
      </w:pPr>
      <w:r>
        <w:rPr>
          <w:lang w:val="et-EE" w:eastAsia="ar-SA"/>
        </w:rPr>
        <w:t xml:space="preserve">atsetüülsalitsüülhapet, </w:t>
      </w:r>
    </w:p>
    <w:p w:rsidR="00427C31" w:rsidRDefault="00427C31">
      <w:pPr>
        <w:numPr>
          <w:ilvl w:val="0"/>
          <w:numId w:val="54"/>
        </w:numPr>
        <w:suppressAutoHyphens/>
        <w:ind w:right="71"/>
        <w:rPr>
          <w:lang w:val="et-EE" w:eastAsia="ar-SA"/>
        </w:rPr>
      </w:pPr>
      <w:r>
        <w:rPr>
          <w:lang w:val="et-EE" w:eastAsia="ar-SA"/>
        </w:rPr>
        <w:t xml:space="preserve">sulfoonamiide, </w:t>
      </w:r>
    </w:p>
    <w:p w:rsidR="00427C31" w:rsidRDefault="00427C31">
      <w:pPr>
        <w:numPr>
          <w:ilvl w:val="0"/>
          <w:numId w:val="54"/>
        </w:numPr>
        <w:suppressAutoHyphens/>
        <w:ind w:right="71"/>
        <w:rPr>
          <w:lang w:val="et-EE" w:eastAsia="ar-SA"/>
        </w:rPr>
      </w:pPr>
      <w:r>
        <w:rPr>
          <w:lang w:val="et-EE" w:eastAsia="ar-SA"/>
        </w:rPr>
        <w:t>somatostatiini analoogid (nt oktreotiid, mida kasutatakse sellise haruldase seisundi raviks, kus teie organism toodab liiga palju kasvuhormooni)</w:t>
      </w:r>
    </w:p>
    <w:p w:rsidR="00427C31" w:rsidRDefault="00427C31">
      <w:pPr>
        <w:numPr>
          <w:ilvl w:val="0"/>
          <w:numId w:val="54"/>
        </w:numPr>
        <w:suppressAutoHyphens/>
        <w:ind w:right="71"/>
        <w:rPr>
          <w:lang w:val="et-EE" w:eastAsia="ar-SA"/>
        </w:rPr>
      </w:pPr>
      <w:r>
        <w:rPr>
          <w:lang w:val="et-EE" w:eastAsia="ar-SA"/>
        </w:rPr>
        <w:t>beeta</w:t>
      </w:r>
      <w:r>
        <w:rPr>
          <w:vertAlign w:val="subscript"/>
          <w:lang w:val="et-EE" w:eastAsia="ar-SA"/>
        </w:rPr>
        <w:t>2</w:t>
      </w:r>
      <w:r>
        <w:rPr>
          <w:lang w:val="et-EE" w:eastAsia="ar-SA"/>
        </w:rPr>
        <w:t>-stimulaatoreid (nt salbutamool või terbutaliin), mida kasutatakse astma raviks, või ritodriin, mida kasutatakse enneaegse sünnitegevuse pärssimiseks</w:t>
      </w:r>
    </w:p>
    <w:p w:rsidR="00427C31" w:rsidRDefault="00427C31">
      <w:pPr>
        <w:numPr>
          <w:ilvl w:val="0"/>
          <w:numId w:val="54"/>
        </w:numPr>
        <w:suppressAutoHyphens/>
        <w:ind w:right="71"/>
        <w:rPr>
          <w:lang w:val="et-EE" w:eastAsia="ar-SA"/>
        </w:rPr>
      </w:pPr>
      <w:r>
        <w:rPr>
          <w:lang w:val="et-EE" w:eastAsia="ar-SA"/>
        </w:rPr>
        <w:t>beetablokaatoreid, mida kasutatakse kõrge vererõhu korral või</w:t>
      </w:r>
    </w:p>
    <w:p w:rsidR="00427C31" w:rsidRDefault="00427C31">
      <w:pPr>
        <w:numPr>
          <w:ilvl w:val="0"/>
          <w:numId w:val="54"/>
        </w:numPr>
        <w:suppressAutoHyphens/>
        <w:ind w:right="71"/>
        <w:rPr>
          <w:lang w:val="et-EE" w:eastAsia="ar-SA"/>
        </w:rPr>
      </w:pPr>
      <w:r>
        <w:rPr>
          <w:lang w:val="et-EE" w:eastAsia="ar-SA"/>
        </w:rPr>
        <w:t xml:space="preserve">mõnesid antidepressante (monoamiini oksüdaasi inhibiitorid, selektiivsed serotoniini tagasihaarde inhibiitorid), </w:t>
      </w:r>
    </w:p>
    <w:p w:rsidR="00427C31" w:rsidRDefault="00427C31">
      <w:pPr>
        <w:numPr>
          <w:ilvl w:val="0"/>
          <w:numId w:val="54"/>
        </w:numPr>
        <w:suppressAutoHyphens/>
        <w:ind w:right="71"/>
        <w:rPr>
          <w:lang w:val="et-EE" w:eastAsia="ar-SA"/>
        </w:rPr>
      </w:pPr>
      <w:r>
        <w:rPr>
          <w:lang w:val="et-EE" w:eastAsia="ar-SA"/>
        </w:rPr>
        <w:t xml:space="preserve">danasooli (ovulatsiooni mõjutav ravim), </w:t>
      </w:r>
    </w:p>
    <w:p w:rsidR="00427C31" w:rsidRDefault="00427C31">
      <w:pPr>
        <w:numPr>
          <w:ilvl w:val="0"/>
          <w:numId w:val="54"/>
        </w:numPr>
        <w:suppressAutoHyphens/>
        <w:ind w:right="71"/>
        <w:rPr>
          <w:lang w:val="et-EE" w:eastAsia="ar-SA"/>
        </w:rPr>
      </w:pPr>
      <w:r>
        <w:rPr>
          <w:lang w:val="et-EE" w:eastAsia="ar-SA"/>
        </w:rPr>
        <w:t xml:space="preserve">mõnesid angiotensiini konverteeriva ensüümi (AKE) inhibiitoreid, mida kasutatakse teatud südamehaiguste või kõrge vererõhu raviks (nt kaptopriili, enalapriili) ja </w:t>
      </w:r>
    </w:p>
    <w:p w:rsidR="00427C31" w:rsidRDefault="00427C31">
      <w:pPr>
        <w:numPr>
          <w:ilvl w:val="0"/>
          <w:numId w:val="54"/>
        </w:numPr>
        <w:suppressAutoHyphens/>
        <w:ind w:right="71"/>
        <w:rPr>
          <w:lang w:val="et-EE" w:eastAsia="ar-SA"/>
        </w:rPr>
      </w:pPr>
      <w:r>
        <w:rPr>
          <w:lang w:val="et-EE" w:eastAsia="ar-SA"/>
        </w:rPr>
        <w:t>spetsiifilisi ravimeid, mida kasutatakse kõrge vererõhu, diabeedist tingitud neerukahjustuse ja mõnede südameprobleemide raviks (angiotensiini II retseptori blokaatoreid).</w:t>
      </w:r>
    </w:p>
    <w:p w:rsidR="00427C31" w:rsidRDefault="00427C31">
      <w:pPr>
        <w:suppressAutoHyphens/>
        <w:ind w:right="-2"/>
        <w:rPr>
          <w:lang w:val="et-EE" w:eastAsia="ar-SA"/>
        </w:rPr>
      </w:pPr>
    </w:p>
    <w:p w:rsidR="00427C31" w:rsidRDefault="00427C31">
      <w:pPr>
        <w:suppressAutoHyphens/>
        <w:ind w:right="-2"/>
        <w:rPr>
          <w:lang w:val="et-EE" w:eastAsia="ar-SA"/>
        </w:rPr>
      </w:pPr>
      <w:r>
        <w:rPr>
          <w:lang w:val="et-EE" w:eastAsia="ar-SA"/>
        </w:rPr>
        <w:t>Teatage oma arstile või apteekrile, kui te võtate</w:t>
      </w:r>
      <w:r w:rsidR="00E12E10">
        <w:rPr>
          <w:lang w:val="et-EE" w:eastAsia="ar-SA"/>
        </w:rPr>
        <w:t>,</w:t>
      </w:r>
      <w:r>
        <w:rPr>
          <w:lang w:val="et-EE" w:eastAsia="ar-SA"/>
        </w:rPr>
        <w:t xml:space="preserve"> olete hiljuti võtnud või kavatsete võtta mis tahes muid ravimeid (vt ka lõiku „Hoiatused ja ettevaatusabinõud“).</w:t>
      </w:r>
    </w:p>
    <w:p w:rsidR="00427C31" w:rsidRDefault="00427C31">
      <w:pPr>
        <w:suppressAutoHyphens/>
        <w:ind w:right="71"/>
        <w:rPr>
          <w:lang w:val="et-EE" w:eastAsia="ar-SA"/>
        </w:rPr>
      </w:pPr>
    </w:p>
    <w:p w:rsidR="00427C31" w:rsidRDefault="00427C31">
      <w:pPr>
        <w:suppressAutoHyphens/>
        <w:ind w:right="71"/>
        <w:rPr>
          <w:b/>
          <w:lang w:val="et-EE" w:eastAsia="ar-SA"/>
        </w:rPr>
      </w:pPr>
      <w:r>
        <w:rPr>
          <w:b/>
          <w:lang w:val="et-EE" w:eastAsia="ar-SA"/>
        </w:rPr>
        <w:t>Humalog koos alkoholiga</w:t>
      </w:r>
    </w:p>
    <w:p w:rsidR="00427C31" w:rsidRDefault="00427C31">
      <w:pPr>
        <w:suppressAutoHyphens/>
        <w:rPr>
          <w:lang w:val="et-EE" w:eastAsia="ar-SA"/>
        </w:rPr>
      </w:pPr>
    </w:p>
    <w:p w:rsidR="00427C31" w:rsidRDefault="00427C31">
      <w:pPr>
        <w:suppressAutoHyphens/>
        <w:rPr>
          <w:lang w:val="et-EE" w:eastAsia="ar-SA"/>
        </w:rPr>
      </w:pPr>
      <w:r>
        <w:rPr>
          <w:lang w:val="et-EE" w:eastAsia="ar-SA"/>
        </w:rPr>
        <w:t>Teie veresuhkrusisaldus võib alkoholi tarvitamisel tõusta või langeda. Seetõttu võib insuliinivajadus muutuda.</w:t>
      </w:r>
    </w:p>
    <w:p w:rsidR="00427C31" w:rsidRDefault="00427C31">
      <w:pPr>
        <w:keepNext/>
        <w:suppressAutoHyphens/>
        <w:ind w:right="71"/>
        <w:rPr>
          <w:lang w:val="et-EE" w:eastAsia="ar-SA"/>
        </w:rPr>
      </w:pPr>
    </w:p>
    <w:p w:rsidR="00427C31" w:rsidRDefault="00427C31">
      <w:pPr>
        <w:keepNext/>
        <w:suppressAutoHyphens/>
        <w:ind w:right="-2"/>
        <w:rPr>
          <w:lang w:val="et-EE" w:eastAsia="ar-SA"/>
        </w:rPr>
      </w:pPr>
      <w:r>
        <w:rPr>
          <w:b/>
          <w:lang w:val="et-EE" w:eastAsia="ar-SA"/>
        </w:rPr>
        <w:t>Rasedus ja imetamine</w:t>
      </w:r>
    </w:p>
    <w:p w:rsidR="00427C31" w:rsidRDefault="00427C31">
      <w:pPr>
        <w:keepNext/>
        <w:suppressAutoHyphens/>
        <w:ind w:right="71"/>
        <w:rPr>
          <w:lang w:val="et-EE" w:eastAsia="ar-SA"/>
        </w:rPr>
      </w:pPr>
      <w:r>
        <w:rPr>
          <w:lang w:val="et-EE" w:eastAsia="ar-SA"/>
        </w:rPr>
        <w:t>Kui te olete rase, kavatsete rasestuda või imetate last, siis vajatava insuliini hulk langeb tavaliselt esimese kolme raseduskuu jooksul ning tõuseb järgmisel kuuel kuul. Kui toidate last rinnapiimaga, siis võib vajalikuks osutuda insuliini annuse või dieedi muutmine.</w:t>
      </w:r>
    </w:p>
    <w:p w:rsidR="00427C31" w:rsidRDefault="00427C31">
      <w:pPr>
        <w:suppressAutoHyphens/>
        <w:rPr>
          <w:lang w:val="es-ES_tradnl" w:eastAsia="ar-SA"/>
        </w:rPr>
      </w:pPr>
      <w:r>
        <w:rPr>
          <w:lang w:val="et-EE" w:eastAsia="ar-SA"/>
        </w:rPr>
        <w:t>Enne ravimi kasutamist pidage nõu oma arstiga.</w:t>
      </w:r>
    </w:p>
    <w:p w:rsidR="00427C31" w:rsidRDefault="00427C31">
      <w:pPr>
        <w:suppressAutoHyphens/>
        <w:ind w:right="71"/>
        <w:rPr>
          <w:lang w:val="et-EE" w:eastAsia="ar-SA"/>
        </w:rPr>
      </w:pPr>
    </w:p>
    <w:p w:rsidR="00427C31" w:rsidRDefault="00427C31">
      <w:pPr>
        <w:suppressAutoHyphens/>
        <w:ind w:right="-2"/>
        <w:rPr>
          <w:lang w:val="et-EE" w:eastAsia="ar-SA"/>
        </w:rPr>
      </w:pPr>
      <w:r>
        <w:rPr>
          <w:b/>
          <w:lang w:val="et-EE" w:eastAsia="ar-SA"/>
        </w:rPr>
        <w:t>Autojuhtimine ja masinatega töötamine</w:t>
      </w:r>
    </w:p>
    <w:p w:rsidR="00427C31" w:rsidRDefault="00427C31">
      <w:pPr>
        <w:suppressAutoHyphens/>
        <w:ind w:right="71"/>
        <w:rPr>
          <w:lang w:val="et-EE" w:eastAsia="ar-SA"/>
        </w:rPr>
      </w:pPr>
      <w:r>
        <w:rPr>
          <w:lang w:val="et-EE" w:eastAsia="ar-SA"/>
        </w:rPr>
        <w:t>Hüpoglükeemia korral võib teie kontsentratsiooni- ja reaktsioonivõime langeda. Kõigis olukordades, kus te võite ennast ja teisi ohtu seada (nt autojuhtimine või masinate käsitsemine), pidage meeles sellise olukorra võimalust. Te peate konsulteerima raviarstiga autojuhtimise lubatavuse osas, kui teil</w:t>
      </w:r>
    </w:p>
    <w:p w:rsidR="00427C31" w:rsidRDefault="00427C31">
      <w:pPr>
        <w:numPr>
          <w:ilvl w:val="0"/>
          <w:numId w:val="56"/>
        </w:numPr>
        <w:suppressAutoHyphens/>
        <w:rPr>
          <w:lang w:eastAsia="ar-SA"/>
        </w:rPr>
      </w:pPr>
      <w:r>
        <w:rPr>
          <w:lang w:eastAsia="ar-SA"/>
        </w:rPr>
        <w:t>esinevad sagedased hüpoglükeemia episoodid</w:t>
      </w:r>
    </w:p>
    <w:p w:rsidR="00427C31" w:rsidRDefault="00427C31">
      <w:pPr>
        <w:numPr>
          <w:ilvl w:val="0"/>
          <w:numId w:val="56"/>
        </w:numPr>
        <w:suppressAutoHyphens/>
        <w:rPr>
          <w:lang w:eastAsia="ar-SA"/>
        </w:rPr>
      </w:pPr>
      <w:r>
        <w:rPr>
          <w:lang w:eastAsia="ar-SA"/>
        </w:rPr>
        <w:t>hüpoglükeemia hoiatavad sümptomid puuduvad või on vähenenud.</w:t>
      </w:r>
    </w:p>
    <w:p w:rsidR="00427C31" w:rsidRDefault="00427C31">
      <w:pPr>
        <w:suppressAutoHyphens/>
        <w:ind w:right="-29"/>
        <w:rPr>
          <w:lang w:val="et-EE" w:eastAsia="ar-SA"/>
        </w:rPr>
      </w:pPr>
    </w:p>
    <w:p w:rsidR="00427C31" w:rsidRDefault="00427C31">
      <w:pPr>
        <w:numPr>
          <w:ilvl w:val="12"/>
          <w:numId w:val="0"/>
        </w:numPr>
        <w:ind w:right="-2"/>
        <w:rPr>
          <w:b/>
          <w:noProof/>
        </w:rPr>
      </w:pPr>
      <w:r>
        <w:rPr>
          <w:b/>
          <w:noProof/>
        </w:rPr>
        <w:t xml:space="preserve">Humalog </w:t>
      </w:r>
      <w:r>
        <w:rPr>
          <w:b/>
          <w:lang w:val="et-EE" w:eastAsia="ar-SA"/>
        </w:rPr>
        <w:t>200 ühikut/ml KwikPen</w:t>
      </w:r>
      <w:r w:rsidR="00E12E10">
        <w:rPr>
          <w:b/>
          <w:lang w:val="et-EE" w:eastAsia="ar-SA"/>
        </w:rPr>
        <w:t xml:space="preserve"> sisaldab naatriumi</w:t>
      </w:r>
    </w:p>
    <w:p w:rsidR="00427C31" w:rsidRDefault="00427C31">
      <w:pPr>
        <w:rPr>
          <w:color w:val="000000"/>
          <w:lang w:val="et-EE"/>
        </w:rPr>
      </w:pPr>
      <w:r>
        <w:rPr>
          <w:color w:val="000000"/>
          <w:lang w:val="et-EE"/>
        </w:rPr>
        <w:t>Ravim sisaldab vähem kui 1 mmol (23 mg) naatriumi annuses, see tähendab põhimõtteliselt “naatriumivaba”.</w:t>
      </w:r>
    </w:p>
    <w:p w:rsidR="00427C31" w:rsidRDefault="00427C31">
      <w:pPr>
        <w:suppressAutoHyphens/>
        <w:ind w:right="-29"/>
        <w:rPr>
          <w:lang w:val="et-EE" w:eastAsia="ar-SA"/>
        </w:rPr>
      </w:pPr>
    </w:p>
    <w:p w:rsidR="00427C31" w:rsidRDefault="00427C31">
      <w:pPr>
        <w:suppressAutoHyphens/>
        <w:ind w:right="-29"/>
        <w:rPr>
          <w:lang w:val="et-EE" w:eastAsia="ar-SA"/>
        </w:rPr>
      </w:pPr>
    </w:p>
    <w:p w:rsidR="00427C31" w:rsidRDefault="00427C31">
      <w:pPr>
        <w:keepNext/>
        <w:suppressAutoHyphens/>
        <w:ind w:left="567" w:right="-2" w:hanging="567"/>
        <w:rPr>
          <w:lang w:val="et-EE" w:eastAsia="ar-SA"/>
        </w:rPr>
      </w:pPr>
      <w:r>
        <w:rPr>
          <w:b/>
          <w:lang w:val="et-EE" w:eastAsia="ar-SA"/>
        </w:rPr>
        <w:t>3.</w:t>
      </w:r>
      <w:r>
        <w:rPr>
          <w:b/>
          <w:lang w:val="et-EE" w:eastAsia="ar-SA"/>
        </w:rPr>
        <w:tab/>
        <w:t xml:space="preserve">Kuidas Humalog 200 ühikut/ml KwikPen`i kasutada </w:t>
      </w:r>
    </w:p>
    <w:p w:rsidR="00427C31" w:rsidRDefault="00427C31">
      <w:pPr>
        <w:keepNext/>
        <w:suppressAutoHyphens/>
        <w:ind w:right="-2"/>
        <w:rPr>
          <w:lang w:val="et-EE" w:eastAsia="ar-SA"/>
        </w:rPr>
      </w:pPr>
    </w:p>
    <w:p w:rsidR="00427C31" w:rsidRDefault="00427C31">
      <w:pPr>
        <w:keepNext/>
        <w:spacing w:line="100" w:lineRule="atLeast"/>
        <w:rPr>
          <w:color w:val="000000"/>
          <w:lang w:val="et-EE"/>
        </w:rPr>
      </w:pPr>
      <w:r>
        <w:rPr>
          <w:lang w:val="et-EE" w:eastAsia="ar-SA"/>
        </w:rPr>
        <w:t>Kasutage seda ravimit alati täpselt nii nagu arst on teile rääkinud. Kui te ei ole milleski kindel, pidage nõu oma arstiga.</w:t>
      </w:r>
      <w:r>
        <w:rPr>
          <w:color w:val="000000"/>
          <w:lang w:val="et-EE"/>
        </w:rPr>
        <w:t xml:space="preserve"> Haiguste leviku ärahoidmiseks tohib iga pen-süstlit kasutada ainult üks patsient, isegi kui süstevahendi nõel ära vahetatakse.</w:t>
      </w:r>
    </w:p>
    <w:p w:rsidR="00427C31" w:rsidRDefault="00427C31">
      <w:pPr>
        <w:suppressAutoHyphens/>
        <w:ind w:right="-2"/>
        <w:rPr>
          <w:szCs w:val="22"/>
          <w:lang w:val="es-ES_tradnl" w:eastAsia="ar-SA"/>
        </w:rPr>
      </w:pPr>
    </w:p>
    <w:p w:rsidR="00427C31" w:rsidRDefault="00427C31">
      <w:pPr>
        <w:suppressAutoHyphens/>
        <w:ind w:right="-2"/>
        <w:rPr>
          <w:szCs w:val="22"/>
          <w:lang w:val="es-ES_tradnl" w:eastAsia="ar-SA"/>
        </w:rPr>
      </w:pPr>
      <w:r>
        <w:rPr>
          <w:szCs w:val="22"/>
          <w:lang w:val="es-ES_tradnl" w:eastAsia="ar-SA"/>
        </w:rPr>
        <w:t>Humalog 200 ühikut/ml KwikPen sobib patsientidele, kes vajavad rohkem kui 20 ühikut kiiretoimelist insuliini päevas.</w:t>
      </w:r>
    </w:p>
    <w:p w:rsidR="00427C31" w:rsidRDefault="00427C31">
      <w:pPr>
        <w:suppressAutoHyphens/>
        <w:ind w:right="-2"/>
        <w:rPr>
          <w:szCs w:val="22"/>
          <w:lang w:val="es-ES_tradnl" w:eastAsia="ar-SA"/>
        </w:rPr>
      </w:pPr>
    </w:p>
    <w:p w:rsidR="00427C31" w:rsidRDefault="00427C31">
      <w:pPr>
        <w:suppressAutoHyphens/>
        <w:ind w:right="-2"/>
        <w:rPr>
          <w:szCs w:val="22"/>
          <w:lang w:val="fi-FI" w:eastAsia="ar-SA"/>
        </w:rPr>
      </w:pPr>
      <w:r>
        <w:rPr>
          <w:rFonts w:eastAsia="TimesNewRoman"/>
          <w:b/>
          <w:bCs/>
          <w:szCs w:val="22"/>
          <w:lang w:val="fi-FI" w:eastAsia="ar-SA"/>
        </w:rPr>
        <w:t xml:space="preserve">Ärge kandke insuliini Humalog </w:t>
      </w:r>
      <w:r>
        <w:rPr>
          <w:b/>
          <w:bCs/>
          <w:szCs w:val="22"/>
          <w:lang w:val="fi-FI" w:eastAsia="ar-SA"/>
        </w:rPr>
        <w:t>200 ühikut/ml KwikPen'ist üle tavasüstlasse. Insuliini süstla märgistused ei võimalda õigesti doseerida. Võib tekkida tõsine üleannustamine, mis põhjustab väga madalat veresuhkrusisaldust, mis võib seada teie elu ohtu.</w:t>
      </w:r>
    </w:p>
    <w:p w:rsidR="00427C31" w:rsidRDefault="00427C31">
      <w:pPr>
        <w:suppressAutoHyphens/>
        <w:rPr>
          <w:lang w:val="fi-FI" w:eastAsia="ar-SA"/>
        </w:rPr>
      </w:pPr>
    </w:p>
    <w:p w:rsidR="00427C31" w:rsidRDefault="00427C31">
      <w:pPr>
        <w:suppressAutoHyphens/>
        <w:rPr>
          <w:b/>
          <w:lang w:val="fi-FI" w:eastAsia="ar-SA"/>
        </w:rPr>
      </w:pPr>
      <w:r>
        <w:rPr>
          <w:lang w:val="fi-FI" w:eastAsia="ar-SA"/>
        </w:rPr>
        <w:t>Ärge kasutage Humalog 200 ühikut/ml KwikPen süstelahust insuliini infusioonipumbas.</w:t>
      </w:r>
    </w:p>
    <w:p w:rsidR="00427C31" w:rsidRDefault="00427C31">
      <w:pPr>
        <w:suppressAutoHyphens/>
        <w:rPr>
          <w:b/>
          <w:lang w:val="fi-FI" w:eastAsia="ar-SA"/>
        </w:rPr>
      </w:pPr>
    </w:p>
    <w:p w:rsidR="00427C31" w:rsidRDefault="00427C31">
      <w:pPr>
        <w:suppressAutoHyphens/>
        <w:ind w:right="1417"/>
        <w:rPr>
          <w:lang w:val="et-EE" w:eastAsia="ar-SA"/>
        </w:rPr>
      </w:pPr>
      <w:r>
        <w:rPr>
          <w:b/>
          <w:lang w:val="et-EE" w:eastAsia="ar-SA"/>
        </w:rPr>
        <w:t>Annus</w:t>
      </w:r>
    </w:p>
    <w:p w:rsidR="00427C31" w:rsidRDefault="00427C31">
      <w:pPr>
        <w:numPr>
          <w:ilvl w:val="0"/>
          <w:numId w:val="57"/>
        </w:numPr>
        <w:suppressAutoHyphens/>
        <w:rPr>
          <w:lang w:val="et-EE" w:eastAsia="ar-SA"/>
        </w:rPr>
      </w:pPr>
      <w:r>
        <w:rPr>
          <w:lang w:val="et-EE" w:eastAsia="ar-SA"/>
        </w:rPr>
        <w:t>Tavaliselt tuleb Humalog’i kasutada 15 minuti jooksul enne või pärast sööki. Vajaduse korral võite süstida peatselt pärast sööki. Kuid raviarst ütleb teile täpselt, kui palju, millal ja kui sageli süstida. Tema poolt antud juhtnöörid on mõeldud spetsiaalselt teile. Järgige neid täpselt ja käige regulaarselt oma diabeedikliinikus kontrollis.</w:t>
      </w:r>
    </w:p>
    <w:p w:rsidR="00427C31" w:rsidRDefault="00427C31">
      <w:pPr>
        <w:numPr>
          <w:ilvl w:val="0"/>
          <w:numId w:val="57"/>
        </w:numPr>
        <w:suppressAutoHyphens/>
        <w:rPr>
          <w:lang w:val="et-EE" w:eastAsia="ar-SA"/>
        </w:rPr>
      </w:pPr>
      <w:r>
        <w:rPr>
          <w:lang w:val="et-EE" w:eastAsia="ar-SA"/>
        </w:rPr>
        <w:t>Juhul, kui muudate kasutatava insuliini tüüpi (lähete näiteks inim- või loominsuliinilt Humalog-preparaadile), peate võib-olla süstima rohkem või vähem kui vanasti. See võib käia ainult esimese süsti kohta või kujutada endast järk-järgulist mitu nädalat või kuud kestvat üleminekuperioodi.</w:t>
      </w:r>
    </w:p>
    <w:p w:rsidR="00427C31" w:rsidRDefault="00427C31">
      <w:pPr>
        <w:numPr>
          <w:ilvl w:val="0"/>
          <w:numId w:val="57"/>
        </w:numPr>
        <w:suppressAutoHyphens/>
        <w:rPr>
          <w:lang w:eastAsia="ar-SA"/>
        </w:rPr>
      </w:pPr>
      <w:r>
        <w:rPr>
          <w:lang w:eastAsia="ar-SA"/>
        </w:rPr>
        <w:t xml:space="preserve">Humalog on mõeldud nahaaluseks (subkutaanseks) süstimiseks. </w:t>
      </w:r>
    </w:p>
    <w:p w:rsidR="00427C31" w:rsidRDefault="00427C31">
      <w:pPr>
        <w:suppressAutoHyphens/>
        <w:rPr>
          <w:lang w:val="et-EE" w:eastAsia="ar-SA"/>
        </w:rPr>
      </w:pPr>
    </w:p>
    <w:p w:rsidR="00427C31" w:rsidRDefault="00427C31">
      <w:pPr>
        <w:keepNext/>
        <w:suppressAutoHyphens/>
        <w:rPr>
          <w:b/>
          <w:bCs/>
          <w:lang w:val="et-EE" w:eastAsia="ar-SA"/>
        </w:rPr>
      </w:pPr>
      <w:r>
        <w:rPr>
          <w:b/>
          <w:lang w:val="et-EE" w:eastAsia="ar-SA"/>
        </w:rPr>
        <w:t>Humalog 200 ühikut/ml KwikPen’i süstimiseks ettevalmistamine</w:t>
      </w:r>
    </w:p>
    <w:p w:rsidR="00427C31" w:rsidRDefault="00427C31">
      <w:pPr>
        <w:keepNext/>
        <w:numPr>
          <w:ilvl w:val="0"/>
          <w:numId w:val="58"/>
        </w:numPr>
        <w:suppressAutoHyphens/>
        <w:rPr>
          <w:b/>
          <w:lang w:eastAsia="ar-SA"/>
        </w:rPr>
      </w:pPr>
      <w:r>
        <w:rPr>
          <w:bCs/>
          <w:lang w:val="et-EE" w:eastAsia="ar-SA"/>
        </w:rPr>
        <w:t>Humalog</w:t>
      </w:r>
      <w:r>
        <w:rPr>
          <w:lang w:val="et-EE" w:eastAsia="ar-SA"/>
        </w:rPr>
        <w:t xml:space="preserve"> on juba vees lahustatud, seega teil ei ole tarvis seda segada. Kuid te tohite seda kasutada </w:t>
      </w:r>
      <w:r>
        <w:rPr>
          <w:b/>
          <w:lang w:val="et-EE" w:eastAsia="ar-SA"/>
        </w:rPr>
        <w:t>ainult siis</w:t>
      </w:r>
      <w:r>
        <w:rPr>
          <w:lang w:val="et-EE" w:eastAsia="ar-SA"/>
        </w:rPr>
        <w:t xml:space="preserve">, kui see näeb välja nagu vesi. </w:t>
      </w:r>
      <w:r>
        <w:rPr>
          <w:lang w:val="es-ES_tradnl" w:eastAsia="ar-SA"/>
        </w:rPr>
        <w:t xml:space="preserve">See peab olema selge, värvitu ega tohi sisaldada tahkeid osakesi. </w:t>
      </w:r>
      <w:r>
        <w:rPr>
          <w:lang w:eastAsia="ar-SA"/>
        </w:rPr>
        <w:t>Kontrollige seda iga kord, enne kui ennast süstite.</w:t>
      </w:r>
    </w:p>
    <w:p w:rsidR="00427C31" w:rsidRDefault="00427C31">
      <w:pPr>
        <w:suppressAutoHyphens/>
        <w:rPr>
          <w:lang w:eastAsia="ar-SA"/>
        </w:rPr>
      </w:pPr>
    </w:p>
    <w:p w:rsidR="00427C31" w:rsidRDefault="00427C31">
      <w:pPr>
        <w:suppressAutoHyphens/>
        <w:rPr>
          <w:b/>
          <w:lang w:eastAsia="ar-SA"/>
        </w:rPr>
      </w:pPr>
      <w:r>
        <w:rPr>
          <w:b/>
          <w:lang w:eastAsia="ar-SA"/>
        </w:rPr>
        <w:t>KwikPen’i kasutusvalmis seadmine (Vaadake kasutusjuhendit)</w:t>
      </w:r>
    </w:p>
    <w:p w:rsidR="00427C31" w:rsidRDefault="00427C31">
      <w:pPr>
        <w:numPr>
          <w:ilvl w:val="0"/>
          <w:numId w:val="59"/>
        </w:numPr>
        <w:suppressAutoHyphens/>
        <w:rPr>
          <w:lang w:eastAsia="ar-SA"/>
        </w:rPr>
      </w:pPr>
      <w:r>
        <w:rPr>
          <w:lang w:eastAsia="ar-SA"/>
        </w:rPr>
        <w:t>Kõigepealt peske käed.</w:t>
      </w:r>
    </w:p>
    <w:p w:rsidR="00427C31" w:rsidRDefault="00427C31">
      <w:pPr>
        <w:numPr>
          <w:ilvl w:val="0"/>
          <w:numId w:val="59"/>
        </w:numPr>
        <w:suppressAutoHyphens/>
        <w:rPr>
          <w:lang w:eastAsia="ar-SA"/>
        </w:rPr>
      </w:pPr>
      <w:r>
        <w:rPr>
          <w:lang w:eastAsia="ar-SA"/>
        </w:rPr>
        <w:t>Lugege kasutusjuhendist, kuidas tuleb eelnevalt insuliiniga täidetud pen-süstlit kasutada. Järgige hoolikalt juhendit. Alljärgnevalt on esitatud mõned meeldetuletused.</w:t>
      </w:r>
    </w:p>
    <w:p w:rsidR="00427C31" w:rsidRDefault="00427C31">
      <w:pPr>
        <w:numPr>
          <w:ilvl w:val="0"/>
          <w:numId w:val="59"/>
        </w:numPr>
        <w:suppressAutoHyphens/>
        <w:rPr>
          <w:lang w:eastAsia="ar-SA"/>
        </w:rPr>
      </w:pPr>
      <w:r>
        <w:rPr>
          <w:lang w:eastAsia="ar-SA"/>
        </w:rPr>
        <w:t>Kasutage puhast nõela. (Pakend ei sisalda nõelu).</w:t>
      </w:r>
    </w:p>
    <w:p w:rsidR="00427C31" w:rsidRDefault="00427C31">
      <w:pPr>
        <w:numPr>
          <w:ilvl w:val="0"/>
          <w:numId w:val="59"/>
        </w:numPr>
        <w:suppressAutoHyphens/>
        <w:rPr>
          <w:lang w:eastAsia="ar-SA"/>
        </w:rPr>
      </w:pPr>
      <w:r>
        <w:rPr>
          <w:lang w:eastAsia="ar-SA"/>
        </w:rPr>
        <w:t>Enne iga kasutamist tuleb KwikPen töökorda seada. Nii kontrollite, et insuliin väljub ning viib KwikPen’ist õhumullid välja. Pen-süstlisse võivad jääda mõned väikesed õhumullid, kuid need on ohutud. Aga kui õhumullid on liiga suured, võib insuliini annus olla ebatäpne.</w:t>
      </w:r>
    </w:p>
    <w:p w:rsidR="00427C31" w:rsidRDefault="00427C31">
      <w:pPr>
        <w:suppressAutoHyphens/>
        <w:rPr>
          <w:lang w:eastAsia="ar-SA"/>
        </w:rPr>
      </w:pPr>
    </w:p>
    <w:p w:rsidR="00427C31" w:rsidRDefault="00427C31">
      <w:pPr>
        <w:suppressAutoHyphens/>
        <w:rPr>
          <w:b/>
          <w:lang w:eastAsia="ar-SA"/>
        </w:rPr>
      </w:pPr>
      <w:r>
        <w:rPr>
          <w:b/>
          <w:lang w:eastAsia="ar-SA"/>
        </w:rPr>
        <w:t>Humalog’i süstimine</w:t>
      </w:r>
    </w:p>
    <w:p w:rsidR="00427C31" w:rsidRDefault="00427C31">
      <w:pPr>
        <w:numPr>
          <w:ilvl w:val="0"/>
          <w:numId w:val="60"/>
        </w:numPr>
        <w:suppressAutoHyphens/>
        <w:rPr>
          <w:b/>
          <w:lang w:eastAsia="ar-SA"/>
        </w:rPr>
      </w:pPr>
      <w:r>
        <w:rPr>
          <w:lang w:eastAsia="ar-SA"/>
        </w:rPr>
        <w:t>Enne süsti tegemist puhastage nahk vastavalt arsti juhtnööridele. Süstige naha alla, nii nagu teid on õpetatud. Pärast süsti jätke nõel viieks sekundiks naha sisse, veendumaks, et olete saanud kogu annuse. Ärge hõõruge piirkonda, kuhu äsja süstisite. Pidage silmas, et süstite vähemalt pool tolli (1 cm) eelmise süsti kohast kaugemale ja et vahetate süstimise kohti, nii nagu õpetatud. Olenemata sellest, missuguse koha süstimiseks valite – kas õlavarre, reie, tuhara või kõhu –, Humalog’i toime saabub igal juhul kiiremini kui lühitoimelisel humaaninsuliinil.</w:t>
      </w:r>
    </w:p>
    <w:p w:rsidR="00427C31" w:rsidRDefault="00427C31">
      <w:pPr>
        <w:numPr>
          <w:ilvl w:val="0"/>
          <w:numId w:val="60"/>
        </w:numPr>
        <w:suppressAutoHyphens/>
        <w:rPr>
          <w:b/>
          <w:lang w:eastAsia="ar-SA"/>
        </w:rPr>
      </w:pPr>
      <w:r>
        <w:rPr>
          <w:lang w:eastAsia="ar-SA"/>
        </w:rPr>
        <w:t xml:space="preserve">Ärge süstige </w:t>
      </w:r>
      <w:r>
        <w:rPr>
          <w:szCs w:val="22"/>
          <w:lang w:eastAsia="ar-SA"/>
        </w:rPr>
        <w:t>Humalog 200 ühikut/ml KwikPen süstelahust veeni (veenisiseselt).</w:t>
      </w:r>
    </w:p>
    <w:p w:rsidR="00427C31" w:rsidRDefault="00427C31">
      <w:pPr>
        <w:suppressAutoHyphens/>
        <w:rPr>
          <w:lang w:eastAsia="ar-SA"/>
        </w:rPr>
      </w:pPr>
    </w:p>
    <w:p w:rsidR="00427C31" w:rsidRDefault="00427C31">
      <w:pPr>
        <w:suppressAutoHyphens/>
        <w:rPr>
          <w:b/>
          <w:lang w:eastAsia="ar-SA"/>
        </w:rPr>
      </w:pPr>
      <w:r>
        <w:rPr>
          <w:b/>
          <w:lang w:eastAsia="ar-SA"/>
        </w:rPr>
        <w:t xml:space="preserve">Pärast süsti </w:t>
      </w:r>
    </w:p>
    <w:p w:rsidR="00427C31" w:rsidRDefault="00427C31">
      <w:pPr>
        <w:numPr>
          <w:ilvl w:val="0"/>
          <w:numId w:val="61"/>
        </w:numPr>
        <w:suppressAutoHyphens/>
        <w:rPr>
          <w:lang w:eastAsia="ar-SA"/>
        </w:rPr>
      </w:pPr>
      <w:r>
        <w:rPr>
          <w:lang w:eastAsia="ar-SA"/>
        </w:rPr>
        <w:t xml:space="preserve">Niipea, kui olete süsti teinud, keerake nõel KwikPen’ilt ära, kasutades selleks nõela väliskatet. Nii hoiate insuliini steriilsena ja väldite selle leket. Samuti väldib see õhu sisenemist pen-süstlisse ja nõela ummistumist. </w:t>
      </w:r>
      <w:r>
        <w:rPr>
          <w:b/>
          <w:lang w:eastAsia="ar-SA"/>
        </w:rPr>
        <w:t>Ärge andke oma nõelu kellelegi teisele kasutada</w:t>
      </w:r>
      <w:r>
        <w:rPr>
          <w:lang w:eastAsia="ar-SA"/>
        </w:rPr>
        <w:t xml:space="preserve">. </w:t>
      </w:r>
      <w:r>
        <w:rPr>
          <w:u w:val="single"/>
          <w:lang w:eastAsia="ar-SA"/>
        </w:rPr>
        <w:t>Ärge andke oma pen-süstlit kellelegi teisele kasutada.</w:t>
      </w:r>
      <w:r>
        <w:rPr>
          <w:lang w:eastAsia="ar-SA"/>
        </w:rPr>
        <w:t xml:space="preserve"> Asetage otsik pen-süstlile tagasi.</w:t>
      </w:r>
    </w:p>
    <w:p w:rsidR="00427C31" w:rsidRDefault="00427C31">
      <w:pPr>
        <w:suppressAutoHyphens/>
        <w:rPr>
          <w:lang w:eastAsia="ar-SA"/>
        </w:rPr>
      </w:pPr>
    </w:p>
    <w:p w:rsidR="00427C31" w:rsidRDefault="00427C31">
      <w:pPr>
        <w:suppressAutoHyphens/>
        <w:rPr>
          <w:b/>
          <w:lang w:eastAsia="ar-SA"/>
        </w:rPr>
      </w:pPr>
      <w:r>
        <w:rPr>
          <w:b/>
          <w:lang w:eastAsia="ar-SA"/>
        </w:rPr>
        <w:t>Järgmised süstid</w:t>
      </w:r>
    </w:p>
    <w:p w:rsidR="00427C31" w:rsidRDefault="00427C31">
      <w:pPr>
        <w:numPr>
          <w:ilvl w:val="0"/>
          <w:numId w:val="62"/>
        </w:numPr>
        <w:suppressAutoHyphens/>
        <w:rPr>
          <w:b/>
          <w:lang w:val="et-EE" w:eastAsia="ar-SA"/>
        </w:rPr>
      </w:pPr>
      <w:r>
        <w:rPr>
          <w:lang w:val="et-EE" w:eastAsia="ar-SA"/>
        </w:rPr>
        <w:t xml:space="preserve">KwikPen’i igakordsel kasutamisel peate kasutama uut nõela. Enne iga süsti suruge kõik õhumullid välja. Järelejäänud insuliini kogust saate kindlaks teha, kui hoiate KwikPen’i nii, et nõel on suunatud üles. </w:t>
      </w:r>
    </w:p>
    <w:p w:rsidR="00427C31" w:rsidRDefault="00427C31">
      <w:pPr>
        <w:numPr>
          <w:ilvl w:val="0"/>
          <w:numId w:val="62"/>
        </w:numPr>
        <w:suppressAutoHyphens/>
        <w:rPr>
          <w:b/>
          <w:lang w:val="et-EE" w:eastAsia="ar-SA"/>
        </w:rPr>
      </w:pPr>
      <w:r>
        <w:rPr>
          <w:lang w:val="et-EE" w:eastAsia="ar-SA"/>
        </w:rPr>
        <w:t>Kui KwikPen on tühi, siis ärge seda enam kasutage. Hävitage see ohutul viisil – apteeker või diabeediõde seletab teile, kuidas seda teha.</w:t>
      </w:r>
    </w:p>
    <w:p w:rsidR="00427C31" w:rsidRDefault="00427C31">
      <w:pPr>
        <w:suppressAutoHyphens/>
        <w:ind w:right="1417"/>
        <w:rPr>
          <w:b/>
          <w:lang w:val="et-EE" w:eastAsia="ar-SA"/>
        </w:rPr>
      </w:pPr>
    </w:p>
    <w:p w:rsidR="00427C31" w:rsidRDefault="00427C31">
      <w:pPr>
        <w:suppressAutoHyphens/>
        <w:ind w:right="-2"/>
        <w:rPr>
          <w:lang w:val="et-EE" w:eastAsia="ar-SA"/>
        </w:rPr>
      </w:pPr>
      <w:r>
        <w:rPr>
          <w:b/>
          <w:lang w:val="et-EE" w:eastAsia="ar-SA"/>
        </w:rPr>
        <w:t>Kui te süstite Humalog`i rohkem</w:t>
      </w:r>
      <w:r w:rsidR="00E12E10">
        <w:rPr>
          <w:b/>
          <w:lang w:val="et-EE" w:eastAsia="ar-SA"/>
        </w:rPr>
        <w:t>,</w:t>
      </w:r>
      <w:r>
        <w:rPr>
          <w:b/>
          <w:lang w:val="et-EE" w:eastAsia="ar-SA"/>
        </w:rPr>
        <w:t xml:space="preserve"> kui ette nähtud</w:t>
      </w:r>
    </w:p>
    <w:p w:rsidR="00427C31" w:rsidRDefault="00427C31">
      <w:pPr>
        <w:suppressAutoHyphens/>
        <w:ind w:right="-2"/>
        <w:rPr>
          <w:bCs/>
          <w:lang w:val="et-EE" w:eastAsia="ar-SA"/>
        </w:rPr>
      </w:pPr>
      <w:r>
        <w:rPr>
          <w:lang w:val="et-EE" w:eastAsia="ar-SA"/>
        </w:rPr>
        <w:t xml:space="preserve">Kui te süstite Humalog`i rohkem, kui te vajate, </w:t>
      </w:r>
      <w:r w:rsidR="00E12E10">
        <w:rPr>
          <w:bCs/>
          <w:color w:val="000000"/>
          <w:szCs w:val="22"/>
          <w:lang w:val="et-EE"/>
        </w:rPr>
        <w:t>või te ei ole kindel, kui palju olete süstinud</w:t>
      </w:r>
      <w:r w:rsidR="00E12E10">
        <w:rPr>
          <w:lang w:val="et-EE" w:eastAsia="ar-SA"/>
        </w:rPr>
        <w:t xml:space="preserve">, </w:t>
      </w:r>
      <w:r>
        <w:rPr>
          <w:lang w:val="et-EE" w:eastAsia="ar-SA"/>
        </w:rPr>
        <w:t xml:space="preserve">siis võib teil tekkida madal veresuhkur. </w:t>
      </w:r>
      <w:r>
        <w:rPr>
          <w:bCs/>
          <w:lang w:val="et-EE" w:eastAsia="ar-SA"/>
        </w:rPr>
        <w:t>Kontrollige oma veresuhku taset.</w:t>
      </w:r>
    </w:p>
    <w:p w:rsidR="00E12E10" w:rsidRDefault="00E12E10">
      <w:pPr>
        <w:suppressAutoHyphens/>
        <w:ind w:right="-2"/>
        <w:rPr>
          <w:lang w:val="et-EE" w:eastAsia="ar-SA"/>
        </w:rPr>
      </w:pPr>
    </w:p>
    <w:p w:rsidR="00427C31" w:rsidRDefault="00427C31">
      <w:pPr>
        <w:suppressAutoHyphens/>
        <w:ind w:right="161"/>
        <w:rPr>
          <w:b/>
          <w:lang w:val="et-EE" w:eastAsia="ar-SA"/>
        </w:rPr>
      </w:pPr>
      <w:r>
        <w:rPr>
          <w:lang w:val="et-EE" w:eastAsia="ar-SA"/>
        </w:rPr>
        <w:t>Kui teie veresuhkur on madal (</w:t>
      </w:r>
      <w:r>
        <w:rPr>
          <w:b/>
          <w:lang w:val="et-EE" w:eastAsia="ar-SA"/>
        </w:rPr>
        <w:t>kerge hüpoglükeemia</w:t>
      </w:r>
      <w:r>
        <w:rPr>
          <w:lang w:val="et-EE" w:eastAsia="ar-SA"/>
        </w:rPr>
        <w:t>), siis sööge glükoosi tablette või suhkrut või jooge suhkrut sisaldavaid jooke. Seejärel sööge puuvilja, küpsiseid või võileiba – nagu arst on teile soovitanud – ja siis puhake. Selle abil võite sageli üle saada kergest hüpoglükeemiast või väiksemast insuliini üleannusest. Kui teie seisund halveneb, hingamine on pinnapealne ja nahk muutub kahvatuks, pöörduge kohe arsti poole. Glükagooni süsti abil võib jagu saada üsna raskest hüpoglükeemiast. Pärast glükagooni süsti sööge glükoosi või suhkrut. Kui glükagoonist ei ole abi, tuleb teid haiglas ravida. Paluge, et arst räägiks teile, mis on glükagoon.</w:t>
      </w:r>
    </w:p>
    <w:p w:rsidR="00427C31" w:rsidRDefault="00427C31">
      <w:pPr>
        <w:suppressAutoHyphens/>
        <w:ind w:right="-2"/>
        <w:rPr>
          <w:b/>
          <w:lang w:val="et-EE" w:eastAsia="ar-SA"/>
        </w:rPr>
      </w:pPr>
    </w:p>
    <w:p w:rsidR="00427C31" w:rsidRDefault="00427C31">
      <w:pPr>
        <w:suppressAutoHyphens/>
        <w:ind w:right="-2"/>
        <w:rPr>
          <w:lang w:val="et-EE" w:eastAsia="ar-SA"/>
        </w:rPr>
      </w:pPr>
      <w:r>
        <w:rPr>
          <w:b/>
          <w:lang w:val="et-EE" w:eastAsia="ar-SA"/>
        </w:rPr>
        <w:t xml:space="preserve">Kui te unustate Humalog`i süstida </w:t>
      </w:r>
    </w:p>
    <w:p w:rsidR="00427C31" w:rsidRDefault="00427C31">
      <w:pPr>
        <w:suppressAutoHyphens/>
        <w:rPr>
          <w:bCs/>
          <w:lang w:val="et-EE" w:eastAsia="ar-SA"/>
        </w:rPr>
      </w:pPr>
      <w:r>
        <w:rPr>
          <w:lang w:val="et-EE" w:eastAsia="ar-SA"/>
        </w:rPr>
        <w:t xml:space="preserve">Kui te süstite vähem Humalog`i, kui te vajate, </w:t>
      </w:r>
      <w:r w:rsidR="00E12E10">
        <w:rPr>
          <w:bCs/>
          <w:color w:val="000000"/>
          <w:szCs w:val="22"/>
          <w:lang w:val="et-EE"/>
        </w:rPr>
        <w:t>või te ei ole kindel, kui palju olete süstinud</w:t>
      </w:r>
      <w:r w:rsidR="00E12E10">
        <w:rPr>
          <w:lang w:val="et-EE" w:eastAsia="ar-SA"/>
        </w:rPr>
        <w:t xml:space="preserve">, </w:t>
      </w:r>
      <w:r>
        <w:rPr>
          <w:lang w:val="et-EE" w:eastAsia="ar-SA"/>
        </w:rPr>
        <w:t xml:space="preserve">siis võib teil tekkida kõrge veresuhkur. </w:t>
      </w:r>
      <w:r>
        <w:rPr>
          <w:bCs/>
          <w:lang w:val="et-EE" w:eastAsia="ar-SA"/>
        </w:rPr>
        <w:t>Kontrollige oma veresuhkru taset.</w:t>
      </w:r>
    </w:p>
    <w:p w:rsidR="00427C31" w:rsidRDefault="00427C31">
      <w:pPr>
        <w:suppressAutoHyphens/>
        <w:rPr>
          <w:lang w:val="et-EE" w:eastAsia="ar-SA"/>
        </w:rPr>
      </w:pPr>
    </w:p>
    <w:p w:rsidR="00427C31" w:rsidRDefault="00427C31">
      <w:pPr>
        <w:suppressAutoHyphens/>
        <w:rPr>
          <w:lang w:val="et-EE" w:eastAsia="ar-SA"/>
        </w:rPr>
      </w:pPr>
      <w:r>
        <w:rPr>
          <w:lang w:val="et-EE" w:eastAsia="ar-SA"/>
        </w:rPr>
        <w:t>Kui hüpo- (madal veresuhkur) või hüperglükeemiaid (kõrge veresuhkur) mitte ravida, võivad need väga rasked olla ja põhjustada peavalusid, iiveldust, oksendamist, vedelike kadu (dehüdratsiooni), teadvusetust, koomat ja isegi surma (vt lõik 4 „Võimalikud kõrvaltoimed”).</w:t>
      </w:r>
    </w:p>
    <w:p w:rsidR="00427C31" w:rsidRDefault="00427C31">
      <w:pPr>
        <w:suppressAutoHyphens/>
        <w:rPr>
          <w:lang w:val="et-EE" w:eastAsia="ar-SA"/>
        </w:rPr>
      </w:pPr>
    </w:p>
    <w:p w:rsidR="00427C31" w:rsidRDefault="00427C31">
      <w:pPr>
        <w:suppressAutoHyphens/>
        <w:ind w:right="161"/>
        <w:rPr>
          <w:lang w:val="et-EE" w:eastAsia="ar-SA"/>
        </w:rPr>
      </w:pPr>
      <w:r>
        <w:rPr>
          <w:b/>
          <w:lang w:val="et-EE" w:eastAsia="ar-SA"/>
        </w:rPr>
        <w:t>Kolm lihtsat võtet</w:t>
      </w:r>
      <w:r>
        <w:rPr>
          <w:lang w:val="et-EE" w:eastAsia="ar-SA"/>
        </w:rPr>
        <w:t>, kuidas vältida hüpoglükeemiat või hüperglükeemiat, on:</w:t>
      </w:r>
    </w:p>
    <w:p w:rsidR="00427C31" w:rsidRDefault="00427C31">
      <w:pPr>
        <w:numPr>
          <w:ilvl w:val="0"/>
          <w:numId w:val="63"/>
        </w:numPr>
        <w:suppressAutoHyphens/>
        <w:rPr>
          <w:lang w:val="et-EE" w:eastAsia="ar-SA"/>
        </w:rPr>
      </w:pPr>
      <w:r>
        <w:rPr>
          <w:lang w:eastAsia="ar-SA"/>
        </w:rPr>
        <w:t>Kandke alati endaga kaasas tagavara pen-süstlit</w:t>
      </w:r>
      <w:r>
        <w:rPr>
          <w:lang w:val="et-EE" w:eastAsia="ar-SA"/>
        </w:rPr>
        <w:t>, juhuks kui kaotate oma KwikPen’i või see läheb rikki.</w:t>
      </w:r>
    </w:p>
    <w:p w:rsidR="00427C31" w:rsidRDefault="00427C31">
      <w:pPr>
        <w:numPr>
          <w:ilvl w:val="0"/>
          <w:numId w:val="63"/>
        </w:numPr>
        <w:suppressAutoHyphens/>
        <w:rPr>
          <w:lang w:val="es-ES_tradnl" w:eastAsia="ar-SA"/>
        </w:rPr>
      </w:pPr>
      <w:r>
        <w:rPr>
          <w:lang w:val="es-ES_tradnl" w:eastAsia="ar-SA"/>
        </w:rPr>
        <w:t>Kandke endaga alati kaasas midagi, mis näitab, et olete suhkruhaige.</w:t>
      </w:r>
    </w:p>
    <w:p w:rsidR="00427C31" w:rsidRDefault="00427C31">
      <w:pPr>
        <w:numPr>
          <w:ilvl w:val="0"/>
          <w:numId w:val="63"/>
        </w:numPr>
        <w:suppressAutoHyphens/>
        <w:rPr>
          <w:lang w:val="es-ES_tradnl" w:eastAsia="ar-SA"/>
        </w:rPr>
      </w:pPr>
      <w:r>
        <w:rPr>
          <w:lang w:val="es-ES_tradnl" w:eastAsia="ar-SA"/>
        </w:rPr>
        <w:t>Kandke endaga alati suhkrut kaasas.</w:t>
      </w:r>
    </w:p>
    <w:p w:rsidR="00427C31" w:rsidRDefault="00427C31">
      <w:pPr>
        <w:suppressAutoHyphens/>
        <w:ind w:right="-2"/>
        <w:rPr>
          <w:lang w:val="et-EE" w:eastAsia="ar-SA"/>
        </w:rPr>
      </w:pPr>
    </w:p>
    <w:p w:rsidR="00427C31" w:rsidRDefault="00427C31">
      <w:pPr>
        <w:suppressAutoHyphens/>
        <w:ind w:right="-2"/>
        <w:rPr>
          <w:lang w:val="et-EE" w:eastAsia="ar-SA"/>
        </w:rPr>
      </w:pPr>
      <w:r>
        <w:rPr>
          <w:b/>
          <w:bCs/>
          <w:lang w:val="et-EE" w:eastAsia="ar-SA"/>
        </w:rPr>
        <w:t>Kui te lõpetate Humalog`i kasutamise</w:t>
      </w:r>
    </w:p>
    <w:p w:rsidR="00427C31" w:rsidRDefault="00427C31">
      <w:pPr>
        <w:suppressAutoHyphens/>
        <w:ind w:right="-2"/>
        <w:rPr>
          <w:bCs/>
          <w:lang w:val="et-EE" w:eastAsia="ar-SA"/>
        </w:rPr>
      </w:pPr>
      <w:r>
        <w:rPr>
          <w:lang w:val="et-EE" w:eastAsia="ar-SA"/>
        </w:rPr>
        <w:t>Kui te võtate vähem Humalog`i, kui te vajate, siis võib teil tekkida kõrge veresuhkur. Ärge vahetage oma insuliini ilma arsti loata.</w:t>
      </w:r>
    </w:p>
    <w:p w:rsidR="00427C31" w:rsidRDefault="00427C31">
      <w:pPr>
        <w:suppressAutoHyphens/>
        <w:ind w:right="-2"/>
        <w:rPr>
          <w:bCs/>
          <w:lang w:val="et-EE" w:eastAsia="ar-SA"/>
        </w:rPr>
      </w:pPr>
    </w:p>
    <w:p w:rsidR="00427C31" w:rsidRDefault="00427C31">
      <w:pPr>
        <w:suppressAutoHyphens/>
        <w:ind w:right="-2"/>
        <w:rPr>
          <w:lang w:val="et-EE" w:eastAsia="ar-SA"/>
        </w:rPr>
      </w:pPr>
      <w:r>
        <w:rPr>
          <w:bCs/>
          <w:lang w:val="et-EE" w:eastAsia="ar-SA"/>
        </w:rPr>
        <w:t xml:space="preserve">Kui teil on lisaküsimusi selle ravimi kasutamise kohta, </w:t>
      </w:r>
      <w:r>
        <w:rPr>
          <w:lang w:val="et-EE" w:eastAsia="ar-SA"/>
        </w:rPr>
        <w:t>pidage nõu oma arsti või apteekriga</w:t>
      </w:r>
      <w:r>
        <w:rPr>
          <w:bCs/>
          <w:lang w:val="et-EE" w:eastAsia="ar-SA"/>
        </w:rPr>
        <w:t>.</w:t>
      </w:r>
    </w:p>
    <w:p w:rsidR="00427C31" w:rsidRDefault="00427C31">
      <w:pPr>
        <w:suppressAutoHyphens/>
        <w:ind w:right="-2"/>
        <w:rPr>
          <w:lang w:val="et-EE" w:eastAsia="ar-SA"/>
        </w:rPr>
      </w:pPr>
    </w:p>
    <w:p w:rsidR="00427C31" w:rsidRDefault="00427C31">
      <w:pPr>
        <w:suppressAutoHyphens/>
        <w:ind w:right="-2"/>
        <w:rPr>
          <w:lang w:val="et-EE" w:eastAsia="ar-SA"/>
        </w:rPr>
      </w:pPr>
    </w:p>
    <w:p w:rsidR="00427C31" w:rsidRDefault="00427C31">
      <w:pPr>
        <w:keepNext/>
        <w:suppressAutoHyphens/>
        <w:rPr>
          <w:b/>
          <w:lang w:val="et-EE" w:eastAsia="ar-SA"/>
        </w:rPr>
      </w:pPr>
      <w:r>
        <w:rPr>
          <w:b/>
          <w:lang w:val="et-EE" w:eastAsia="ar-SA"/>
        </w:rPr>
        <w:t>4.</w:t>
      </w:r>
      <w:r>
        <w:rPr>
          <w:b/>
          <w:lang w:val="et-EE" w:eastAsia="ar-SA"/>
        </w:rPr>
        <w:tab/>
        <w:t>Võimalikud kõrvaltoimed</w:t>
      </w:r>
    </w:p>
    <w:p w:rsidR="00427C31" w:rsidRDefault="00427C31">
      <w:pPr>
        <w:keepNext/>
        <w:suppressAutoHyphens/>
        <w:ind w:right="-29"/>
        <w:rPr>
          <w:lang w:val="et-EE" w:eastAsia="ar-SA"/>
        </w:rPr>
      </w:pPr>
    </w:p>
    <w:p w:rsidR="00427C31" w:rsidRDefault="00427C31">
      <w:pPr>
        <w:keepNext/>
        <w:suppressAutoHyphens/>
        <w:ind w:right="-29"/>
        <w:rPr>
          <w:i/>
          <w:lang w:val="et-EE" w:eastAsia="ar-SA"/>
        </w:rPr>
      </w:pPr>
      <w:r>
        <w:rPr>
          <w:lang w:val="et-EE" w:eastAsia="ar-SA"/>
        </w:rPr>
        <w:t>Nagu kõik ravimid, võib ka see ravim põhjustada kõrvaltoimeid, kuigi kõigil neid ei teki.</w:t>
      </w:r>
    </w:p>
    <w:p w:rsidR="00427C31" w:rsidRDefault="00427C31">
      <w:pPr>
        <w:suppressAutoHyphens/>
        <w:rPr>
          <w:lang w:val="et-EE" w:eastAsia="ar-SA"/>
        </w:rPr>
      </w:pPr>
    </w:p>
    <w:p w:rsidR="00427C31" w:rsidRDefault="00427C31">
      <w:pPr>
        <w:suppressAutoHyphens/>
        <w:rPr>
          <w:lang w:eastAsia="ar-SA"/>
        </w:rPr>
      </w:pPr>
      <w:r>
        <w:rPr>
          <w:lang w:eastAsia="ar-SA"/>
        </w:rPr>
        <w:t>Raske allergia on harva esinev (võib esineda kuni 1 inimesel 1000st) ). Selle sümptomiteks on:</w:t>
      </w:r>
    </w:p>
    <w:p w:rsidR="00427C31" w:rsidRDefault="00427C31">
      <w:pPr>
        <w:numPr>
          <w:ilvl w:val="0"/>
          <w:numId w:val="64"/>
        </w:numPr>
        <w:suppressAutoHyphens/>
        <w:ind w:right="1417"/>
        <w:rPr>
          <w:lang w:val="et-EE" w:eastAsia="ar-SA"/>
        </w:rPr>
      </w:pPr>
      <w:r>
        <w:rPr>
          <w:lang w:val="et-EE" w:eastAsia="ar-SA"/>
        </w:rPr>
        <w:t xml:space="preserve">lööve tervel kehal </w:t>
      </w:r>
      <w:r>
        <w:rPr>
          <w:lang w:val="et-EE" w:eastAsia="ar-SA"/>
        </w:rPr>
        <w:tab/>
      </w:r>
      <w:r>
        <w:rPr>
          <w:lang w:val="et-EE" w:eastAsia="ar-SA"/>
        </w:rPr>
        <w:tab/>
      </w:r>
      <w:r>
        <w:rPr>
          <w:lang w:val="et-EE" w:eastAsia="ar-SA"/>
        </w:rPr>
        <w:tab/>
      </w:r>
      <w:r>
        <w:rPr>
          <w:rFonts w:ascii="Symbol" w:hAnsi="Symbol" w:cs="Symbol"/>
          <w:lang w:val="et-EE" w:eastAsia="ar-SA"/>
        </w:rPr>
        <w:t></w:t>
      </w:r>
      <w:r>
        <w:rPr>
          <w:lang w:val="et-EE" w:eastAsia="ar-SA"/>
        </w:rPr>
        <w:tab/>
        <w:t>vererõhu langus</w:t>
      </w:r>
    </w:p>
    <w:p w:rsidR="00427C31" w:rsidRDefault="00427C31">
      <w:pPr>
        <w:numPr>
          <w:ilvl w:val="0"/>
          <w:numId w:val="64"/>
        </w:numPr>
        <w:suppressAutoHyphens/>
        <w:ind w:right="1417"/>
        <w:rPr>
          <w:lang w:val="et-EE" w:eastAsia="ar-SA"/>
        </w:rPr>
      </w:pPr>
      <w:r>
        <w:rPr>
          <w:lang w:val="et-EE" w:eastAsia="ar-SA"/>
        </w:rPr>
        <w:t>õhupuudus</w:t>
      </w:r>
      <w:r>
        <w:rPr>
          <w:lang w:val="et-EE" w:eastAsia="ar-SA"/>
        </w:rPr>
        <w:tab/>
      </w:r>
      <w:r>
        <w:rPr>
          <w:lang w:val="et-EE" w:eastAsia="ar-SA"/>
        </w:rPr>
        <w:tab/>
      </w:r>
      <w:r>
        <w:rPr>
          <w:lang w:val="et-EE" w:eastAsia="ar-SA"/>
        </w:rPr>
        <w:tab/>
      </w:r>
      <w:r>
        <w:rPr>
          <w:lang w:val="et-EE" w:eastAsia="ar-SA"/>
        </w:rPr>
        <w:tab/>
      </w:r>
      <w:r>
        <w:rPr>
          <w:rFonts w:ascii="Symbol" w:hAnsi="Symbol" w:cs="Symbol"/>
          <w:lang w:val="et-EE" w:eastAsia="ar-SA"/>
        </w:rPr>
        <w:t></w:t>
      </w:r>
      <w:r>
        <w:rPr>
          <w:lang w:val="et-EE" w:eastAsia="ar-SA"/>
        </w:rPr>
        <w:tab/>
        <w:t>südamepekslemine</w:t>
      </w:r>
    </w:p>
    <w:p w:rsidR="00427C31" w:rsidRDefault="00427C31">
      <w:pPr>
        <w:numPr>
          <w:ilvl w:val="0"/>
          <w:numId w:val="64"/>
        </w:numPr>
        <w:suppressAutoHyphens/>
        <w:ind w:right="1417"/>
        <w:rPr>
          <w:lang w:val="et-EE" w:eastAsia="ar-SA"/>
        </w:rPr>
      </w:pPr>
      <w:r>
        <w:rPr>
          <w:lang w:val="et-EE" w:eastAsia="ar-SA"/>
        </w:rPr>
        <w:t>kähisev hingamine</w:t>
      </w:r>
      <w:r>
        <w:rPr>
          <w:lang w:val="et-EE" w:eastAsia="ar-SA"/>
        </w:rPr>
        <w:tab/>
      </w:r>
      <w:r>
        <w:rPr>
          <w:lang w:val="et-EE" w:eastAsia="ar-SA"/>
        </w:rPr>
        <w:tab/>
      </w:r>
      <w:r>
        <w:rPr>
          <w:lang w:val="et-EE" w:eastAsia="ar-SA"/>
        </w:rPr>
        <w:tab/>
      </w:r>
      <w:r>
        <w:rPr>
          <w:rFonts w:ascii="Symbol" w:hAnsi="Symbol" w:cs="Symbol"/>
          <w:lang w:val="et-EE" w:eastAsia="ar-SA"/>
        </w:rPr>
        <w:t></w:t>
      </w:r>
      <w:r>
        <w:rPr>
          <w:lang w:val="et-EE" w:eastAsia="ar-SA"/>
        </w:rPr>
        <w:tab/>
        <w:t>higistamine</w:t>
      </w:r>
    </w:p>
    <w:p w:rsidR="00427C31" w:rsidRDefault="00427C31">
      <w:pPr>
        <w:suppressAutoHyphens/>
        <w:rPr>
          <w:lang w:val="et-EE" w:eastAsia="ar-SA"/>
        </w:rPr>
      </w:pPr>
      <w:r>
        <w:rPr>
          <w:lang w:val="et-EE" w:eastAsia="ar-SA"/>
        </w:rPr>
        <w:t>Kui teile tundub, et teil on Humalog’i kasutamisel tekkinud insuliiniallergia, pöörduge kohe arsti poole.</w:t>
      </w:r>
    </w:p>
    <w:p w:rsidR="00427C31" w:rsidRDefault="00427C31">
      <w:pPr>
        <w:suppressAutoHyphens/>
        <w:rPr>
          <w:lang w:val="et-EE" w:eastAsia="ar-SA"/>
        </w:rPr>
      </w:pPr>
    </w:p>
    <w:p w:rsidR="00427C31" w:rsidRDefault="00427C31">
      <w:pPr>
        <w:suppressAutoHyphens/>
        <w:rPr>
          <w:lang w:val="et-EE" w:eastAsia="ar-SA"/>
        </w:rPr>
      </w:pPr>
      <w:r>
        <w:rPr>
          <w:lang w:val="et-EE" w:eastAsia="ar-SA"/>
        </w:rPr>
        <w:t>Lokaalne allergia on sagedasti esinev (võib esineda kuni 1 inimesel 10st). Mõnel inimesel tekib insuliini süstimiskoha ümbruses punetus, turse või sügelus. See taandub tavaliselt paari päeva kuni paari nädalaga. Kui see teiega juhtub, rääkige sellest arstile.</w:t>
      </w:r>
    </w:p>
    <w:p w:rsidR="00427C31" w:rsidRDefault="00427C31">
      <w:pPr>
        <w:suppressAutoHyphens/>
        <w:rPr>
          <w:lang w:val="et-EE" w:eastAsia="ar-SA"/>
        </w:rPr>
      </w:pPr>
    </w:p>
    <w:p w:rsidR="00427C31" w:rsidRDefault="00427C31">
      <w:pPr>
        <w:suppressAutoHyphens/>
        <w:rPr>
          <w:lang w:val="et-EE" w:eastAsia="ar-SA"/>
        </w:rPr>
      </w:pPr>
      <w:r>
        <w:rPr>
          <w:lang w:val="et-EE" w:eastAsia="ar-SA"/>
        </w:rPr>
        <w:t>Lipodüstroofia (naha paksenemine või sellesse lohukeste tekkimine) on aeg-ajalt esinev (võib esineda kuni 1 inimesel 100st). Kui märkate, et teie nahk süstimise kohal pakseneb või sellesse tekivad lohukesed, rääkige sellest arstile.</w:t>
      </w:r>
    </w:p>
    <w:p w:rsidR="00427C31" w:rsidRDefault="00427C31">
      <w:pPr>
        <w:suppressAutoHyphens/>
        <w:rPr>
          <w:lang w:val="et-EE" w:eastAsia="ar-SA"/>
        </w:rPr>
      </w:pPr>
    </w:p>
    <w:p w:rsidR="00427C31" w:rsidRDefault="00427C31">
      <w:pPr>
        <w:suppressAutoHyphens/>
        <w:rPr>
          <w:lang w:val="et-EE" w:eastAsia="ar-SA"/>
        </w:rPr>
      </w:pPr>
      <w:r>
        <w:rPr>
          <w:lang w:val="et-EE" w:eastAsia="ar-SA"/>
        </w:rPr>
        <w:t>Eriti insuliinravi alguses või ravi vahetamise käigus, et saavutada veresuhkru taseme parem kontroll, on teatatud tursetest (nt käevarte või pahkluu paistetus, vedelikupeetus).</w:t>
      </w:r>
    </w:p>
    <w:p w:rsidR="00427C31" w:rsidRDefault="00427C31">
      <w:pPr>
        <w:suppressAutoHyphens/>
        <w:rPr>
          <w:lang w:val="et-EE" w:eastAsia="ar-SA"/>
        </w:rPr>
      </w:pPr>
    </w:p>
    <w:p w:rsidR="00427C31" w:rsidRDefault="00427C31">
      <w:pPr>
        <w:suppressAutoHyphens/>
        <w:ind w:right="-2"/>
        <w:rPr>
          <w:lang w:val="et-EE" w:eastAsia="ar-SA"/>
        </w:rPr>
      </w:pPr>
      <w:r>
        <w:rPr>
          <w:b/>
          <w:lang w:val="et-EE" w:eastAsia="ar-SA"/>
        </w:rPr>
        <w:t>Kõrvaltoimetest teatamine</w:t>
      </w:r>
    </w:p>
    <w:p w:rsidR="00427C31" w:rsidRDefault="00427C31">
      <w:pPr>
        <w:suppressAutoHyphens/>
        <w:rPr>
          <w:lang w:val="et-EE" w:eastAsia="ar-SA"/>
        </w:rPr>
      </w:pPr>
      <w:r>
        <w:rPr>
          <w:lang w:val="et-EE" w:eastAsia="ar-SA"/>
        </w:rPr>
        <w:t>Kui teil tekib ükskõik milline kõrvaltoime, pidage nõu oma arsti või apteekriga. Kõrvaltoime võib olla ka selline, mida selles infolehes ei ole nimetatud. Kõrvaltoimetest võite ka ise teatada</w:t>
      </w:r>
      <w:hyperlink w:history="1"/>
      <w:r>
        <w:rPr>
          <w:szCs w:val="22"/>
          <w:shd w:val="clear" w:color="auto" w:fill="C0C0C0"/>
          <w:lang w:val="en-GB" w:eastAsia="ar-SA"/>
        </w:rPr>
        <w:t xml:space="preserve"> riikliku teavitamissüsteemi</w:t>
      </w:r>
      <w:r w:rsidR="00E12E10">
        <w:rPr>
          <w:szCs w:val="22"/>
          <w:shd w:val="clear" w:color="auto" w:fill="C0C0C0"/>
          <w:lang w:val="et-EE" w:eastAsia="ar-SA"/>
        </w:rPr>
        <w:t xml:space="preserve"> (vt</w:t>
      </w:r>
      <w:r>
        <w:rPr>
          <w:szCs w:val="22"/>
          <w:shd w:val="clear" w:color="auto" w:fill="C0C0C0"/>
          <w:lang w:val="en-GB" w:eastAsia="ar-SA"/>
        </w:rPr>
        <w:t xml:space="preserve"> </w:t>
      </w:r>
      <w:hyperlink r:id="rId62" w:history="1">
        <w:r>
          <w:rPr>
            <w:rStyle w:val="Hyperlink"/>
            <w:szCs w:val="22"/>
            <w:shd w:val="clear" w:color="auto" w:fill="C0C0C0"/>
            <w:lang w:val="en-GB" w:eastAsia="ar-SA"/>
          </w:rPr>
          <w:t>V lisa</w:t>
        </w:r>
      </w:hyperlink>
      <w:r w:rsidR="00E12E10">
        <w:rPr>
          <w:szCs w:val="22"/>
          <w:shd w:val="clear" w:color="auto" w:fill="C0C0C0"/>
          <w:lang w:val="et-EE" w:eastAsia="ar-SA"/>
        </w:rPr>
        <w:t>)</w:t>
      </w:r>
      <w:r>
        <w:rPr>
          <w:lang w:val="et-EE"/>
        </w:rPr>
        <w:t xml:space="preserve"> kaudu.</w:t>
      </w:r>
      <w:r>
        <w:rPr>
          <w:lang w:val="et-EE" w:eastAsia="ar-SA"/>
        </w:rPr>
        <w:t xml:space="preserve"> Teatades aitate saada rohkem infot ravimi ohutusest.</w:t>
      </w:r>
    </w:p>
    <w:p w:rsidR="00427C31" w:rsidRDefault="00427C31">
      <w:pPr>
        <w:keepNext/>
        <w:suppressAutoHyphens/>
        <w:rPr>
          <w:lang w:val="et-EE" w:eastAsia="ar-SA"/>
        </w:rPr>
      </w:pPr>
    </w:p>
    <w:p w:rsidR="00427C31" w:rsidRDefault="00427C31">
      <w:pPr>
        <w:keepNext/>
        <w:suppressAutoHyphens/>
        <w:rPr>
          <w:b/>
          <w:lang w:val="et-EE" w:eastAsia="ar-SA"/>
        </w:rPr>
      </w:pPr>
      <w:r>
        <w:rPr>
          <w:b/>
          <w:lang w:val="et-EE" w:eastAsia="ar-SA"/>
        </w:rPr>
        <w:t>Suhkruhaigusega kaasneda võivad probleemid</w:t>
      </w:r>
    </w:p>
    <w:p w:rsidR="00427C31" w:rsidRDefault="00427C31">
      <w:pPr>
        <w:keepNext/>
        <w:suppressAutoHyphens/>
        <w:rPr>
          <w:lang w:val="et-EE" w:eastAsia="ar-SA"/>
        </w:rPr>
      </w:pPr>
    </w:p>
    <w:p w:rsidR="00427C31" w:rsidRDefault="00427C31">
      <w:pPr>
        <w:keepNext/>
        <w:suppressAutoHyphens/>
        <w:rPr>
          <w:lang w:val="et-EE" w:eastAsia="ar-SA"/>
        </w:rPr>
      </w:pPr>
      <w:r>
        <w:rPr>
          <w:b/>
          <w:lang w:val="et-EE" w:eastAsia="ar-SA"/>
        </w:rPr>
        <w:t>Hüpoglükeemia</w:t>
      </w:r>
    </w:p>
    <w:p w:rsidR="00427C31" w:rsidRDefault="00427C31">
      <w:pPr>
        <w:keepNext/>
        <w:suppressAutoHyphens/>
        <w:rPr>
          <w:lang w:val="et-EE" w:eastAsia="ar-SA"/>
        </w:rPr>
      </w:pPr>
      <w:r>
        <w:rPr>
          <w:lang w:val="et-EE" w:eastAsia="ar-SA"/>
        </w:rPr>
        <w:t>Hüpoglükeemia (madal veresuhkur) tähendab, et veres ei ole piisavalt suhkrut. Selle põhjuseks võib olla asjaolu, et:</w:t>
      </w:r>
    </w:p>
    <w:p w:rsidR="00427C31" w:rsidRDefault="00427C31">
      <w:pPr>
        <w:numPr>
          <w:ilvl w:val="0"/>
          <w:numId w:val="65"/>
        </w:numPr>
        <w:suppressAutoHyphens/>
        <w:rPr>
          <w:lang w:val="et-EE" w:eastAsia="ar-SA"/>
        </w:rPr>
      </w:pPr>
      <w:r>
        <w:rPr>
          <w:lang w:val="et-EE" w:eastAsia="ar-SA"/>
        </w:rPr>
        <w:t>manustate liiga palju Humalog’i või muud insuliini;</w:t>
      </w:r>
    </w:p>
    <w:p w:rsidR="00427C31" w:rsidRDefault="00427C31">
      <w:pPr>
        <w:numPr>
          <w:ilvl w:val="0"/>
          <w:numId w:val="65"/>
        </w:numPr>
        <w:suppressAutoHyphens/>
        <w:ind w:right="71"/>
        <w:rPr>
          <w:lang w:val="et-EE" w:eastAsia="ar-SA"/>
        </w:rPr>
      </w:pPr>
      <w:r>
        <w:rPr>
          <w:lang w:val="et-EE" w:eastAsia="ar-SA"/>
        </w:rPr>
        <w:t>jätate vahele või lükkate edasi söögikordi või muudate oma dieeti;</w:t>
      </w:r>
    </w:p>
    <w:p w:rsidR="00427C31" w:rsidRDefault="00427C31">
      <w:pPr>
        <w:numPr>
          <w:ilvl w:val="0"/>
          <w:numId w:val="65"/>
        </w:numPr>
        <w:suppressAutoHyphens/>
        <w:ind w:right="71"/>
        <w:rPr>
          <w:lang w:val="et-EE" w:eastAsia="ar-SA"/>
        </w:rPr>
      </w:pPr>
      <w:r>
        <w:rPr>
          <w:lang w:val="et-EE" w:eastAsia="ar-SA"/>
        </w:rPr>
        <w:t>treenite või töötate liiga intensiivselt vahetult enne või pärast sööki;</w:t>
      </w:r>
    </w:p>
    <w:p w:rsidR="00427C31" w:rsidRDefault="00427C31">
      <w:pPr>
        <w:numPr>
          <w:ilvl w:val="0"/>
          <w:numId w:val="65"/>
        </w:numPr>
        <w:suppressAutoHyphens/>
        <w:ind w:right="71"/>
        <w:rPr>
          <w:lang w:val="et-EE" w:eastAsia="ar-SA"/>
        </w:rPr>
      </w:pPr>
      <w:r>
        <w:rPr>
          <w:lang w:val="et-EE" w:eastAsia="ar-SA"/>
        </w:rPr>
        <w:t>põete mõnda nakkust või muud haigust (eriti, kui sellega kaasneb kõhulahtisus või oksendamine);</w:t>
      </w:r>
    </w:p>
    <w:p w:rsidR="00427C31" w:rsidRDefault="00427C31">
      <w:pPr>
        <w:numPr>
          <w:ilvl w:val="0"/>
          <w:numId w:val="65"/>
        </w:numPr>
        <w:suppressAutoHyphens/>
        <w:ind w:right="71"/>
        <w:rPr>
          <w:lang w:val="et-EE" w:eastAsia="ar-SA"/>
        </w:rPr>
      </w:pPr>
      <w:r>
        <w:rPr>
          <w:lang w:val="et-EE" w:eastAsia="ar-SA"/>
        </w:rPr>
        <w:t>teie insuliinivajadus on muutunud; või</w:t>
      </w:r>
    </w:p>
    <w:p w:rsidR="00427C31" w:rsidRDefault="00427C31">
      <w:pPr>
        <w:numPr>
          <w:ilvl w:val="0"/>
          <w:numId w:val="65"/>
        </w:numPr>
        <w:suppressAutoHyphens/>
        <w:ind w:right="71"/>
        <w:rPr>
          <w:lang w:val="et-EE" w:eastAsia="ar-SA"/>
        </w:rPr>
      </w:pPr>
      <w:r>
        <w:rPr>
          <w:lang w:val="et-EE" w:eastAsia="ar-SA"/>
        </w:rPr>
        <w:t>te põete süvenevat neeru- või maksahaigust.</w:t>
      </w:r>
    </w:p>
    <w:p w:rsidR="00427C31" w:rsidRDefault="00427C31">
      <w:pPr>
        <w:suppressAutoHyphens/>
        <w:ind w:right="71"/>
        <w:rPr>
          <w:lang w:eastAsia="ar-SA"/>
        </w:rPr>
      </w:pPr>
    </w:p>
    <w:p w:rsidR="00427C31" w:rsidRDefault="00427C31">
      <w:pPr>
        <w:suppressAutoHyphens/>
        <w:ind w:right="71"/>
        <w:rPr>
          <w:lang w:val="et-EE" w:eastAsia="ar-SA"/>
        </w:rPr>
      </w:pPr>
      <w:r>
        <w:rPr>
          <w:lang w:val="et-EE" w:eastAsia="ar-SA"/>
        </w:rPr>
        <w:t>Alkohol ja mõned ravimid võivad mõjutada teie veresuhkru taset (vt lõik 2).</w:t>
      </w:r>
    </w:p>
    <w:p w:rsidR="00427C31" w:rsidRDefault="00427C31">
      <w:pPr>
        <w:suppressAutoHyphens/>
        <w:ind w:right="71"/>
        <w:rPr>
          <w:lang w:val="et-EE" w:eastAsia="ar-SA"/>
        </w:rPr>
      </w:pPr>
    </w:p>
    <w:p w:rsidR="00427C31" w:rsidRDefault="00427C31">
      <w:pPr>
        <w:suppressAutoHyphens/>
        <w:ind w:right="71"/>
        <w:rPr>
          <w:lang w:val="et-EE" w:eastAsia="ar-SA"/>
        </w:rPr>
      </w:pPr>
      <w:r>
        <w:rPr>
          <w:lang w:val="et-EE" w:eastAsia="ar-SA"/>
        </w:rPr>
        <w:t>Madala veresuhkru taseme esimesed sümptomid kerkivad tavaliselt esile kiiresti ja nende hulka kuuluvad:</w:t>
      </w:r>
    </w:p>
    <w:p w:rsidR="00427C31" w:rsidRDefault="00427C31">
      <w:pPr>
        <w:numPr>
          <w:ilvl w:val="0"/>
          <w:numId w:val="66"/>
        </w:numPr>
        <w:suppressAutoHyphens/>
        <w:ind w:right="71"/>
        <w:rPr>
          <w:lang w:val="et-EE" w:eastAsia="ar-SA"/>
        </w:rPr>
      </w:pPr>
      <w:r>
        <w:rPr>
          <w:lang w:val="et-EE" w:eastAsia="ar-SA"/>
        </w:rPr>
        <w:t xml:space="preserve">väsimus </w:t>
      </w:r>
      <w:r>
        <w:rPr>
          <w:lang w:val="et-EE" w:eastAsia="ar-SA"/>
        </w:rPr>
        <w:tab/>
      </w:r>
      <w:r>
        <w:rPr>
          <w:lang w:val="et-EE" w:eastAsia="ar-SA"/>
        </w:rPr>
        <w:tab/>
      </w:r>
      <w:r>
        <w:rPr>
          <w:lang w:val="et-EE" w:eastAsia="ar-SA"/>
        </w:rPr>
        <w:tab/>
      </w:r>
      <w:r>
        <w:rPr>
          <w:lang w:val="et-EE" w:eastAsia="ar-SA"/>
        </w:rPr>
        <w:tab/>
      </w:r>
      <w:r>
        <w:rPr>
          <w:rFonts w:ascii="Symbol" w:hAnsi="Symbol" w:cs="Symbol"/>
          <w:lang w:val="et-EE" w:eastAsia="ar-SA"/>
        </w:rPr>
        <w:t></w:t>
      </w:r>
      <w:r>
        <w:rPr>
          <w:lang w:val="et-EE" w:eastAsia="ar-SA"/>
        </w:rPr>
        <w:tab/>
        <w:t>südamepekslemine</w:t>
      </w:r>
    </w:p>
    <w:p w:rsidR="00427C31" w:rsidRDefault="00427C31">
      <w:pPr>
        <w:numPr>
          <w:ilvl w:val="0"/>
          <w:numId w:val="66"/>
        </w:numPr>
        <w:suppressAutoHyphens/>
        <w:ind w:right="71"/>
        <w:rPr>
          <w:lang w:val="et-EE" w:eastAsia="ar-SA"/>
        </w:rPr>
      </w:pPr>
      <w:r>
        <w:rPr>
          <w:lang w:val="et-EE" w:eastAsia="ar-SA"/>
        </w:rPr>
        <w:t xml:space="preserve">närvilisus ja värisemine </w:t>
      </w:r>
      <w:r>
        <w:rPr>
          <w:lang w:val="et-EE" w:eastAsia="ar-SA"/>
        </w:rPr>
        <w:tab/>
      </w:r>
      <w:r>
        <w:rPr>
          <w:lang w:val="et-EE" w:eastAsia="ar-SA"/>
        </w:rPr>
        <w:tab/>
      </w:r>
      <w:r>
        <w:rPr>
          <w:rFonts w:ascii="Symbol" w:hAnsi="Symbol" w:cs="Symbol"/>
          <w:lang w:val="et-EE" w:eastAsia="ar-SA"/>
        </w:rPr>
        <w:t></w:t>
      </w:r>
      <w:r>
        <w:rPr>
          <w:lang w:val="et-EE" w:eastAsia="ar-SA"/>
        </w:rPr>
        <w:tab/>
        <w:t>iiveldus</w:t>
      </w:r>
    </w:p>
    <w:p w:rsidR="00427C31" w:rsidRDefault="00427C31">
      <w:pPr>
        <w:numPr>
          <w:ilvl w:val="0"/>
          <w:numId w:val="66"/>
        </w:numPr>
        <w:suppressAutoHyphens/>
        <w:ind w:right="71"/>
        <w:rPr>
          <w:lang w:val="et-EE" w:eastAsia="ar-SA"/>
        </w:rPr>
      </w:pPr>
      <w:r>
        <w:rPr>
          <w:lang w:val="et-EE" w:eastAsia="ar-SA"/>
        </w:rPr>
        <w:t xml:space="preserve">peavalu </w:t>
      </w:r>
      <w:r>
        <w:rPr>
          <w:lang w:val="et-EE" w:eastAsia="ar-SA"/>
        </w:rPr>
        <w:tab/>
      </w:r>
      <w:r>
        <w:rPr>
          <w:lang w:val="et-EE" w:eastAsia="ar-SA"/>
        </w:rPr>
        <w:tab/>
      </w:r>
      <w:r>
        <w:rPr>
          <w:lang w:val="et-EE" w:eastAsia="ar-SA"/>
        </w:rPr>
        <w:tab/>
      </w:r>
      <w:r>
        <w:rPr>
          <w:lang w:val="et-EE" w:eastAsia="ar-SA"/>
        </w:rPr>
        <w:tab/>
      </w:r>
      <w:r>
        <w:rPr>
          <w:rFonts w:ascii="Symbol" w:hAnsi="Symbol" w:cs="Symbol"/>
          <w:lang w:val="et-EE" w:eastAsia="ar-SA"/>
        </w:rPr>
        <w:t></w:t>
      </w:r>
      <w:r>
        <w:rPr>
          <w:lang w:val="et-EE" w:eastAsia="ar-SA"/>
        </w:rPr>
        <w:tab/>
        <w:t>külm higi</w:t>
      </w:r>
    </w:p>
    <w:p w:rsidR="00427C31" w:rsidRDefault="00427C31">
      <w:pPr>
        <w:suppressAutoHyphens/>
        <w:ind w:right="71"/>
        <w:rPr>
          <w:lang w:val="et-EE" w:eastAsia="ar-SA"/>
        </w:rPr>
      </w:pPr>
    </w:p>
    <w:p w:rsidR="00427C31" w:rsidRDefault="00427C31">
      <w:pPr>
        <w:suppressAutoHyphens/>
        <w:ind w:right="71"/>
        <w:rPr>
          <w:lang w:val="et-EE" w:eastAsia="ar-SA"/>
        </w:rPr>
      </w:pPr>
      <w:r>
        <w:rPr>
          <w:lang w:val="et-EE" w:eastAsia="ar-SA"/>
        </w:rPr>
        <w:t>Kui te ei ole kindel, et hüpoglükeemia hoiatavad sümptomid endal ära tunnete, siis vältige olukordi, milles võite ennast või teisi ohtu seada, näiteks autojuhtimine.</w:t>
      </w:r>
    </w:p>
    <w:p w:rsidR="00427C31" w:rsidRDefault="00427C31">
      <w:pPr>
        <w:suppressAutoHyphens/>
        <w:ind w:right="71"/>
        <w:rPr>
          <w:lang w:val="et-EE" w:eastAsia="ar-SA"/>
        </w:rPr>
      </w:pPr>
    </w:p>
    <w:p w:rsidR="00427C31" w:rsidRDefault="00427C31">
      <w:pPr>
        <w:suppressAutoHyphens/>
        <w:ind w:right="71"/>
        <w:rPr>
          <w:lang w:val="et-EE" w:eastAsia="ar-SA"/>
        </w:rPr>
      </w:pPr>
      <w:r>
        <w:rPr>
          <w:b/>
          <w:lang w:val="et-EE" w:eastAsia="ar-SA"/>
        </w:rPr>
        <w:t>Hüperglükeemia ja diabeetiline ketoatsidoos</w:t>
      </w:r>
    </w:p>
    <w:p w:rsidR="00427C31" w:rsidRDefault="00427C31">
      <w:pPr>
        <w:suppressAutoHyphens/>
        <w:ind w:right="71"/>
        <w:rPr>
          <w:lang w:val="et-EE" w:eastAsia="ar-SA"/>
        </w:rPr>
      </w:pPr>
      <w:r>
        <w:rPr>
          <w:lang w:val="et-EE" w:eastAsia="ar-SA"/>
        </w:rPr>
        <w:t>Hüperglükeemia (liiga palju suhkrut veres) tähendab, et organismis ei ole piisavalt insuliini. Hüperglükeemia tekkepõhjuseks võib olla:</w:t>
      </w:r>
    </w:p>
    <w:p w:rsidR="00427C31" w:rsidRDefault="00427C31">
      <w:pPr>
        <w:numPr>
          <w:ilvl w:val="0"/>
          <w:numId w:val="67"/>
        </w:numPr>
        <w:suppressAutoHyphens/>
        <w:ind w:right="71"/>
        <w:rPr>
          <w:lang w:val="et-EE" w:eastAsia="ar-SA"/>
        </w:rPr>
      </w:pPr>
      <w:r>
        <w:rPr>
          <w:lang w:val="et-EE" w:eastAsia="ar-SA"/>
        </w:rPr>
        <w:t>Humalog’i või mõne muu insuliini süstimata jätmine;</w:t>
      </w:r>
    </w:p>
    <w:p w:rsidR="00427C31" w:rsidRDefault="00427C31">
      <w:pPr>
        <w:numPr>
          <w:ilvl w:val="0"/>
          <w:numId w:val="67"/>
        </w:numPr>
        <w:suppressAutoHyphens/>
        <w:ind w:right="71"/>
        <w:rPr>
          <w:lang w:val="et-EE" w:eastAsia="ar-SA"/>
        </w:rPr>
      </w:pPr>
      <w:r>
        <w:rPr>
          <w:lang w:val="et-EE" w:eastAsia="ar-SA"/>
        </w:rPr>
        <w:t>väiksema insuliini annuse süstimine, kui arst on määranud;</w:t>
      </w:r>
    </w:p>
    <w:p w:rsidR="00427C31" w:rsidRDefault="00427C31">
      <w:pPr>
        <w:numPr>
          <w:ilvl w:val="0"/>
          <w:numId w:val="67"/>
        </w:numPr>
        <w:suppressAutoHyphens/>
        <w:ind w:right="71"/>
        <w:rPr>
          <w:lang w:val="et-EE" w:eastAsia="ar-SA"/>
        </w:rPr>
      </w:pPr>
      <w:r>
        <w:rPr>
          <w:lang w:val="et-EE" w:eastAsia="ar-SA"/>
        </w:rPr>
        <w:t>oma dieedis ettenähtust palju rohkem söömine; või</w:t>
      </w:r>
    </w:p>
    <w:p w:rsidR="00427C31" w:rsidRDefault="00427C31">
      <w:pPr>
        <w:numPr>
          <w:ilvl w:val="0"/>
          <w:numId w:val="67"/>
        </w:numPr>
        <w:suppressAutoHyphens/>
        <w:ind w:right="71"/>
        <w:rPr>
          <w:lang w:val="et-EE" w:eastAsia="ar-SA"/>
        </w:rPr>
      </w:pPr>
      <w:r>
        <w:rPr>
          <w:lang w:val="et-EE" w:eastAsia="ar-SA"/>
        </w:rPr>
        <w:t>palavik, nakkus või emotsionaalne stress.</w:t>
      </w:r>
    </w:p>
    <w:p w:rsidR="00427C31" w:rsidRDefault="00427C31">
      <w:pPr>
        <w:suppressAutoHyphens/>
        <w:ind w:right="71"/>
        <w:rPr>
          <w:lang w:val="et-EE" w:eastAsia="ar-SA"/>
        </w:rPr>
      </w:pPr>
    </w:p>
    <w:p w:rsidR="00427C31" w:rsidRDefault="00427C31">
      <w:pPr>
        <w:suppressAutoHyphens/>
        <w:ind w:right="71"/>
        <w:rPr>
          <w:lang w:eastAsia="ar-SA"/>
        </w:rPr>
      </w:pPr>
      <w:r>
        <w:rPr>
          <w:lang w:val="et-EE" w:eastAsia="ar-SA"/>
        </w:rPr>
        <w:t>Hüperglükeemia tagajärjeks võib olla diabeetiline ketoatsidoos. Esimesed sümptomid tekivad aeglaselt, mitme tunni või mõne päeva jooksul. Nendeks võivad olla:</w:t>
      </w:r>
    </w:p>
    <w:p w:rsidR="00427C31" w:rsidRDefault="00427C31">
      <w:pPr>
        <w:numPr>
          <w:ilvl w:val="0"/>
          <w:numId w:val="68"/>
        </w:numPr>
        <w:suppressAutoHyphens/>
        <w:ind w:right="71"/>
        <w:rPr>
          <w:lang w:val="et-EE" w:eastAsia="ar-SA"/>
        </w:rPr>
      </w:pPr>
      <w:r>
        <w:rPr>
          <w:lang w:val="et-EE" w:eastAsia="ar-SA"/>
        </w:rPr>
        <w:t xml:space="preserve">unisus </w:t>
      </w:r>
      <w:r>
        <w:rPr>
          <w:lang w:val="et-EE" w:eastAsia="ar-SA"/>
        </w:rPr>
        <w:tab/>
      </w:r>
      <w:r>
        <w:rPr>
          <w:lang w:val="et-EE" w:eastAsia="ar-SA"/>
        </w:rPr>
        <w:tab/>
      </w:r>
      <w:r>
        <w:rPr>
          <w:lang w:val="et-EE" w:eastAsia="ar-SA"/>
        </w:rPr>
        <w:tab/>
      </w:r>
      <w:r>
        <w:rPr>
          <w:rFonts w:ascii="Symbol" w:hAnsi="Symbol" w:cs="Symbol"/>
          <w:lang w:val="et-EE" w:eastAsia="ar-SA"/>
        </w:rPr>
        <w:t></w:t>
      </w:r>
      <w:r>
        <w:rPr>
          <w:lang w:val="et-EE" w:eastAsia="ar-SA"/>
        </w:rPr>
        <w:tab/>
        <w:t>isutus</w:t>
      </w:r>
    </w:p>
    <w:p w:rsidR="00427C31" w:rsidRDefault="00427C31">
      <w:pPr>
        <w:numPr>
          <w:ilvl w:val="0"/>
          <w:numId w:val="68"/>
        </w:numPr>
        <w:suppressAutoHyphens/>
        <w:ind w:right="71"/>
        <w:rPr>
          <w:lang w:val="et-EE" w:eastAsia="ar-SA"/>
        </w:rPr>
      </w:pPr>
      <w:r>
        <w:rPr>
          <w:lang w:val="et-EE" w:eastAsia="ar-SA"/>
        </w:rPr>
        <w:t xml:space="preserve">punetav nägu </w:t>
      </w:r>
      <w:r>
        <w:rPr>
          <w:lang w:val="et-EE" w:eastAsia="ar-SA"/>
        </w:rPr>
        <w:tab/>
      </w:r>
      <w:r>
        <w:rPr>
          <w:lang w:val="et-EE" w:eastAsia="ar-SA"/>
        </w:rPr>
        <w:tab/>
      </w:r>
      <w:r>
        <w:rPr>
          <w:rFonts w:ascii="Symbol" w:hAnsi="Symbol" w:cs="Symbol"/>
          <w:lang w:val="et-EE" w:eastAsia="ar-SA"/>
        </w:rPr>
        <w:t></w:t>
      </w:r>
      <w:r>
        <w:rPr>
          <w:lang w:val="et-EE" w:eastAsia="ar-SA"/>
        </w:rPr>
        <w:tab/>
        <w:t>puuvilja lõhn hingeõhus</w:t>
      </w:r>
    </w:p>
    <w:p w:rsidR="00427C31" w:rsidRDefault="00427C31">
      <w:pPr>
        <w:numPr>
          <w:ilvl w:val="0"/>
          <w:numId w:val="68"/>
        </w:numPr>
        <w:suppressAutoHyphens/>
        <w:ind w:right="1417"/>
        <w:rPr>
          <w:lang w:val="et-EE" w:eastAsia="ar-SA"/>
        </w:rPr>
      </w:pPr>
      <w:r>
        <w:rPr>
          <w:lang w:val="et-EE" w:eastAsia="ar-SA"/>
        </w:rPr>
        <w:t xml:space="preserve">janu </w:t>
      </w:r>
      <w:r>
        <w:rPr>
          <w:lang w:val="et-EE" w:eastAsia="ar-SA"/>
        </w:rPr>
        <w:tab/>
      </w:r>
      <w:r>
        <w:rPr>
          <w:lang w:val="et-EE" w:eastAsia="ar-SA"/>
        </w:rPr>
        <w:tab/>
      </w:r>
      <w:r>
        <w:rPr>
          <w:lang w:val="et-EE" w:eastAsia="ar-SA"/>
        </w:rPr>
        <w:tab/>
      </w:r>
      <w:r>
        <w:rPr>
          <w:rFonts w:ascii="Symbol" w:hAnsi="Symbol" w:cs="Symbol"/>
          <w:lang w:val="et-EE" w:eastAsia="ar-SA"/>
        </w:rPr>
        <w:t></w:t>
      </w:r>
      <w:r>
        <w:rPr>
          <w:lang w:val="et-EE" w:eastAsia="ar-SA"/>
        </w:rPr>
        <w:tab/>
        <w:t>iiveldus või oksendamine</w:t>
      </w:r>
    </w:p>
    <w:p w:rsidR="00427C31" w:rsidRDefault="00427C31">
      <w:pPr>
        <w:suppressAutoHyphens/>
        <w:rPr>
          <w:lang w:eastAsia="ar-SA"/>
        </w:rPr>
      </w:pPr>
    </w:p>
    <w:p w:rsidR="00427C31" w:rsidRDefault="00427C31">
      <w:pPr>
        <w:suppressAutoHyphens/>
        <w:rPr>
          <w:b/>
          <w:lang w:eastAsia="ar-SA"/>
        </w:rPr>
      </w:pPr>
      <w:r>
        <w:rPr>
          <w:lang w:eastAsia="ar-SA"/>
        </w:rPr>
        <w:t xml:space="preserve">Rasketeks sümptomiteks on raske hingamine ja kiirenenud pulss. </w:t>
      </w:r>
      <w:r>
        <w:rPr>
          <w:b/>
          <w:lang w:eastAsia="ar-SA"/>
        </w:rPr>
        <w:t>Otsige kiiresti meditsiinilist abi.</w:t>
      </w:r>
    </w:p>
    <w:p w:rsidR="00427C31" w:rsidRDefault="00427C31">
      <w:pPr>
        <w:suppressAutoHyphens/>
        <w:rPr>
          <w:b/>
          <w:lang w:eastAsia="ar-SA"/>
        </w:rPr>
      </w:pPr>
    </w:p>
    <w:p w:rsidR="00427C31" w:rsidRDefault="00427C31">
      <w:pPr>
        <w:suppressAutoHyphens/>
        <w:ind w:right="1417"/>
        <w:rPr>
          <w:lang w:val="et-EE" w:eastAsia="ar-SA"/>
        </w:rPr>
      </w:pPr>
      <w:r>
        <w:rPr>
          <w:b/>
          <w:lang w:val="et-EE" w:eastAsia="ar-SA"/>
        </w:rPr>
        <w:t>Haigestumine</w:t>
      </w:r>
    </w:p>
    <w:p w:rsidR="00427C31" w:rsidRDefault="00427C31">
      <w:pPr>
        <w:suppressAutoHyphens/>
        <w:rPr>
          <w:lang w:val="fi-FI" w:eastAsia="ar-SA"/>
        </w:rPr>
      </w:pPr>
      <w:r>
        <w:rPr>
          <w:lang w:val="et-EE" w:eastAsia="ar-SA"/>
        </w:rPr>
        <w:t xml:space="preserve">Kui olete haige, eriti kui sellega kaasneb iiveldus või oksendamine, võib teie insuliinivajadus muutuda. </w:t>
      </w:r>
      <w:r>
        <w:rPr>
          <w:b/>
          <w:lang w:val="fi-FI" w:eastAsia="ar-SA"/>
        </w:rPr>
        <w:t xml:space="preserve">Isegi siis, kui te ei söö normaalselt, vajate te ikkagi insuliini. </w:t>
      </w:r>
      <w:r>
        <w:rPr>
          <w:lang w:val="fi-FI" w:eastAsia="ar-SA"/>
        </w:rPr>
        <w:t>Testige oma uriini või verd, jälgige haiguse kulgu ja rääkige sellest arstile.</w:t>
      </w:r>
    </w:p>
    <w:p w:rsidR="00427C31" w:rsidRDefault="00427C31">
      <w:pPr>
        <w:suppressAutoHyphens/>
        <w:rPr>
          <w:lang w:val="fi-FI" w:eastAsia="ar-SA"/>
        </w:rPr>
      </w:pPr>
    </w:p>
    <w:p w:rsidR="00427C31" w:rsidRDefault="00427C31">
      <w:pPr>
        <w:keepNext/>
        <w:suppressAutoHyphens/>
        <w:rPr>
          <w:lang w:val="fi-FI" w:eastAsia="ar-SA"/>
        </w:rPr>
      </w:pPr>
    </w:p>
    <w:p w:rsidR="00427C31" w:rsidRDefault="00427C31">
      <w:pPr>
        <w:keepNext/>
        <w:suppressAutoHyphens/>
        <w:rPr>
          <w:lang w:val="fi-FI" w:eastAsia="ar-SA"/>
        </w:rPr>
      </w:pPr>
      <w:r>
        <w:rPr>
          <w:b/>
          <w:lang w:val="fi-FI" w:eastAsia="ar-SA"/>
        </w:rPr>
        <w:t>5.</w:t>
      </w:r>
      <w:r>
        <w:rPr>
          <w:b/>
          <w:lang w:val="fi-FI" w:eastAsia="ar-SA"/>
        </w:rPr>
        <w:tab/>
        <w:t>Kuidas Humalog 200 ühikut/ml KwikPen`i säilitada</w:t>
      </w:r>
    </w:p>
    <w:p w:rsidR="00427C31" w:rsidRDefault="00427C31">
      <w:pPr>
        <w:suppressAutoHyphens/>
        <w:ind w:right="-2"/>
        <w:rPr>
          <w:lang w:val="et-EE" w:eastAsia="ar-SA"/>
        </w:rPr>
      </w:pPr>
    </w:p>
    <w:p w:rsidR="00427C31" w:rsidRDefault="00427C31">
      <w:pPr>
        <w:suppressAutoHyphens/>
        <w:ind w:right="-2"/>
        <w:rPr>
          <w:b/>
          <w:lang w:val="fi-FI" w:eastAsia="ar-SA"/>
        </w:rPr>
      </w:pPr>
      <w:r>
        <w:rPr>
          <w:lang w:val="et-EE" w:eastAsia="ar-SA"/>
        </w:rPr>
        <w:t>Hoidke seda ravimit laste eest varjatud ja kättesaamatus kohas.</w:t>
      </w:r>
    </w:p>
    <w:p w:rsidR="00427C31" w:rsidRDefault="00427C31">
      <w:pPr>
        <w:keepNext/>
        <w:suppressAutoHyphens/>
        <w:ind w:right="-2"/>
        <w:rPr>
          <w:lang w:val="fi-FI" w:eastAsia="ar-SA"/>
        </w:rPr>
      </w:pPr>
    </w:p>
    <w:p w:rsidR="00427C31" w:rsidRDefault="00427C31">
      <w:pPr>
        <w:suppressAutoHyphens/>
        <w:ind w:right="-2"/>
        <w:rPr>
          <w:lang w:val="et-EE" w:eastAsia="ar-SA"/>
        </w:rPr>
      </w:pPr>
      <w:r>
        <w:rPr>
          <w:lang w:val="et-EE" w:eastAsia="ar-SA"/>
        </w:rPr>
        <w:t>Ärge kasutage seda ravimit pärast kõlblikkusaega, mis on märgitud sildil ja karbil. Kõlblikkusaeg viitab kuu viimasele päevale.</w:t>
      </w:r>
    </w:p>
    <w:p w:rsidR="00427C31" w:rsidRDefault="00427C31">
      <w:pPr>
        <w:keepNext/>
        <w:suppressAutoHyphens/>
        <w:ind w:right="-2"/>
        <w:rPr>
          <w:lang w:val="fi-FI" w:eastAsia="ar-SA"/>
        </w:rPr>
      </w:pPr>
    </w:p>
    <w:p w:rsidR="00427C31" w:rsidRDefault="00427C31">
      <w:pPr>
        <w:suppressAutoHyphens/>
        <w:rPr>
          <w:lang w:val="et-EE" w:eastAsia="ar-SA"/>
        </w:rPr>
      </w:pPr>
      <w:r>
        <w:rPr>
          <w:lang w:val="et-EE" w:eastAsia="ar-SA"/>
        </w:rPr>
        <w:t xml:space="preserve">Enne esmakordset kasutamist hoidke Humalog </w:t>
      </w:r>
      <w:r>
        <w:rPr>
          <w:b/>
          <w:lang w:val="et-EE" w:eastAsia="ar-SA"/>
        </w:rPr>
        <w:t>200 ühikut/ml</w:t>
      </w:r>
      <w:r>
        <w:rPr>
          <w:lang w:val="et-EE" w:eastAsia="ar-SA"/>
        </w:rPr>
        <w:t xml:space="preserve"> KwikPen’i külmkapis (2 </w:t>
      </w:r>
      <w:r>
        <w:rPr>
          <w:rFonts w:ascii="Symbol" w:hAnsi="Symbol" w:cs="Symbol"/>
          <w:lang w:val="et-EE" w:eastAsia="ar-SA"/>
        </w:rPr>
        <w:t></w:t>
      </w:r>
      <w:r>
        <w:rPr>
          <w:lang w:val="et-EE" w:eastAsia="ar-SA"/>
        </w:rPr>
        <w:t>C ... 8 </w:t>
      </w:r>
      <w:r>
        <w:rPr>
          <w:rFonts w:ascii="Symbol" w:hAnsi="Symbol" w:cs="Symbol"/>
          <w:lang w:val="et-EE" w:eastAsia="ar-SA"/>
        </w:rPr>
        <w:t></w:t>
      </w:r>
      <w:r>
        <w:rPr>
          <w:lang w:val="et-EE" w:eastAsia="ar-SA"/>
        </w:rPr>
        <w:t>C). Mitte lasta külmuda.</w:t>
      </w:r>
    </w:p>
    <w:p w:rsidR="00427C31" w:rsidRDefault="00427C31">
      <w:pPr>
        <w:suppressAutoHyphens/>
        <w:rPr>
          <w:lang w:val="et-EE" w:eastAsia="ar-SA"/>
        </w:rPr>
      </w:pPr>
    </w:p>
    <w:p w:rsidR="00427C31" w:rsidRDefault="00427C31">
      <w:pPr>
        <w:keepNext/>
        <w:suppressAutoHyphens/>
        <w:rPr>
          <w:lang w:val="et-EE" w:eastAsia="ar-SA"/>
        </w:rPr>
      </w:pPr>
      <w:r>
        <w:rPr>
          <w:lang w:val="et-EE" w:eastAsia="ar-SA"/>
        </w:rPr>
        <w:t xml:space="preserve">Kasutuselevõetud Humalog </w:t>
      </w:r>
      <w:r>
        <w:rPr>
          <w:b/>
          <w:lang w:val="et-EE" w:eastAsia="ar-SA"/>
        </w:rPr>
        <w:t>200 ühikut/ml</w:t>
      </w:r>
      <w:r>
        <w:rPr>
          <w:lang w:val="et-EE" w:eastAsia="ar-SA"/>
        </w:rPr>
        <w:t xml:space="preserve"> KwikPen`i tuleb hoida toatemperatuuril (</w:t>
      </w:r>
      <w:r w:rsidR="00E12E10">
        <w:rPr>
          <w:lang w:val="et-EE" w:eastAsia="ar-SA"/>
        </w:rPr>
        <w:t>alla</w:t>
      </w:r>
      <w:r>
        <w:rPr>
          <w:lang w:val="et-EE" w:eastAsia="ar-SA"/>
        </w:rPr>
        <w:t xml:space="preserve"> 30 </w:t>
      </w:r>
      <w:r>
        <w:rPr>
          <w:rFonts w:ascii="Symbol" w:hAnsi="Symbol" w:cs="Symbol"/>
          <w:lang w:val="et-EE" w:eastAsia="ar-SA"/>
        </w:rPr>
        <w:t></w:t>
      </w:r>
      <w:r>
        <w:rPr>
          <w:lang w:val="et-EE" w:eastAsia="ar-SA"/>
        </w:rPr>
        <w:t>C) ning kasutada ära 28 päeva jooksul. Ärge jätke ravimit liigse kuumuse ega otsese päikesevalguse kätte. Ärge hoidke kasutuselevõetud KwikPen’i külmkapis. KwikPen’i ei tohi säilitada selle külge kinnitatud nõelaga.</w:t>
      </w:r>
    </w:p>
    <w:p w:rsidR="00427C31" w:rsidRDefault="00427C31">
      <w:pPr>
        <w:suppressAutoHyphens/>
        <w:ind w:right="-2"/>
        <w:rPr>
          <w:lang w:val="et-EE" w:eastAsia="ar-SA"/>
        </w:rPr>
      </w:pPr>
    </w:p>
    <w:p w:rsidR="00427C31" w:rsidRDefault="00427C31">
      <w:pPr>
        <w:suppressAutoHyphens/>
        <w:ind w:right="-19"/>
        <w:rPr>
          <w:lang w:val="et-EE" w:eastAsia="ar-SA"/>
        </w:rPr>
      </w:pPr>
      <w:r>
        <w:rPr>
          <w:lang w:val="et-EE" w:eastAsia="ar-SA"/>
        </w:rPr>
        <w:t xml:space="preserve">Ärge kasutage seda ravimit, kui te märkate, et see on värvunud või sisaldab tahkeid osakesi. Te tohite seda kasutada </w:t>
      </w:r>
      <w:r>
        <w:rPr>
          <w:b/>
          <w:lang w:val="et-EE" w:eastAsia="ar-SA"/>
        </w:rPr>
        <w:t>ainult</w:t>
      </w:r>
      <w:r>
        <w:rPr>
          <w:lang w:val="et-EE" w:eastAsia="ar-SA"/>
        </w:rPr>
        <w:t xml:space="preserve"> siis, kui see näeb välja nagu vesi. Kontrollige seda iga kord, enne kui ennast süstite.</w:t>
      </w:r>
    </w:p>
    <w:p w:rsidR="00427C31" w:rsidRDefault="00427C31">
      <w:pPr>
        <w:suppressAutoHyphens/>
        <w:ind w:right="-2"/>
        <w:rPr>
          <w:lang w:val="et-EE" w:eastAsia="ar-SA"/>
        </w:rPr>
      </w:pPr>
    </w:p>
    <w:p w:rsidR="00427C31" w:rsidRDefault="00427C31">
      <w:pPr>
        <w:suppressAutoHyphens/>
        <w:ind w:right="-2"/>
        <w:rPr>
          <w:lang w:val="et-EE" w:eastAsia="ar-SA"/>
        </w:rPr>
      </w:pPr>
      <w:r>
        <w:rPr>
          <w:lang w:val="et-EE" w:eastAsia="ar-SA"/>
        </w:rPr>
        <w:t>Ärge visake ravimeid kanalisatsiooni ega olmejäätmete hulka. Küsige oma apteekrilt, kuidas visata ära ravimeid, mida te enam ei kasuta. Need meetmed aitavad kaitsta keskkonda.</w:t>
      </w:r>
    </w:p>
    <w:p w:rsidR="00427C31" w:rsidRDefault="00427C31">
      <w:pPr>
        <w:suppressAutoHyphens/>
        <w:ind w:right="-2"/>
        <w:rPr>
          <w:lang w:val="et-EE" w:eastAsia="ar-SA"/>
        </w:rPr>
      </w:pPr>
    </w:p>
    <w:p w:rsidR="00427C31" w:rsidRDefault="00427C31">
      <w:pPr>
        <w:keepNext/>
        <w:suppressAutoHyphens/>
        <w:ind w:right="-29"/>
        <w:rPr>
          <w:lang w:val="et-EE" w:eastAsia="ar-SA"/>
        </w:rPr>
      </w:pPr>
    </w:p>
    <w:p w:rsidR="00427C31" w:rsidRDefault="00427C31">
      <w:pPr>
        <w:keepNext/>
        <w:suppressAutoHyphens/>
        <w:rPr>
          <w:b/>
          <w:lang w:val="et-EE" w:eastAsia="ar-SA"/>
        </w:rPr>
      </w:pPr>
      <w:r>
        <w:rPr>
          <w:b/>
          <w:lang w:val="et-EE" w:eastAsia="ar-SA"/>
        </w:rPr>
        <w:t>6.</w:t>
      </w:r>
      <w:r>
        <w:rPr>
          <w:b/>
          <w:lang w:val="et-EE" w:eastAsia="ar-SA"/>
        </w:rPr>
        <w:tab/>
        <w:t>Pakendi sisu ja muu teave</w:t>
      </w:r>
    </w:p>
    <w:p w:rsidR="00427C31" w:rsidRDefault="00427C31">
      <w:pPr>
        <w:keepNext/>
        <w:suppressAutoHyphens/>
        <w:ind w:right="-2"/>
        <w:rPr>
          <w:lang w:val="et-EE" w:eastAsia="ar-SA"/>
        </w:rPr>
      </w:pPr>
    </w:p>
    <w:p w:rsidR="00427C31" w:rsidRDefault="00427C31">
      <w:pPr>
        <w:keepNext/>
        <w:suppressAutoHyphens/>
        <w:ind w:right="-2"/>
        <w:rPr>
          <w:lang w:val="et-EE" w:eastAsia="ar-SA"/>
        </w:rPr>
      </w:pPr>
      <w:r>
        <w:rPr>
          <w:b/>
          <w:bCs/>
          <w:lang w:val="et-EE" w:eastAsia="ar-SA"/>
        </w:rPr>
        <w:t>Mida Humalog KwikPen 200 ühikut/ml süstelahus sisaldab:</w:t>
      </w:r>
    </w:p>
    <w:p w:rsidR="00427C31" w:rsidRDefault="00427C31">
      <w:pPr>
        <w:keepNext/>
        <w:numPr>
          <w:ilvl w:val="0"/>
          <w:numId w:val="69"/>
        </w:numPr>
        <w:suppressAutoHyphens/>
        <w:rPr>
          <w:lang w:val="es-ES_tradnl" w:eastAsia="ar-SA"/>
        </w:rPr>
      </w:pPr>
      <w:r>
        <w:rPr>
          <w:lang w:val="en-US" w:eastAsia="ar-SA"/>
        </w:rPr>
        <w:t xml:space="preserve">Toimeaine on lispro-insuliin. Iga ml süstelahust sisaldab 200 ühikut (TÜ) lispro-insuliini. </w:t>
      </w:r>
      <w:r>
        <w:rPr>
          <w:lang w:val="es-ES_tradnl" w:eastAsia="ar-SA"/>
        </w:rPr>
        <w:t>Iga pen-süstel (3 ml) sisaldab 600 ühikut (TÜ) lispro-insuliini.</w:t>
      </w:r>
    </w:p>
    <w:p w:rsidR="00427C31" w:rsidRDefault="00427C31">
      <w:pPr>
        <w:numPr>
          <w:ilvl w:val="0"/>
          <w:numId w:val="69"/>
        </w:numPr>
        <w:suppressAutoHyphens/>
        <w:rPr>
          <w:lang w:val="et-EE" w:eastAsia="ar-SA"/>
        </w:rPr>
      </w:pPr>
      <w:r>
        <w:rPr>
          <w:lang w:val="en-US" w:eastAsia="ar-SA"/>
        </w:rPr>
        <w:t xml:space="preserve">Abiained on </w:t>
      </w:r>
      <w:r>
        <w:rPr>
          <w:lang w:val="et-EE" w:eastAsia="ar-SA"/>
        </w:rPr>
        <w:t>metakresool, glütserool, trometamool, tsinkoksiid ja süstevesi. Happelisuse kohandamiseks võib olla kasutatud naatriumhüdroksiidi või soolhapet.</w:t>
      </w:r>
    </w:p>
    <w:p w:rsidR="00427C31" w:rsidRDefault="00427C31">
      <w:pPr>
        <w:suppressAutoHyphens/>
        <w:ind w:right="-2"/>
        <w:rPr>
          <w:lang w:val="et-EE" w:eastAsia="ar-SA"/>
        </w:rPr>
      </w:pPr>
    </w:p>
    <w:p w:rsidR="00427C31" w:rsidRDefault="00427C31">
      <w:pPr>
        <w:suppressAutoHyphens/>
        <w:ind w:right="-2"/>
        <w:rPr>
          <w:lang w:val="et-EE" w:eastAsia="ar-SA"/>
        </w:rPr>
      </w:pPr>
      <w:r>
        <w:rPr>
          <w:b/>
          <w:bCs/>
          <w:lang w:val="et-EE" w:eastAsia="ar-SA"/>
        </w:rPr>
        <w:t>Kuidas Humalog 200 ühikut/ml KwikPen välja näeb ja pakendi sisu</w:t>
      </w:r>
    </w:p>
    <w:p w:rsidR="00427C31" w:rsidRDefault="00427C31">
      <w:pPr>
        <w:suppressAutoHyphens/>
        <w:ind w:right="71"/>
        <w:rPr>
          <w:lang w:val="et-EE" w:eastAsia="ar-SA"/>
        </w:rPr>
      </w:pPr>
      <w:r>
        <w:rPr>
          <w:lang w:val="et-EE" w:eastAsia="ar-SA"/>
        </w:rPr>
        <w:t xml:space="preserve">Humalog 200 ühikut/ml KwikPen süstelahus on steriilne, selge, värvitu vesilahus, mis sisaldab 200 ühikut lispro-insuliini igas milliliitris (200 ühikut/ml) süstelahusena. Iga Humalog </w:t>
      </w:r>
      <w:r>
        <w:rPr>
          <w:b/>
          <w:lang w:val="et-EE" w:eastAsia="ar-SA"/>
        </w:rPr>
        <w:t>200 ühikut/ml</w:t>
      </w:r>
      <w:r>
        <w:rPr>
          <w:lang w:val="et-EE" w:eastAsia="ar-SA"/>
        </w:rPr>
        <w:t xml:space="preserve"> KwikPen sisaldab 600 ühikut (3 milliliitrit). Humalog </w:t>
      </w:r>
      <w:r>
        <w:rPr>
          <w:b/>
          <w:lang w:val="et-EE" w:eastAsia="ar-SA"/>
        </w:rPr>
        <w:t xml:space="preserve">200 ühikut/ml </w:t>
      </w:r>
      <w:r>
        <w:rPr>
          <w:lang w:val="et-EE" w:eastAsia="ar-SA"/>
        </w:rPr>
        <w:t>KwikPen’i väljastatakse pakendites 1, 2, või 5 pen-süstli kaupa või m</w:t>
      </w:r>
      <w:r w:rsidR="00E74A98">
        <w:rPr>
          <w:lang w:val="et-EE" w:eastAsia="ar-SA"/>
        </w:rPr>
        <w:t>itmik</w:t>
      </w:r>
      <w:r>
        <w:rPr>
          <w:lang w:val="et-EE" w:eastAsia="ar-SA"/>
        </w:rPr>
        <w:t>pakendis 2 x 5 pen-süstlit. Kõiki pakendi suurusi ei pruugi müügil olla. KwikPen'is on kolbampull juba pen-süstlisse paigaldatud. Kui pen-süstel on tühi, siis te ei saa seda enam kasutada.</w:t>
      </w:r>
    </w:p>
    <w:p w:rsidR="00427C31" w:rsidRDefault="00427C31">
      <w:pPr>
        <w:suppressAutoHyphens/>
        <w:ind w:right="-2"/>
        <w:rPr>
          <w:lang w:val="et-EE" w:eastAsia="ar-SA"/>
        </w:rPr>
      </w:pPr>
    </w:p>
    <w:p w:rsidR="00427C31" w:rsidRDefault="00427C31">
      <w:pPr>
        <w:keepNext/>
        <w:suppressAutoHyphens/>
        <w:rPr>
          <w:lang w:val="et-EE" w:eastAsia="ar-SA"/>
        </w:rPr>
      </w:pPr>
      <w:r>
        <w:rPr>
          <w:b/>
          <w:bCs/>
          <w:lang w:val="et-EE" w:eastAsia="ar-SA"/>
        </w:rPr>
        <w:t xml:space="preserve">Müügiloa hoidja </w:t>
      </w:r>
    </w:p>
    <w:p w:rsidR="00427C31" w:rsidRDefault="00427C31">
      <w:pPr>
        <w:keepNext/>
        <w:suppressAutoHyphens/>
        <w:rPr>
          <w:lang w:eastAsia="ar-SA"/>
        </w:rPr>
      </w:pPr>
      <w:r>
        <w:rPr>
          <w:lang w:val="et-EE" w:eastAsia="ar-SA"/>
        </w:rPr>
        <w:t xml:space="preserve">Eli Lilly Nederland B.V., </w:t>
      </w:r>
      <w:r>
        <w:t>Papendorpseweg 83, 3528 BJ Utrecht</w:t>
      </w:r>
      <w:r>
        <w:rPr>
          <w:lang w:val="et-EE" w:eastAsia="ar-SA"/>
        </w:rPr>
        <w:t>, Holland.</w:t>
      </w:r>
    </w:p>
    <w:p w:rsidR="00427C31" w:rsidRDefault="00427C31">
      <w:pPr>
        <w:suppressAutoHyphens/>
        <w:ind w:right="1417"/>
        <w:rPr>
          <w:lang w:val="et-EE" w:eastAsia="ar-SA"/>
        </w:rPr>
      </w:pPr>
    </w:p>
    <w:p w:rsidR="00427C31" w:rsidRDefault="00427C31">
      <w:pPr>
        <w:suppressAutoHyphens/>
        <w:ind w:right="11"/>
        <w:rPr>
          <w:b/>
          <w:bCs/>
          <w:noProof/>
          <w:szCs w:val="22"/>
          <w:lang w:eastAsia="ar-SA"/>
        </w:rPr>
      </w:pPr>
      <w:r>
        <w:rPr>
          <w:b/>
          <w:lang w:eastAsia="ar-SA"/>
        </w:rPr>
        <w:t>Tootja</w:t>
      </w:r>
    </w:p>
    <w:p w:rsidR="00427C31" w:rsidRDefault="00427C31">
      <w:pPr>
        <w:suppressAutoHyphens/>
        <w:ind w:right="11"/>
        <w:rPr>
          <w:lang w:eastAsia="ar-SA"/>
        </w:rPr>
      </w:pPr>
      <w:r>
        <w:rPr>
          <w:lang w:eastAsia="ar-SA"/>
        </w:rPr>
        <w:t>Lilly France S.A.S., Rue du Colonel Lilly, 67640 Fegersheim, Prantsusmaa,</w:t>
      </w:r>
    </w:p>
    <w:p w:rsidR="00427C31" w:rsidRDefault="00427C31">
      <w:pPr>
        <w:suppressAutoHyphens/>
        <w:ind w:right="11"/>
        <w:rPr>
          <w:lang w:eastAsia="ar-SA"/>
        </w:rPr>
      </w:pPr>
      <w:r>
        <w:rPr>
          <w:lang w:val="it-IT"/>
        </w:rPr>
        <w:t>Eli Lilly Italia S.p.A., Via Gramsci 731-733, 50019 Sesto Fiorentino, (FI) Itaalia.</w:t>
      </w:r>
    </w:p>
    <w:p w:rsidR="00427C31" w:rsidRDefault="00427C31">
      <w:pPr>
        <w:suppressAutoHyphens/>
        <w:ind w:right="1417"/>
        <w:rPr>
          <w:lang w:val="et-EE" w:eastAsia="ar-SA"/>
        </w:rPr>
      </w:pPr>
    </w:p>
    <w:p w:rsidR="00427C31" w:rsidRDefault="00427C31">
      <w:pPr>
        <w:suppressAutoHyphens/>
        <w:ind w:right="1417"/>
        <w:rPr>
          <w:lang w:val="et-EE" w:eastAsia="ar-SA"/>
        </w:rPr>
      </w:pPr>
    </w:p>
    <w:p w:rsidR="00427C31" w:rsidRDefault="00427C31">
      <w:pPr>
        <w:suppressAutoHyphens/>
        <w:rPr>
          <w:lang w:val="et-EE" w:eastAsia="ar-SA"/>
        </w:rPr>
      </w:pPr>
      <w:r>
        <w:rPr>
          <w:lang w:val="et-EE" w:eastAsia="ar-SA"/>
        </w:rPr>
        <w:t>Lisaküsimuste tekkimisel selle ravimi kohta pöörduge palun müügiloa hoidja kohaliku esindaja poole.</w:t>
      </w:r>
    </w:p>
    <w:p w:rsidR="00427C31" w:rsidRDefault="00427C31">
      <w:pPr>
        <w:keepNext/>
        <w:suppressAutoHyphens/>
        <w:ind w:right="-2"/>
        <w:rPr>
          <w:lang w:val="et-EE" w:eastAsia="ar-SA"/>
        </w:rPr>
      </w:pPr>
    </w:p>
    <w:tbl>
      <w:tblPr>
        <w:tblW w:w="9362" w:type="dxa"/>
        <w:tblInd w:w="-34" w:type="dxa"/>
        <w:tblLayout w:type="fixed"/>
        <w:tblCellMar>
          <w:left w:w="40" w:type="dxa"/>
          <w:right w:w="40" w:type="dxa"/>
        </w:tblCellMar>
        <w:tblLook w:val="0000" w:firstRow="0" w:lastRow="0" w:firstColumn="0" w:lastColumn="0" w:noHBand="0" w:noVBand="0"/>
      </w:tblPr>
      <w:tblGrid>
        <w:gridCol w:w="4684"/>
        <w:gridCol w:w="4678"/>
      </w:tblGrid>
      <w:tr w:rsidR="00427C31">
        <w:tc>
          <w:tcPr>
            <w:tcW w:w="4684" w:type="dxa"/>
            <w:shd w:val="clear" w:color="auto" w:fill="auto"/>
          </w:tcPr>
          <w:p w:rsidR="00427C31" w:rsidRDefault="00427C31">
            <w:pPr>
              <w:keepNext/>
              <w:suppressAutoHyphens/>
              <w:autoSpaceDE w:val="0"/>
              <w:rPr>
                <w:color w:val="000000"/>
                <w:szCs w:val="22"/>
                <w:lang w:val="et-EE" w:eastAsia="ar-SA"/>
              </w:rPr>
            </w:pPr>
            <w:r>
              <w:rPr>
                <w:b/>
                <w:bCs/>
                <w:color w:val="000000"/>
                <w:szCs w:val="22"/>
                <w:lang w:val="et-EE" w:eastAsia="ar-SA"/>
              </w:rPr>
              <w:t>Belgique/België/Belgien</w:t>
            </w:r>
          </w:p>
          <w:p w:rsidR="00427C31" w:rsidRDefault="00427C31">
            <w:pPr>
              <w:keepNext/>
              <w:suppressAutoHyphens/>
              <w:autoSpaceDE w:val="0"/>
              <w:rPr>
                <w:color w:val="000000"/>
                <w:szCs w:val="22"/>
                <w:lang w:eastAsia="ar-SA"/>
              </w:rPr>
            </w:pPr>
            <w:r>
              <w:rPr>
                <w:color w:val="000000"/>
                <w:szCs w:val="22"/>
                <w:lang w:val="et-EE" w:eastAsia="ar-SA"/>
              </w:rPr>
              <w:t>Eli Lilly Benelux S.A./N.V.</w:t>
            </w:r>
          </w:p>
          <w:p w:rsidR="00427C31" w:rsidRDefault="00427C31">
            <w:pPr>
              <w:keepNext/>
              <w:suppressAutoHyphens/>
              <w:autoSpaceDE w:val="0"/>
              <w:rPr>
                <w:color w:val="000000"/>
                <w:szCs w:val="22"/>
                <w:lang w:eastAsia="ar-SA"/>
              </w:rPr>
            </w:pPr>
            <w:r>
              <w:rPr>
                <w:color w:val="000000"/>
                <w:szCs w:val="22"/>
                <w:lang w:eastAsia="ar-SA"/>
              </w:rPr>
              <w:t>Tél/Tel: + 32-(0)2 548 84 84</w:t>
            </w:r>
          </w:p>
          <w:p w:rsidR="00427C31" w:rsidRDefault="00427C31">
            <w:pPr>
              <w:keepNext/>
              <w:suppressAutoHyphens/>
              <w:autoSpaceDE w:val="0"/>
              <w:rPr>
                <w:b/>
                <w:bCs/>
                <w:color w:val="000000"/>
                <w:szCs w:val="22"/>
                <w:lang w:eastAsia="ar-SA"/>
              </w:rPr>
            </w:pPr>
          </w:p>
        </w:tc>
        <w:tc>
          <w:tcPr>
            <w:tcW w:w="4678" w:type="dxa"/>
            <w:shd w:val="clear" w:color="auto" w:fill="auto"/>
          </w:tcPr>
          <w:p w:rsidR="00427C31" w:rsidRDefault="00427C31">
            <w:pPr>
              <w:suppressAutoHyphens/>
              <w:autoSpaceDE w:val="0"/>
              <w:rPr>
                <w:color w:val="000000"/>
                <w:szCs w:val="22"/>
                <w:lang w:val="en-US" w:eastAsia="ar-SA"/>
              </w:rPr>
            </w:pPr>
            <w:r>
              <w:rPr>
                <w:b/>
                <w:bCs/>
                <w:color w:val="000000"/>
                <w:szCs w:val="22"/>
                <w:lang w:val="en-US" w:eastAsia="ar-SA"/>
              </w:rPr>
              <w:t>Lietuva</w:t>
            </w:r>
          </w:p>
          <w:p w:rsidR="00427C31" w:rsidRDefault="00427C31">
            <w:pPr>
              <w:suppressAutoHyphens/>
              <w:autoSpaceDE w:val="0"/>
              <w:rPr>
                <w:color w:val="000000"/>
                <w:szCs w:val="22"/>
                <w:lang w:eastAsia="ar-SA"/>
              </w:rPr>
            </w:pPr>
            <w:r>
              <w:rPr>
                <w:color w:val="000000"/>
                <w:szCs w:val="22"/>
                <w:lang w:val="en-US" w:eastAsia="ar-SA"/>
              </w:rPr>
              <w:t xml:space="preserve">Eli Lilly </w:t>
            </w:r>
            <w:r w:rsidR="00D9457C">
              <w:rPr>
                <w:color w:val="000000"/>
                <w:szCs w:val="22"/>
                <w:lang w:val="en-US" w:eastAsia="ar-SA"/>
              </w:rPr>
              <w:t>Lietuva</w:t>
            </w:r>
          </w:p>
          <w:p w:rsidR="00427C31" w:rsidRDefault="00427C31">
            <w:pPr>
              <w:suppressAutoHyphens/>
              <w:autoSpaceDE w:val="0"/>
              <w:rPr>
                <w:color w:val="000000"/>
                <w:szCs w:val="22"/>
                <w:lang w:eastAsia="ar-SA"/>
              </w:rPr>
            </w:pPr>
            <w:r>
              <w:rPr>
                <w:color w:val="000000"/>
                <w:szCs w:val="22"/>
                <w:lang w:eastAsia="ar-SA"/>
              </w:rPr>
              <w:t>Tel. +370 (5) 2649600</w:t>
            </w:r>
          </w:p>
        </w:tc>
      </w:tr>
      <w:tr w:rsidR="00427C31">
        <w:tc>
          <w:tcPr>
            <w:tcW w:w="4684" w:type="dxa"/>
            <w:shd w:val="clear" w:color="auto" w:fill="auto"/>
          </w:tcPr>
          <w:p w:rsidR="00427C31" w:rsidRDefault="00427C31">
            <w:pPr>
              <w:keepNext/>
              <w:suppressAutoHyphens/>
              <w:autoSpaceDE w:val="0"/>
              <w:rPr>
                <w:szCs w:val="22"/>
                <w:lang w:val="bg-BG" w:eastAsia="ar-SA"/>
              </w:rPr>
            </w:pPr>
            <w:r>
              <w:rPr>
                <w:b/>
                <w:szCs w:val="22"/>
                <w:lang w:val="bg-BG" w:eastAsia="ar-SA"/>
              </w:rPr>
              <w:t>България</w:t>
            </w:r>
          </w:p>
          <w:p w:rsidR="00427C31" w:rsidRDefault="00427C31">
            <w:pPr>
              <w:keepNext/>
              <w:suppressAutoHyphens/>
              <w:autoSpaceDE w:val="0"/>
              <w:rPr>
                <w:szCs w:val="22"/>
                <w:lang w:val="bg-BG" w:eastAsia="ar-SA"/>
              </w:rPr>
            </w:pPr>
            <w:r>
              <w:rPr>
                <w:szCs w:val="22"/>
                <w:lang w:val="bg-BG" w:eastAsia="ar-SA"/>
              </w:rPr>
              <w:t>ТП "Ели Лили Недерланд" Б.В. - България</w:t>
            </w:r>
          </w:p>
          <w:p w:rsidR="00427C31" w:rsidRDefault="00427C31">
            <w:pPr>
              <w:keepNext/>
              <w:suppressAutoHyphens/>
              <w:autoSpaceDE w:val="0"/>
              <w:rPr>
                <w:szCs w:val="22"/>
                <w:lang w:val="et-EE" w:eastAsia="ar-SA"/>
              </w:rPr>
            </w:pPr>
            <w:r>
              <w:rPr>
                <w:szCs w:val="22"/>
                <w:lang w:val="bg-BG" w:eastAsia="ar-SA"/>
              </w:rPr>
              <w:t>тел. + 359 2 491 41 40</w:t>
            </w:r>
          </w:p>
          <w:p w:rsidR="00427C31" w:rsidRDefault="00427C31">
            <w:pPr>
              <w:keepNext/>
              <w:suppressAutoHyphens/>
              <w:autoSpaceDE w:val="0"/>
              <w:rPr>
                <w:b/>
                <w:bCs/>
                <w:color w:val="000000"/>
                <w:szCs w:val="22"/>
                <w:lang w:val="et-EE" w:eastAsia="ar-SA"/>
              </w:rPr>
            </w:pPr>
          </w:p>
        </w:tc>
        <w:tc>
          <w:tcPr>
            <w:tcW w:w="4678" w:type="dxa"/>
            <w:shd w:val="clear" w:color="auto" w:fill="auto"/>
          </w:tcPr>
          <w:p w:rsidR="00427C31" w:rsidRDefault="00427C31">
            <w:pPr>
              <w:keepNext/>
              <w:suppressAutoHyphens/>
              <w:autoSpaceDE w:val="0"/>
              <w:rPr>
                <w:color w:val="000000"/>
                <w:szCs w:val="22"/>
                <w:lang w:eastAsia="ar-SA"/>
              </w:rPr>
            </w:pPr>
            <w:r>
              <w:rPr>
                <w:b/>
                <w:bCs/>
                <w:color w:val="000000"/>
                <w:szCs w:val="22"/>
                <w:lang w:eastAsia="ar-SA"/>
              </w:rPr>
              <w:t>Luxembourg/Luxemburg</w:t>
            </w:r>
          </w:p>
          <w:p w:rsidR="00427C31" w:rsidRDefault="00427C31">
            <w:pPr>
              <w:keepNext/>
              <w:suppressAutoHyphens/>
              <w:autoSpaceDE w:val="0"/>
              <w:rPr>
                <w:color w:val="000000"/>
                <w:szCs w:val="22"/>
                <w:lang w:eastAsia="ar-SA"/>
              </w:rPr>
            </w:pPr>
            <w:r>
              <w:rPr>
                <w:color w:val="000000"/>
                <w:szCs w:val="22"/>
                <w:lang w:eastAsia="ar-SA"/>
              </w:rPr>
              <w:t>Eli Lilly Benelux S.A./N.V.</w:t>
            </w:r>
          </w:p>
          <w:p w:rsidR="00427C31" w:rsidRDefault="00427C31">
            <w:pPr>
              <w:keepNext/>
              <w:suppressAutoHyphens/>
              <w:autoSpaceDE w:val="0"/>
              <w:rPr>
                <w:color w:val="000000"/>
                <w:szCs w:val="22"/>
                <w:lang w:eastAsia="ar-SA"/>
              </w:rPr>
            </w:pPr>
            <w:r>
              <w:rPr>
                <w:color w:val="000000"/>
                <w:szCs w:val="22"/>
                <w:lang w:eastAsia="ar-SA"/>
              </w:rPr>
              <w:t>Tél/Tel: + 32-(0)2 548 84 84</w:t>
            </w:r>
          </w:p>
          <w:p w:rsidR="00427C31" w:rsidRDefault="00427C31">
            <w:pPr>
              <w:keepNext/>
              <w:suppressAutoHyphens/>
              <w:autoSpaceDE w:val="0"/>
              <w:rPr>
                <w:lang w:eastAsia="ar-SA"/>
              </w:rPr>
            </w:pPr>
          </w:p>
        </w:tc>
      </w:tr>
      <w:tr w:rsidR="00427C31">
        <w:tc>
          <w:tcPr>
            <w:tcW w:w="4684" w:type="dxa"/>
            <w:shd w:val="clear" w:color="auto" w:fill="auto"/>
          </w:tcPr>
          <w:p w:rsidR="00427C31" w:rsidRDefault="00427C31">
            <w:pPr>
              <w:keepNext/>
              <w:suppressAutoHyphens/>
              <w:autoSpaceDE w:val="0"/>
              <w:rPr>
                <w:color w:val="000000"/>
                <w:szCs w:val="22"/>
                <w:lang w:val="en-US" w:eastAsia="ar-SA"/>
              </w:rPr>
            </w:pPr>
            <w:r>
              <w:rPr>
                <w:b/>
                <w:bCs/>
                <w:color w:val="000000"/>
                <w:szCs w:val="22"/>
                <w:lang w:val="en-US" w:eastAsia="ar-SA"/>
              </w:rPr>
              <w:t>Česká republika</w:t>
            </w:r>
          </w:p>
          <w:p w:rsidR="00427C31" w:rsidRDefault="00427C31">
            <w:pPr>
              <w:keepNext/>
              <w:suppressAutoHyphens/>
              <w:autoSpaceDE w:val="0"/>
              <w:rPr>
                <w:color w:val="000000"/>
                <w:szCs w:val="22"/>
                <w:lang w:val="en-US" w:eastAsia="ar-SA"/>
              </w:rPr>
            </w:pPr>
            <w:r>
              <w:rPr>
                <w:color w:val="000000"/>
                <w:szCs w:val="22"/>
                <w:lang w:val="en-US" w:eastAsia="ar-SA"/>
              </w:rPr>
              <w:t>ELI LILLY ČR, s.r.o.</w:t>
            </w:r>
          </w:p>
          <w:p w:rsidR="00427C31" w:rsidRDefault="00427C31">
            <w:pPr>
              <w:keepNext/>
              <w:suppressAutoHyphens/>
              <w:autoSpaceDE w:val="0"/>
              <w:rPr>
                <w:color w:val="000000"/>
                <w:szCs w:val="22"/>
                <w:lang w:val="en-US" w:eastAsia="ar-SA"/>
              </w:rPr>
            </w:pPr>
            <w:r>
              <w:rPr>
                <w:color w:val="000000"/>
                <w:szCs w:val="22"/>
                <w:lang w:val="en-US" w:eastAsia="ar-SA"/>
              </w:rPr>
              <w:t>Tel: + 420 234 664 111</w:t>
            </w:r>
          </w:p>
          <w:p w:rsidR="00427C31" w:rsidRDefault="00427C31">
            <w:pPr>
              <w:keepNext/>
              <w:suppressAutoHyphens/>
              <w:autoSpaceDE w:val="0"/>
              <w:rPr>
                <w:b/>
                <w:bCs/>
                <w:color w:val="000000"/>
                <w:szCs w:val="22"/>
                <w:lang w:val="es-ES" w:eastAsia="ar-SA"/>
              </w:rPr>
            </w:pPr>
          </w:p>
        </w:tc>
        <w:tc>
          <w:tcPr>
            <w:tcW w:w="4678" w:type="dxa"/>
            <w:shd w:val="clear" w:color="auto" w:fill="auto"/>
          </w:tcPr>
          <w:p w:rsidR="00427C31" w:rsidRDefault="00427C31">
            <w:pPr>
              <w:keepNext/>
              <w:suppressAutoHyphens/>
              <w:autoSpaceDE w:val="0"/>
              <w:rPr>
                <w:color w:val="000000"/>
                <w:szCs w:val="22"/>
                <w:lang w:val="en-US" w:eastAsia="ar-SA"/>
              </w:rPr>
            </w:pPr>
            <w:r>
              <w:rPr>
                <w:b/>
                <w:bCs/>
                <w:color w:val="000000"/>
                <w:szCs w:val="22"/>
                <w:lang w:val="en-US" w:eastAsia="ar-SA"/>
              </w:rPr>
              <w:t>Magyarország</w:t>
            </w:r>
          </w:p>
          <w:p w:rsidR="00427C31" w:rsidRDefault="00427C31">
            <w:pPr>
              <w:keepNext/>
              <w:suppressAutoHyphens/>
              <w:autoSpaceDE w:val="0"/>
              <w:rPr>
                <w:color w:val="000000"/>
                <w:szCs w:val="22"/>
                <w:lang w:val="en-US" w:eastAsia="ar-SA"/>
              </w:rPr>
            </w:pPr>
            <w:r>
              <w:rPr>
                <w:color w:val="000000"/>
                <w:szCs w:val="22"/>
                <w:lang w:val="en-US" w:eastAsia="ar-SA"/>
              </w:rPr>
              <w:t>Lilly Hungária Kft.</w:t>
            </w:r>
          </w:p>
          <w:p w:rsidR="00427C31" w:rsidRDefault="00427C31">
            <w:pPr>
              <w:keepNext/>
              <w:suppressAutoHyphens/>
              <w:autoSpaceDE w:val="0"/>
              <w:rPr>
                <w:color w:val="000000"/>
                <w:szCs w:val="22"/>
                <w:lang w:val="en-US" w:eastAsia="ar-SA"/>
              </w:rPr>
            </w:pPr>
            <w:r>
              <w:rPr>
                <w:color w:val="000000"/>
                <w:szCs w:val="22"/>
                <w:lang w:val="en-US" w:eastAsia="ar-SA"/>
              </w:rPr>
              <w:t>Tel: + 36 1 328 5100</w:t>
            </w:r>
          </w:p>
          <w:p w:rsidR="00427C31" w:rsidRDefault="00427C31">
            <w:pPr>
              <w:keepNext/>
              <w:suppressAutoHyphens/>
              <w:autoSpaceDE w:val="0"/>
              <w:rPr>
                <w:lang w:eastAsia="ar-SA"/>
              </w:rPr>
            </w:pPr>
          </w:p>
        </w:tc>
      </w:tr>
      <w:tr w:rsidR="00427C31">
        <w:tc>
          <w:tcPr>
            <w:tcW w:w="4684" w:type="dxa"/>
            <w:shd w:val="clear" w:color="auto" w:fill="auto"/>
          </w:tcPr>
          <w:p w:rsidR="00427C31" w:rsidRDefault="00427C31">
            <w:pPr>
              <w:keepNext/>
              <w:suppressAutoHyphens/>
              <w:autoSpaceDE w:val="0"/>
              <w:rPr>
                <w:color w:val="000000"/>
                <w:szCs w:val="22"/>
                <w:lang w:val="nb-NO" w:eastAsia="ar-SA"/>
              </w:rPr>
            </w:pPr>
            <w:r>
              <w:rPr>
                <w:b/>
                <w:bCs/>
                <w:color w:val="000000"/>
                <w:szCs w:val="22"/>
                <w:lang w:val="nb-NO" w:eastAsia="ar-SA"/>
              </w:rPr>
              <w:t>Danmark</w:t>
            </w:r>
          </w:p>
          <w:p w:rsidR="00427C31" w:rsidRDefault="00427C31">
            <w:pPr>
              <w:keepNext/>
              <w:suppressAutoHyphens/>
              <w:autoSpaceDE w:val="0"/>
              <w:rPr>
                <w:color w:val="000000"/>
                <w:szCs w:val="22"/>
                <w:lang w:val="en-US" w:eastAsia="ar-SA"/>
              </w:rPr>
            </w:pPr>
            <w:r>
              <w:rPr>
                <w:color w:val="000000"/>
                <w:szCs w:val="22"/>
                <w:lang w:val="nb-NO" w:eastAsia="ar-SA"/>
              </w:rPr>
              <w:t xml:space="preserve">Eli Lilly Danmark A/S </w:t>
            </w:r>
          </w:p>
          <w:p w:rsidR="00427C31" w:rsidRDefault="00427C31">
            <w:pPr>
              <w:keepNext/>
              <w:suppressAutoHyphens/>
              <w:autoSpaceDE w:val="0"/>
              <w:rPr>
                <w:color w:val="000000"/>
                <w:szCs w:val="22"/>
                <w:lang w:val="en-US" w:eastAsia="ar-SA"/>
              </w:rPr>
            </w:pPr>
            <w:r>
              <w:rPr>
                <w:color w:val="000000"/>
                <w:szCs w:val="22"/>
                <w:lang w:val="en-US" w:eastAsia="ar-SA"/>
              </w:rPr>
              <w:t>Tlf: +45 45 26 6000</w:t>
            </w:r>
          </w:p>
          <w:p w:rsidR="00427C31" w:rsidRDefault="00427C31">
            <w:pPr>
              <w:keepNext/>
              <w:suppressAutoHyphens/>
              <w:autoSpaceDE w:val="0"/>
              <w:rPr>
                <w:b/>
                <w:bCs/>
                <w:color w:val="000000"/>
                <w:szCs w:val="22"/>
                <w:lang w:val="de-DE" w:eastAsia="ar-SA"/>
              </w:rPr>
            </w:pPr>
          </w:p>
        </w:tc>
        <w:tc>
          <w:tcPr>
            <w:tcW w:w="4678" w:type="dxa"/>
            <w:shd w:val="clear" w:color="auto" w:fill="auto"/>
          </w:tcPr>
          <w:p w:rsidR="00427C31" w:rsidRDefault="00427C31">
            <w:pPr>
              <w:keepNext/>
              <w:suppressAutoHyphens/>
              <w:autoSpaceDE w:val="0"/>
              <w:rPr>
                <w:color w:val="000000"/>
                <w:szCs w:val="22"/>
                <w:lang w:val="es-ES" w:eastAsia="ar-SA"/>
              </w:rPr>
            </w:pPr>
            <w:r>
              <w:rPr>
                <w:b/>
                <w:bCs/>
                <w:color w:val="000000"/>
                <w:szCs w:val="22"/>
                <w:lang w:val="es-ES" w:eastAsia="ar-SA"/>
              </w:rPr>
              <w:t>Malta</w:t>
            </w:r>
          </w:p>
          <w:p w:rsidR="00427C31" w:rsidRDefault="00427C31">
            <w:pPr>
              <w:keepNext/>
              <w:suppressAutoHyphens/>
              <w:autoSpaceDE w:val="0"/>
              <w:rPr>
                <w:color w:val="000000"/>
                <w:szCs w:val="22"/>
                <w:lang w:val="es-ES_tradnl" w:eastAsia="ar-SA"/>
              </w:rPr>
            </w:pPr>
            <w:r>
              <w:rPr>
                <w:color w:val="000000"/>
                <w:szCs w:val="22"/>
                <w:lang w:val="es-ES" w:eastAsia="ar-SA"/>
              </w:rPr>
              <w:t>Charles de Giorgio Ltd.</w:t>
            </w:r>
          </w:p>
          <w:p w:rsidR="00427C31" w:rsidRDefault="00427C31">
            <w:pPr>
              <w:keepNext/>
              <w:suppressAutoHyphens/>
              <w:autoSpaceDE w:val="0"/>
              <w:rPr>
                <w:color w:val="000000"/>
                <w:szCs w:val="22"/>
                <w:lang w:eastAsia="ar-SA"/>
              </w:rPr>
            </w:pPr>
            <w:r>
              <w:rPr>
                <w:color w:val="000000"/>
                <w:szCs w:val="22"/>
                <w:lang w:eastAsia="ar-SA"/>
              </w:rPr>
              <w:t>Tel: + 356 25600 500</w:t>
            </w:r>
          </w:p>
          <w:p w:rsidR="00427C31" w:rsidRDefault="00427C31">
            <w:pPr>
              <w:keepNext/>
              <w:suppressAutoHyphens/>
              <w:autoSpaceDE w:val="0"/>
              <w:rPr>
                <w:lang w:eastAsia="ar-SA"/>
              </w:rPr>
            </w:pPr>
          </w:p>
        </w:tc>
      </w:tr>
      <w:tr w:rsidR="00427C31">
        <w:tc>
          <w:tcPr>
            <w:tcW w:w="4684" w:type="dxa"/>
            <w:shd w:val="clear" w:color="auto" w:fill="auto"/>
          </w:tcPr>
          <w:p w:rsidR="00427C31" w:rsidRDefault="00427C31">
            <w:pPr>
              <w:keepNext/>
              <w:suppressAutoHyphens/>
              <w:autoSpaceDE w:val="0"/>
              <w:rPr>
                <w:color w:val="000000"/>
                <w:szCs w:val="22"/>
                <w:lang w:val="de-DE" w:eastAsia="ar-SA"/>
              </w:rPr>
            </w:pPr>
            <w:r>
              <w:rPr>
                <w:b/>
                <w:bCs/>
                <w:color w:val="000000"/>
                <w:szCs w:val="22"/>
                <w:lang w:val="de-DE" w:eastAsia="ar-SA"/>
              </w:rPr>
              <w:t>Deutschland</w:t>
            </w:r>
          </w:p>
          <w:p w:rsidR="00427C31" w:rsidRDefault="00427C31">
            <w:pPr>
              <w:keepNext/>
              <w:suppressAutoHyphens/>
              <w:autoSpaceDE w:val="0"/>
              <w:rPr>
                <w:color w:val="000000"/>
                <w:szCs w:val="22"/>
                <w:lang w:val="de-DE" w:eastAsia="ar-SA"/>
              </w:rPr>
            </w:pPr>
            <w:r>
              <w:rPr>
                <w:color w:val="000000"/>
                <w:szCs w:val="22"/>
                <w:lang w:val="de-DE" w:eastAsia="ar-SA"/>
              </w:rPr>
              <w:t>Lilly Deutschland GmbH</w:t>
            </w:r>
          </w:p>
          <w:p w:rsidR="00427C31" w:rsidRDefault="00427C31">
            <w:pPr>
              <w:keepNext/>
              <w:suppressAutoHyphens/>
              <w:autoSpaceDE w:val="0"/>
              <w:rPr>
                <w:color w:val="000000"/>
                <w:szCs w:val="22"/>
                <w:lang w:val="de-DE" w:eastAsia="ar-SA"/>
              </w:rPr>
            </w:pPr>
            <w:r>
              <w:rPr>
                <w:color w:val="000000"/>
                <w:szCs w:val="22"/>
                <w:lang w:val="de-DE" w:eastAsia="ar-SA"/>
              </w:rPr>
              <w:t>Tel. + 49-(0) 6172 273 2222</w:t>
            </w:r>
          </w:p>
          <w:p w:rsidR="00427C31" w:rsidRDefault="00427C31">
            <w:pPr>
              <w:keepNext/>
              <w:suppressAutoHyphens/>
              <w:autoSpaceDE w:val="0"/>
              <w:rPr>
                <w:b/>
                <w:bCs/>
                <w:color w:val="000000"/>
                <w:szCs w:val="22"/>
                <w:lang w:val="nb-NO" w:eastAsia="ar-SA"/>
              </w:rPr>
            </w:pPr>
          </w:p>
        </w:tc>
        <w:tc>
          <w:tcPr>
            <w:tcW w:w="4678" w:type="dxa"/>
            <w:shd w:val="clear" w:color="auto" w:fill="auto"/>
          </w:tcPr>
          <w:p w:rsidR="00427C31" w:rsidRDefault="00427C31">
            <w:pPr>
              <w:keepNext/>
              <w:suppressAutoHyphens/>
              <w:autoSpaceDE w:val="0"/>
              <w:rPr>
                <w:color w:val="000000"/>
                <w:szCs w:val="22"/>
                <w:lang w:val="de-DE" w:eastAsia="ar-SA"/>
              </w:rPr>
            </w:pPr>
            <w:r>
              <w:rPr>
                <w:b/>
                <w:bCs/>
                <w:color w:val="000000"/>
                <w:szCs w:val="22"/>
                <w:lang w:val="de-DE" w:eastAsia="ar-SA"/>
              </w:rPr>
              <w:t>Nederland</w:t>
            </w:r>
          </w:p>
          <w:p w:rsidR="00427C31" w:rsidRDefault="00427C31">
            <w:pPr>
              <w:keepNext/>
              <w:suppressAutoHyphens/>
              <w:autoSpaceDE w:val="0"/>
              <w:rPr>
                <w:color w:val="000000"/>
                <w:szCs w:val="22"/>
                <w:lang w:val="en-US" w:eastAsia="ar-SA"/>
              </w:rPr>
            </w:pPr>
            <w:r>
              <w:rPr>
                <w:color w:val="000000"/>
                <w:szCs w:val="22"/>
                <w:lang w:val="de-DE" w:eastAsia="ar-SA"/>
              </w:rPr>
              <w:t xml:space="preserve">Eli Lilly Nederland B.V. </w:t>
            </w:r>
          </w:p>
          <w:p w:rsidR="00427C31" w:rsidRDefault="00427C31">
            <w:pPr>
              <w:keepNext/>
              <w:suppressAutoHyphens/>
              <w:autoSpaceDE w:val="0"/>
              <w:rPr>
                <w:color w:val="000000"/>
                <w:szCs w:val="22"/>
                <w:lang w:val="en-US" w:eastAsia="ar-SA"/>
              </w:rPr>
            </w:pPr>
            <w:r>
              <w:rPr>
                <w:color w:val="000000"/>
                <w:szCs w:val="22"/>
                <w:lang w:val="en-US" w:eastAsia="ar-SA"/>
              </w:rPr>
              <w:t>Tel: + 31-(0) 30 60 25 800</w:t>
            </w:r>
          </w:p>
          <w:p w:rsidR="00427C31" w:rsidRDefault="00427C31">
            <w:pPr>
              <w:keepNext/>
              <w:suppressAutoHyphens/>
              <w:autoSpaceDE w:val="0"/>
              <w:rPr>
                <w:lang w:eastAsia="ar-SA"/>
              </w:rPr>
            </w:pPr>
          </w:p>
        </w:tc>
      </w:tr>
      <w:tr w:rsidR="00427C31">
        <w:tc>
          <w:tcPr>
            <w:tcW w:w="4684" w:type="dxa"/>
            <w:shd w:val="clear" w:color="auto" w:fill="auto"/>
          </w:tcPr>
          <w:p w:rsidR="00427C31" w:rsidRDefault="00427C31">
            <w:pPr>
              <w:keepNext/>
              <w:suppressAutoHyphens/>
              <w:autoSpaceDE w:val="0"/>
              <w:rPr>
                <w:color w:val="000000"/>
                <w:szCs w:val="22"/>
                <w:lang w:val="fi-FI" w:eastAsia="ar-SA"/>
              </w:rPr>
            </w:pPr>
            <w:r>
              <w:rPr>
                <w:b/>
                <w:bCs/>
                <w:color w:val="000000"/>
                <w:szCs w:val="22"/>
                <w:lang w:val="fi-FI" w:eastAsia="ar-SA"/>
              </w:rPr>
              <w:t>Eesti</w:t>
            </w:r>
          </w:p>
          <w:p w:rsidR="00427C31" w:rsidRDefault="00427C31">
            <w:pPr>
              <w:keepNext/>
              <w:suppressAutoHyphens/>
              <w:autoSpaceDE w:val="0"/>
              <w:rPr>
                <w:color w:val="000000"/>
                <w:szCs w:val="22"/>
                <w:lang w:val="en-US" w:eastAsia="ar-SA"/>
              </w:rPr>
            </w:pPr>
            <w:r>
              <w:rPr>
                <w:color w:val="000000"/>
                <w:szCs w:val="22"/>
                <w:lang w:val="fi-FI" w:eastAsia="ar-SA"/>
              </w:rPr>
              <w:t xml:space="preserve">Eli Lilly </w:t>
            </w:r>
            <w:r w:rsidR="00D9457C">
              <w:rPr>
                <w:color w:val="000000"/>
                <w:szCs w:val="22"/>
                <w:lang w:val="fi-FI" w:eastAsia="ar-SA"/>
              </w:rPr>
              <w:t>Nederland B.V</w:t>
            </w:r>
            <w:r w:rsidR="007812F2">
              <w:rPr>
                <w:color w:val="000000"/>
                <w:szCs w:val="22"/>
                <w:lang w:val="fi-FI" w:eastAsia="ar-SA"/>
              </w:rPr>
              <w:t>.</w:t>
            </w:r>
          </w:p>
          <w:p w:rsidR="00427C31" w:rsidRDefault="00427C31">
            <w:pPr>
              <w:keepNext/>
              <w:suppressAutoHyphens/>
              <w:autoSpaceDE w:val="0"/>
              <w:rPr>
                <w:color w:val="000000"/>
                <w:szCs w:val="22"/>
                <w:lang w:val="en-US" w:eastAsia="ar-SA"/>
              </w:rPr>
            </w:pPr>
            <w:r>
              <w:rPr>
                <w:color w:val="000000"/>
                <w:szCs w:val="22"/>
                <w:lang w:val="en-US" w:eastAsia="ar-SA"/>
              </w:rPr>
              <w:t xml:space="preserve">Tel: </w:t>
            </w:r>
            <w:r>
              <w:rPr>
                <w:b/>
                <w:bCs/>
                <w:color w:val="000000"/>
                <w:szCs w:val="22"/>
                <w:lang w:val="en-US" w:eastAsia="ar-SA"/>
              </w:rPr>
              <w:t>+</w:t>
            </w:r>
            <w:r>
              <w:rPr>
                <w:color w:val="000000"/>
                <w:szCs w:val="22"/>
                <w:lang w:val="en-US" w:eastAsia="ar-SA"/>
              </w:rPr>
              <w:t>3726817 280</w:t>
            </w:r>
          </w:p>
          <w:p w:rsidR="00427C31" w:rsidRDefault="00427C31">
            <w:pPr>
              <w:keepNext/>
              <w:suppressAutoHyphens/>
              <w:autoSpaceDE w:val="0"/>
              <w:rPr>
                <w:b/>
                <w:bCs/>
                <w:color w:val="000000"/>
                <w:szCs w:val="22"/>
                <w:lang w:val="de-DE" w:eastAsia="ar-SA"/>
              </w:rPr>
            </w:pPr>
          </w:p>
        </w:tc>
        <w:tc>
          <w:tcPr>
            <w:tcW w:w="4678" w:type="dxa"/>
            <w:shd w:val="clear" w:color="auto" w:fill="auto"/>
          </w:tcPr>
          <w:p w:rsidR="00427C31" w:rsidRDefault="00427C31">
            <w:pPr>
              <w:keepNext/>
              <w:suppressAutoHyphens/>
              <w:autoSpaceDE w:val="0"/>
              <w:rPr>
                <w:color w:val="000000"/>
                <w:szCs w:val="22"/>
                <w:lang w:val="nb-NO" w:eastAsia="ar-SA"/>
              </w:rPr>
            </w:pPr>
            <w:r>
              <w:rPr>
                <w:b/>
                <w:bCs/>
                <w:color w:val="000000"/>
                <w:szCs w:val="22"/>
                <w:lang w:val="nb-NO" w:eastAsia="ar-SA"/>
              </w:rPr>
              <w:t>Norge</w:t>
            </w:r>
          </w:p>
          <w:p w:rsidR="00427C31" w:rsidRDefault="00427C31">
            <w:pPr>
              <w:keepNext/>
              <w:suppressAutoHyphens/>
              <w:autoSpaceDE w:val="0"/>
              <w:rPr>
                <w:color w:val="000000"/>
                <w:szCs w:val="22"/>
                <w:lang w:val="en-US" w:eastAsia="ar-SA"/>
              </w:rPr>
            </w:pPr>
            <w:r>
              <w:rPr>
                <w:color w:val="000000"/>
                <w:szCs w:val="22"/>
                <w:lang w:val="nb-NO" w:eastAsia="ar-SA"/>
              </w:rPr>
              <w:t xml:space="preserve">Eli Lilly Norge A.S. </w:t>
            </w:r>
          </w:p>
          <w:p w:rsidR="00427C31" w:rsidRDefault="00427C31">
            <w:pPr>
              <w:keepNext/>
              <w:suppressAutoHyphens/>
              <w:autoSpaceDE w:val="0"/>
              <w:rPr>
                <w:color w:val="000000"/>
                <w:szCs w:val="22"/>
                <w:lang w:val="en-US" w:eastAsia="ar-SA"/>
              </w:rPr>
            </w:pPr>
            <w:r>
              <w:rPr>
                <w:color w:val="000000"/>
                <w:szCs w:val="22"/>
                <w:lang w:val="en-US" w:eastAsia="ar-SA"/>
              </w:rPr>
              <w:t>Tlf: + 47 22 88 18 00</w:t>
            </w:r>
          </w:p>
          <w:p w:rsidR="00427C31" w:rsidRDefault="00427C31">
            <w:pPr>
              <w:keepNext/>
              <w:suppressAutoHyphens/>
              <w:autoSpaceDE w:val="0"/>
              <w:rPr>
                <w:lang w:eastAsia="ar-SA"/>
              </w:rPr>
            </w:pPr>
          </w:p>
        </w:tc>
      </w:tr>
      <w:tr w:rsidR="00427C31">
        <w:tc>
          <w:tcPr>
            <w:tcW w:w="4684" w:type="dxa"/>
            <w:shd w:val="clear" w:color="auto" w:fill="auto"/>
          </w:tcPr>
          <w:p w:rsidR="00427C31" w:rsidRDefault="00427C31">
            <w:pPr>
              <w:suppressAutoHyphens/>
              <w:autoSpaceDE w:val="0"/>
              <w:rPr>
                <w:color w:val="000000"/>
                <w:szCs w:val="22"/>
                <w:lang w:val="el-GR" w:eastAsia="ar-SA"/>
              </w:rPr>
            </w:pPr>
            <w:r>
              <w:rPr>
                <w:b/>
                <w:bCs/>
                <w:color w:val="000000"/>
                <w:szCs w:val="22"/>
                <w:lang w:val="el-GR" w:eastAsia="ar-SA"/>
              </w:rPr>
              <w:t>Ελλάδα</w:t>
            </w:r>
          </w:p>
          <w:p w:rsidR="00427C31" w:rsidRDefault="00427C31">
            <w:pPr>
              <w:suppressAutoHyphens/>
              <w:autoSpaceDE w:val="0"/>
              <w:rPr>
                <w:color w:val="000000"/>
                <w:szCs w:val="22"/>
                <w:lang w:val="en-US" w:eastAsia="ar-SA"/>
              </w:rPr>
            </w:pPr>
            <w:r>
              <w:rPr>
                <w:color w:val="000000"/>
                <w:szCs w:val="22"/>
                <w:lang w:val="el-GR" w:eastAsia="ar-SA"/>
              </w:rPr>
              <w:t xml:space="preserve">ΦΑΡΜΑΣΕΡΒ-ΛΙΛΛΥ Α.Ε.Β.Ε. </w:t>
            </w:r>
          </w:p>
          <w:p w:rsidR="00427C31" w:rsidRDefault="00427C31">
            <w:pPr>
              <w:suppressAutoHyphens/>
              <w:autoSpaceDE w:val="0"/>
              <w:rPr>
                <w:color w:val="000000"/>
                <w:szCs w:val="22"/>
                <w:lang w:eastAsia="ar-SA"/>
              </w:rPr>
            </w:pPr>
            <w:r>
              <w:rPr>
                <w:color w:val="000000"/>
                <w:szCs w:val="22"/>
                <w:lang w:val="en-US" w:eastAsia="ar-SA"/>
              </w:rPr>
              <w:t>Τηλ</w:t>
            </w:r>
            <w:r>
              <w:rPr>
                <w:color w:val="000000"/>
                <w:szCs w:val="22"/>
                <w:lang w:eastAsia="ar-SA"/>
              </w:rPr>
              <w:t>: +30 210 629 4600</w:t>
            </w:r>
          </w:p>
          <w:p w:rsidR="00427C31" w:rsidRDefault="00427C31">
            <w:pPr>
              <w:suppressAutoHyphens/>
              <w:autoSpaceDE w:val="0"/>
              <w:rPr>
                <w:b/>
                <w:bCs/>
                <w:color w:val="000000"/>
                <w:szCs w:val="22"/>
                <w:lang w:val="pl-PL" w:eastAsia="ar-SA"/>
              </w:rPr>
            </w:pPr>
          </w:p>
        </w:tc>
        <w:tc>
          <w:tcPr>
            <w:tcW w:w="4678" w:type="dxa"/>
            <w:shd w:val="clear" w:color="auto" w:fill="auto"/>
          </w:tcPr>
          <w:p w:rsidR="00427C31" w:rsidRDefault="00427C31">
            <w:pPr>
              <w:keepNext/>
              <w:suppressAutoHyphens/>
              <w:autoSpaceDE w:val="0"/>
              <w:rPr>
                <w:color w:val="000000"/>
                <w:szCs w:val="22"/>
                <w:lang w:val="de-DE" w:eastAsia="ar-SA"/>
              </w:rPr>
            </w:pPr>
            <w:r>
              <w:rPr>
                <w:b/>
                <w:bCs/>
                <w:color w:val="000000"/>
                <w:szCs w:val="22"/>
                <w:lang w:val="de-DE" w:eastAsia="ar-SA"/>
              </w:rPr>
              <w:t>Österreich</w:t>
            </w:r>
          </w:p>
          <w:p w:rsidR="00427C31" w:rsidRDefault="00427C31">
            <w:pPr>
              <w:keepNext/>
              <w:suppressAutoHyphens/>
              <w:autoSpaceDE w:val="0"/>
              <w:rPr>
                <w:color w:val="000000"/>
                <w:szCs w:val="22"/>
                <w:lang w:val="en-US" w:eastAsia="ar-SA"/>
              </w:rPr>
            </w:pPr>
            <w:r>
              <w:rPr>
                <w:color w:val="000000"/>
                <w:szCs w:val="22"/>
                <w:lang w:val="de-DE" w:eastAsia="ar-SA"/>
              </w:rPr>
              <w:t xml:space="preserve">Eli Lilly Ges. m.b.H. </w:t>
            </w:r>
          </w:p>
          <w:p w:rsidR="00427C31" w:rsidRDefault="00427C31">
            <w:pPr>
              <w:keepNext/>
              <w:suppressAutoHyphens/>
              <w:autoSpaceDE w:val="0"/>
              <w:rPr>
                <w:color w:val="000000"/>
                <w:szCs w:val="22"/>
                <w:lang w:val="en-US" w:eastAsia="ar-SA"/>
              </w:rPr>
            </w:pPr>
            <w:r>
              <w:rPr>
                <w:color w:val="000000"/>
                <w:szCs w:val="22"/>
                <w:lang w:val="en-US" w:eastAsia="ar-SA"/>
              </w:rPr>
              <w:t>Tel: + 43-(0) 1 711 780</w:t>
            </w:r>
          </w:p>
          <w:p w:rsidR="00427C31" w:rsidRDefault="00427C31">
            <w:pPr>
              <w:keepNext/>
              <w:suppressAutoHyphens/>
              <w:autoSpaceDE w:val="0"/>
              <w:rPr>
                <w:lang w:eastAsia="ar-SA"/>
              </w:rPr>
            </w:pPr>
          </w:p>
        </w:tc>
      </w:tr>
      <w:tr w:rsidR="00427C31">
        <w:tc>
          <w:tcPr>
            <w:tcW w:w="4684" w:type="dxa"/>
            <w:shd w:val="clear" w:color="auto" w:fill="auto"/>
          </w:tcPr>
          <w:p w:rsidR="00427C31" w:rsidRDefault="00427C31">
            <w:pPr>
              <w:suppressAutoHyphens/>
              <w:autoSpaceDE w:val="0"/>
              <w:rPr>
                <w:color w:val="000000"/>
                <w:szCs w:val="22"/>
                <w:lang w:val="es-ES" w:eastAsia="ar-SA"/>
              </w:rPr>
            </w:pPr>
            <w:r>
              <w:rPr>
                <w:b/>
                <w:bCs/>
                <w:color w:val="000000"/>
                <w:szCs w:val="22"/>
                <w:lang w:val="es-ES" w:eastAsia="ar-SA"/>
              </w:rPr>
              <w:t>España</w:t>
            </w:r>
          </w:p>
          <w:p w:rsidR="00427C31" w:rsidRDefault="00427C31">
            <w:pPr>
              <w:suppressAutoHyphens/>
              <w:autoSpaceDE w:val="0"/>
              <w:rPr>
                <w:color w:val="000000"/>
                <w:szCs w:val="22"/>
                <w:lang w:val="es-ES" w:eastAsia="ar-SA"/>
              </w:rPr>
            </w:pPr>
            <w:r>
              <w:rPr>
                <w:color w:val="000000"/>
                <w:szCs w:val="22"/>
                <w:lang w:val="es-ES" w:eastAsia="ar-SA"/>
              </w:rPr>
              <w:t>Lilly S.A.</w:t>
            </w:r>
          </w:p>
          <w:p w:rsidR="00427C31" w:rsidRDefault="00427C31">
            <w:pPr>
              <w:suppressAutoHyphens/>
              <w:autoSpaceDE w:val="0"/>
              <w:rPr>
                <w:color w:val="000000"/>
                <w:szCs w:val="22"/>
                <w:lang w:val="es-ES" w:eastAsia="ar-SA"/>
              </w:rPr>
            </w:pPr>
            <w:r>
              <w:rPr>
                <w:color w:val="000000"/>
                <w:szCs w:val="22"/>
                <w:lang w:val="es-ES" w:eastAsia="ar-SA"/>
              </w:rPr>
              <w:t>Tel: + 34-91 663 50 00</w:t>
            </w:r>
          </w:p>
          <w:p w:rsidR="00427C31" w:rsidRDefault="00427C31">
            <w:pPr>
              <w:suppressAutoHyphens/>
              <w:autoSpaceDE w:val="0"/>
              <w:rPr>
                <w:b/>
                <w:bCs/>
                <w:color w:val="000000"/>
                <w:szCs w:val="22"/>
                <w:lang w:val="pt-BR" w:eastAsia="ar-SA"/>
              </w:rPr>
            </w:pPr>
          </w:p>
        </w:tc>
        <w:tc>
          <w:tcPr>
            <w:tcW w:w="4678" w:type="dxa"/>
            <w:shd w:val="clear" w:color="auto" w:fill="auto"/>
          </w:tcPr>
          <w:p w:rsidR="00427C31" w:rsidRDefault="00427C31">
            <w:pPr>
              <w:keepNext/>
              <w:suppressAutoHyphens/>
              <w:autoSpaceDE w:val="0"/>
              <w:rPr>
                <w:color w:val="000000"/>
                <w:szCs w:val="22"/>
                <w:lang w:val="pl-PL" w:eastAsia="ar-SA"/>
              </w:rPr>
            </w:pPr>
            <w:r>
              <w:rPr>
                <w:b/>
                <w:bCs/>
                <w:color w:val="000000"/>
                <w:szCs w:val="22"/>
                <w:lang w:val="pl-PL" w:eastAsia="ar-SA"/>
              </w:rPr>
              <w:t>Polska</w:t>
            </w:r>
          </w:p>
          <w:p w:rsidR="00427C31" w:rsidRDefault="00427C31">
            <w:pPr>
              <w:suppressAutoHyphens/>
              <w:autoSpaceDE w:val="0"/>
              <w:rPr>
                <w:color w:val="000000"/>
                <w:szCs w:val="22"/>
                <w:lang w:val="en-US" w:eastAsia="ar-SA"/>
              </w:rPr>
            </w:pPr>
            <w:r>
              <w:rPr>
                <w:color w:val="000000"/>
                <w:szCs w:val="22"/>
                <w:lang w:val="pl-PL" w:eastAsia="ar-SA"/>
              </w:rPr>
              <w:t>Eli Lilly Polska Sp. z o.o.</w:t>
            </w:r>
          </w:p>
          <w:p w:rsidR="00427C31" w:rsidRDefault="00427C31">
            <w:pPr>
              <w:suppressAutoHyphens/>
              <w:autoSpaceDE w:val="0"/>
              <w:rPr>
                <w:color w:val="000000"/>
                <w:szCs w:val="22"/>
                <w:lang w:val="en-US" w:eastAsia="ar-SA"/>
              </w:rPr>
            </w:pPr>
            <w:r>
              <w:rPr>
                <w:color w:val="000000"/>
                <w:szCs w:val="22"/>
                <w:lang w:val="en-US" w:eastAsia="ar-SA"/>
              </w:rPr>
              <w:t>Tel: +48 22 440 33 00</w:t>
            </w:r>
          </w:p>
          <w:p w:rsidR="00427C31" w:rsidRDefault="00427C31">
            <w:pPr>
              <w:suppressAutoHyphens/>
              <w:autoSpaceDE w:val="0"/>
              <w:rPr>
                <w:lang w:eastAsia="ar-SA"/>
              </w:rPr>
            </w:pPr>
          </w:p>
        </w:tc>
      </w:tr>
      <w:tr w:rsidR="00427C31">
        <w:tc>
          <w:tcPr>
            <w:tcW w:w="4684" w:type="dxa"/>
            <w:shd w:val="clear" w:color="auto" w:fill="auto"/>
          </w:tcPr>
          <w:p w:rsidR="00427C31" w:rsidRDefault="00427C31">
            <w:pPr>
              <w:suppressAutoHyphens/>
              <w:autoSpaceDE w:val="0"/>
              <w:rPr>
                <w:color w:val="000000"/>
                <w:szCs w:val="22"/>
                <w:lang w:val="fr-FR" w:eastAsia="ar-SA"/>
              </w:rPr>
            </w:pPr>
            <w:r>
              <w:rPr>
                <w:b/>
                <w:bCs/>
                <w:color w:val="000000"/>
                <w:szCs w:val="22"/>
                <w:lang w:val="fr-FR" w:eastAsia="ar-SA"/>
              </w:rPr>
              <w:t>France</w:t>
            </w:r>
          </w:p>
          <w:p w:rsidR="00427C31" w:rsidRDefault="00427C31">
            <w:pPr>
              <w:suppressAutoHyphens/>
              <w:autoSpaceDE w:val="0"/>
              <w:rPr>
                <w:color w:val="000000"/>
                <w:szCs w:val="22"/>
                <w:lang w:val="fr-FR" w:eastAsia="ar-SA"/>
              </w:rPr>
            </w:pPr>
            <w:r>
              <w:rPr>
                <w:color w:val="000000"/>
                <w:szCs w:val="22"/>
                <w:lang w:val="fr-FR" w:eastAsia="ar-SA"/>
              </w:rPr>
              <w:t>Lilly France S.A.S.</w:t>
            </w:r>
          </w:p>
          <w:p w:rsidR="00427C31" w:rsidRDefault="00427C31">
            <w:pPr>
              <w:suppressAutoHyphens/>
              <w:autoSpaceDE w:val="0"/>
              <w:rPr>
                <w:color w:val="000000"/>
                <w:szCs w:val="22"/>
                <w:lang w:val="fr-FR" w:eastAsia="ar-SA"/>
              </w:rPr>
            </w:pPr>
            <w:r>
              <w:rPr>
                <w:color w:val="000000"/>
                <w:szCs w:val="22"/>
                <w:lang w:val="fr-FR" w:eastAsia="ar-SA"/>
              </w:rPr>
              <w:t>Tél: +33-(0) 1 55 49 34 34</w:t>
            </w:r>
          </w:p>
          <w:p w:rsidR="00427C31" w:rsidRDefault="00427C31">
            <w:pPr>
              <w:suppressAutoHyphens/>
              <w:autoSpaceDE w:val="0"/>
              <w:rPr>
                <w:b/>
                <w:szCs w:val="22"/>
                <w:lang w:val="fi-FI" w:eastAsia="ar-SA"/>
              </w:rPr>
            </w:pPr>
          </w:p>
        </w:tc>
        <w:tc>
          <w:tcPr>
            <w:tcW w:w="4678" w:type="dxa"/>
            <w:shd w:val="clear" w:color="auto" w:fill="auto"/>
          </w:tcPr>
          <w:p w:rsidR="00427C31" w:rsidRDefault="00427C31">
            <w:pPr>
              <w:suppressAutoHyphens/>
              <w:autoSpaceDE w:val="0"/>
              <w:rPr>
                <w:color w:val="000000"/>
                <w:szCs w:val="22"/>
                <w:lang w:val="pt-BR" w:eastAsia="ar-SA"/>
              </w:rPr>
            </w:pPr>
            <w:r>
              <w:rPr>
                <w:b/>
                <w:bCs/>
                <w:color w:val="000000"/>
                <w:szCs w:val="22"/>
                <w:lang w:val="pt-BR" w:eastAsia="ar-SA"/>
              </w:rPr>
              <w:t>Portugal</w:t>
            </w:r>
          </w:p>
          <w:p w:rsidR="00427C31" w:rsidRDefault="00427C31">
            <w:pPr>
              <w:suppressAutoHyphens/>
              <w:autoSpaceDE w:val="0"/>
              <w:rPr>
                <w:color w:val="000000"/>
                <w:szCs w:val="22"/>
                <w:lang w:val="fr-FR" w:eastAsia="ar-SA"/>
              </w:rPr>
            </w:pPr>
            <w:r>
              <w:rPr>
                <w:color w:val="000000"/>
                <w:szCs w:val="22"/>
                <w:lang w:val="pt-BR" w:eastAsia="ar-SA"/>
              </w:rPr>
              <w:t>Lilly Portugal - Produtos Farmacêuticos, Lda</w:t>
            </w:r>
          </w:p>
          <w:p w:rsidR="00427C31" w:rsidRDefault="00427C31">
            <w:pPr>
              <w:suppressAutoHyphens/>
              <w:autoSpaceDE w:val="0"/>
              <w:rPr>
                <w:color w:val="000000"/>
                <w:szCs w:val="22"/>
                <w:lang w:val="fr-FR" w:eastAsia="ar-SA"/>
              </w:rPr>
            </w:pPr>
            <w:r>
              <w:rPr>
                <w:color w:val="000000"/>
                <w:szCs w:val="22"/>
                <w:lang w:val="fr-FR" w:eastAsia="ar-SA"/>
              </w:rPr>
              <w:t>Tel: + 351-21-4126600</w:t>
            </w:r>
          </w:p>
          <w:p w:rsidR="00427C31" w:rsidRDefault="00427C31">
            <w:pPr>
              <w:suppressAutoHyphens/>
              <w:autoSpaceDE w:val="0"/>
              <w:rPr>
                <w:lang w:eastAsia="ar-SA"/>
              </w:rPr>
            </w:pPr>
          </w:p>
        </w:tc>
      </w:tr>
      <w:tr w:rsidR="00427C31">
        <w:tc>
          <w:tcPr>
            <w:tcW w:w="4684" w:type="dxa"/>
            <w:shd w:val="clear" w:color="auto" w:fill="auto"/>
          </w:tcPr>
          <w:p w:rsidR="00427C31" w:rsidRDefault="00427C31">
            <w:pPr>
              <w:suppressAutoHyphens/>
              <w:autoSpaceDE w:val="0"/>
              <w:rPr>
                <w:bCs/>
                <w:color w:val="000000"/>
                <w:szCs w:val="22"/>
                <w:lang w:val="fi-FI" w:eastAsia="ar-SA"/>
              </w:rPr>
            </w:pPr>
            <w:r>
              <w:rPr>
                <w:b/>
                <w:bCs/>
                <w:color w:val="000000"/>
                <w:szCs w:val="22"/>
                <w:lang w:val="fi-FI" w:eastAsia="ar-SA"/>
              </w:rPr>
              <w:t>Hrvatska</w:t>
            </w:r>
          </w:p>
          <w:p w:rsidR="00427C31" w:rsidRDefault="00427C31">
            <w:pPr>
              <w:suppressAutoHyphens/>
              <w:autoSpaceDE w:val="0"/>
              <w:rPr>
                <w:bCs/>
                <w:color w:val="000000"/>
                <w:szCs w:val="22"/>
                <w:lang w:val="fr-FR" w:eastAsia="ar-SA"/>
              </w:rPr>
            </w:pPr>
            <w:r>
              <w:rPr>
                <w:bCs/>
                <w:color w:val="000000"/>
                <w:szCs w:val="22"/>
                <w:lang w:val="fi-FI" w:eastAsia="ar-SA"/>
              </w:rPr>
              <w:t>Eli Lilly Hrvatska d.o.o.</w:t>
            </w:r>
          </w:p>
          <w:p w:rsidR="00427C31" w:rsidRDefault="00427C31">
            <w:pPr>
              <w:suppressAutoHyphens/>
              <w:autoSpaceDE w:val="0"/>
              <w:rPr>
                <w:bCs/>
                <w:color w:val="000000"/>
                <w:szCs w:val="22"/>
                <w:lang w:val="fr-FR" w:eastAsia="ar-SA"/>
              </w:rPr>
            </w:pPr>
            <w:r>
              <w:rPr>
                <w:bCs/>
                <w:color w:val="000000"/>
                <w:szCs w:val="22"/>
                <w:lang w:val="fr-FR" w:eastAsia="ar-SA"/>
              </w:rPr>
              <w:t>Tel: +385 1 2350 999</w:t>
            </w:r>
          </w:p>
          <w:p w:rsidR="00427C31" w:rsidRDefault="00427C31">
            <w:pPr>
              <w:suppressAutoHyphens/>
              <w:autoSpaceDE w:val="0"/>
              <w:rPr>
                <w:b/>
                <w:szCs w:val="22"/>
                <w:lang w:val="fi-FI" w:eastAsia="ar-SA"/>
              </w:rPr>
            </w:pPr>
          </w:p>
        </w:tc>
        <w:tc>
          <w:tcPr>
            <w:tcW w:w="4678" w:type="dxa"/>
            <w:shd w:val="clear" w:color="auto" w:fill="auto"/>
          </w:tcPr>
          <w:p w:rsidR="00427C31" w:rsidRDefault="00427C31">
            <w:pPr>
              <w:tabs>
                <w:tab w:val="left" w:pos="-720"/>
                <w:tab w:val="left" w:pos="4536"/>
              </w:tabs>
              <w:suppressAutoHyphens/>
              <w:rPr>
                <w:szCs w:val="22"/>
                <w:lang w:val="ro-RO" w:eastAsia="ar-SA"/>
              </w:rPr>
            </w:pPr>
            <w:r>
              <w:rPr>
                <w:b/>
                <w:szCs w:val="22"/>
                <w:lang w:val="fi-FI" w:eastAsia="ar-SA"/>
              </w:rPr>
              <w:t>România</w:t>
            </w:r>
          </w:p>
          <w:p w:rsidR="00427C31" w:rsidRDefault="00427C31">
            <w:pPr>
              <w:tabs>
                <w:tab w:val="left" w:pos="-720"/>
                <w:tab w:val="left" w:pos="4536"/>
              </w:tabs>
              <w:suppressAutoHyphens/>
              <w:rPr>
                <w:szCs w:val="22"/>
                <w:lang w:val="ro-RO" w:eastAsia="ar-SA"/>
              </w:rPr>
            </w:pPr>
            <w:r>
              <w:rPr>
                <w:szCs w:val="22"/>
                <w:lang w:val="ro-RO" w:eastAsia="ar-SA"/>
              </w:rPr>
              <w:t>Eli Lilly România S.R.L.</w:t>
            </w:r>
          </w:p>
          <w:p w:rsidR="00427C31" w:rsidRDefault="00427C31">
            <w:pPr>
              <w:suppressAutoHyphens/>
              <w:autoSpaceDE w:val="0"/>
              <w:rPr>
                <w:szCs w:val="22"/>
                <w:lang w:val="ro-RO" w:eastAsia="ar-SA"/>
              </w:rPr>
            </w:pPr>
            <w:r>
              <w:rPr>
                <w:szCs w:val="22"/>
                <w:lang w:val="ro-RO" w:eastAsia="ar-SA"/>
              </w:rPr>
              <w:t>Tel: + 40 21 4023000</w:t>
            </w:r>
          </w:p>
          <w:p w:rsidR="00427C31" w:rsidRDefault="00427C31">
            <w:pPr>
              <w:suppressAutoHyphens/>
              <w:autoSpaceDE w:val="0"/>
              <w:rPr>
                <w:lang w:eastAsia="ar-SA"/>
              </w:rPr>
            </w:pPr>
          </w:p>
        </w:tc>
      </w:tr>
      <w:tr w:rsidR="00427C31">
        <w:tc>
          <w:tcPr>
            <w:tcW w:w="4684" w:type="dxa"/>
            <w:shd w:val="clear" w:color="auto" w:fill="auto"/>
          </w:tcPr>
          <w:p w:rsidR="00427C31" w:rsidRDefault="00427C31">
            <w:pPr>
              <w:suppressAutoHyphens/>
              <w:autoSpaceDE w:val="0"/>
              <w:rPr>
                <w:szCs w:val="22"/>
                <w:lang w:val="en-US" w:eastAsia="ar-SA"/>
              </w:rPr>
            </w:pPr>
            <w:r>
              <w:rPr>
                <w:b/>
                <w:bCs/>
                <w:szCs w:val="22"/>
                <w:lang w:val="en-US" w:eastAsia="ar-SA"/>
              </w:rPr>
              <w:t>Ireland</w:t>
            </w:r>
          </w:p>
          <w:p w:rsidR="00427C31" w:rsidRDefault="00427C31">
            <w:pPr>
              <w:suppressAutoHyphens/>
              <w:autoSpaceDE w:val="0"/>
              <w:rPr>
                <w:szCs w:val="22"/>
                <w:lang w:val="en-US" w:eastAsia="ar-SA"/>
              </w:rPr>
            </w:pPr>
            <w:r>
              <w:rPr>
                <w:szCs w:val="22"/>
                <w:lang w:val="en-US" w:eastAsia="ar-SA"/>
              </w:rPr>
              <w:t>Eli Lilly and Company (Ireland) Limited</w:t>
            </w:r>
          </w:p>
          <w:p w:rsidR="00427C31" w:rsidRDefault="00427C31">
            <w:pPr>
              <w:suppressAutoHyphens/>
              <w:autoSpaceDE w:val="0"/>
              <w:rPr>
                <w:szCs w:val="22"/>
                <w:lang w:val="en-US" w:eastAsia="ar-SA"/>
              </w:rPr>
            </w:pPr>
            <w:r>
              <w:rPr>
                <w:szCs w:val="22"/>
                <w:lang w:val="en-US" w:eastAsia="ar-SA"/>
              </w:rPr>
              <w:t>Tel: + 353-(0) 1 661 4377</w:t>
            </w:r>
          </w:p>
          <w:p w:rsidR="00427C31" w:rsidRDefault="00427C31">
            <w:pPr>
              <w:suppressAutoHyphens/>
              <w:autoSpaceDE w:val="0"/>
              <w:rPr>
                <w:b/>
                <w:bCs/>
                <w:szCs w:val="22"/>
                <w:lang w:val="en-US" w:eastAsia="ar-SA"/>
              </w:rPr>
            </w:pPr>
          </w:p>
        </w:tc>
        <w:tc>
          <w:tcPr>
            <w:tcW w:w="4678" w:type="dxa"/>
            <w:shd w:val="clear" w:color="auto" w:fill="auto"/>
          </w:tcPr>
          <w:p w:rsidR="00427C31" w:rsidRDefault="00427C31">
            <w:pPr>
              <w:suppressAutoHyphens/>
              <w:autoSpaceDE w:val="0"/>
              <w:rPr>
                <w:szCs w:val="22"/>
                <w:lang w:val="en-US" w:eastAsia="ar-SA"/>
              </w:rPr>
            </w:pPr>
            <w:r>
              <w:rPr>
                <w:b/>
                <w:bCs/>
                <w:szCs w:val="22"/>
                <w:lang w:val="en-US" w:eastAsia="ar-SA"/>
              </w:rPr>
              <w:t>Slovenija</w:t>
            </w:r>
          </w:p>
          <w:p w:rsidR="00427C31" w:rsidRDefault="00427C31">
            <w:pPr>
              <w:suppressAutoHyphens/>
              <w:autoSpaceDE w:val="0"/>
              <w:rPr>
                <w:szCs w:val="22"/>
                <w:lang w:val="es-ES" w:eastAsia="ar-SA"/>
              </w:rPr>
            </w:pPr>
            <w:r>
              <w:rPr>
                <w:szCs w:val="22"/>
                <w:lang w:val="en-US" w:eastAsia="ar-SA"/>
              </w:rPr>
              <w:t>Eli Lilly farmacevtska družba, d.o.o.</w:t>
            </w:r>
          </w:p>
          <w:p w:rsidR="00427C31" w:rsidRDefault="00427C31">
            <w:pPr>
              <w:suppressAutoHyphens/>
              <w:autoSpaceDE w:val="0"/>
              <w:rPr>
                <w:lang w:eastAsia="ar-SA"/>
              </w:rPr>
            </w:pPr>
            <w:r>
              <w:rPr>
                <w:szCs w:val="22"/>
                <w:lang w:val="es-ES" w:eastAsia="ar-SA"/>
              </w:rPr>
              <w:t>Tel: +386 (0) 1 580 00 10</w:t>
            </w:r>
          </w:p>
        </w:tc>
      </w:tr>
      <w:tr w:rsidR="00427C31">
        <w:tc>
          <w:tcPr>
            <w:tcW w:w="4684" w:type="dxa"/>
            <w:shd w:val="clear" w:color="auto" w:fill="auto"/>
          </w:tcPr>
          <w:p w:rsidR="00427C31" w:rsidRDefault="00427C31">
            <w:pPr>
              <w:suppressAutoHyphens/>
              <w:autoSpaceDE w:val="0"/>
              <w:rPr>
                <w:color w:val="000000"/>
                <w:szCs w:val="22"/>
                <w:lang w:val="en-US" w:eastAsia="ar-SA"/>
              </w:rPr>
            </w:pPr>
            <w:r>
              <w:rPr>
                <w:b/>
                <w:bCs/>
                <w:color w:val="000000"/>
                <w:szCs w:val="22"/>
                <w:lang w:val="en-US" w:eastAsia="ar-SA"/>
              </w:rPr>
              <w:t>Ísland</w:t>
            </w:r>
          </w:p>
          <w:p w:rsidR="00427C31" w:rsidRDefault="00427C31">
            <w:pPr>
              <w:suppressAutoHyphens/>
              <w:autoSpaceDE w:val="0"/>
              <w:rPr>
                <w:color w:val="000000"/>
                <w:szCs w:val="22"/>
                <w:lang w:val="en-US" w:eastAsia="ar-SA"/>
              </w:rPr>
            </w:pPr>
            <w:r>
              <w:rPr>
                <w:color w:val="000000"/>
                <w:szCs w:val="22"/>
                <w:lang w:val="en-US" w:eastAsia="ar-SA"/>
              </w:rPr>
              <w:t xml:space="preserve">Icepharma hf. </w:t>
            </w:r>
          </w:p>
          <w:p w:rsidR="00427C31" w:rsidRDefault="00427C31">
            <w:pPr>
              <w:suppressAutoHyphens/>
              <w:autoSpaceDE w:val="0"/>
              <w:rPr>
                <w:color w:val="000000"/>
                <w:szCs w:val="22"/>
                <w:lang w:val="en-US" w:eastAsia="ar-SA"/>
              </w:rPr>
            </w:pPr>
            <w:r>
              <w:rPr>
                <w:color w:val="000000"/>
                <w:szCs w:val="22"/>
                <w:lang w:val="en-US" w:eastAsia="ar-SA"/>
              </w:rPr>
              <w:t>Sími + 354 540 8000</w:t>
            </w:r>
          </w:p>
          <w:p w:rsidR="00427C31" w:rsidRDefault="00427C31">
            <w:pPr>
              <w:suppressAutoHyphens/>
              <w:autoSpaceDE w:val="0"/>
              <w:rPr>
                <w:b/>
                <w:bCs/>
                <w:color w:val="000000"/>
                <w:szCs w:val="22"/>
                <w:lang w:val="en-US" w:eastAsia="ar-SA"/>
              </w:rPr>
            </w:pPr>
          </w:p>
        </w:tc>
        <w:tc>
          <w:tcPr>
            <w:tcW w:w="4678" w:type="dxa"/>
            <w:shd w:val="clear" w:color="auto" w:fill="auto"/>
          </w:tcPr>
          <w:p w:rsidR="00427C31" w:rsidRDefault="00427C31">
            <w:pPr>
              <w:suppressAutoHyphens/>
              <w:autoSpaceDE w:val="0"/>
              <w:rPr>
                <w:color w:val="000000"/>
                <w:szCs w:val="22"/>
                <w:lang w:val="en-US" w:eastAsia="ar-SA"/>
              </w:rPr>
            </w:pPr>
            <w:r>
              <w:rPr>
                <w:b/>
                <w:bCs/>
                <w:color w:val="000000"/>
                <w:szCs w:val="22"/>
                <w:lang w:val="en-US" w:eastAsia="ar-SA"/>
              </w:rPr>
              <w:t>Slovenská republika</w:t>
            </w:r>
          </w:p>
          <w:p w:rsidR="001544D3" w:rsidRDefault="001544D3">
            <w:pPr>
              <w:suppressAutoHyphens/>
              <w:autoSpaceDE w:val="0"/>
              <w:rPr>
                <w:color w:val="000000"/>
                <w:szCs w:val="22"/>
                <w:lang w:val="en-US"/>
              </w:rPr>
            </w:pPr>
            <w:r>
              <w:rPr>
                <w:color w:val="000000"/>
                <w:szCs w:val="22"/>
                <w:lang w:val="en-US"/>
              </w:rPr>
              <w:t>Eli Lilly Slovakia s.r.o.</w:t>
            </w:r>
          </w:p>
          <w:p w:rsidR="00427C31" w:rsidRDefault="00427C31">
            <w:pPr>
              <w:suppressAutoHyphens/>
              <w:autoSpaceDE w:val="0"/>
              <w:rPr>
                <w:lang w:eastAsia="ar-SA"/>
              </w:rPr>
            </w:pPr>
            <w:r>
              <w:rPr>
                <w:color w:val="000000"/>
                <w:szCs w:val="22"/>
                <w:lang w:val="en-US" w:eastAsia="ar-SA"/>
              </w:rPr>
              <w:t>Tel: + 421 220 663 111</w:t>
            </w:r>
          </w:p>
        </w:tc>
      </w:tr>
      <w:tr w:rsidR="00427C31">
        <w:tc>
          <w:tcPr>
            <w:tcW w:w="4684" w:type="dxa"/>
            <w:shd w:val="clear" w:color="auto" w:fill="auto"/>
          </w:tcPr>
          <w:p w:rsidR="00427C31" w:rsidRDefault="00427C31">
            <w:pPr>
              <w:suppressAutoHyphens/>
              <w:autoSpaceDE w:val="0"/>
              <w:rPr>
                <w:b/>
                <w:bCs/>
                <w:color w:val="000000"/>
                <w:szCs w:val="22"/>
                <w:lang w:val="fi-FI" w:eastAsia="ar-SA"/>
              </w:rPr>
            </w:pPr>
            <w:r>
              <w:rPr>
                <w:b/>
                <w:bCs/>
                <w:color w:val="000000"/>
                <w:szCs w:val="22"/>
                <w:lang w:val="fi-FI" w:eastAsia="ar-SA"/>
              </w:rPr>
              <w:t>Italia</w:t>
            </w:r>
          </w:p>
          <w:p w:rsidR="00427C31" w:rsidRDefault="00427C31">
            <w:pPr>
              <w:suppressAutoHyphens/>
              <w:autoSpaceDE w:val="0"/>
              <w:rPr>
                <w:color w:val="000000"/>
                <w:szCs w:val="22"/>
                <w:lang w:eastAsia="ar-SA"/>
              </w:rPr>
            </w:pPr>
            <w:r>
              <w:rPr>
                <w:color w:val="000000"/>
                <w:szCs w:val="22"/>
                <w:lang w:val="fi-FI" w:eastAsia="ar-SA"/>
              </w:rPr>
              <w:t>Eli Lilly Italia S.p.A.</w:t>
            </w:r>
          </w:p>
          <w:p w:rsidR="00427C31" w:rsidRDefault="00427C31">
            <w:pPr>
              <w:suppressAutoHyphens/>
              <w:autoSpaceDE w:val="0"/>
              <w:rPr>
                <w:color w:val="000000"/>
                <w:szCs w:val="22"/>
                <w:lang w:eastAsia="ar-SA"/>
              </w:rPr>
            </w:pPr>
            <w:r>
              <w:rPr>
                <w:color w:val="000000"/>
                <w:szCs w:val="22"/>
                <w:lang w:eastAsia="ar-SA"/>
              </w:rPr>
              <w:t>Tel: + 39- 055 42571</w:t>
            </w:r>
          </w:p>
          <w:p w:rsidR="00427C31" w:rsidRDefault="00427C31">
            <w:pPr>
              <w:suppressAutoHyphens/>
              <w:autoSpaceDE w:val="0"/>
              <w:rPr>
                <w:b/>
                <w:bCs/>
                <w:color w:val="000000"/>
                <w:szCs w:val="22"/>
                <w:lang w:eastAsia="ar-SA"/>
              </w:rPr>
            </w:pPr>
          </w:p>
        </w:tc>
        <w:tc>
          <w:tcPr>
            <w:tcW w:w="4678" w:type="dxa"/>
            <w:shd w:val="clear" w:color="auto" w:fill="auto"/>
          </w:tcPr>
          <w:p w:rsidR="00427C31" w:rsidRDefault="00427C31">
            <w:pPr>
              <w:suppressAutoHyphens/>
              <w:autoSpaceDE w:val="0"/>
              <w:rPr>
                <w:color w:val="000000"/>
                <w:szCs w:val="22"/>
                <w:lang w:eastAsia="ar-SA"/>
              </w:rPr>
            </w:pPr>
            <w:r>
              <w:rPr>
                <w:b/>
                <w:bCs/>
                <w:color w:val="000000"/>
                <w:szCs w:val="22"/>
                <w:lang w:eastAsia="ar-SA"/>
              </w:rPr>
              <w:t>Suomi/Finland</w:t>
            </w:r>
          </w:p>
          <w:p w:rsidR="00427C31" w:rsidRDefault="00427C31">
            <w:pPr>
              <w:suppressAutoHyphens/>
              <w:autoSpaceDE w:val="0"/>
              <w:rPr>
                <w:color w:val="000000"/>
                <w:szCs w:val="22"/>
                <w:lang w:val="en-US" w:eastAsia="ar-SA"/>
              </w:rPr>
            </w:pPr>
            <w:r>
              <w:rPr>
                <w:color w:val="000000"/>
                <w:szCs w:val="22"/>
                <w:lang w:eastAsia="ar-SA"/>
              </w:rPr>
              <w:t xml:space="preserve">Oy Eli Lilly Finland Ab </w:t>
            </w:r>
          </w:p>
          <w:p w:rsidR="00427C31" w:rsidRDefault="00427C31">
            <w:pPr>
              <w:suppressAutoHyphens/>
              <w:autoSpaceDE w:val="0"/>
              <w:rPr>
                <w:color w:val="000000"/>
                <w:szCs w:val="22"/>
                <w:lang w:val="en-US" w:eastAsia="ar-SA"/>
              </w:rPr>
            </w:pPr>
            <w:r>
              <w:rPr>
                <w:color w:val="000000"/>
                <w:szCs w:val="22"/>
                <w:lang w:val="en-US" w:eastAsia="ar-SA"/>
              </w:rPr>
              <w:t>Puh/Tel: + 358-(0) 9 85 45 250</w:t>
            </w:r>
          </w:p>
          <w:p w:rsidR="00427C31" w:rsidRDefault="00427C31">
            <w:pPr>
              <w:suppressAutoHyphens/>
              <w:autoSpaceDE w:val="0"/>
              <w:rPr>
                <w:lang w:eastAsia="ar-SA"/>
              </w:rPr>
            </w:pPr>
          </w:p>
        </w:tc>
      </w:tr>
      <w:tr w:rsidR="00427C31">
        <w:tc>
          <w:tcPr>
            <w:tcW w:w="4684" w:type="dxa"/>
            <w:shd w:val="clear" w:color="auto" w:fill="auto"/>
          </w:tcPr>
          <w:p w:rsidR="00427C31" w:rsidRDefault="00427C31">
            <w:pPr>
              <w:suppressAutoHyphens/>
              <w:autoSpaceDE w:val="0"/>
              <w:rPr>
                <w:color w:val="000000"/>
                <w:szCs w:val="22"/>
                <w:lang w:val="en-US" w:eastAsia="ar-SA"/>
              </w:rPr>
            </w:pPr>
            <w:r>
              <w:rPr>
                <w:b/>
                <w:bCs/>
                <w:color w:val="000000"/>
                <w:szCs w:val="22"/>
                <w:lang w:val="en-US" w:eastAsia="ar-SA"/>
              </w:rPr>
              <w:t>Κύπρος</w:t>
            </w:r>
          </w:p>
          <w:p w:rsidR="00427C31" w:rsidRDefault="00427C31">
            <w:pPr>
              <w:suppressAutoHyphens/>
              <w:autoSpaceDE w:val="0"/>
              <w:rPr>
                <w:color w:val="000000"/>
                <w:szCs w:val="22"/>
                <w:lang w:val="en-US" w:eastAsia="ar-SA"/>
              </w:rPr>
            </w:pPr>
            <w:r>
              <w:rPr>
                <w:color w:val="000000"/>
                <w:szCs w:val="22"/>
                <w:lang w:val="en-US" w:eastAsia="ar-SA"/>
              </w:rPr>
              <w:t xml:space="preserve">Phadisco Ltd </w:t>
            </w:r>
          </w:p>
          <w:p w:rsidR="00427C31" w:rsidRDefault="00427C31">
            <w:pPr>
              <w:suppressAutoHyphens/>
              <w:autoSpaceDE w:val="0"/>
              <w:rPr>
                <w:color w:val="000000"/>
                <w:szCs w:val="22"/>
                <w:lang w:eastAsia="ar-SA"/>
              </w:rPr>
            </w:pPr>
            <w:r>
              <w:rPr>
                <w:color w:val="000000"/>
                <w:szCs w:val="22"/>
                <w:lang w:val="en-US" w:eastAsia="ar-SA"/>
              </w:rPr>
              <w:t>Τηλ</w:t>
            </w:r>
            <w:r>
              <w:rPr>
                <w:color w:val="000000"/>
                <w:szCs w:val="22"/>
                <w:lang w:eastAsia="ar-SA"/>
              </w:rPr>
              <w:t>: +357 22 715000</w:t>
            </w:r>
          </w:p>
          <w:p w:rsidR="00427C31" w:rsidRDefault="00427C31">
            <w:pPr>
              <w:suppressAutoHyphens/>
              <w:autoSpaceDE w:val="0"/>
              <w:rPr>
                <w:b/>
                <w:bCs/>
                <w:color w:val="000000"/>
                <w:szCs w:val="22"/>
                <w:lang w:val="de-DE" w:eastAsia="ar-SA"/>
              </w:rPr>
            </w:pPr>
          </w:p>
        </w:tc>
        <w:tc>
          <w:tcPr>
            <w:tcW w:w="4678" w:type="dxa"/>
            <w:shd w:val="clear" w:color="auto" w:fill="auto"/>
          </w:tcPr>
          <w:p w:rsidR="00427C31" w:rsidRDefault="00427C31">
            <w:pPr>
              <w:suppressAutoHyphens/>
              <w:autoSpaceDE w:val="0"/>
              <w:rPr>
                <w:color w:val="000000"/>
                <w:szCs w:val="22"/>
                <w:lang w:val="de-DE" w:eastAsia="ar-SA"/>
              </w:rPr>
            </w:pPr>
            <w:r>
              <w:rPr>
                <w:b/>
                <w:bCs/>
                <w:color w:val="000000"/>
                <w:szCs w:val="22"/>
                <w:lang w:val="de-DE" w:eastAsia="ar-SA"/>
              </w:rPr>
              <w:t>Sverige</w:t>
            </w:r>
          </w:p>
          <w:p w:rsidR="00427C31" w:rsidRDefault="00427C31">
            <w:pPr>
              <w:suppressAutoHyphens/>
              <w:autoSpaceDE w:val="0"/>
              <w:rPr>
                <w:color w:val="000000"/>
                <w:szCs w:val="22"/>
                <w:lang w:val="de-DE" w:eastAsia="ar-SA"/>
              </w:rPr>
            </w:pPr>
            <w:r>
              <w:rPr>
                <w:color w:val="000000"/>
                <w:szCs w:val="22"/>
                <w:lang w:val="de-DE" w:eastAsia="ar-SA"/>
              </w:rPr>
              <w:t>Eli Lilly Sweden AB</w:t>
            </w:r>
          </w:p>
          <w:p w:rsidR="00427C31" w:rsidRDefault="00427C31">
            <w:pPr>
              <w:suppressAutoHyphens/>
              <w:autoSpaceDE w:val="0"/>
              <w:rPr>
                <w:lang w:eastAsia="ar-SA"/>
              </w:rPr>
            </w:pPr>
            <w:r>
              <w:rPr>
                <w:color w:val="000000"/>
                <w:szCs w:val="22"/>
                <w:lang w:val="de-DE" w:eastAsia="ar-SA"/>
              </w:rPr>
              <w:t>Tel: + 46-(0) 8 7378800</w:t>
            </w:r>
          </w:p>
        </w:tc>
      </w:tr>
      <w:tr w:rsidR="00427C31">
        <w:tc>
          <w:tcPr>
            <w:tcW w:w="4684" w:type="dxa"/>
            <w:shd w:val="clear" w:color="auto" w:fill="auto"/>
          </w:tcPr>
          <w:p w:rsidR="00427C31" w:rsidRDefault="00427C31">
            <w:pPr>
              <w:suppressAutoHyphens/>
              <w:autoSpaceDE w:val="0"/>
              <w:rPr>
                <w:color w:val="000000"/>
                <w:szCs w:val="22"/>
                <w:lang w:val="en-US" w:eastAsia="ar-SA"/>
              </w:rPr>
            </w:pPr>
            <w:r>
              <w:rPr>
                <w:b/>
                <w:bCs/>
                <w:color w:val="000000"/>
                <w:szCs w:val="22"/>
                <w:lang w:val="en-US" w:eastAsia="ar-SA"/>
              </w:rPr>
              <w:t>Latvija</w:t>
            </w:r>
          </w:p>
          <w:p w:rsidR="00427C31" w:rsidRDefault="001544D3">
            <w:pPr>
              <w:suppressAutoHyphens/>
              <w:autoSpaceDE w:val="0"/>
              <w:rPr>
                <w:color w:val="000000"/>
                <w:szCs w:val="22"/>
                <w:lang w:val="en-US" w:eastAsia="ar-SA"/>
              </w:rPr>
            </w:pPr>
            <w:r>
              <w:rPr>
                <w:color w:val="000000"/>
                <w:szCs w:val="22"/>
                <w:lang w:val="en-US"/>
              </w:rPr>
              <w:t>Eli Lilly (Suisse) S.A Pārstāvniecība Latvijā</w:t>
            </w:r>
          </w:p>
          <w:p w:rsidR="00427C31" w:rsidRDefault="00427C31">
            <w:pPr>
              <w:suppressAutoHyphens/>
              <w:autoSpaceDE w:val="0"/>
              <w:rPr>
                <w:color w:val="000000"/>
                <w:szCs w:val="22"/>
                <w:lang w:val="en-US" w:eastAsia="ar-SA"/>
              </w:rPr>
            </w:pPr>
            <w:r>
              <w:rPr>
                <w:color w:val="000000"/>
                <w:szCs w:val="22"/>
                <w:lang w:val="en-US" w:eastAsia="ar-SA"/>
              </w:rPr>
              <w:t xml:space="preserve">Tel: </w:t>
            </w:r>
            <w:r>
              <w:rPr>
                <w:b/>
                <w:bCs/>
                <w:color w:val="000000"/>
                <w:szCs w:val="22"/>
                <w:lang w:val="en-US" w:eastAsia="ar-SA"/>
              </w:rPr>
              <w:t>+</w:t>
            </w:r>
            <w:r>
              <w:rPr>
                <w:color w:val="000000"/>
                <w:szCs w:val="22"/>
                <w:lang w:val="en-US" w:eastAsia="ar-SA"/>
              </w:rPr>
              <w:t>371 67364000</w:t>
            </w:r>
          </w:p>
          <w:p w:rsidR="00427C31" w:rsidRDefault="00427C31">
            <w:pPr>
              <w:suppressAutoHyphens/>
              <w:autoSpaceDE w:val="0"/>
              <w:rPr>
                <w:b/>
                <w:bCs/>
                <w:color w:val="000000"/>
                <w:szCs w:val="22"/>
                <w:lang w:val="en-US" w:eastAsia="ar-SA"/>
              </w:rPr>
            </w:pPr>
          </w:p>
        </w:tc>
        <w:tc>
          <w:tcPr>
            <w:tcW w:w="4678" w:type="dxa"/>
            <w:shd w:val="clear" w:color="auto" w:fill="auto"/>
          </w:tcPr>
          <w:p w:rsidR="00427C31" w:rsidRDefault="00427C31">
            <w:pPr>
              <w:suppressAutoHyphens/>
              <w:autoSpaceDE w:val="0"/>
              <w:rPr>
                <w:color w:val="000000"/>
                <w:szCs w:val="22"/>
                <w:lang w:val="en-US" w:eastAsia="ar-SA"/>
              </w:rPr>
            </w:pPr>
            <w:r>
              <w:rPr>
                <w:b/>
                <w:bCs/>
                <w:color w:val="000000"/>
                <w:szCs w:val="22"/>
                <w:lang w:val="en-US" w:eastAsia="ar-SA"/>
              </w:rPr>
              <w:t>United Kingdom</w:t>
            </w:r>
          </w:p>
          <w:p w:rsidR="00427C31" w:rsidRDefault="00427C31">
            <w:pPr>
              <w:suppressAutoHyphens/>
              <w:autoSpaceDE w:val="0"/>
              <w:rPr>
                <w:color w:val="000000"/>
                <w:szCs w:val="22"/>
                <w:lang w:val="en-US" w:eastAsia="ar-SA"/>
              </w:rPr>
            </w:pPr>
            <w:r>
              <w:rPr>
                <w:color w:val="000000"/>
                <w:szCs w:val="22"/>
                <w:lang w:val="en-US" w:eastAsia="ar-SA"/>
              </w:rPr>
              <w:t>Eli Lilly and Company Limited</w:t>
            </w:r>
          </w:p>
          <w:p w:rsidR="00427C31" w:rsidRDefault="00427C31">
            <w:pPr>
              <w:suppressAutoHyphens/>
              <w:autoSpaceDE w:val="0"/>
              <w:rPr>
                <w:lang w:eastAsia="ar-SA"/>
              </w:rPr>
            </w:pPr>
            <w:r>
              <w:rPr>
                <w:color w:val="000000"/>
                <w:szCs w:val="22"/>
                <w:lang w:val="en-US" w:eastAsia="ar-SA"/>
              </w:rPr>
              <w:t>Tel: + 44-(0) 1256 315000</w:t>
            </w:r>
          </w:p>
        </w:tc>
      </w:tr>
    </w:tbl>
    <w:p w:rsidR="00427C31" w:rsidRDefault="00427C31">
      <w:pPr>
        <w:suppressAutoHyphens/>
        <w:ind w:right="-449"/>
        <w:rPr>
          <w:lang w:eastAsia="ar-SA"/>
        </w:rPr>
      </w:pPr>
    </w:p>
    <w:p w:rsidR="00427C31" w:rsidRDefault="00427C31">
      <w:pPr>
        <w:suppressAutoHyphens/>
        <w:ind w:right="-2"/>
        <w:rPr>
          <w:lang w:val="et-EE" w:eastAsia="ar-SA"/>
        </w:rPr>
      </w:pPr>
      <w:r>
        <w:rPr>
          <w:b/>
          <w:bCs/>
          <w:lang w:val="lt-LT" w:eastAsia="ar-SA"/>
        </w:rPr>
        <w:t xml:space="preserve">Infoleht on viimati uuendatud </w:t>
      </w:r>
      <w:r>
        <w:rPr>
          <w:noProof/>
        </w:rPr>
        <w:t>{KK/AAAA}.</w:t>
      </w:r>
    </w:p>
    <w:p w:rsidR="00427C31" w:rsidRDefault="00427C31">
      <w:pPr>
        <w:suppressAutoHyphens/>
        <w:ind w:right="1417"/>
        <w:rPr>
          <w:lang w:val="et-EE" w:eastAsia="ar-SA"/>
        </w:rPr>
      </w:pPr>
    </w:p>
    <w:p w:rsidR="00427C31" w:rsidRDefault="00427C31">
      <w:pPr>
        <w:ind w:right="1417"/>
        <w:rPr>
          <w:lang w:val="et-EE"/>
        </w:rPr>
      </w:pPr>
      <w:r>
        <w:rPr>
          <w:lang w:val="et-EE"/>
        </w:rPr>
        <w:t>KASUTUSJUHEND</w:t>
      </w:r>
    </w:p>
    <w:p w:rsidR="00427C31" w:rsidRDefault="00427C31">
      <w:pPr>
        <w:ind w:right="1417"/>
        <w:rPr>
          <w:lang w:val="et-EE"/>
        </w:rPr>
      </w:pPr>
    </w:p>
    <w:p w:rsidR="00427C31" w:rsidRDefault="00427C31">
      <w:pPr>
        <w:ind w:right="1417"/>
        <w:rPr>
          <w:lang w:val="et-EE"/>
        </w:rPr>
      </w:pPr>
      <w:r>
        <w:rPr>
          <w:lang w:val="et-EE"/>
        </w:rPr>
        <w:t>Palun lugege kasutusjuhendit.</w:t>
      </w:r>
    </w:p>
    <w:p w:rsidR="00427C31" w:rsidRDefault="00427C31">
      <w:pPr>
        <w:suppressAutoHyphens/>
        <w:ind w:right="-449"/>
        <w:rPr>
          <w:b/>
          <w:bCs/>
          <w:lang w:val="et-EE" w:eastAsia="ar-SA"/>
        </w:rPr>
      </w:pPr>
    </w:p>
    <w:p w:rsidR="00427C31" w:rsidRDefault="00427C31">
      <w:pPr>
        <w:pStyle w:val="Heading7"/>
        <w:keepNext w:val="0"/>
        <w:numPr>
          <w:ilvl w:val="6"/>
          <w:numId w:val="0"/>
        </w:numPr>
        <w:tabs>
          <w:tab w:val="clear" w:pos="-720"/>
          <w:tab w:val="clear" w:pos="567"/>
          <w:tab w:val="left" w:pos="0"/>
        </w:tabs>
        <w:jc w:val="left"/>
        <w:rPr>
          <w:i w:val="0"/>
          <w:iCs/>
          <w:lang w:val="en-US" w:eastAsia="ar-SA"/>
        </w:rPr>
      </w:pPr>
      <w:r>
        <w:rPr>
          <w:i w:val="0"/>
          <w:lang w:val="en-US" w:eastAsia="ar-SA"/>
        </w:rPr>
        <w:t xml:space="preserve">Täpne informatsioon selle ravimi kohta on kättesaadav Euroopa Ravimiameti kodulehel </w:t>
      </w:r>
      <w:hyperlink r:id="rId63" w:history="1">
        <w:r>
          <w:rPr>
            <w:i w:val="0"/>
            <w:iCs/>
            <w:color w:val="0000FF"/>
            <w:u w:val="single"/>
            <w:lang w:val="en-US" w:eastAsia="ar-SA"/>
          </w:rPr>
          <w:t>http://www.ema.europa.eu/</w:t>
        </w:r>
      </w:hyperlink>
      <w:r>
        <w:rPr>
          <w:iCs/>
          <w:lang w:val="en-US" w:eastAsia="ar-SA"/>
        </w:rPr>
        <w:t>.</w:t>
      </w:r>
    </w:p>
    <w:p w:rsidR="00427C31" w:rsidRDefault="00427C31">
      <w:pPr>
        <w:rPr>
          <w:lang w:val="en-US" w:eastAsia="ar-SA"/>
        </w:rPr>
      </w:pPr>
      <w:r>
        <w:rPr>
          <w:lang w:val="en-US" w:eastAsia="ar-SA"/>
        </w:rPr>
        <w:br w:type="page"/>
      </w:r>
    </w:p>
    <w:p w:rsidR="00427C31" w:rsidRDefault="00427C31">
      <w:pPr>
        <w:pStyle w:val="Heading7"/>
        <w:keepNext w:val="0"/>
        <w:numPr>
          <w:ilvl w:val="6"/>
          <w:numId w:val="0"/>
        </w:numPr>
        <w:tabs>
          <w:tab w:val="num" w:pos="-720"/>
        </w:tabs>
        <w:ind w:left="578" w:hanging="1298"/>
        <w:jc w:val="center"/>
        <w:rPr>
          <w:bCs/>
          <w:i w:val="0"/>
          <w:caps/>
          <w:color w:val="000000"/>
          <w:szCs w:val="22"/>
          <w:lang w:val="et-EE" w:eastAsia="ar-SA"/>
        </w:rPr>
      </w:pPr>
      <w:r>
        <w:rPr>
          <w:bCs/>
          <w:i w:val="0"/>
          <w:caps/>
          <w:color w:val="000000"/>
          <w:szCs w:val="22"/>
          <w:lang w:val="et-EE" w:eastAsia="ar-SA"/>
        </w:rPr>
        <w:t xml:space="preserve">Kasutusjuhend </w:t>
      </w:r>
    </w:p>
    <w:p w:rsidR="00427C31" w:rsidRDefault="00427C31">
      <w:pPr>
        <w:keepNext/>
        <w:numPr>
          <w:ilvl w:val="6"/>
          <w:numId w:val="0"/>
        </w:numPr>
        <w:tabs>
          <w:tab w:val="num" w:pos="-720"/>
          <w:tab w:val="left" w:pos="567"/>
          <w:tab w:val="left" w:pos="4536"/>
        </w:tabs>
        <w:suppressAutoHyphens/>
        <w:spacing w:line="260" w:lineRule="exact"/>
        <w:ind w:left="576" w:hanging="1296"/>
        <w:jc w:val="center"/>
        <w:outlineLvl w:val="6"/>
        <w:rPr>
          <w:b/>
          <w:bCs/>
          <w:color w:val="000000"/>
          <w:szCs w:val="22"/>
          <w:lang w:val="et-EE" w:eastAsia="ar-SA"/>
        </w:rPr>
      </w:pPr>
      <w:r>
        <w:rPr>
          <w:b/>
          <w:bCs/>
          <w:color w:val="000000"/>
          <w:szCs w:val="22"/>
          <w:lang w:val="et-EE" w:eastAsia="ar-SA"/>
        </w:rPr>
        <w:t>Humalog 200 ühikut/ml KwikPen süstelahus pen-süstlis</w:t>
      </w:r>
    </w:p>
    <w:p w:rsidR="00427C31" w:rsidRDefault="00427C31">
      <w:pPr>
        <w:suppressAutoHyphens/>
        <w:spacing w:line="100" w:lineRule="atLeast"/>
        <w:jc w:val="center"/>
        <w:rPr>
          <w:color w:val="000000"/>
          <w:lang w:val="et-EE" w:eastAsia="ar-SA"/>
        </w:rPr>
      </w:pPr>
      <w:r>
        <w:rPr>
          <w:color w:val="000000"/>
          <w:lang w:val="et-EE" w:eastAsia="ar-SA"/>
        </w:rPr>
        <w:t>lispro-insuliin</w:t>
      </w:r>
    </w:p>
    <w:p w:rsidR="00427C31" w:rsidRDefault="00427C31">
      <w:pPr>
        <w:suppressAutoHyphens/>
        <w:spacing w:line="100" w:lineRule="atLeast"/>
        <w:rPr>
          <w:color w:val="000000"/>
          <w:lang w:val="et-EE" w:eastAsia="ar-SA"/>
        </w:rPr>
      </w:pPr>
    </w:p>
    <w:tbl>
      <w:tblPr>
        <w:tblW w:w="9461" w:type="dxa"/>
        <w:tblLook w:val="04A0" w:firstRow="1" w:lastRow="0" w:firstColumn="1" w:lastColumn="0" w:noHBand="0" w:noVBand="1"/>
      </w:tblPr>
      <w:tblGrid>
        <w:gridCol w:w="2383"/>
        <w:gridCol w:w="7078"/>
      </w:tblGrid>
      <w:tr w:rsidR="00427C31">
        <w:tc>
          <w:tcPr>
            <w:tcW w:w="6948" w:type="dxa"/>
            <w:shd w:val="clear" w:color="auto" w:fill="auto"/>
          </w:tcPr>
          <w:p w:rsidR="00427C31" w:rsidRDefault="00427C31">
            <w:pPr>
              <w:tabs>
                <w:tab w:val="left" w:pos="567"/>
              </w:tabs>
              <w:spacing w:before="840" w:line="260" w:lineRule="exact"/>
              <w:jc w:val="center"/>
              <w:rPr>
                <w:rFonts w:ascii="Verdana" w:hAnsi="Verdana" w:cs="Arial"/>
                <w:noProof/>
                <w:color w:val="000000"/>
                <w:szCs w:val="22"/>
              </w:rPr>
            </w:pPr>
          </w:p>
        </w:tc>
        <w:tc>
          <w:tcPr>
            <w:tcW w:w="2513" w:type="dxa"/>
            <w:shd w:val="clear" w:color="auto" w:fill="auto"/>
          </w:tcPr>
          <w:p w:rsidR="00427C31" w:rsidRDefault="00427C31">
            <w:pPr>
              <w:tabs>
                <w:tab w:val="left" w:pos="567"/>
              </w:tabs>
              <w:spacing w:before="840" w:line="260" w:lineRule="exact"/>
              <w:rPr>
                <w:noProof/>
                <w:lang w:val="en-US"/>
              </w:rPr>
            </w:pPr>
          </w:p>
          <w:p w:rsidR="00427C31" w:rsidRDefault="00427C31">
            <w:pPr>
              <w:tabs>
                <w:tab w:val="left" w:pos="567"/>
              </w:tabs>
              <w:spacing w:before="840" w:line="260" w:lineRule="exact"/>
              <w:rPr>
                <w:noProof/>
              </w:rPr>
            </w:pPr>
            <w:r>
              <w:rPr>
                <w:noProof/>
              </w:rPr>
              <w:pict>
                <v:shape id="Picture 1" o:spid="_x0000_i1051" type="#_x0000_t75" style="width:342.75pt;height:43.5pt;visibility:visible">
                  <v:imagedata r:id="rId64" o:title=""/>
                </v:shape>
              </w:pict>
            </w:r>
          </w:p>
        </w:tc>
      </w:tr>
    </w:tbl>
    <w:p w:rsidR="00427C31" w:rsidRDefault="00427C31">
      <w:pPr>
        <w:suppressAutoHyphens/>
        <w:spacing w:line="100" w:lineRule="atLeast"/>
        <w:rPr>
          <w:b/>
          <w:color w:val="000000"/>
          <w:lang w:val="et-EE" w:eastAsia="ar-SA"/>
        </w:rPr>
      </w:pPr>
    </w:p>
    <w:p w:rsidR="00427C31" w:rsidRDefault="00427C31">
      <w:pPr>
        <w:suppressAutoHyphens/>
        <w:spacing w:line="100" w:lineRule="atLeast"/>
        <w:jc w:val="center"/>
        <w:rPr>
          <w:color w:val="FF0000"/>
          <w:sz w:val="28"/>
          <w:szCs w:val="28"/>
          <w:lang w:val="fi-FI" w:eastAsia="ar-SA"/>
        </w:rPr>
      </w:pPr>
      <w:r>
        <w:rPr>
          <w:b/>
          <w:color w:val="FF0000"/>
          <w:sz w:val="28"/>
          <w:szCs w:val="28"/>
          <w:lang w:val="fi-FI" w:eastAsia="ar-SA"/>
        </w:rPr>
        <w:t>PALUN LUGEGE SEDA JUHENDIT ENNE KASUTAMIST</w:t>
      </w:r>
    </w:p>
    <w:p w:rsidR="00427C31" w:rsidRDefault="00427C31">
      <w:pPr>
        <w:suppressAutoHyphens/>
        <w:spacing w:line="100" w:lineRule="atLeast"/>
        <w:rPr>
          <w:color w:val="FF0000"/>
          <w:sz w:val="28"/>
          <w:szCs w:val="28"/>
          <w:lang w:val="fi-FI" w:eastAsia="ar-SA"/>
        </w:rPr>
      </w:pPr>
    </w:p>
    <w:p w:rsidR="00427C31" w:rsidRDefault="00427C31">
      <w:pPr>
        <w:autoSpaceDE w:val="0"/>
        <w:autoSpaceDN w:val="0"/>
        <w:adjustRightInd w:val="0"/>
        <w:jc w:val="center"/>
        <w:rPr>
          <w:rFonts w:ascii="HelveticaNeue Condensed" w:hAnsi="HelveticaNeue Condensed" w:cs="HelveticaNeue Condensed"/>
          <w:sz w:val="24"/>
          <w:szCs w:val="24"/>
          <w:lang w:val="en-US"/>
        </w:rPr>
      </w:pPr>
    </w:p>
    <w:p w:rsidR="00427C31" w:rsidRDefault="00427C31">
      <w:pPr>
        <w:autoSpaceDE w:val="0"/>
        <w:autoSpaceDN w:val="0"/>
        <w:adjustRightInd w:val="0"/>
        <w:jc w:val="center"/>
        <w:rPr>
          <w:rFonts w:ascii="Verdana" w:hAnsi="Verdana" w:cs="HelveticaNeue Condensed"/>
          <w:bCs/>
          <w:szCs w:val="22"/>
          <w:lang w:val="en-US"/>
        </w:rPr>
      </w:pPr>
      <w:r>
        <w:rPr>
          <w:noProof/>
        </w:rPr>
        <w:pict>
          <v:shape id="Text Box 264" o:spid="_x0000_s3084" type="#_x0000_t202" style="position:absolute;left:0;text-align:left;margin-left:155.65pt;margin-top:13.1pt;width:201.75pt;height:32.25pt;z-index:25165004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" filled="f" stroked="f" strokeweight=".5pt">
            <v:path arrowok="t"/>
            <v:textbox style="mso-next-textbox:#Text Box 264" inset="0,0,0,0">
              <w:txbxContent>
                <w:p w:rsidR="00810E00" w:rsidRDefault="00810E00">
                  <w:pPr>
                    <w:rPr>
                      <w:sz w:val="20"/>
                      <w:lang w:val="et-EE"/>
                    </w:rPr>
                  </w:pPr>
                  <w:r>
                    <w:rPr>
                      <w:b/>
                      <w:bCs/>
                      <w:sz w:val="20"/>
                      <w:lang w:val="et-EE"/>
                    </w:rPr>
                    <w:t>KASUTAGE AINULT SEDA PEN-SÜSTLIT, VASTASEL KORRAL ON OHT TÕSISEKS ÜLEANNUSTAMISEKS.</w:t>
                  </w:r>
                </w:p>
              </w:txbxContent>
            </v:textbox>
          </v:shape>
        </w:pict>
      </w:r>
      <w:r>
        <w:rPr>
          <w:rFonts w:ascii="Verdana" w:hAnsi="Verdana" w:cs="HelveticaNeue Condensed"/>
          <w:noProof/>
          <w:szCs w:val="22"/>
          <w:lang w:val="en-US"/>
        </w:rPr>
        <w:pict>
          <v:shape id="Picture 5" o:spid="_x0000_i1052" type="#_x0000_t75" alt="Warning Box" style="width:295.5pt;height:57pt;visibility:visible">
            <v:imagedata r:id="rId65" o:title="Warning Box"/>
          </v:shape>
        </w:pict>
      </w:r>
    </w:p>
    <w:p w:rsidR="00427C31" w:rsidRDefault="00427C31">
      <w:pPr>
        <w:autoSpaceDE w:val="0"/>
        <w:autoSpaceDN w:val="0"/>
        <w:adjustRightInd w:val="0"/>
        <w:jc w:val="center"/>
        <w:rPr>
          <w:rFonts w:ascii="HelveticaNeue Condensed" w:hAnsi="HelveticaNeue Condensed" w:cs="HelveticaNeue Condensed"/>
          <w:sz w:val="24"/>
          <w:szCs w:val="24"/>
          <w:lang w:val="en-US"/>
        </w:rPr>
      </w:pPr>
    </w:p>
    <w:p w:rsidR="00427C31" w:rsidRDefault="00427C31">
      <w:pPr>
        <w:suppressAutoHyphens/>
        <w:spacing w:line="100" w:lineRule="atLeast"/>
        <w:rPr>
          <w:color w:val="000000"/>
          <w:sz w:val="28"/>
          <w:szCs w:val="28"/>
          <w:lang w:val="fi-FI" w:eastAsia="ar-SA"/>
        </w:rPr>
      </w:pPr>
    </w:p>
    <w:p w:rsidR="00427C31" w:rsidRDefault="00427C31">
      <w:pPr>
        <w:tabs>
          <w:tab w:val="left" w:pos="567"/>
        </w:tabs>
        <w:suppressAutoHyphens/>
        <w:spacing w:line="100" w:lineRule="atLeast"/>
        <w:rPr>
          <w:color w:val="000000"/>
          <w:lang w:val="fi-FI" w:eastAsia="ar-SA"/>
        </w:rPr>
      </w:pPr>
      <w:r>
        <w:rPr>
          <w:color w:val="000000"/>
          <w:lang w:val="fi-FI" w:eastAsia="ar-SA"/>
        </w:rPr>
        <w:t>Lugege kogu kasutusjuhend enne Humalog 200 ühikut/ml KwikPen süstelahuse kasutamist ja iga kord, kui te saate uue Humalog 200 ühikut/ml KwikPen’i, täielikult läbi. Seal võib olla uut teavet. See teave ei asenda vestlust teie raviarstiga teie haigusest või teie ravimisest.</w:t>
      </w:r>
    </w:p>
    <w:p w:rsidR="00427C31" w:rsidRDefault="00427C31">
      <w:pPr>
        <w:suppressAutoHyphens/>
        <w:spacing w:line="100" w:lineRule="atLeast"/>
        <w:rPr>
          <w:color w:val="000000"/>
          <w:lang w:val="fi-FI" w:eastAsia="ar-SA"/>
        </w:rPr>
      </w:pPr>
    </w:p>
    <w:p w:rsidR="00427C31" w:rsidRDefault="00427C31">
      <w:pPr>
        <w:spacing w:line="100" w:lineRule="atLeast"/>
        <w:rPr>
          <w:color w:val="000000"/>
          <w:lang w:val="fi-FI" w:eastAsia="ar-SA"/>
        </w:rPr>
      </w:pPr>
      <w:r>
        <w:rPr>
          <w:color w:val="000000"/>
          <w:lang w:val="fi-FI" w:eastAsia="ar-SA"/>
        </w:rPr>
        <w:t xml:space="preserve">Humalog 200 ühikut/ml KwikPen (“Pen”) pen-süstel on ühekordselt kasutatav eeltäidetud süstevahend, mis sisaldab 3 ml (600 ühikut, 200 ühikut/ml) lispro-insuliini süstelahust. </w:t>
      </w:r>
      <w:r>
        <w:rPr>
          <w:color w:val="000000"/>
          <w:lang w:val="fi-FI"/>
        </w:rPr>
        <w:t xml:space="preserve">Te saate ühte pen-süstlit kasutades süstida endale mitmeid annuseid. Pen-süstel võimaldab valida ühe ühiku kaupa. </w:t>
      </w:r>
      <w:r>
        <w:rPr>
          <w:color w:val="000000"/>
          <w:lang w:val="fi-FI" w:eastAsia="ar-SA"/>
        </w:rPr>
        <w:t xml:space="preserve">Te saate ühekorraga süstida 1…60 ühikut. </w:t>
      </w:r>
      <w:r>
        <w:rPr>
          <w:rFonts w:eastAsia="Calibri"/>
          <w:b/>
          <w:color w:val="000000"/>
          <w:kern w:val="1"/>
          <w:szCs w:val="22"/>
          <w:lang w:val="fi-FI" w:eastAsia="ar-SA"/>
        </w:rPr>
        <w:t xml:space="preserve">Kui teie annus on suurem kui 60 ühikut, peate te end süstima rohkem kui üks kord. </w:t>
      </w:r>
      <w:r>
        <w:rPr>
          <w:rFonts w:eastAsia="Calibri"/>
          <w:color w:val="000000"/>
          <w:kern w:val="1"/>
          <w:szCs w:val="22"/>
          <w:lang w:val="fi-FI" w:eastAsia="ar-SA"/>
        </w:rPr>
        <w:t>Iga süstega liigub kolb ainult veidi edasi ja te ei pruugi seda märgata. Kolb jõuab kolbampulli lõppu vaid siis, kui Te olete ära kasutanud kõik pen-süstlis sisalduvad 600 ühikut.</w:t>
      </w:r>
    </w:p>
    <w:p w:rsidR="00427C31" w:rsidRDefault="00427C31">
      <w:pPr>
        <w:suppressAutoHyphens/>
        <w:spacing w:line="100" w:lineRule="atLeast"/>
        <w:rPr>
          <w:color w:val="000000"/>
          <w:lang w:val="fi-FI" w:eastAsia="ar-SA"/>
        </w:rPr>
      </w:pPr>
    </w:p>
    <w:p w:rsidR="00427C31" w:rsidRDefault="00427C31">
      <w:pPr>
        <w:tabs>
          <w:tab w:val="center" w:pos="4153"/>
          <w:tab w:val="right" w:pos="8306"/>
        </w:tabs>
        <w:suppressAutoHyphens/>
        <w:spacing w:before="120"/>
        <w:rPr>
          <w:b/>
          <w:color w:val="000000"/>
          <w:szCs w:val="22"/>
          <w:lang w:val="da-DK" w:eastAsia="ar-SA"/>
        </w:rPr>
      </w:pPr>
      <w:r>
        <w:rPr>
          <w:b/>
          <w:color w:val="000000"/>
          <w:szCs w:val="22"/>
          <w:lang w:val="da-DK" w:eastAsia="ar-SA"/>
        </w:rPr>
        <w:t xml:space="preserve">See süstevahend on toodetud selliselt, et ta võimaldab teil süstida rohkem annuseid, kui need süstevahendid, mida te olete varem kasutanud. Valige oma tavaline annus, nagu seda tervishoiutöötaja on teile õpetanud. </w:t>
      </w:r>
    </w:p>
    <w:p w:rsidR="00427C31" w:rsidRDefault="00427C31">
      <w:pPr>
        <w:tabs>
          <w:tab w:val="center" w:pos="4153"/>
          <w:tab w:val="right" w:pos="8306"/>
        </w:tabs>
        <w:suppressAutoHyphens/>
        <w:spacing w:before="120" w:line="100" w:lineRule="atLeast"/>
        <w:rPr>
          <w:color w:val="000000"/>
          <w:lang w:val="fi-FI" w:eastAsia="ar-SA"/>
        </w:rPr>
      </w:pPr>
      <w:r>
        <w:rPr>
          <w:b/>
          <w:color w:val="000000"/>
          <w:szCs w:val="22"/>
          <w:lang w:val="en-US" w:eastAsia="ar-SA"/>
        </w:rPr>
        <w:t>Humalog KwikPen on saadaval kahes tugevuses - 100 ühikut/ml ja 200 ühikut/ml. Süstige Humalog 200 ühikut</w:t>
      </w:r>
      <w:r>
        <w:rPr>
          <w:b/>
          <w:color w:val="000000"/>
          <w:szCs w:val="22"/>
          <w:lang w:val="da-DK" w:eastAsia="ar-SA"/>
        </w:rPr>
        <w:t xml:space="preserve">/ml AINULT oma süstevahendiga. ÄRGE kandke insuliini oma pen'ist ühtegi teise insuliini süstevahendisse. </w:t>
      </w:r>
      <w:r>
        <w:rPr>
          <w:b/>
          <w:color w:val="000000"/>
          <w:szCs w:val="22"/>
          <w:lang w:val="en-US" w:eastAsia="ar-SA"/>
        </w:rPr>
        <w:t xml:space="preserve">Süstlad ja insuliinipumbad ei võimalda 200 ühikut/ml korrektselt annustada. Võib tekkida tõsine üleannustamine, mis põhjustab liiga madalat veresuhkru sisaldust, mis võib teie elu ohtu seada. </w:t>
      </w:r>
    </w:p>
    <w:p w:rsidR="00427C31" w:rsidRDefault="00427C31">
      <w:pPr>
        <w:suppressAutoHyphens/>
        <w:spacing w:line="100" w:lineRule="atLeast"/>
        <w:rPr>
          <w:color w:val="000000"/>
          <w:lang w:val="fi-FI" w:eastAsia="ar-SA"/>
        </w:rPr>
      </w:pPr>
    </w:p>
    <w:p w:rsidR="00427C31" w:rsidRDefault="00427C31">
      <w:pPr>
        <w:suppressAutoHyphens/>
        <w:spacing w:line="100" w:lineRule="atLeast"/>
        <w:rPr>
          <w:color w:val="000000"/>
          <w:lang w:val="fi-FI" w:eastAsia="ar-SA"/>
        </w:rPr>
      </w:pPr>
      <w:r>
        <w:rPr>
          <w:b/>
          <w:color w:val="000000"/>
          <w:lang w:val="fi-FI" w:eastAsia="ar-SA"/>
        </w:rPr>
        <w:t xml:space="preserve">Ärge jagage oma pen’i </w:t>
      </w:r>
      <w:r>
        <w:rPr>
          <w:b/>
          <w:color w:val="000000"/>
          <w:lang w:val="fi-FI"/>
        </w:rPr>
        <w:t>teiste inimestega, isegi, kui nõel on vahetatud. Ärge kasutage nõelu mitu korda ning ärge jagage neid teiste inimestega</w:t>
      </w:r>
      <w:r>
        <w:rPr>
          <w:b/>
          <w:color w:val="000000"/>
          <w:lang w:val="fi-FI" w:eastAsia="ar-SA"/>
        </w:rPr>
        <w:t xml:space="preserve">. Te võite neile mõne infektsiooni edasi anda, või saada ise nendelt infektsiooni. </w:t>
      </w:r>
    </w:p>
    <w:p w:rsidR="00427C31" w:rsidRDefault="00427C31">
      <w:pPr>
        <w:suppressAutoHyphens/>
        <w:spacing w:line="100" w:lineRule="atLeast"/>
        <w:rPr>
          <w:color w:val="000000"/>
          <w:lang w:val="fi-FI" w:eastAsia="ar-SA"/>
        </w:rPr>
      </w:pPr>
    </w:p>
    <w:p w:rsidR="00427C31" w:rsidRDefault="00427C31">
      <w:pPr>
        <w:suppressAutoHyphens/>
        <w:spacing w:line="100" w:lineRule="atLeast"/>
        <w:rPr>
          <w:color w:val="000000"/>
          <w:lang w:val="fi-FI" w:eastAsia="ar-SA"/>
        </w:rPr>
      </w:pPr>
      <w:r>
        <w:rPr>
          <w:color w:val="000000"/>
          <w:lang w:val="fi-FI" w:eastAsia="ar-SA"/>
        </w:rPr>
        <w:t>Seda pen’i ei soovitata kasutada pimedatel või nägemispuudega inimestel ilma sellise nägija inimese abita, kes on õppinud vahendit õigesti kasutama.</w:t>
      </w:r>
    </w:p>
    <w:p w:rsidR="00427C31" w:rsidRDefault="00427C31">
      <w:pPr>
        <w:suppressAutoHyphens/>
        <w:spacing w:line="100" w:lineRule="atLeast"/>
        <w:rPr>
          <w:color w:val="000000"/>
          <w:lang w:val="fi-FI" w:eastAsia="ar-SA"/>
        </w:rPr>
      </w:pPr>
    </w:p>
    <w:p w:rsidR="00427C31" w:rsidRDefault="00427C31">
      <w:pPr>
        <w:rPr>
          <w:b/>
          <w:color w:val="000000"/>
          <w:lang w:val="fi-FI" w:eastAsia="ar-SA"/>
        </w:rPr>
      </w:pPr>
      <w:r>
        <w:rPr>
          <w:b/>
          <w:color w:val="000000"/>
          <w:lang w:val="fi-FI" w:eastAsia="ar-SA"/>
        </w:rPr>
        <w:br w:type="page"/>
      </w:r>
    </w:p>
    <w:p w:rsidR="00427C31" w:rsidRDefault="00427C31">
      <w:pPr>
        <w:suppressAutoHyphens/>
        <w:spacing w:line="100" w:lineRule="atLeast"/>
        <w:rPr>
          <w:b/>
          <w:color w:val="000000"/>
          <w:lang w:val="fi-FI" w:eastAsia="ar-SA"/>
        </w:rPr>
      </w:pPr>
      <w:bookmarkStart w:id="7" w:name="_Hlk48261372"/>
    </w:p>
    <w:p w:rsidR="00427C31" w:rsidRDefault="00427C31">
      <w:pPr>
        <w:suppressAutoHyphens/>
        <w:spacing w:line="100" w:lineRule="atLeast"/>
        <w:jc w:val="center"/>
        <w:rPr>
          <w:b/>
          <w:color w:val="000000"/>
          <w:lang w:val="fi-FI" w:eastAsia="ar-SA"/>
        </w:rPr>
      </w:pPr>
      <w:r>
        <w:rPr>
          <w:b/>
          <w:color w:val="000000"/>
          <w:lang w:val="fi-FI" w:eastAsia="ar-SA"/>
        </w:rPr>
        <w:t>KwikPen’i osad</w:t>
      </w:r>
    </w:p>
    <w:p w:rsidR="00427C31" w:rsidRDefault="00427C31">
      <w:pPr>
        <w:suppressAutoHyphens/>
        <w:spacing w:line="100" w:lineRule="atLeast"/>
        <w:rPr>
          <w:b/>
          <w:color w:val="000000"/>
          <w:lang w:val="fi-FI" w:eastAsia="ar-SA"/>
        </w:rPr>
      </w:pPr>
    </w:p>
    <w:tbl>
      <w:tblPr>
        <w:tblW w:w="98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900"/>
        <w:gridCol w:w="900"/>
        <w:gridCol w:w="900"/>
        <w:gridCol w:w="1328"/>
        <w:gridCol w:w="1372"/>
        <w:gridCol w:w="900"/>
        <w:gridCol w:w="450"/>
        <w:gridCol w:w="450"/>
        <w:gridCol w:w="900"/>
        <w:gridCol w:w="889"/>
      </w:tblGrid>
      <w:tr w:rsidR="00427C31">
        <w:trPr>
          <w:trHeight w:val="346"/>
        </w:trPr>
        <w:tc>
          <w:tcPr>
            <w:tcW w:w="900" w:type="dxa"/>
            <w:tcBorders>
              <w:top w:val="nil"/>
              <w:left w:val="nil"/>
              <w:bottom w:val="nil"/>
              <w:right w:val="nil"/>
            </w:tcBorders>
            <w:shd w:val="clear" w:color="auto" w:fill="auto"/>
          </w:tcPr>
          <w:p w:rsidR="00427C31" w:rsidRDefault="00427C31">
            <w:pPr>
              <w:tabs>
                <w:tab w:val="left" w:pos="567"/>
              </w:tabs>
              <w:rPr>
                <w:szCs w:val="22"/>
              </w:rPr>
            </w:pPr>
          </w:p>
        </w:tc>
        <w:tc>
          <w:tcPr>
            <w:tcW w:w="1800" w:type="dxa"/>
            <w:gridSpan w:val="2"/>
            <w:tcBorders>
              <w:top w:val="nil"/>
              <w:left w:val="nil"/>
              <w:bottom w:val="nil"/>
              <w:right w:val="nil"/>
            </w:tcBorders>
            <w:shd w:val="clear" w:color="auto" w:fill="auto"/>
            <w:tcMar>
              <w:left w:w="418" w:type="dxa"/>
              <w:right w:w="115" w:type="dxa"/>
            </w:tcMar>
          </w:tcPr>
          <w:p w:rsidR="00427C31" w:rsidRDefault="00427C31">
            <w:pPr>
              <w:tabs>
                <w:tab w:val="left" w:pos="567"/>
              </w:tabs>
              <w:rPr>
                <w:b/>
                <w:sz w:val="20"/>
              </w:rPr>
            </w:pPr>
            <w:r>
              <w:rPr>
                <w:noProof/>
              </w:rPr>
              <w:pict>
                <v:line id="Straight Connector 273" o:spid="_x0000_s3090" style="position:absolute;z-index:251653120;visibility:visible;mso-wrap-distance-left:3.17494mm;mso-wrap-distance-right:3.17494mm;mso-position-horizontal-relative:text;mso-position-vertical-relative:text" from="16.55pt,15.3pt" to="16.55pt,5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" strokeweight="1pt">
                  <o:lock v:ext="edit" shapetype="f"/>
                </v:line>
              </w:pict>
            </w:r>
            <w:r>
              <w:rPr>
                <w:b/>
                <w:sz w:val="20"/>
              </w:rPr>
              <w:t>Pen’i kattekork</w:t>
            </w:r>
          </w:p>
        </w:tc>
        <w:tc>
          <w:tcPr>
            <w:tcW w:w="900" w:type="dxa"/>
            <w:tcBorders>
              <w:top w:val="nil"/>
              <w:left w:val="nil"/>
              <w:bottom w:val="nil"/>
              <w:right w:val="nil"/>
            </w:tcBorders>
            <w:shd w:val="clear" w:color="auto" w:fill="auto"/>
          </w:tcPr>
          <w:p w:rsidR="00427C31" w:rsidRDefault="00427C31">
            <w:pPr>
              <w:tabs>
                <w:tab w:val="left" w:pos="567"/>
              </w:tabs>
              <w:rPr>
                <w:szCs w:val="22"/>
              </w:rPr>
            </w:pPr>
          </w:p>
        </w:tc>
        <w:tc>
          <w:tcPr>
            <w:tcW w:w="2700" w:type="dxa"/>
            <w:gridSpan w:val="2"/>
            <w:tcBorders>
              <w:top w:val="nil"/>
              <w:left w:val="nil"/>
              <w:bottom w:val="nil"/>
              <w:right w:val="nil"/>
            </w:tcBorders>
            <w:shd w:val="clear" w:color="auto" w:fill="auto"/>
            <w:tcMar>
              <w:left w:w="864" w:type="dxa"/>
              <w:right w:w="115" w:type="dxa"/>
            </w:tcMar>
          </w:tcPr>
          <w:p w:rsidR="00427C31" w:rsidRDefault="00427C31">
            <w:pPr>
              <w:tabs>
                <w:tab w:val="left" w:pos="567"/>
              </w:tabs>
              <w:rPr>
                <w:b/>
                <w:sz w:val="20"/>
              </w:rPr>
            </w:pPr>
            <w:r>
              <w:rPr>
                <w:noProof/>
              </w:rPr>
              <w:pict>
                <v:line id="Straight Connector 272" o:spid="_x0000_s3091" style="position:absolute;z-index:251654144;visibility:visible;mso-wrap-distance-left:3.17494mm;mso-wrap-distance-right:3.17494mm;mso-position-horizontal-relative:text;mso-position-vertical-relative:text" from="20.3pt,16.9pt" to="20.3pt,5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" strokeweight="1pt">
                  <o:lock v:ext="edit" shapetype="f"/>
                </v:line>
              </w:pict>
            </w:r>
            <w:r>
              <w:rPr>
                <w:b/>
                <w:sz w:val="20"/>
              </w:rPr>
              <w:t>Kolbampulli hoidja</w:t>
            </w:r>
          </w:p>
        </w:tc>
        <w:tc>
          <w:tcPr>
            <w:tcW w:w="900" w:type="dxa"/>
            <w:tcBorders>
              <w:top w:val="nil"/>
              <w:left w:val="nil"/>
              <w:bottom w:val="nil"/>
              <w:right w:val="nil"/>
            </w:tcBorders>
            <w:shd w:val="clear" w:color="auto" w:fill="auto"/>
          </w:tcPr>
          <w:p w:rsidR="00427C31" w:rsidRDefault="00427C31">
            <w:pPr>
              <w:tabs>
                <w:tab w:val="left" w:pos="567"/>
              </w:tabs>
              <w:rPr>
                <w:b/>
                <w:sz w:val="20"/>
              </w:rPr>
            </w:pPr>
            <w:r>
              <w:rPr>
                <w:noProof/>
              </w:rPr>
              <w:pict>
                <v:line id="Straight Connector 271" o:spid="_x0000_s3092" style="position:absolute;z-index:251655168;visibility:visible;mso-wrap-distance-left:3.17494mm;mso-wrap-distance-right:3.17494mm;mso-position-horizontal-relative:text;mso-position-vertical-relative:text" from="22.1pt,15.3pt" to="22.1pt,4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" strokeweight="1pt">
                  <o:lock v:ext="edit" shapetype="f"/>
                </v:line>
              </w:pict>
            </w:r>
            <w:r>
              <w:rPr>
                <w:b/>
                <w:sz w:val="20"/>
              </w:rPr>
              <w:t>Etikett</w:t>
            </w:r>
          </w:p>
        </w:tc>
        <w:tc>
          <w:tcPr>
            <w:tcW w:w="900" w:type="dxa"/>
            <w:gridSpan w:val="2"/>
            <w:tcBorders>
              <w:top w:val="nil"/>
              <w:left w:val="nil"/>
              <w:bottom w:val="nil"/>
              <w:right w:val="nil"/>
            </w:tcBorders>
            <w:shd w:val="clear" w:color="auto" w:fill="auto"/>
          </w:tcPr>
          <w:p w:rsidR="00427C31" w:rsidRDefault="00427C31">
            <w:pPr>
              <w:tabs>
                <w:tab w:val="left" w:pos="567"/>
              </w:tabs>
              <w:rPr>
                <w:szCs w:val="22"/>
              </w:rPr>
            </w:pPr>
          </w:p>
        </w:tc>
        <w:tc>
          <w:tcPr>
            <w:tcW w:w="1789" w:type="dxa"/>
            <w:gridSpan w:val="2"/>
            <w:tcBorders>
              <w:top w:val="nil"/>
              <w:left w:val="nil"/>
              <w:bottom w:val="nil"/>
              <w:right w:val="nil"/>
            </w:tcBorders>
            <w:shd w:val="clear" w:color="auto" w:fill="auto"/>
          </w:tcPr>
          <w:p w:rsidR="00427C31" w:rsidRDefault="00427C31">
            <w:pPr>
              <w:tabs>
                <w:tab w:val="left" w:pos="567"/>
              </w:tabs>
              <w:rPr>
                <w:b/>
                <w:sz w:val="20"/>
              </w:rPr>
            </w:pPr>
            <w:r>
              <w:rPr>
                <w:noProof/>
              </w:rPr>
              <w:pict>
                <v:line id="Straight Connector 31" o:spid="_x0000_s3095" style="position:absolute;flip:y;z-index:251658240;visibility:visible;mso-position-horizontal-relative:text;mso-position-vertical-relative:text" from="4.7pt,15.3pt" to="36.6pt,5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" strokeweight="1pt">
                  <o:lock v:ext="edit" shapetype="f"/>
                </v:line>
              </w:pict>
            </w:r>
            <w:r>
              <w:rPr>
                <w:b/>
                <w:sz w:val="20"/>
              </w:rPr>
              <w:t>Annuse indikaator</w:t>
            </w:r>
          </w:p>
        </w:tc>
      </w:tr>
      <w:tr w:rsidR="00427C31">
        <w:trPr>
          <w:trHeight w:val="386"/>
        </w:trPr>
        <w:tc>
          <w:tcPr>
            <w:tcW w:w="9000" w:type="dxa"/>
            <w:gridSpan w:val="10"/>
            <w:vMerge w:val="restart"/>
            <w:tcBorders>
              <w:top w:val="nil"/>
              <w:left w:val="nil"/>
              <w:bottom w:val="nil"/>
              <w:right w:val="nil"/>
            </w:tcBorders>
            <w:shd w:val="clear" w:color="auto" w:fill="auto"/>
          </w:tcPr>
          <w:p w:rsidR="00427C31" w:rsidRDefault="00427C31">
            <w:pPr>
              <w:tabs>
                <w:tab w:val="left" w:pos="567"/>
              </w:tabs>
              <w:spacing w:before="1080" w:line="260" w:lineRule="exact"/>
              <w:jc w:val="center"/>
              <w:rPr>
                <w:szCs w:val="22"/>
              </w:rPr>
            </w:pPr>
            <w:r>
              <w:rPr>
                <w:noProof/>
              </w:rPr>
              <w:pict>
                <v:shape id="Text Box 18" o:spid="_x0000_s3098" type="#_x0000_t202" style="position:absolute;left:0;text-align:left;margin-left:229.7pt;margin-top:37.5pt;width:63pt;height:14.6pt;z-index:251661312;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" filled="f" stroked="f" strokeweight=".5pt">
                  <v:path arrowok="t"/>
                  <v:textbox style="mso-next-textbox:#Text Box 18" inset="0,0,0,0">
                    <w:txbxContent>
                      <w:p w:rsidR="00810E00" w:rsidRDefault="00810E00">
                        <w:pPr>
                          <w:rPr>
                            <w:sz w:val="13"/>
                            <w:szCs w:val="13"/>
                            <w:lang w:val="et-EE"/>
                          </w:rPr>
                        </w:pPr>
                        <w:r>
                          <w:rPr>
                            <w:b/>
                            <w:bCs/>
                            <w:sz w:val="13"/>
                            <w:szCs w:val="13"/>
                            <w:lang w:val="et-EE"/>
                          </w:rPr>
                          <w:t>KASUTAGE AINULT SEDA PEN-SÜSTLIT, VASTASEL KORRAL ON OHT TÕSISEKS ÜLEANNUSTAMISEKS.</w:t>
                        </w:r>
                      </w:p>
                      <w:p w:rsidR="00810E00" w:rsidRDefault="00810E00">
                        <w:pPr>
                          <w:jc w:val="center"/>
                          <w:rPr>
                            <w:rFonts w:ascii="DIN-Bold" w:hAnsi="DIN-Bold" w:cs="Vrinda"/>
                            <w:b/>
                            <w:spacing w:val="-1"/>
                            <w:w w:val="82"/>
                            <w:sz w:val="8"/>
                            <w:szCs w:val="8"/>
                          </w:rPr>
                        </w:pPr>
                      </w:p>
                    </w:txbxContent>
                  </v:textbox>
                </v:shape>
              </w:pict>
            </w:r>
            <w:r>
              <w:rPr>
                <w:noProof/>
              </w:rPr>
              <w:pict>
                <v:line id="Straight Connector 19" o:spid="_x0000_s3094" style="position:absolute;left:0;text-align:left;z-index:251657216;visibility:visible;mso-wrap-distance-left:3.17494mm;mso-wrap-distance-right:3.17494mm;mso-position-horizontal-relative:text;mso-position-vertical-relative:text" from="409.7pt,54.55pt" to="409.7pt,6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" strokeweight="1pt">
                  <o:lock v:ext="edit" shapetype="f"/>
                </v:line>
              </w:pict>
            </w:r>
            <w:r>
              <w:rPr>
                <w:noProof/>
              </w:rPr>
              <w:pict>
                <v:line id="Straight Connector 17" o:spid="_x0000_s3089" style="position:absolute;left:0;text-align:left;flip:x;z-index:251652096;visibility:visible;mso-position-horizontal-relative:text;mso-position-vertical-relative:text" from="148.15pt,52.1pt" to="185.45pt,7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" strokeweight="1pt">
                  <o:lock v:ext="edit" shapetype="f"/>
                </v:line>
              </w:pict>
            </w:r>
            <w:r>
              <w:rPr>
                <w:noProof/>
              </w:rPr>
              <w:pict>
                <v:line id="Straight Connector 14" o:spid="_x0000_s3093" style="position:absolute;left:0;text-align:left;z-index:251656192;visibility:visible;mso-wrap-distance-left:3.17494mm;mso-wrap-distance-right:3.17494mm;mso-position-horizontal-relative:text;mso-position-vertical-relative:text" from="337.1pt,62.65pt" to="337.1pt,7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" strokeweight="1pt">
                  <o:lock v:ext="edit" shapetype="f"/>
                </v:line>
              </w:pict>
            </w:r>
            <w:r>
              <w:rPr>
                <w:noProof/>
              </w:rPr>
              <w:pict>
                <v:line id="Straight Connector 9" o:spid="_x0000_s3088" style="position:absolute;left:0;text-align:left;z-index:251651072;visibility:visible;mso-wrap-distance-left:3.17494mm;mso-wrap-distance-right:3.17494mm;mso-position-horizontal-relative:text;mso-position-vertical-relative:text" from="60.6pt,42.35pt" to="60.6pt,6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" strokeweight="1pt">
                  <o:lock v:ext="edit" shapetype="f"/>
                </v:line>
              </w:pict>
            </w:r>
            <w:r>
              <w:rPr>
                <w:noProof/>
                <w:szCs w:val="22"/>
                <w:lang w:val="en-US"/>
              </w:rPr>
              <w:pict>
                <v:shape id="Picture 7" o:spid="_x0000_i1053" type="#_x0000_t75" style="width:460.5pt;height:39pt;visibility:visible">
                  <v:imagedata r:id="rId66" o:title=""/>
                </v:shape>
              </w:pict>
            </w:r>
          </w:p>
        </w:tc>
        <w:tc>
          <w:tcPr>
            <w:tcW w:w="889" w:type="dxa"/>
            <w:tcBorders>
              <w:top w:val="nil"/>
              <w:left w:val="nil"/>
              <w:bottom w:val="nil"/>
              <w:right w:val="nil"/>
            </w:tcBorders>
            <w:shd w:val="clear" w:color="auto" w:fill="auto"/>
          </w:tcPr>
          <w:p w:rsidR="00427C31" w:rsidRDefault="00427C31">
            <w:pPr>
              <w:tabs>
                <w:tab w:val="left" w:pos="567"/>
              </w:tabs>
              <w:spacing w:line="260" w:lineRule="exact"/>
              <w:rPr>
                <w:szCs w:val="22"/>
              </w:rPr>
            </w:pPr>
          </w:p>
        </w:tc>
      </w:tr>
      <w:tr w:rsidR="00427C31">
        <w:trPr>
          <w:trHeight w:val="288"/>
        </w:trPr>
        <w:tc>
          <w:tcPr>
            <w:tcW w:w="9000" w:type="dxa"/>
            <w:gridSpan w:val="10"/>
            <w:vMerge/>
            <w:tcBorders>
              <w:top w:val="nil"/>
              <w:left w:val="nil"/>
              <w:bottom w:val="nil"/>
              <w:right w:val="nil"/>
            </w:tcBorders>
            <w:shd w:val="clear" w:color="auto" w:fill="auto"/>
          </w:tcPr>
          <w:p w:rsidR="00427C31" w:rsidRDefault="00427C31">
            <w:pPr>
              <w:tabs>
                <w:tab w:val="left" w:pos="567"/>
              </w:tabs>
              <w:spacing w:line="260" w:lineRule="exact"/>
              <w:rPr>
                <w:szCs w:val="22"/>
              </w:rPr>
            </w:pPr>
          </w:p>
        </w:tc>
        <w:tc>
          <w:tcPr>
            <w:tcW w:w="889" w:type="dxa"/>
            <w:vMerge w:val="restart"/>
            <w:tcBorders>
              <w:top w:val="nil"/>
              <w:left w:val="nil"/>
              <w:bottom w:val="nil"/>
              <w:right w:val="nil"/>
            </w:tcBorders>
            <w:shd w:val="clear" w:color="auto" w:fill="auto"/>
          </w:tcPr>
          <w:p w:rsidR="00427C31" w:rsidRDefault="00427C31">
            <w:pPr>
              <w:tabs>
                <w:tab w:val="left" w:pos="567"/>
              </w:tabs>
              <w:spacing w:line="260" w:lineRule="exact"/>
              <w:rPr>
                <w:szCs w:val="22"/>
              </w:rPr>
            </w:pPr>
          </w:p>
          <w:p w:rsidR="00427C31" w:rsidRDefault="00427C31">
            <w:pPr>
              <w:tabs>
                <w:tab w:val="left" w:pos="567"/>
              </w:tabs>
              <w:spacing w:line="260" w:lineRule="exact"/>
              <w:rPr>
                <w:szCs w:val="22"/>
              </w:rPr>
            </w:pPr>
            <w:r>
              <w:rPr>
                <w:noProof/>
              </w:rPr>
              <w:pict>
                <v:line id="Straight Connector 8" o:spid="_x0000_s3096" style="position:absolute;z-index:251659264;visibility:visible;mso-wrap-distance-top:-6e-5mm;mso-wrap-distance-bottom:-6e-5mm" from="-2.35pt,10.85pt" to="10.45pt,1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" strokeweight="1pt">
                  <o:lock v:ext="edit" shapetype="f"/>
                </v:line>
              </w:pict>
            </w:r>
            <w:r>
              <w:rPr>
                <w:noProof/>
              </w:rPr>
              <w:pict>
                <v:line id="Straight Connector 6" o:spid="_x0000_s3097" style="position:absolute;z-index:251660288;visibility:visible;mso-wrap-distance-left:3.17494mm;mso-wrap-distance-right:3.17494mm" from="10.5pt,11.05pt" to="10.5pt,3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" strokeweight="1pt">
                  <o:lock v:ext="edit" shapetype="f"/>
                </v:line>
              </w:pict>
            </w:r>
          </w:p>
          <w:p w:rsidR="00427C31" w:rsidRDefault="00427C31">
            <w:pPr>
              <w:tabs>
                <w:tab w:val="left" w:pos="567"/>
              </w:tabs>
              <w:spacing w:line="260" w:lineRule="exact"/>
              <w:rPr>
                <w:szCs w:val="22"/>
              </w:rPr>
            </w:pPr>
          </w:p>
          <w:p w:rsidR="00427C31" w:rsidRDefault="00427C31">
            <w:pPr>
              <w:tabs>
                <w:tab w:val="left" w:pos="567"/>
              </w:tabs>
              <w:spacing w:line="260" w:lineRule="exact"/>
              <w:rPr>
                <w:b/>
                <w:sz w:val="20"/>
              </w:rPr>
            </w:pPr>
            <w:r>
              <w:rPr>
                <w:b/>
                <w:sz w:val="20"/>
              </w:rPr>
              <w:t>Süstimisnupp</w:t>
            </w:r>
          </w:p>
        </w:tc>
      </w:tr>
      <w:tr w:rsidR="00427C31">
        <w:trPr>
          <w:trHeight w:val="432"/>
        </w:trPr>
        <w:tc>
          <w:tcPr>
            <w:tcW w:w="1800" w:type="dxa"/>
            <w:gridSpan w:val="2"/>
            <w:tcBorders>
              <w:top w:val="nil"/>
              <w:left w:val="nil"/>
              <w:bottom w:val="nil"/>
              <w:right w:val="nil"/>
            </w:tcBorders>
            <w:shd w:val="clear" w:color="auto" w:fill="auto"/>
            <w:tcMar>
              <w:left w:w="979" w:type="dxa"/>
              <w:right w:w="115" w:type="dxa"/>
            </w:tcMar>
            <w:vAlign w:val="center"/>
          </w:tcPr>
          <w:p w:rsidR="00427C31" w:rsidRDefault="00427C31">
            <w:pPr>
              <w:tabs>
                <w:tab w:val="left" w:pos="567"/>
              </w:tabs>
              <w:spacing w:line="260" w:lineRule="exact"/>
              <w:rPr>
                <w:b/>
                <w:sz w:val="20"/>
              </w:rPr>
            </w:pPr>
            <w:r>
              <w:rPr>
                <w:b/>
                <w:sz w:val="20"/>
              </w:rPr>
              <w:t>Kattekorgi kinniti</w:t>
            </w:r>
          </w:p>
        </w:tc>
        <w:tc>
          <w:tcPr>
            <w:tcW w:w="1800" w:type="dxa"/>
            <w:gridSpan w:val="2"/>
            <w:tcBorders>
              <w:top w:val="nil"/>
              <w:left w:val="nil"/>
              <w:bottom w:val="nil"/>
              <w:right w:val="nil"/>
            </w:tcBorders>
            <w:shd w:val="clear" w:color="auto" w:fill="auto"/>
            <w:vAlign w:val="center"/>
          </w:tcPr>
          <w:p w:rsidR="00427C31" w:rsidRDefault="00427C31">
            <w:pPr>
              <w:tabs>
                <w:tab w:val="left" w:pos="567"/>
              </w:tabs>
              <w:spacing w:line="260" w:lineRule="exact"/>
              <w:jc w:val="right"/>
              <w:rPr>
                <w:b/>
                <w:sz w:val="20"/>
              </w:rPr>
            </w:pPr>
            <w:r>
              <w:rPr>
                <w:b/>
                <w:sz w:val="20"/>
              </w:rPr>
              <w:t>Kummikork</w:t>
            </w:r>
          </w:p>
        </w:tc>
        <w:tc>
          <w:tcPr>
            <w:tcW w:w="1328" w:type="dxa"/>
            <w:tcBorders>
              <w:top w:val="nil"/>
              <w:left w:val="nil"/>
              <w:bottom w:val="nil"/>
              <w:right w:val="nil"/>
            </w:tcBorders>
            <w:shd w:val="clear" w:color="auto" w:fill="auto"/>
            <w:vAlign w:val="center"/>
          </w:tcPr>
          <w:p w:rsidR="00427C31" w:rsidRDefault="00427C31">
            <w:pPr>
              <w:tabs>
                <w:tab w:val="left" w:pos="567"/>
              </w:tabs>
              <w:spacing w:line="260" w:lineRule="exact"/>
              <w:rPr>
                <w:szCs w:val="22"/>
              </w:rPr>
            </w:pPr>
          </w:p>
        </w:tc>
        <w:tc>
          <w:tcPr>
            <w:tcW w:w="1372" w:type="dxa"/>
            <w:tcBorders>
              <w:top w:val="nil"/>
              <w:left w:val="nil"/>
              <w:bottom w:val="nil"/>
              <w:right w:val="nil"/>
            </w:tcBorders>
            <w:shd w:val="clear" w:color="auto" w:fill="auto"/>
            <w:vAlign w:val="center"/>
          </w:tcPr>
          <w:p w:rsidR="00427C31" w:rsidRDefault="00427C31">
            <w:pPr>
              <w:tabs>
                <w:tab w:val="left" w:pos="567"/>
              </w:tabs>
              <w:spacing w:line="260" w:lineRule="exact"/>
              <w:rPr>
                <w:b/>
                <w:sz w:val="20"/>
              </w:rPr>
            </w:pPr>
            <w:r>
              <w:rPr>
                <w:b/>
                <w:color w:val="000000"/>
                <w:sz w:val="20"/>
              </w:rPr>
              <w:t>Kolb</w:t>
            </w:r>
          </w:p>
        </w:tc>
        <w:tc>
          <w:tcPr>
            <w:tcW w:w="1350" w:type="dxa"/>
            <w:gridSpan w:val="2"/>
            <w:tcBorders>
              <w:top w:val="nil"/>
              <w:left w:val="nil"/>
              <w:bottom w:val="nil"/>
              <w:right w:val="nil"/>
            </w:tcBorders>
            <w:shd w:val="clear" w:color="auto" w:fill="auto"/>
            <w:vAlign w:val="center"/>
          </w:tcPr>
          <w:p w:rsidR="00427C31" w:rsidRDefault="00427C31">
            <w:pPr>
              <w:tabs>
                <w:tab w:val="left" w:pos="567"/>
              </w:tabs>
              <w:spacing w:line="260" w:lineRule="exact"/>
              <w:rPr>
                <w:b/>
                <w:sz w:val="20"/>
              </w:rPr>
            </w:pPr>
            <w:r>
              <w:rPr>
                <w:b/>
                <w:sz w:val="20"/>
              </w:rPr>
              <w:t>Pen’i korpus</w:t>
            </w:r>
          </w:p>
        </w:tc>
        <w:tc>
          <w:tcPr>
            <w:tcW w:w="1350" w:type="dxa"/>
            <w:gridSpan w:val="2"/>
            <w:tcBorders>
              <w:top w:val="nil"/>
              <w:left w:val="nil"/>
              <w:bottom w:val="nil"/>
              <w:right w:val="nil"/>
            </w:tcBorders>
            <w:shd w:val="clear" w:color="auto" w:fill="auto"/>
            <w:vAlign w:val="center"/>
          </w:tcPr>
          <w:p w:rsidR="00427C31" w:rsidRDefault="00427C31">
            <w:pPr>
              <w:tabs>
                <w:tab w:val="left" w:pos="567"/>
              </w:tabs>
              <w:spacing w:line="260" w:lineRule="exact"/>
              <w:rPr>
                <w:b/>
                <w:sz w:val="20"/>
              </w:rPr>
            </w:pPr>
            <w:r>
              <w:rPr>
                <w:b/>
                <w:sz w:val="20"/>
              </w:rPr>
              <w:t>Annuse aken</w:t>
            </w:r>
          </w:p>
        </w:tc>
        <w:tc>
          <w:tcPr>
            <w:tcW w:w="889" w:type="dxa"/>
            <w:vMerge/>
            <w:tcBorders>
              <w:top w:val="nil"/>
              <w:left w:val="nil"/>
              <w:bottom w:val="nil"/>
              <w:right w:val="nil"/>
            </w:tcBorders>
            <w:shd w:val="clear" w:color="auto" w:fill="auto"/>
          </w:tcPr>
          <w:p w:rsidR="00427C31" w:rsidRDefault="00427C31">
            <w:pPr>
              <w:tabs>
                <w:tab w:val="left" w:pos="567"/>
              </w:tabs>
              <w:spacing w:line="260" w:lineRule="exact"/>
              <w:rPr>
                <w:szCs w:val="22"/>
              </w:rPr>
            </w:pPr>
          </w:p>
        </w:tc>
      </w:tr>
    </w:tbl>
    <w:p w:rsidR="00427C31" w:rsidRDefault="00427C31">
      <w:pPr>
        <w:suppressAutoHyphens/>
        <w:spacing w:line="100" w:lineRule="atLeast"/>
        <w:rPr>
          <w:b/>
          <w:color w:val="000000"/>
          <w:lang w:val="fi-FI" w:eastAsia="ar-SA"/>
        </w:rPr>
      </w:pPr>
    </w:p>
    <w:tbl>
      <w:tblPr>
        <w:tblW w:w="9287" w:type="dxa"/>
        <w:jc w:val="center"/>
        <w:tblLook w:val="04A0" w:firstRow="1" w:lastRow="0" w:firstColumn="1" w:lastColumn="0" w:noHBand="0" w:noVBand="1"/>
      </w:tblPr>
      <w:tblGrid>
        <w:gridCol w:w="1308"/>
        <w:gridCol w:w="360"/>
        <w:gridCol w:w="720"/>
        <w:gridCol w:w="540"/>
        <w:gridCol w:w="654"/>
        <w:gridCol w:w="1194"/>
        <w:gridCol w:w="4511"/>
      </w:tblGrid>
      <w:tr w:rsidR="00427C31">
        <w:trPr>
          <w:jc w:val="center"/>
        </w:trPr>
        <w:tc>
          <w:tcPr>
            <w:tcW w:w="4776" w:type="dxa"/>
            <w:gridSpan w:val="6"/>
            <w:shd w:val="clear" w:color="auto" w:fill="auto"/>
          </w:tcPr>
          <w:p w:rsidR="00427C31" w:rsidRDefault="00427C31">
            <w:pPr>
              <w:suppressAutoHyphens/>
              <w:jc w:val="center"/>
              <w:rPr>
                <w:b/>
                <w:szCs w:val="22"/>
                <w:lang w:eastAsia="ar-SA"/>
              </w:rPr>
            </w:pPr>
            <w:r>
              <w:rPr>
                <w:b/>
                <w:szCs w:val="22"/>
                <w:lang w:eastAsia="ar-SA"/>
              </w:rPr>
              <w:t>Pen’i nõela osad</w:t>
            </w:r>
          </w:p>
          <w:p w:rsidR="00427C31" w:rsidRDefault="00427C31">
            <w:pPr>
              <w:suppressAutoHyphens/>
              <w:jc w:val="center"/>
              <w:rPr>
                <w:szCs w:val="22"/>
                <w:lang w:eastAsia="ar-SA"/>
              </w:rPr>
            </w:pPr>
            <w:r>
              <w:rPr>
                <w:b/>
                <w:szCs w:val="22"/>
                <w:lang w:eastAsia="ar-SA"/>
              </w:rPr>
              <w:t>(nõelad ei kuulu komplekti)</w:t>
            </w:r>
          </w:p>
        </w:tc>
        <w:tc>
          <w:tcPr>
            <w:tcW w:w="4511" w:type="dxa"/>
          </w:tcPr>
          <w:p w:rsidR="00427C31" w:rsidRDefault="00427C31">
            <w:pPr>
              <w:suppressAutoHyphens/>
              <w:jc w:val="center"/>
              <w:rPr>
                <w:b/>
                <w:szCs w:val="22"/>
                <w:lang w:eastAsia="ar-SA"/>
              </w:rPr>
            </w:pPr>
            <w:r>
              <w:rPr>
                <w:b/>
                <w:szCs w:val="22"/>
                <w:lang w:eastAsia="ar-SA"/>
              </w:rPr>
              <w:t>Süstimisnupp</w:t>
            </w:r>
          </w:p>
          <w:p w:rsidR="00427C31" w:rsidRDefault="00427C31">
            <w:pPr>
              <w:suppressAutoHyphens/>
              <w:jc w:val="center"/>
              <w:rPr>
                <w:b/>
                <w:szCs w:val="22"/>
                <w:lang w:eastAsia="ar-SA"/>
              </w:rPr>
            </w:pPr>
          </w:p>
        </w:tc>
      </w:tr>
      <w:tr w:rsidR="00427C31">
        <w:trPr>
          <w:jc w:val="center"/>
        </w:trPr>
        <w:tc>
          <w:tcPr>
            <w:tcW w:w="1308" w:type="dxa"/>
            <w:shd w:val="clear" w:color="auto" w:fill="auto"/>
          </w:tcPr>
          <w:p w:rsidR="00427C31" w:rsidRDefault="00427C31">
            <w:pPr>
              <w:suppressAutoHyphens/>
              <w:jc w:val="center"/>
              <w:rPr>
                <w:szCs w:val="22"/>
                <w:lang w:eastAsia="ar-SA"/>
              </w:rPr>
            </w:pPr>
          </w:p>
        </w:tc>
        <w:tc>
          <w:tcPr>
            <w:tcW w:w="1080" w:type="dxa"/>
            <w:gridSpan w:val="2"/>
            <w:shd w:val="clear" w:color="auto" w:fill="auto"/>
          </w:tcPr>
          <w:p w:rsidR="00427C31" w:rsidRDefault="00427C31">
            <w:pPr>
              <w:suppressAutoHyphens/>
              <w:jc w:val="center"/>
              <w:rPr>
                <w:szCs w:val="22"/>
                <w:lang w:eastAsia="ar-SA"/>
              </w:rPr>
            </w:pPr>
          </w:p>
        </w:tc>
        <w:tc>
          <w:tcPr>
            <w:tcW w:w="1194" w:type="dxa"/>
            <w:gridSpan w:val="2"/>
            <w:shd w:val="clear" w:color="auto" w:fill="auto"/>
          </w:tcPr>
          <w:p w:rsidR="00427C31" w:rsidRDefault="00427C31">
            <w:pPr>
              <w:suppressAutoHyphens/>
              <w:jc w:val="center"/>
              <w:rPr>
                <w:b/>
                <w:szCs w:val="22"/>
                <w:lang w:eastAsia="ar-SA"/>
              </w:rPr>
            </w:pPr>
            <w:r>
              <w:rPr>
                <w:b/>
                <w:szCs w:val="22"/>
                <w:lang w:eastAsia="ar-SA"/>
              </w:rPr>
              <w:t>Nõel</w:t>
            </w:r>
          </w:p>
        </w:tc>
        <w:tc>
          <w:tcPr>
            <w:tcW w:w="1194" w:type="dxa"/>
            <w:shd w:val="clear" w:color="auto" w:fill="auto"/>
          </w:tcPr>
          <w:p w:rsidR="00427C31" w:rsidRDefault="00427C31">
            <w:pPr>
              <w:suppressAutoHyphens/>
              <w:jc w:val="center"/>
              <w:rPr>
                <w:szCs w:val="22"/>
                <w:lang w:eastAsia="ar-SA"/>
              </w:rPr>
            </w:pPr>
          </w:p>
        </w:tc>
        <w:tc>
          <w:tcPr>
            <w:tcW w:w="4511" w:type="dxa"/>
          </w:tcPr>
          <w:p w:rsidR="00427C31" w:rsidRDefault="00427C31">
            <w:pPr>
              <w:suppressAutoHyphens/>
              <w:jc w:val="center"/>
              <w:rPr>
                <w:szCs w:val="22"/>
                <w:lang w:eastAsia="ar-SA"/>
              </w:rPr>
            </w:pPr>
            <w:r>
              <w:rPr>
                <w:b/>
                <w:szCs w:val="22"/>
                <w:lang w:eastAsia="ar-SA"/>
              </w:rPr>
              <w:t>veinipunase rõngaga</w:t>
            </w:r>
          </w:p>
        </w:tc>
      </w:tr>
      <w:tr w:rsidR="00427C31">
        <w:trPr>
          <w:jc w:val="center"/>
        </w:trPr>
        <w:tc>
          <w:tcPr>
            <w:tcW w:w="4776" w:type="dxa"/>
            <w:gridSpan w:val="6"/>
            <w:shd w:val="clear" w:color="auto" w:fill="auto"/>
          </w:tcPr>
          <w:p w:rsidR="00427C31" w:rsidRDefault="00427C31">
            <w:pPr>
              <w:suppressAutoHyphens/>
              <w:spacing w:before="1080"/>
              <w:jc w:val="center"/>
              <w:rPr>
                <w:szCs w:val="22"/>
                <w:lang w:eastAsia="ar-SA"/>
              </w:rPr>
            </w:pPr>
            <w:r>
              <w:rPr>
                <w:noProof/>
              </w:rPr>
              <w:pict>
                <v:line id="Straight Connector 279" o:spid="_x0000_s3102" style="position:absolute;left:0;text-align:left;z-index:251665408;visibility:visible;mso-wrap-distance-left:3.17494mm;mso-wrap-distance-right:3.17494mm;mso-position-horizontal-relative:text;mso-position-vertical-relative:text" from="144.95pt,3.9pt" to="144.95pt,5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" strokeweight="1pt">
                  <o:lock v:ext="edit" shapetype="f"/>
                </v:line>
              </w:pict>
            </w:r>
            <w:r>
              <w:rPr>
                <w:noProof/>
              </w:rPr>
              <w:pict>
                <v:line id="Straight Connector 278" o:spid="_x0000_s3101" style="position:absolute;left:0;text-align:left;z-index:251664384;visibility:visible;mso-wrap-distance-left:3.17494mm;mso-wrap-distance-right:3.17494mm;mso-position-horizontal-relative:text;mso-position-vertical-relative:text" from="208.9pt,98.6pt" to="208.9pt,109.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" strokeweight="1pt">
                  <o:lock v:ext="edit" shapetype="f"/>
                </v:line>
              </w:pict>
            </w:r>
            <w:r>
              <w:rPr>
                <w:noProof/>
              </w:rPr>
              <w:pict>
                <v:line id="Straight Connector 277" o:spid="_x0000_s3099" style="position:absolute;left:0;text-align:left;flip:y;z-index:251662336;visibility:visible;mso-wrap-distance-left:3.17494mm;mso-wrap-distance-right:3.17494mm;mso-position-horizontal-relative:text;mso-position-vertical-relative:text;mso-height-relative:margin" from="34.3pt,92.6pt" to="34.3pt,109.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" strokeweight="1pt">
                  <o:lock v:ext="edit" shapetype="f"/>
                </v:line>
              </w:pict>
            </w:r>
            <w:r>
              <w:rPr>
                <w:noProof/>
              </w:rPr>
              <w:pict>
                <v:line id="Straight Connector 276" o:spid="_x0000_s3100" style="position:absolute;left:0;text-align:left;z-index:251663360;visibility:visible;mso-wrap-distance-left:3.17494mm;mso-wrap-distance-right:3.17494mm;mso-position-horizontal-relative:text;mso-position-vertical-relative:text;mso-height-relative:margin" from="109.5pt,86.6pt" to="109.5pt,109.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" strokeweight="1pt">
                  <o:lock v:ext="edit" shapetype="f"/>
                </v:line>
              </w:pict>
            </w:r>
            <w:r>
              <w:rPr>
                <w:noProof/>
                <w:szCs w:val="22"/>
                <w:lang w:val="en-US"/>
              </w:rPr>
              <w:pict>
                <v:shape id="Picture 10" o:spid="_x0000_i1054" type="#_x0000_t75" style="width:228pt;height:55.5pt;visibility:visible">
                  <v:imagedata r:id="rId67" o:title=""/>
                </v:shape>
              </w:pict>
            </w:r>
          </w:p>
        </w:tc>
        <w:tc>
          <w:tcPr>
            <w:tcW w:w="4511" w:type="dxa"/>
          </w:tcPr>
          <w:p w:rsidR="00427C31" w:rsidRDefault="00427C31">
            <w:pPr>
              <w:suppressAutoHyphens/>
              <w:spacing w:before="1080"/>
              <w:jc w:val="center"/>
              <w:rPr>
                <w:noProof/>
                <w:szCs w:val="22"/>
                <w:lang w:eastAsia="ar-SA"/>
              </w:rPr>
            </w:pPr>
            <w:r>
              <w:rPr>
                <w:noProof/>
                <w:lang w:val="en-US"/>
              </w:rPr>
              <w:pict>
                <v:shape id="Picture 11" o:spid="_x0000_i1055" type="#_x0000_t75" style="width:44.25pt;height:42.75pt;visibility:visible">
                  <v:imagedata r:id="rId68" o:title=""/>
                </v:shape>
              </w:pict>
            </w:r>
          </w:p>
        </w:tc>
      </w:tr>
      <w:tr w:rsidR="00427C31">
        <w:trPr>
          <w:jc w:val="center"/>
        </w:trPr>
        <w:tc>
          <w:tcPr>
            <w:tcW w:w="1308" w:type="dxa"/>
            <w:shd w:val="clear" w:color="auto" w:fill="auto"/>
            <w:tcMar>
              <w:left w:w="216" w:type="dxa"/>
              <w:right w:w="0" w:type="dxa"/>
            </w:tcMar>
          </w:tcPr>
          <w:p w:rsidR="00427C31" w:rsidRDefault="00427C31">
            <w:pPr>
              <w:suppressAutoHyphens/>
              <w:jc w:val="center"/>
              <w:rPr>
                <w:b/>
                <w:szCs w:val="22"/>
                <w:lang w:eastAsia="ar-SA"/>
              </w:rPr>
            </w:pPr>
            <w:r>
              <w:rPr>
                <w:b/>
                <w:szCs w:val="22"/>
                <w:lang w:eastAsia="ar-SA"/>
              </w:rPr>
              <w:t>Nõela välimine kaitsekork</w:t>
            </w:r>
          </w:p>
        </w:tc>
        <w:tc>
          <w:tcPr>
            <w:tcW w:w="360" w:type="dxa"/>
            <w:shd w:val="clear" w:color="auto" w:fill="auto"/>
          </w:tcPr>
          <w:p w:rsidR="00427C31" w:rsidRDefault="00427C31">
            <w:pPr>
              <w:suppressAutoHyphens/>
              <w:jc w:val="center"/>
              <w:rPr>
                <w:szCs w:val="22"/>
                <w:lang w:eastAsia="ar-SA"/>
              </w:rPr>
            </w:pPr>
          </w:p>
        </w:tc>
        <w:tc>
          <w:tcPr>
            <w:tcW w:w="1260" w:type="dxa"/>
            <w:gridSpan w:val="2"/>
            <w:shd w:val="clear" w:color="auto" w:fill="auto"/>
          </w:tcPr>
          <w:p w:rsidR="00427C31" w:rsidRDefault="00427C31">
            <w:pPr>
              <w:suppressAutoHyphens/>
              <w:jc w:val="center"/>
              <w:rPr>
                <w:b/>
                <w:szCs w:val="22"/>
                <w:lang w:eastAsia="ar-SA"/>
              </w:rPr>
            </w:pPr>
            <w:r>
              <w:rPr>
                <w:b/>
                <w:szCs w:val="22"/>
                <w:lang w:eastAsia="ar-SA"/>
              </w:rPr>
              <w:t>Nõela sisemine kaitsekork</w:t>
            </w:r>
          </w:p>
        </w:tc>
        <w:tc>
          <w:tcPr>
            <w:tcW w:w="654" w:type="dxa"/>
            <w:shd w:val="clear" w:color="auto" w:fill="auto"/>
          </w:tcPr>
          <w:p w:rsidR="00427C31" w:rsidRDefault="00427C31">
            <w:pPr>
              <w:suppressAutoHyphens/>
              <w:jc w:val="center"/>
              <w:rPr>
                <w:szCs w:val="22"/>
                <w:lang w:eastAsia="ar-SA"/>
              </w:rPr>
            </w:pPr>
          </w:p>
        </w:tc>
        <w:tc>
          <w:tcPr>
            <w:tcW w:w="1194" w:type="dxa"/>
            <w:shd w:val="clear" w:color="auto" w:fill="auto"/>
            <w:tcMar>
              <w:left w:w="115" w:type="dxa"/>
              <w:right w:w="0" w:type="dxa"/>
            </w:tcMar>
          </w:tcPr>
          <w:p w:rsidR="00427C31" w:rsidRDefault="00427C31">
            <w:pPr>
              <w:suppressAutoHyphens/>
              <w:jc w:val="center"/>
              <w:rPr>
                <w:b/>
                <w:szCs w:val="22"/>
                <w:lang w:eastAsia="ar-SA"/>
              </w:rPr>
            </w:pPr>
            <w:r>
              <w:rPr>
                <w:b/>
                <w:szCs w:val="22"/>
                <w:lang w:eastAsia="ar-SA"/>
              </w:rPr>
              <w:t>Paberkate</w:t>
            </w:r>
          </w:p>
        </w:tc>
        <w:tc>
          <w:tcPr>
            <w:tcW w:w="4511" w:type="dxa"/>
          </w:tcPr>
          <w:p w:rsidR="00427C31" w:rsidRDefault="00427C31">
            <w:pPr>
              <w:suppressAutoHyphens/>
              <w:jc w:val="center"/>
              <w:rPr>
                <w:b/>
                <w:szCs w:val="22"/>
                <w:lang w:eastAsia="ar-SA"/>
              </w:rPr>
            </w:pPr>
          </w:p>
        </w:tc>
      </w:tr>
    </w:tbl>
    <w:p w:rsidR="00427C31" w:rsidRDefault="00427C31">
      <w:pPr>
        <w:suppressAutoHyphens/>
        <w:spacing w:line="100" w:lineRule="atLeast"/>
        <w:rPr>
          <w:b/>
          <w:color w:val="000000"/>
          <w:lang w:val="fi-FI" w:eastAsia="ar-SA"/>
        </w:rPr>
      </w:pPr>
    </w:p>
    <w:p w:rsidR="00427C31" w:rsidRDefault="00427C31">
      <w:pPr>
        <w:suppressAutoHyphens/>
        <w:rPr>
          <w:szCs w:val="22"/>
          <w:lang w:eastAsia="ar-SA"/>
        </w:rPr>
      </w:pPr>
      <w:r>
        <w:rPr>
          <w:b/>
          <w:bCs/>
          <w:color w:val="000000"/>
          <w:szCs w:val="22"/>
          <w:lang w:val="en-US" w:eastAsia="ar-SA"/>
        </w:rPr>
        <w:t>Kuidas tunda teie Humalog 200 ühikut/ml KwikPen'i ära</w:t>
      </w:r>
      <w:r>
        <w:rPr>
          <w:b/>
          <w:szCs w:val="22"/>
          <w:lang w:eastAsia="ar-SA"/>
        </w:rPr>
        <w:t>:</w:t>
      </w:r>
    </w:p>
    <w:p w:rsidR="00427C31" w:rsidRDefault="00427C31">
      <w:pPr>
        <w:numPr>
          <w:ilvl w:val="0"/>
          <w:numId w:val="77"/>
        </w:numPr>
        <w:suppressAutoHyphens/>
        <w:spacing w:line="100" w:lineRule="atLeast"/>
        <w:rPr>
          <w:szCs w:val="22"/>
          <w:lang w:eastAsia="ar-SA"/>
        </w:rPr>
      </w:pPr>
      <w:r>
        <w:rPr>
          <w:szCs w:val="22"/>
          <w:lang w:eastAsia="ar-SA"/>
        </w:rPr>
        <w:t xml:space="preserve">Pen-süstli värvus: </w:t>
      </w:r>
      <w:r>
        <w:rPr>
          <w:szCs w:val="22"/>
          <w:lang w:eastAsia="ar-SA"/>
        </w:rPr>
        <w:tab/>
        <w:t>tumehall</w:t>
      </w:r>
    </w:p>
    <w:p w:rsidR="00427C31" w:rsidRDefault="00427C31">
      <w:pPr>
        <w:numPr>
          <w:ilvl w:val="0"/>
          <w:numId w:val="77"/>
        </w:numPr>
        <w:suppressAutoHyphens/>
        <w:spacing w:line="100" w:lineRule="atLeast"/>
        <w:rPr>
          <w:color w:val="000000"/>
          <w:szCs w:val="22"/>
          <w:lang w:val="fi-FI" w:eastAsia="ar-SA"/>
        </w:rPr>
      </w:pPr>
      <w:r>
        <w:rPr>
          <w:szCs w:val="22"/>
          <w:lang w:eastAsia="ar-SA"/>
        </w:rPr>
        <w:t xml:space="preserve">Süstimisnupp: </w:t>
      </w:r>
      <w:r>
        <w:rPr>
          <w:szCs w:val="22"/>
          <w:lang w:eastAsia="ar-SA"/>
        </w:rPr>
        <w:tab/>
      </w:r>
      <w:r>
        <w:rPr>
          <w:szCs w:val="22"/>
          <w:lang w:eastAsia="ar-SA"/>
        </w:rPr>
        <w:tab/>
        <w:t>tumehall, otsas veinipunase rõngaga</w:t>
      </w:r>
    </w:p>
    <w:p w:rsidR="00427C31" w:rsidRDefault="00427C31">
      <w:pPr>
        <w:numPr>
          <w:ilvl w:val="0"/>
          <w:numId w:val="77"/>
        </w:numPr>
        <w:suppressAutoHyphens/>
        <w:spacing w:line="100" w:lineRule="atLeast"/>
        <w:rPr>
          <w:color w:val="000000"/>
          <w:szCs w:val="22"/>
          <w:lang w:val="fi-FI" w:eastAsia="ar-SA"/>
        </w:rPr>
      </w:pPr>
      <w:r>
        <w:rPr>
          <w:color w:val="000000"/>
          <w:szCs w:val="22"/>
          <w:lang w:val="fi-FI" w:eastAsia="ar-SA"/>
        </w:rPr>
        <w:t xml:space="preserve">Etikett: </w:t>
      </w:r>
      <w:r>
        <w:rPr>
          <w:color w:val="000000"/>
          <w:szCs w:val="22"/>
          <w:lang w:val="fi-FI" w:eastAsia="ar-SA"/>
        </w:rPr>
        <w:tab/>
      </w:r>
      <w:r>
        <w:rPr>
          <w:color w:val="000000"/>
          <w:szCs w:val="22"/>
          <w:lang w:val="fi-FI" w:eastAsia="ar-SA"/>
        </w:rPr>
        <w:tab/>
      </w:r>
      <w:r>
        <w:rPr>
          <w:color w:val="000000"/>
          <w:szCs w:val="22"/>
          <w:lang w:val="fi-FI" w:eastAsia="ar-SA"/>
        </w:rPr>
        <w:tab/>
        <w:t>veinipunane, ”200 ühikut/ml” kollases kastis</w:t>
      </w:r>
    </w:p>
    <w:p w:rsidR="00427C31" w:rsidRDefault="00427C31">
      <w:pPr>
        <w:suppressAutoHyphens/>
        <w:spacing w:line="100" w:lineRule="atLeast"/>
        <w:ind w:left="2313" w:firstLine="567"/>
        <w:rPr>
          <w:color w:val="000000"/>
          <w:szCs w:val="22"/>
          <w:lang w:eastAsia="ar-SA"/>
        </w:rPr>
      </w:pPr>
      <w:r>
        <w:rPr>
          <w:color w:val="000000"/>
          <w:szCs w:val="22"/>
          <w:lang w:val="fi-FI" w:eastAsia="ar-SA"/>
        </w:rPr>
        <w:t>kollane hoiatus kolbampulli hoidjal</w:t>
      </w:r>
    </w:p>
    <w:p w:rsidR="00427C31" w:rsidRDefault="00427C31">
      <w:pPr>
        <w:suppressAutoHyphens/>
        <w:spacing w:line="100" w:lineRule="atLeast"/>
        <w:rPr>
          <w:color w:val="000000"/>
          <w:szCs w:val="22"/>
          <w:lang w:eastAsia="ar-SA"/>
        </w:rPr>
      </w:pPr>
    </w:p>
    <w:p w:rsidR="00427C31" w:rsidRDefault="00427C31">
      <w:pPr>
        <w:shd w:val="clear" w:color="auto" w:fill="FFFFFF"/>
        <w:suppressAutoHyphens/>
        <w:ind w:right="-2"/>
        <w:outlineLvl w:val="4"/>
        <w:rPr>
          <w:b/>
          <w:color w:val="000000"/>
          <w:szCs w:val="22"/>
          <w:lang w:val="et-EE" w:eastAsia="ar-SA"/>
        </w:rPr>
      </w:pPr>
      <w:r>
        <w:rPr>
          <w:b/>
          <w:color w:val="000000"/>
          <w:szCs w:val="22"/>
          <w:lang w:val="et-EE" w:eastAsia="ar-SA"/>
        </w:rPr>
        <w:t>Süstimiseks vajalikud vahendid:</w:t>
      </w:r>
    </w:p>
    <w:p w:rsidR="00427C31" w:rsidRDefault="00427C31">
      <w:pPr>
        <w:numPr>
          <w:ilvl w:val="0"/>
          <w:numId w:val="80"/>
        </w:numPr>
        <w:tabs>
          <w:tab w:val="num" w:pos="-360"/>
        </w:tabs>
        <w:suppressAutoHyphens/>
        <w:spacing w:line="100" w:lineRule="atLeast"/>
        <w:rPr>
          <w:color w:val="000000"/>
          <w:szCs w:val="22"/>
          <w:lang w:eastAsia="ar-SA"/>
        </w:rPr>
      </w:pPr>
      <w:r>
        <w:rPr>
          <w:color w:val="000000"/>
          <w:szCs w:val="22"/>
          <w:lang w:eastAsia="ar-SA"/>
        </w:rPr>
        <w:t xml:space="preserve">Humalog 200 ühikut/ml KwikPen </w:t>
      </w:r>
    </w:p>
    <w:p w:rsidR="00427C31" w:rsidRDefault="00427C31">
      <w:pPr>
        <w:numPr>
          <w:ilvl w:val="0"/>
          <w:numId w:val="80"/>
        </w:numPr>
        <w:tabs>
          <w:tab w:val="num" w:pos="207"/>
        </w:tabs>
        <w:suppressAutoHyphens/>
        <w:spacing w:line="100" w:lineRule="atLeast"/>
        <w:rPr>
          <w:color w:val="000000"/>
          <w:szCs w:val="22"/>
          <w:lang w:eastAsia="ar-SA"/>
        </w:rPr>
      </w:pPr>
      <w:r>
        <w:rPr>
          <w:color w:val="000000"/>
          <w:szCs w:val="22"/>
          <w:lang w:eastAsia="ar-SA"/>
        </w:rPr>
        <w:t xml:space="preserve">KwikPen koos sobivate nõeltega (soovitatav on kasutada BD [Becton, Dickinson and Company] pen’i nõelu) </w:t>
      </w:r>
    </w:p>
    <w:p w:rsidR="00427C31" w:rsidRDefault="00427C31">
      <w:pPr>
        <w:numPr>
          <w:ilvl w:val="0"/>
          <w:numId w:val="80"/>
        </w:numPr>
        <w:tabs>
          <w:tab w:val="num" w:pos="-360"/>
        </w:tabs>
        <w:suppressAutoHyphens/>
        <w:spacing w:line="100" w:lineRule="atLeast"/>
        <w:rPr>
          <w:color w:val="000000"/>
          <w:szCs w:val="22"/>
          <w:lang w:eastAsia="ar-SA"/>
        </w:rPr>
      </w:pPr>
      <w:r>
        <w:rPr>
          <w:color w:val="000000"/>
          <w:szCs w:val="22"/>
          <w:lang w:eastAsia="ar-SA"/>
        </w:rPr>
        <w:t>Vatitampoon</w:t>
      </w:r>
    </w:p>
    <w:p w:rsidR="00427C31" w:rsidRDefault="00427C31">
      <w:pPr>
        <w:suppressAutoHyphens/>
        <w:spacing w:line="100" w:lineRule="atLeast"/>
        <w:rPr>
          <w:color w:val="000000"/>
          <w:lang w:eastAsia="ar-SA"/>
        </w:rPr>
      </w:pPr>
      <w:r>
        <w:rPr>
          <w:color w:val="000000"/>
          <w:szCs w:val="22"/>
          <w:lang w:eastAsia="ar-SA"/>
        </w:rPr>
        <w:t>Nõelad ja vatitampoonid ei kuulu komplekti.</w:t>
      </w:r>
    </w:p>
    <w:p w:rsidR="00427C31" w:rsidRDefault="00427C31">
      <w:pPr>
        <w:suppressAutoHyphens/>
        <w:spacing w:line="100" w:lineRule="atLeast"/>
        <w:rPr>
          <w:color w:val="000000"/>
          <w:lang w:eastAsia="ar-SA"/>
        </w:rPr>
      </w:pPr>
    </w:p>
    <w:p w:rsidR="00427C31" w:rsidRDefault="00427C31">
      <w:pPr>
        <w:shd w:val="clear" w:color="auto" w:fill="FFFFFF"/>
        <w:suppressAutoHyphens/>
        <w:ind w:right="-2"/>
        <w:outlineLvl w:val="4"/>
        <w:rPr>
          <w:b/>
          <w:color w:val="000000"/>
          <w:lang w:val="et-EE" w:eastAsia="ar-SA"/>
        </w:rPr>
      </w:pPr>
      <w:r>
        <w:rPr>
          <w:b/>
          <w:color w:val="000000"/>
          <w:szCs w:val="22"/>
          <w:lang w:val="et-EE" w:eastAsia="ar-SA"/>
        </w:rPr>
        <w:t xml:space="preserve"> Pen-süstli ettevalmistus</w:t>
      </w:r>
    </w:p>
    <w:p w:rsidR="00427C31" w:rsidRDefault="00427C31">
      <w:pPr>
        <w:numPr>
          <w:ilvl w:val="0"/>
          <w:numId w:val="81"/>
        </w:numPr>
        <w:suppressAutoHyphens/>
        <w:rPr>
          <w:szCs w:val="22"/>
          <w:lang w:eastAsia="ar-SA"/>
        </w:rPr>
      </w:pPr>
      <w:r>
        <w:rPr>
          <w:lang w:eastAsia="ar-SA"/>
        </w:rPr>
        <w:t>Peske käed vee ja seebiga</w:t>
      </w:r>
    </w:p>
    <w:p w:rsidR="00427C31" w:rsidRDefault="00427C31">
      <w:pPr>
        <w:numPr>
          <w:ilvl w:val="0"/>
          <w:numId w:val="81"/>
        </w:numPr>
        <w:suppressAutoHyphens/>
        <w:rPr>
          <w:b/>
          <w:bCs/>
          <w:szCs w:val="22"/>
          <w:lang w:val="fi-FI" w:eastAsia="ar-SA"/>
        </w:rPr>
      </w:pPr>
      <w:r>
        <w:rPr>
          <w:szCs w:val="22"/>
          <w:lang w:eastAsia="ar-SA"/>
        </w:rPr>
        <w:t xml:space="preserve">Kontrollige pen’i etiketti, </w:t>
      </w:r>
      <w:r>
        <w:rPr>
          <w:szCs w:val="22"/>
          <w:lang w:val="et-EE" w:eastAsia="ar-SA"/>
        </w:rPr>
        <w:t>veendumaks, et see sisaldab õiget tüüpi insuliini</w:t>
      </w:r>
      <w:r>
        <w:rPr>
          <w:szCs w:val="22"/>
          <w:lang w:eastAsia="ar-SA"/>
        </w:rPr>
        <w:t xml:space="preserve">. </w:t>
      </w:r>
      <w:r>
        <w:rPr>
          <w:szCs w:val="22"/>
          <w:lang w:val="fi-FI" w:eastAsia="ar-SA"/>
        </w:rPr>
        <w:t xml:space="preserve">See on eriti oluline, kui te kasutate enam kui ühte tüüpi insuliine. </w:t>
      </w:r>
    </w:p>
    <w:p w:rsidR="00427C31" w:rsidRDefault="00427C31">
      <w:pPr>
        <w:numPr>
          <w:ilvl w:val="0"/>
          <w:numId w:val="81"/>
        </w:numPr>
        <w:suppressAutoHyphens/>
        <w:rPr>
          <w:szCs w:val="22"/>
          <w:lang w:val="et-EE" w:eastAsia="ar-SA"/>
        </w:rPr>
      </w:pPr>
      <w:r>
        <w:rPr>
          <w:b/>
          <w:bCs/>
          <w:szCs w:val="22"/>
          <w:lang w:val="fi-FI" w:eastAsia="ar-SA"/>
        </w:rPr>
        <w:t xml:space="preserve">Ärge kasutage </w:t>
      </w:r>
      <w:r>
        <w:rPr>
          <w:szCs w:val="22"/>
          <w:lang w:val="fi-FI" w:eastAsia="ar-SA"/>
        </w:rPr>
        <w:t>oma pen’i pärast etiketile märgitud kõlblikkusaja lõppu</w:t>
      </w:r>
      <w:r>
        <w:rPr>
          <w:color w:val="000000"/>
          <w:szCs w:val="22"/>
          <w:lang w:val="fi-FI"/>
        </w:rPr>
        <w:t xml:space="preserve"> või peale 28 päeva möödumist pärast pen`i esimest kasutamist</w:t>
      </w:r>
      <w:r>
        <w:rPr>
          <w:szCs w:val="22"/>
          <w:lang w:val="fi-FI" w:eastAsia="ar-SA"/>
        </w:rPr>
        <w:t xml:space="preserve">. </w:t>
      </w:r>
    </w:p>
    <w:p w:rsidR="00427C31" w:rsidRDefault="00427C31">
      <w:pPr>
        <w:numPr>
          <w:ilvl w:val="0"/>
          <w:numId w:val="81"/>
        </w:numPr>
        <w:suppressAutoHyphens/>
        <w:rPr>
          <w:szCs w:val="22"/>
          <w:lang w:val="et-EE" w:eastAsia="ar-SA"/>
        </w:rPr>
      </w:pPr>
      <w:r>
        <w:rPr>
          <w:szCs w:val="22"/>
          <w:lang w:val="et-EE" w:eastAsia="ar-SA"/>
        </w:rPr>
        <w:t xml:space="preserve">Enne igat kasutamist kinnitage alati </w:t>
      </w:r>
      <w:r>
        <w:rPr>
          <w:b/>
          <w:bCs/>
          <w:szCs w:val="22"/>
          <w:lang w:val="et-EE" w:eastAsia="ar-SA"/>
        </w:rPr>
        <w:t>uus nõel,</w:t>
      </w:r>
      <w:r>
        <w:rPr>
          <w:szCs w:val="22"/>
          <w:lang w:val="et-EE" w:eastAsia="ar-SA"/>
        </w:rPr>
        <w:t xml:space="preserve"> see aitab vältida infektsioone ja nõelte ummistumist. </w:t>
      </w:r>
    </w:p>
    <w:p w:rsidR="00427C31" w:rsidRDefault="00427C31">
      <w:pPr>
        <w:rPr>
          <w:szCs w:val="22"/>
          <w:lang w:val="et-EE" w:eastAsia="ar-SA"/>
        </w:rPr>
      </w:pPr>
      <w:r>
        <w:rPr>
          <w:szCs w:val="22"/>
          <w:lang w:val="et-EE" w:eastAsia="ar-SA"/>
        </w:rPr>
        <w:br w:type="page"/>
      </w:r>
    </w:p>
    <w:p w:rsidR="00427C31" w:rsidRDefault="00427C31">
      <w:pPr>
        <w:tabs>
          <w:tab w:val="left" w:pos="567"/>
        </w:tabs>
        <w:suppressAutoHyphens/>
        <w:spacing w:line="100" w:lineRule="atLeast"/>
        <w:rPr>
          <w:color w:val="000000"/>
          <w:lang w:val="fi-FI" w:eastAsia="ar-SA"/>
        </w:rPr>
      </w:pPr>
    </w:p>
    <w:tbl>
      <w:tblPr>
        <w:tblW w:w="0" w:type="auto"/>
        <w:tblInd w:w="-30" w:type="dxa"/>
        <w:tblLayout w:type="fixed"/>
        <w:tblLook w:val="0000" w:firstRow="0" w:lastRow="0" w:firstColumn="0" w:lastColumn="0" w:noHBand="0" w:noVBand="0"/>
      </w:tblPr>
      <w:tblGrid>
        <w:gridCol w:w="4681"/>
        <w:gridCol w:w="4665"/>
      </w:tblGrid>
      <w:tr w:rsidR="00427C31">
        <w:tc>
          <w:tcPr>
            <w:tcW w:w="4681" w:type="dxa"/>
            <w:tcBorders>
              <w:top w:val="single" w:sz="4" w:space="0" w:color="000000"/>
              <w:left w:val="single" w:sz="4" w:space="0" w:color="000000"/>
              <w:bottom w:val="single" w:sz="4" w:space="0" w:color="000000"/>
            </w:tcBorders>
            <w:shd w:val="clear" w:color="auto" w:fill="auto"/>
          </w:tcPr>
          <w:p w:rsidR="00427C31" w:rsidRDefault="00427C31">
            <w:pPr>
              <w:suppressAutoHyphens/>
              <w:spacing w:line="100" w:lineRule="atLeast"/>
              <w:rPr>
                <w:bCs/>
                <w:color w:val="000000"/>
                <w:lang w:val="fi-FI" w:eastAsia="ar-SA"/>
              </w:rPr>
            </w:pPr>
            <w:r>
              <w:rPr>
                <w:b/>
                <w:bCs/>
                <w:color w:val="000000"/>
                <w:lang w:eastAsia="ar-SA"/>
              </w:rPr>
              <w:t>Samm 1:</w:t>
            </w:r>
            <w:r>
              <w:rPr>
                <w:bCs/>
                <w:color w:val="000000"/>
                <w:lang w:eastAsia="ar-SA"/>
              </w:rPr>
              <w:t xml:space="preserve"> </w:t>
            </w:r>
          </w:p>
          <w:p w:rsidR="00427C31" w:rsidRDefault="00427C31">
            <w:pPr>
              <w:suppressAutoHyphens/>
              <w:spacing w:line="100" w:lineRule="atLeast"/>
              <w:rPr>
                <w:color w:val="000000"/>
                <w:szCs w:val="22"/>
                <w:lang w:eastAsia="ar-SA"/>
              </w:rPr>
            </w:pPr>
            <w:r>
              <w:rPr>
                <w:bCs/>
                <w:color w:val="000000"/>
                <w:lang w:val="fi-FI" w:eastAsia="ar-SA"/>
              </w:rPr>
              <w:t>Tõmmake pen’i kattekork otse ära.</w:t>
            </w:r>
          </w:p>
          <w:p w:rsidR="00427C31" w:rsidRDefault="00427C31">
            <w:pPr>
              <w:numPr>
                <w:ilvl w:val="0"/>
                <w:numId w:val="72"/>
              </w:numPr>
              <w:suppressAutoHyphens/>
              <w:spacing w:line="100" w:lineRule="atLeast"/>
              <w:ind w:left="0" w:firstLine="0"/>
              <w:rPr>
                <w:color w:val="000000"/>
                <w:lang w:eastAsia="ar-SA"/>
              </w:rPr>
            </w:pPr>
            <w:r>
              <w:rPr>
                <w:b/>
                <w:color w:val="000000"/>
                <w:szCs w:val="22"/>
                <w:lang w:eastAsia="ar-SA"/>
              </w:rPr>
              <w:t>Ärge</w:t>
            </w:r>
            <w:r>
              <w:rPr>
                <w:color w:val="000000"/>
                <w:szCs w:val="22"/>
                <w:lang w:eastAsia="ar-SA"/>
              </w:rPr>
              <w:t xml:space="preserve"> eemaldage pen’i etiketti.</w:t>
            </w:r>
          </w:p>
          <w:p w:rsidR="00427C31" w:rsidRDefault="00427C31">
            <w:pPr>
              <w:tabs>
                <w:tab w:val="left" w:pos="567"/>
              </w:tabs>
              <w:suppressAutoHyphens/>
              <w:spacing w:line="100" w:lineRule="atLeast"/>
              <w:rPr>
                <w:color w:val="000000"/>
                <w:lang w:eastAsia="ar-SA"/>
              </w:rPr>
            </w:pPr>
          </w:p>
          <w:p w:rsidR="00427C31" w:rsidRDefault="00427C31">
            <w:pPr>
              <w:tabs>
                <w:tab w:val="left" w:pos="567"/>
              </w:tabs>
              <w:suppressAutoHyphens/>
              <w:spacing w:line="100" w:lineRule="atLeast"/>
              <w:rPr>
                <w:color w:val="000000"/>
                <w:lang w:val="fi-FI" w:eastAsia="ar-SA"/>
              </w:rPr>
            </w:pPr>
            <w:r>
              <w:rPr>
                <w:color w:val="000000"/>
                <w:lang w:val="et-EE" w:eastAsia="ar-SA"/>
              </w:rPr>
              <w:t>Pühkige vatitampooniga kummikorki.</w:t>
            </w:r>
          </w:p>
          <w:p w:rsidR="00427C31" w:rsidRDefault="00427C31">
            <w:pPr>
              <w:tabs>
                <w:tab w:val="left" w:pos="567"/>
              </w:tabs>
              <w:suppressAutoHyphens/>
              <w:spacing w:line="100" w:lineRule="atLeast"/>
              <w:rPr>
                <w:color w:val="000000"/>
                <w:lang w:val="fi-FI" w:eastAsia="ar-SA"/>
              </w:rPr>
            </w:pPr>
          </w:p>
          <w:p w:rsidR="00427C31" w:rsidRDefault="00427C31">
            <w:pPr>
              <w:tabs>
                <w:tab w:val="left" w:pos="567"/>
              </w:tabs>
              <w:suppressAutoHyphens/>
              <w:spacing w:line="100" w:lineRule="atLeast"/>
              <w:rPr>
                <w:bCs/>
                <w:color w:val="000000"/>
                <w:szCs w:val="22"/>
                <w:lang w:val="fi-FI" w:eastAsia="ar-SA"/>
              </w:rPr>
            </w:pPr>
            <w:r>
              <w:rPr>
                <w:color w:val="000000"/>
                <w:lang w:val="fi-FI" w:eastAsia="ar-SA"/>
              </w:rPr>
              <w:t xml:space="preserve">Humalog 200 ühikut/ml süstelahus peab olema läbipaistev ja värvitu. </w:t>
            </w:r>
            <w:r>
              <w:rPr>
                <w:b/>
                <w:bCs/>
                <w:color w:val="000000"/>
                <w:lang w:val="fi-FI" w:eastAsia="ar-SA"/>
              </w:rPr>
              <w:t>Ärge</w:t>
            </w:r>
            <w:r>
              <w:rPr>
                <w:color w:val="000000"/>
                <w:lang w:val="fi-FI" w:eastAsia="ar-SA"/>
              </w:rPr>
              <w:t xml:space="preserve"> kasutage, kui see on hägune, värvi muutnud või sisaldab tükke. </w:t>
            </w:r>
          </w:p>
        </w:tc>
        <w:tc>
          <w:tcPr>
            <w:tcW w:w="4665" w:type="dxa"/>
            <w:tcBorders>
              <w:top w:val="single" w:sz="4" w:space="0" w:color="000000"/>
              <w:left w:val="single" w:sz="4" w:space="0" w:color="000000"/>
              <w:bottom w:val="single" w:sz="4" w:space="0" w:color="000000"/>
              <w:right w:val="single" w:sz="4" w:space="0" w:color="000000"/>
            </w:tcBorders>
            <w:shd w:val="clear" w:color="auto" w:fill="auto"/>
          </w:tcPr>
          <w:p w:rsidR="00427C31" w:rsidRDefault="00427C31">
            <w:pPr>
              <w:tabs>
                <w:tab w:val="center" w:pos="4153"/>
                <w:tab w:val="right" w:pos="8306"/>
              </w:tabs>
              <w:suppressAutoHyphens/>
              <w:snapToGrid w:val="0"/>
              <w:spacing w:line="100" w:lineRule="atLeast"/>
              <w:ind w:left="1134"/>
              <w:rPr>
                <w:noProof/>
                <w:color w:val="000000"/>
                <w:szCs w:val="22"/>
                <w:lang w:val="en-US"/>
              </w:rPr>
            </w:pPr>
          </w:p>
          <w:p w:rsidR="00427C31" w:rsidRDefault="00427C31">
            <w:pPr>
              <w:tabs>
                <w:tab w:val="center" w:pos="4153"/>
                <w:tab w:val="right" w:pos="8306"/>
              </w:tabs>
              <w:suppressAutoHyphens/>
              <w:snapToGrid w:val="0"/>
              <w:spacing w:line="100" w:lineRule="atLeast"/>
              <w:ind w:left="1134"/>
              <w:rPr>
                <w:bCs/>
                <w:color w:val="000000"/>
                <w:szCs w:val="22"/>
                <w:lang w:val="fi-FI" w:eastAsia="ar-SA"/>
              </w:rPr>
            </w:pPr>
            <w:r>
              <w:rPr>
                <w:noProof/>
                <w:color w:val="000000"/>
                <w:szCs w:val="22"/>
                <w:lang w:val="en-US"/>
              </w:rPr>
              <w:pict>
                <v:shape id="Picture 12" o:spid="_x0000_i1057" type="#_x0000_t75" style="width:114pt;height:80.25pt;visibility:visible">
                  <v:imagedata r:id="rId69" o:title=""/>
                </v:shape>
              </w:pict>
            </w:r>
          </w:p>
          <w:p w:rsidR="00427C31" w:rsidRDefault="00427C31">
            <w:pPr>
              <w:tabs>
                <w:tab w:val="center" w:pos="4153"/>
                <w:tab w:val="right" w:pos="8306"/>
              </w:tabs>
              <w:suppressAutoHyphens/>
              <w:spacing w:line="100" w:lineRule="atLeast"/>
              <w:rPr>
                <w:bCs/>
                <w:color w:val="000000"/>
                <w:szCs w:val="22"/>
                <w:lang w:val="fi-FI" w:eastAsia="ar-SA"/>
              </w:rPr>
            </w:pPr>
          </w:p>
          <w:p w:rsidR="00427C31" w:rsidRDefault="00427C31">
            <w:pPr>
              <w:tabs>
                <w:tab w:val="center" w:pos="4153"/>
                <w:tab w:val="right" w:pos="8306"/>
              </w:tabs>
              <w:suppressAutoHyphens/>
              <w:spacing w:line="100" w:lineRule="atLeast"/>
              <w:rPr>
                <w:bCs/>
                <w:color w:val="000000"/>
                <w:szCs w:val="22"/>
                <w:lang w:val="fi-FI" w:eastAsia="ar-SA"/>
              </w:rPr>
            </w:pPr>
          </w:p>
          <w:p w:rsidR="00427C31" w:rsidRDefault="00427C31">
            <w:pPr>
              <w:tabs>
                <w:tab w:val="center" w:pos="4153"/>
                <w:tab w:val="right" w:pos="8306"/>
              </w:tabs>
              <w:suppressAutoHyphens/>
              <w:spacing w:line="100" w:lineRule="atLeast"/>
              <w:rPr>
                <w:bCs/>
                <w:color w:val="000000"/>
                <w:szCs w:val="22"/>
                <w:lang w:val="fi-FI" w:eastAsia="ar-SA"/>
              </w:rPr>
            </w:pPr>
            <w:r>
              <w:rPr>
                <w:noProof/>
              </w:rPr>
              <w:pict>
                <v:shape id="Text Box 2" o:spid="_x0000_s3103" type="#_x0000_t202" style="position:absolute;margin-left:48.2pt;margin-top:8pt;width:179.1pt;height:25.1pt;z-index:25166643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" fillcolor="yellow" stroked="f">
                  <v:textbox style="mso-next-textbox:#Text Box 2">
                    <w:txbxContent>
                      <w:p w:rsidR="00810E00" w:rsidRDefault="00810E00">
                        <w:pPr>
                          <w:rPr>
                            <w:sz w:val="13"/>
                            <w:szCs w:val="13"/>
                            <w:lang w:val="et-EE"/>
                          </w:rPr>
                        </w:pPr>
                        <w:r>
                          <w:rPr>
                            <w:b/>
                            <w:bCs/>
                            <w:sz w:val="13"/>
                            <w:szCs w:val="13"/>
                            <w:lang w:val="et-EE"/>
                          </w:rPr>
                          <w:t>KASUTAGE AINULT SEDA PEN-SÜSTLIT, VASTASEL KORRAL ON OHT TÕSISEKS ÜLEANNUSTAMISEKS.</w:t>
                        </w:r>
                      </w:p>
                    </w:txbxContent>
                  </v:textbox>
                </v:shape>
              </w:pict>
            </w:r>
            <w:r>
              <w:rPr>
                <w:noProof/>
                <w:color w:val="000000"/>
                <w:szCs w:val="22"/>
                <w:lang w:val="en-US"/>
              </w:rPr>
              <w:pict>
                <v:shape id="Picture 13" o:spid="_x0000_i1058" type="#_x0000_t75" style="width:238.5pt;height:45.75pt;visibility:visible">
                  <v:imagedata r:id="rId70" o:title=""/>
                </v:shape>
              </w:pict>
            </w:r>
          </w:p>
        </w:tc>
      </w:tr>
      <w:tr w:rsidR="00427C31">
        <w:trPr>
          <w:trHeight w:val="2130"/>
        </w:trPr>
        <w:tc>
          <w:tcPr>
            <w:tcW w:w="4681" w:type="dxa"/>
            <w:tcBorders>
              <w:top w:val="single" w:sz="4" w:space="0" w:color="000000"/>
              <w:left w:val="single" w:sz="4" w:space="0" w:color="000000"/>
              <w:bottom w:val="single" w:sz="4" w:space="0" w:color="000000"/>
            </w:tcBorders>
            <w:shd w:val="clear" w:color="auto" w:fill="auto"/>
          </w:tcPr>
          <w:p w:rsidR="00427C31" w:rsidRDefault="00427C31">
            <w:pPr>
              <w:tabs>
                <w:tab w:val="center" w:pos="4153"/>
                <w:tab w:val="right" w:pos="8306"/>
              </w:tabs>
              <w:suppressAutoHyphens/>
              <w:spacing w:line="100" w:lineRule="atLeast"/>
              <w:rPr>
                <w:color w:val="000000"/>
                <w:lang w:val="fi-FI" w:eastAsia="ar-SA"/>
              </w:rPr>
            </w:pPr>
            <w:r>
              <w:rPr>
                <w:b/>
                <w:bCs/>
                <w:color w:val="000000"/>
                <w:szCs w:val="22"/>
                <w:lang w:val="fi-FI" w:eastAsia="ar-SA"/>
              </w:rPr>
              <w:t>Samm 2:</w:t>
            </w:r>
            <w:r>
              <w:rPr>
                <w:bCs/>
                <w:color w:val="000000"/>
                <w:szCs w:val="22"/>
                <w:lang w:val="fi-FI" w:eastAsia="ar-SA"/>
              </w:rPr>
              <w:t xml:space="preserve"> </w:t>
            </w:r>
          </w:p>
          <w:p w:rsidR="00427C31" w:rsidRDefault="00427C31">
            <w:pPr>
              <w:tabs>
                <w:tab w:val="left" w:pos="567"/>
                <w:tab w:val="center" w:pos="4153"/>
                <w:tab w:val="right" w:pos="8306"/>
              </w:tabs>
              <w:suppressAutoHyphens/>
              <w:spacing w:line="100" w:lineRule="atLeast"/>
              <w:rPr>
                <w:color w:val="000000"/>
                <w:lang w:val="et-EE" w:eastAsia="ar-SA"/>
              </w:rPr>
            </w:pPr>
            <w:r>
              <w:rPr>
                <w:color w:val="000000"/>
                <w:lang w:val="fi-FI" w:eastAsia="ar-SA"/>
              </w:rPr>
              <w:t>Valige uus nõel.</w:t>
            </w:r>
          </w:p>
          <w:p w:rsidR="00427C31" w:rsidRDefault="00427C31">
            <w:pPr>
              <w:tabs>
                <w:tab w:val="left" w:pos="567"/>
                <w:tab w:val="center" w:pos="4153"/>
                <w:tab w:val="right" w:pos="8306"/>
              </w:tabs>
              <w:suppressAutoHyphens/>
              <w:spacing w:line="100" w:lineRule="atLeast"/>
              <w:rPr>
                <w:bCs/>
                <w:color w:val="000000"/>
                <w:szCs w:val="22"/>
                <w:lang w:val="fi-FI" w:eastAsia="ar-SA"/>
              </w:rPr>
            </w:pPr>
            <w:r>
              <w:rPr>
                <w:color w:val="000000"/>
                <w:lang w:val="et-EE" w:eastAsia="ar-SA"/>
              </w:rPr>
              <w:t>Eemaldage nõela väliskorgilt paberkate</w:t>
            </w:r>
            <w:r>
              <w:rPr>
                <w:color w:val="000000"/>
                <w:lang w:val="fi-FI" w:eastAsia="ar-SA"/>
              </w:rPr>
              <w:t>.</w:t>
            </w:r>
          </w:p>
          <w:p w:rsidR="00427C31" w:rsidRDefault="00427C31">
            <w:pPr>
              <w:tabs>
                <w:tab w:val="center" w:pos="4153"/>
                <w:tab w:val="right" w:pos="8306"/>
              </w:tabs>
              <w:suppressAutoHyphens/>
              <w:spacing w:line="100" w:lineRule="atLeast"/>
              <w:rPr>
                <w:bCs/>
                <w:color w:val="000000"/>
                <w:szCs w:val="22"/>
                <w:lang w:val="fi-FI" w:eastAsia="ar-SA"/>
              </w:rPr>
            </w:pPr>
          </w:p>
          <w:p w:rsidR="00427C31" w:rsidRDefault="00427C31">
            <w:pPr>
              <w:tabs>
                <w:tab w:val="center" w:pos="4153"/>
                <w:tab w:val="right" w:pos="8306"/>
              </w:tabs>
              <w:suppressAutoHyphens/>
              <w:spacing w:line="100" w:lineRule="atLeast"/>
              <w:rPr>
                <w:b/>
                <w:bCs/>
                <w:color w:val="000000"/>
                <w:szCs w:val="22"/>
                <w:lang w:val="fi-FI" w:eastAsia="ar-SA"/>
              </w:rPr>
            </w:pPr>
          </w:p>
        </w:tc>
        <w:tc>
          <w:tcPr>
            <w:tcW w:w="4665" w:type="dxa"/>
            <w:tcBorders>
              <w:top w:val="single" w:sz="4" w:space="0" w:color="000000"/>
              <w:left w:val="single" w:sz="4" w:space="0" w:color="000000"/>
              <w:bottom w:val="single" w:sz="4" w:space="0" w:color="000000"/>
              <w:right w:val="single" w:sz="4" w:space="0" w:color="000000"/>
            </w:tcBorders>
            <w:shd w:val="clear" w:color="auto" w:fill="auto"/>
          </w:tcPr>
          <w:p w:rsidR="00427C31" w:rsidRDefault="00427C31">
            <w:pPr>
              <w:tabs>
                <w:tab w:val="left" w:pos="567"/>
                <w:tab w:val="center" w:pos="4153"/>
                <w:tab w:val="right" w:pos="8306"/>
              </w:tabs>
              <w:suppressAutoHyphens/>
              <w:snapToGrid w:val="0"/>
              <w:spacing w:line="100" w:lineRule="atLeast"/>
              <w:rPr>
                <w:bCs/>
                <w:color w:val="000000"/>
                <w:lang w:val="fi-FI" w:eastAsia="ar-SA"/>
              </w:rPr>
            </w:pPr>
            <w:r>
              <w:rPr>
                <w:noProof/>
              </w:rPr>
              <w:pict>
                <v:shape id="Picture 15" o:spid="_x0000_s3073" type="#_x0000_t75" style="position:absolute;margin-left:44.35pt;margin-top:5pt;width:128.8pt;height:90.1pt;z-index:251648000;visibility:visible;mso-position-horizontal-relative:text;mso-position-vertical-relative:text" filled="t">
                  <v:imagedata r:id="rId71" o:title=""/>
                </v:shape>
              </w:pict>
            </w:r>
          </w:p>
          <w:p w:rsidR="00427C31" w:rsidRDefault="00427C31">
            <w:pPr>
              <w:tabs>
                <w:tab w:val="center" w:pos="4153"/>
                <w:tab w:val="right" w:pos="8306"/>
              </w:tabs>
              <w:suppressAutoHyphens/>
              <w:spacing w:line="100" w:lineRule="atLeast"/>
              <w:rPr>
                <w:bCs/>
                <w:color w:val="000000"/>
                <w:szCs w:val="22"/>
                <w:lang w:val="fi-FI" w:eastAsia="ar-SA"/>
              </w:rPr>
            </w:pPr>
          </w:p>
        </w:tc>
      </w:tr>
      <w:tr w:rsidR="00427C31">
        <w:trPr>
          <w:trHeight w:val="1959"/>
        </w:trPr>
        <w:tc>
          <w:tcPr>
            <w:tcW w:w="4681" w:type="dxa"/>
            <w:tcBorders>
              <w:top w:val="single" w:sz="4" w:space="0" w:color="000000"/>
              <w:left w:val="single" w:sz="4" w:space="0" w:color="000000"/>
              <w:bottom w:val="single" w:sz="4" w:space="0" w:color="000000"/>
            </w:tcBorders>
            <w:shd w:val="clear" w:color="auto" w:fill="auto"/>
          </w:tcPr>
          <w:p w:rsidR="00427C31" w:rsidRDefault="00427C31">
            <w:pPr>
              <w:suppressAutoHyphens/>
              <w:spacing w:line="100" w:lineRule="atLeast"/>
              <w:rPr>
                <w:color w:val="000000"/>
                <w:lang w:val="et-EE" w:eastAsia="ar-SA"/>
              </w:rPr>
            </w:pPr>
            <w:r>
              <w:rPr>
                <w:b/>
                <w:bCs/>
                <w:color w:val="000000"/>
                <w:lang w:val="fi-FI" w:eastAsia="ar-SA"/>
              </w:rPr>
              <w:t>Samm 3:</w:t>
            </w:r>
            <w:r>
              <w:rPr>
                <w:color w:val="000000"/>
                <w:lang w:val="fi-FI" w:eastAsia="ar-SA"/>
              </w:rPr>
              <w:t xml:space="preserve"> </w:t>
            </w:r>
          </w:p>
          <w:p w:rsidR="00427C31" w:rsidRDefault="00427C31">
            <w:pPr>
              <w:suppressAutoHyphens/>
              <w:rPr>
                <w:color w:val="000000"/>
                <w:lang w:val="fi-FI" w:eastAsia="ar-SA"/>
              </w:rPr>
            </w:pPr>
            <w:r>
              <w:rPr>
                <w:color w:val="000000"/>
                <w:lang w:val="et-EE" w:eastAsia="ar-SA"/>
              </w:rPr>
              <w:t xml:space="preserve">Lükake kattega nõel </w:t>
            </w:r>
            <w:r>
              <w:rPr>
                <w:bCs/>
                <w:color w:val="000000"/>
                <w:lang w:val="et-EE" w:eastAsia="ar-SA"/>
              </w:rPr>
              <w:t>otse p</w:t>
            </w:r>
            <w:r>
              <w:rPr>
                <w:color w:val="000000"/>
                <w:lang w:val="et-EE" w:eastAsia="ar-SA"/>
              </w:rPr>
              <w:t>en’ile ja k</w:t>
            </w:r>
            <w:r>
              <w:rPr>
                <w:color w:val="000000"/>
                <w:lang w:val="fi-FI" w:eastAsia="ar-SA"/>
              </w:rPr>
              <w:t>eerake nõel peale, kuni see jääb kinni.</w:t>
            </w:r>
          </w:p>
          <w:p w:rsidR="00427C31" w:rsidRDefault="00427C31">
            <w:pPr>
              <w:tabs>
                <w:tab w:val="left" w:pos="567"/>
                <w:tab w:val="center" w:pos="4153"/>
                <w:tab w:val="right" w:pos="8306"/>
              </w:tabs>
              <w:suppressAutoHyphens/>
              <w:spacing w:line="100" w:lineRule="atLeast"/>
              <w:rPr>
                <w:color w:val="000000"/>
                <w:lang w:val="fi-FI" w:eastAsia="ar-SA"/>
              </w:rPr>
            </w:pPr>
          </w:p>
          <w:p w:rsidR="00427C31" w:rsidRDefault="00427C31">
            <w:pPr>
              <w:suppressAutoHyphens/>
              <w:spacing w:line="100" w:lineRule="atLeast"/>
              <w:rPr>
                <w:bCs/>
                <w:color w:val="000000"/>
                <w:lang w:val="fi-FI" w:eastAsia="ar-SA"/>
              </w:rPr>
            </w:pPr>
          </w:p>
        </w:tc>
        <w:tc>
          <w:tcPr>
            <w:tcW w:w="4665" w:type="dxa"/>
            <w:tcBorders>
              <w:top w:val="single" w:sz="4" w:space="0" w:color="000000"/>
              <w:left w:val="single" w:sz="4" w:space="0" w:color="000000"/>
              <w:bottom w:val="single" w:sz="4" w:space="0" w:color="000000"/>
              <w:right w:val="single" w:sz="4" w:space="0" w:color="000000"/>
            </w:tcBorders>
            <w:shd w:val="clear" w:color="auto" w:fill="auto"/>
          </w:tcPr>
          <w:p w:rsidR="00427C31" w:rsidRDefault="00427C31">
            <w:pPr>
              <w:tabs>
                <w:tab w:val="center" w:pos="4153"/>
                <w:tab w:val="right" w:pos="8306"/>
              </w:tabs>
              <w:suppressAutoHyphens/>
              <w:snapToGrid w:val="0"/>
              <w:spacing w:line="100" w:lineRule="atLeast"/>
              <w:rPr>
                <w:bCs/>
                <w:color w:val="000000"/>
                <w:szCs w:val="22"/>
                <w:lang w:val="fi-FI" w:eastAsia="ar-SA"/>
              </w:rPr>
            </w:pPr>
          </w:p>
          <w:p w:rsidR="00427C31" w:rsidRDefault="00427C31">
            <w:pPr>
              <w:tabs>
                <w:tab w:val="center" w:pos="4153"/>
                <w:tab w:val="right" w:pos="8306"/>
              </w:tabs>
              <w:suppressAutoHyphens/>
              <w:spacing w:line="100" w:lineRule="atLeast"/>
              <w:ind w:left="1134"/>
              <w:rPr>
                <w:bCs/>
                <w:color w:val="000000"/>
                <w:szCs w:val="22"/>
                <w:lang w:val="fi-FI" w:eastAsia="ar-SA"/>
              </w:rPr>
            </w:pPr>
            <w:r>
              <w:rPr>
                <w:noProof/>
                <w:color w:val="000000"/>
                <w:szCs w:val="22"/>
                <w:lang w:val="en-US"/>
              </w:rPr>
              <w:pict>
                <v:shape id="Picture 16" o:spid="_x0000_i1059" type="#_x0000_t75" style="width:112.5pt;height:79.5pt;visibility:visible">
                  <v:imagedata r:id="rId72" o:title=""/>
                </v:shape>
              </w:pict>
            </w:r>
          </w:p>
          <w:p w:rsidR="00427C31" w:rsidRDefault="00427C31">
            <w:pPr>
              <w:tabs>
                <w:tab w:val="center" w:pos="4153"/>
                <w:tab w:val="right" w:pos="8306"/>
              </w:tabs>
              <w:suppressAutoHyphens/>
              <w:spacing w:line="100" w:lineRule="atLeast"/>
              <w:rPr>
                <w:bCs/>
                <w:color w:val="000000"/>
                <w:szCs w:val="22"/>
                <w:lang w:val="fi-FI" w:eastAsia="ar-SA"/>
              </w:rPr>
            </w:pPr>
          </w:p>
          <w:p w:rsidR="00427C31" w:rsidRDefault="00427C31">
            <w:pPr>
              <w:tabs>
                <w:tab w:val="center" w:pos="4153"/>
                <w:tab w:val="right" w:pos="8306"/>
              </w:tabs>
              <w:suppressAutoHyphens/>
              <w:spacing w:line="100" w:lineRule="atLeast"/>
              <w:rPr>
                <w:bCs/>
                <w:color w:val="000000"/>
                <w:szCs w:val="22"/>
                <w:lang w:val="fi-FI" w:eastAsia="ar-SA"/>
              </w:rPr>
            </w:pPr>
          </w:p>
          <w:p w:rsidR="00427C31" w:rsidRDefault="00427C31">
            <w:pPr>
              <w:tabs>
                <w:tab w:val="center" w:pos="4153"/>
                <w:tab w:val="right" w:pos="8306"/>
              </w:tabs>
              <w:suppressAutoHyphens/>
              <w:spacing w:line="100" w:lineRule="atLeast"/>
              <w:rPr>
                <w:bCs/>
                <w:color w:val="000000"/>
                <w:szCs w:val="22"/>
                <w:lang w:val="fi-FI" w:eastAsia="ar-SA"/>
              </w:rPr>
            </w:pPr>
          </w:p>
        </w:tc>
      </w:tr>
      <w:tr w:rsidR="00427C31">
        <w:trPr>
          <w:trHeight w:val="1964"/>
        </w:trPr>
        <w:tc>
          <w:tcPr>
            <w:tcW w:w="4681" w:type="dxa"/>
            <w:tcBorders>
              <w:top w:val="single" w:sz="4" w:space="0" w:color="000000"/>
              <w:left w:val="single" w:sz="4" w:space="0" w:color="000000"/>
              <w:bottom w:val="single" w:sz="4" w:space="0" w:color="000000"/>
            </w:tcBorders>
            <w:shd w:val="clear" w:color="auto" w:fill="auto"/>
          </w:tcPr>
          <w:p w:rsidR="00427C31" w:rsidRDefault="00427C31">
            <w:pPr>
              <w:suppressAutoHyphens/>
              <w:spacing w:line="100" w:lineRule="atLeast"/>
              <w:rPr>
                <w:color w:val="000000"/>
                <w:lang w:val="fi-FI" w:eastAsia="ar-SA"/>
              </w:rPr>
            </w:pPr>
            <w:r>
              <w:rPr>
                <w:b/>
                <w:color w:val="000000"/>
                <w:lang w:val="fi-FI" w:eastAsia="ar-SA"/>
              </w:rPr>
              <w:t>Samm 4</w:t>
            </w:r>
            <w:r>
              <w:rPr>
                <w:b/>
                <w:bCs/>
                <w:color w:val="000000"/>
                <w:lang w:val="fi-FI" w:eastAsia="ar-SA"/>
              </w:rPr>
              <w:t>:</w:t>
            </w:r>
            <w:r>
              <w:rPr>
                <w:color w:val="000000"/>
                <w:lang w:val="fi-FI" w:eastAsia="ar-SA"/>
              </w:rPr>
              <w:t xml:space="preserve"> </w:t>
            </w:r>
          </w:p>
          <w:p w:rsidR="00427C31" w:rsidRDefault="00427C31">
            <w:pPr>
              <w:tabs>
                <w:tab w:val="left" w:pos="567"/>
                <w:tab w:val="center" w:pos="4153"/>
                <w:tab w:val="right" w:pos="8306"/>
              </w:tabs>
              <w:suppressAutoHyphens/>
              <w:spacing w:line="100" w:lineRule="atLeast"/>
              <w:rPr>
                <w:color w:val="000000"/>
                <w:lang w:val="fi-FI" w:eastAsia="ar-SA"/>
              </w:rPr>
            </w:pPr>
            <w:r>
              <w:rPr>
                <w:color w:val="000000"/>
                <w:lang w:val="fi-FI" w:eastAsia="ar-SA"/>
              </w:rPr>
              <w:t xml:space="preserve">Tõmmake nõela väliskork otse ära. </w:t>
            </w:r>
            <w:r>
              <w:rPr>
                <w:b/>
                <w:bCs/>
                <w:color w:val="000000"/>
                <w:lang w:val="fi-FI" w:eastAsia="ar-SA"/>
              </w:rPr>
              <w:t>Ärge</w:t>
            </w:r>
            <w:r>
              <w:rPr>
                <w:color w:val="000000"/>
                <w:lang w:val="fi-FI" w:eastAsia="ar-SA"/>
              </w:rPr>
              <w:t xml:space="preserve"> visake seda ära. </w:t>
            </w:r>
          </w:p>
          <w:p w:rsidR="00427C31" w:rsidRDefault="00427C31">
            <w:pPr>
              <w:suppressAutoHyphens/>
              <w:spacing w:line="100" w:lineRule="atLeast"/>
              <w:rPr>
                <w:lang w:eastAsia="ar-SA"/>
              </w:rPr>
            </w:pPr>
            <w:r>
              <w:rPr>
                <w:color w:val="000000"/>
                <w:lang w:val="fi-FI" w:eastAsia="ar-SA"/>
              </w:rPr>
              <w:t>Tõmmake nõela sisekork ära ja visake ära.</w:t>
            </w:r>
          </w:p>
        </w:tc>
        <w:tc>
          <w:tcPr>
            <w:tcW w:w="4665" w:type="dxa"/>
            <w:tcBorders>
              <w:top w:val="single" w:sz="4" w:space="0" w:color="000000"/>
              <w:left w:val="single" w:sz="4" w:space="0" w:color="000000"/>
              <w:bottom w:val="single" w:sz="4" w:space="0" w:color="000000"/>
              <w:right w:val="single" w:sz="4" w:space="0" w:color="000000"/>
            </w:tcBorders>
            <w:shd w:val="clear" w:color="auto" w:fill="auto"/>
          </w:tcPr>
          <w:p w:rsidR="00427C31" w:rsidRDefault="00427C31">
            <w:pPr>
              <w:suppressAutoHyphens/>
              <w:snapToGrid w:val="0"/>
              <w:spacing w:line="100" w:lineRule="atLeast"/>
              <w:jc w:val="center"/>
              <w:rPr>
                <w:color w:val="000000"/>
                <w:lang w:val="fi-FI" w:eastAsia="ar-SA"/>
              </w:rPr>
            </w:pPr>
            <w:r>
              <w:rPr>
                <w:noProof/>
              </w:rPr>
              <w:pict>
                <v:shape id="_x0000_s3224" type="#_x0000_t202" style="position:absolute;left:0;text-align:left;margin-left:90.4pt;margin-top:59.9pt;width:70.45pt;height:21pt;z-index:251687936;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" stroked="f">
                  <v:textbox style="mso-next-textbox:#_x0000_s3224">
                    <w:txbxContent>
                      <w:p w:rsidR="00810E00" w:rsidRDefault="00810E00">
                        <w:pPr>
                          <w:rPr>
                            <w:sz w:val="16"/>
                            <w:szCs w:val="16"/>
                          </w:rPr>
                        </w:pPr>
                        <w:r>
                          <w:rPr>
                            <w:sz w:val="16"/>
                            <w:szCs w:val="16"/>
                          </w:rPr>
                          <w:t>Viska ära</w:t>
                        </w:r>
                      </w:p>
                    </w:txbxContent>
                  </v:textbox>
                </v:shape>
              </w:pict>
            </w:r>
            <w:r>
              <w:rPr>
                <w:noProof/>
              </w:rPr>
              <w:pict>
                <v:shape id="_x0000_s3223" type="#_x0000_t202" style="position:absolute;left:0;text-align:left;margin-left:39.7pt;margin-top:59.9pt;width:61.9pt;height:19.5pt;z-index:251686912;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" stroked="f">
                  <v:textbox style="mso-next-textbox:#_x0000_s3223">
                    <w:txbxContent>
                      <w:p w:rsidR="00810E00" w:rsidRDefault="00810E00">
                        <w:pPr>
                          <w:rPr>
                            <w:sz w:val="16"/>
                            <w:szCs w:val="16"/>
                          </w:rPr>
                        </w:pPr>
                        <w:r>
                          <w:rPr>
                            <w:sz w:val="16"/>
                            <w:szCs w:val="16"/>
                          </w:rPr>
                          <w:t>Hoia alles</w:t>
                        </w:r>
                      </w:p>
                    </w:txbxContent>
                  </v:textbox>
                </v:shape>
              </w:pict>
            </w:r>
            <w:r>
              <w:rPr>
                <w:noProof/>
                <w:lang w:val="en-US"/>
              </w:rPr>
              <w:pict>
                <v:shape id="_x0000_s3225" type="#_x0000_t75" style="position:absolute;margin-left:0;margin-top:0;width:171.75pt;height:88pt;z-index:251620352;mso-position-horizontal-relative:char;mso-position-vertical-relative:line">
                  <v:imagedata r:id="rId73" o:title=""/>
                </v:shape>
              </w:pict>
            </w:r>
            <w:r w:rsidR="00F8140D">
              <w:rPr>
                <w:color w:val="000000"/>
                <w:lang w:val="fi-FI" w:eastAsia="ar-SA"/>
              </w:rPr>
              <w:pict>
                <v:shape id="_x0000_i1056" type="#_x0000_t75" style="width:122.25pt;height:62.25pt">
                  <v:imagedata croptop="-65520f" cropbottom="65520f"/>
                </v:shape>
              </w:pict>
            </w:r>
          </w:p>
        </w:tc>
      </w:tr>
    </w:tbl>
    <w:p w:rsidR="00427C31" w:rsidRDefault="00427C31">
      <w:pPr>
        <w:tabs>
          <w:tab w:val="center" w:pos="4153"/>
          <w:tab w:val="right" w:pos="8306"/>
        </w:tabs>
        <w:suppressAutoHyphens/>
        <w:spacing w:line="100" w:lineRule="atLeast"/>
        <w:rPr>
          <w:color w:val="000000"/>
          <w:szCs w:val="22"/>
          <w:lang w:val="fi-FI" w:eastAsia="ar-SA"/>
        </w:rPr>
      </w:pPr>
    </w:p>
    <w:p w:rsidR="00427C31" w:rsidRDefault="00427C31">
      <w:pPr>
        <w:rPr>
          <w:color w:val="000000"/>
          <w:szCs w:val="22"/>
          <w:lang w:val="fi-FI" w:eastAsia="ar-SA"/>
        </w:rPr>
      </w:pPr>
      <w:r>
        <w:rPr>
          <w:color w:val="000000"/>
          <w:szCs w:val="22"/>
          <w:lang w:val="fi-FI" w:eastAsia="ar-SA"/>
        </w:rPr>
        <w:br w:type="page"/>
      </w:r>
    </w:p>
    <w:p w:rsidR="00427C31" w:rsidRDefault="00427C31">
      <w:pPr>
        <w:shd w:val="clear" w:color="auto" w:fill="FFFFFF"/>
        <w:suppressAutoHyphens/>
        <w:outlineLvl w:val="4"/>
        <w:rPr>
          <w:b/>
          <w:color w:val="000000"/>
          <w:lang w:val="fi-FI" w:eastAsia="ar-SA"/>
        </w:rPr>
      </w:pPr>
      <w:r>
        <w:rPr>
          <w:b/>
          <w:color w:val="000000"/>
          <w:szCs w:val="22"/>
          <w:lang w:val="fi-FI" w:eastAsia="ar-SA"/>
        </w:rPr>
        <w:t>Pen’i eeltäitmine</w:t>
      </w:r>
    </w:p>
    <w:p w:rsidR="00427C31" w:rsidRDefault="00427C31">
      <w:pPr>
        <w:tabs>
          <w:tab w:val="left" w:pos="567"/>
          <w:tab w:val="left" w:pos="2640"/>
        </w:tabs>
        <w:suppressAutoHyphens/>
        <w:spacing w:line="100" w:lineRule="atLeast"/>
        <w:rPr>
          <w:b/>
          <w:color w:val="000000"/>
          <w:lang w:val="fi-FI" w:eastAsia="ar-SA"/>
        </w:rPr>
      </w:pPr>
    </w:p>
    <w:p w:rsidR="00427C31" w:rsidRDefault="00427C31">
      <w:pPr>
        <w:tabs>
          <w:tab w:val="left" w:pos="567"/>
          <w:tab w:val="left" w:pos="2640"/>
        </w:tabs>
        <w:suppressAutoHyphens/>
        <w:spacing w:line="100" w:lineRule="atLeast"/>
        <w:rPr>
          <w:color w:val="000000"/>
          <w:lang w:val="fi-FI" w:eastAsia="ar-SA"/>
        </w:rPr>
      </w:pPr>
      <w:r>
        <w:rPr>
          <w:b/>
          <w:color w:val="000000"/>
          <w:lang w:val="fi-FI" w:eastAsia="ar-SA"/>
        </w:rPr>
        <w:t>Täitke iga kord enne süstimist.</w:t>
      </w:r>
    </w:p>
    <w:p w:rsidR="00427C31" w:rsidRDefault="00427C31">
      <w:pPr>
        <w:suppressAutoHyphens/>
        <w:spacing w:line="100" w:lineRule="atLeast"/>
        <w:rPr>
          <w:color w:val="000000"/>
          <w:lang w:val="fi-FI" w:eastAsia="ar-SA"/>
        </w:rPr>
      </w:pPr>
    </w:p>
    <w:p w:rsidR="00427C31" w:rsidRDefault="00427C31">
      <w:pPr>
        <w:numPr>
          <w:ilvl w:val="0"/>
          <w:numId w:val="107"/>
        </w:numPr>
        <w:tabs>
          <w:tab w:val="left" w:pos="567"/>
          <w:tab w:val="left" w:pos="2640"/>
        </w:tabs>
        <w:suppressAutoHyphens/>
        <w:spacing w:line="100" w:lineRule="atLeast"/>
        <w:ind w:left="567" w:hanging="567"/>
        <w:rPr>
          <w:color w:val="000000"/>
          <w:lang w:val="fi-FI" w:eastAsia="ar-SA"/>
        </w:rPr>
      </w:pPr>
      <w:r>
        <w:rPr>
          <w:color w:val="000000"/>
          <w:lang w:val="fi-FI" w:eastAsia="ar-SA"/>
        </w:rPr>
        <w:t>Pen`i eeltäitmine tähendab, et kolbampullist ja nõelast eemaldatakse õhumullid, mis võivad tavakasutuse käigus koguneda ja tagab, et pen-süstel on kasutusvalmis.</w:t>
      </w:r>
    </w:p>
    <w:p w:rsidR="00427C31" w:rsidRDefault="00427C31">
      <w:pPr>
        <w:numPr>
          <w:ilvl w:val="0"/>
          <w:numId w:val="100"/>
        </w:numPr>
        <w:tabs>
          <w:tab w:val="left" w:pos="567"/>
          <w:tab w:val="left" w:pos="2640"/>
        </w:tabs>
        <w:suppressAutoHyphens/>
        <w:spacing w:line="100" w:lineRule="atLeast"/>
        <w:ind w:left="357" w:hanging="357"/>
        <w:rPr>
          <w:color w:val="000000"/>
          <w:lang w:val="fi-FI" w:eastAsia="ar-SA"/>
        </w:rPr>
      </w:pPr>
      <w:r>
        <w:rPr>
          <w:bCs/>
          <w:color w:val="000000"/>
          <w:lang w:val="fi-FI" w:eastAsia="ar-SA"/>
        </w:rPr>
        <w:t>Kui te ei</w:t>
      </w:r>
      <w:r>
        <w:rPr>
          <w:b/>
          <w:bCs/>
          <w:color w:val="000000"/>
          <w:lang w:val="fi-FI" w:eastAsia="ar-SA"/>
        </w:rPr>
        <w:t xml:space="preserve"> </w:t>
      </w:r>
      <w:r>
        <w:rPr>
          <w:bCs/>
          <w:color w:val="000000"/>
          <w:lang w:val="fi-FI" w:eastAsia="ar-SA"/>
        </w:rPr>
        <w:t>eeltäida</w:t>
      </w:r>
      <w:r>
        <w:rPr>
          <w:b/>
          <w:bCs/>
          <w:color w:val="000000"/>
          <w:lang w:val="fi-FI" w:eastAsia="ar-SA"/>
        </w:rPr>
        <w:t xml:space="preserve"> </w:t>
      </w:r>
      <w:r>
        <w:rPr>
          <w:bCs/>
          <w:color w:val="000000"/>
          <w:lang w:val="fi-FI" w:eastAsia="ar-SA"/>
        </w:rPr>
        <w:t xml:space="preserve">enne iga süstet, siis võite saada liiga palju või liiga vähe insuliini. </w:t>
      </w:r>
    </w:p>
    <w:p w:rsidR="00427C31" w:rsidRDefault="00427C31">
      <w:pPr>
        <w:suppressAutoHyphens/>
        <w:spacing w:line="100" w:lineRule="atLeast"/>
        <w:rPr>
          <w:color w:val="000000"/>
          <w:lang w:val="fi-FI" w:eastAsia="ar-SA"/>
        </w:rPr>
      </w:pPr>
    </w:p>
    <w:tbl>
      <w:tblPr>
        <w:tblW w:w="0" w:type="auto"/>
        <w:tblInd w:w="-30" w:type="dxa"/>
        <w:tblLayout w:type="fixed"/>
        <w:tblLook w:val="0000" w:firstRow="0" w:lastRow="0" w:firstColumn="0" w:lastColumn="0" w:noHBand="0" w:noVBand="0"/>
      </w:tblPr>
      <w:tblGrid>
        <w:gridCol w:w="4822"/>
        <w:gridCol w:w="4859"/>
      </w:tblGrid>
      <w:tr w:rsidR="00427C31">
        <w:trPr>
          <w:cantSplit/>
          <w:trHeight w:val="1789"/>
        </w:trPr>
        <w:tc>
          <w:tcPr>
            <w:tcW w:w="4822" w:type="dxa"/>
            <w:tcBorders>
              <w:top w:val="single" w:sz="4" w:space="0" w:color="000000"/>
              <w:left w:val="single" w:sz="4" w:space="0" w:color="000000"/>
              <w:bottom w:val="single" w:sz="4" w:space="0" w:color="000000"/>
            </w:tcBorders>
            <w:shd w:val="clear" w:color="auto" w:fill="auto"/>
          </w:tcPr>
          <w:p w:rsidR="00427C31" w:rsidRDefault="00427C31">
            <w:pPr>
              <w:suppressAutoHyphens/>
              <w:spacing w:line="100" w:lineRule="atLeast"/>
              <w:rPr>
                <w:color w:val="000000"/>
                <w:lang w:val="fi-FI" w:eastAsia="ar-SA"/>
              </w:rPr>
            </w:pPr>
            <w:r>
              <w:rPr>
                <w:b/>
                <w:bCs/>
                <w:color w:val="000000"/>
                <w:lang w:val="fi-FI" w:eastAsia="ar-SA"/>
              </w:rPr>
              <w:t>Samm 5:</w:t>
            </w:r>
          </w:p>
          <w:p w:rsidR="00427C31" w:rsidRDefault="00427C31">
            <w:pPr>
              <w:suppressAutoHyphens/>
              <w:rPr>
                <w:color w:val="000000"/>
                <w:lang w:val="fi-FI" w:eastAsia="ar-SA"/>
              </w:rPr>
            </w:pPr>
            <w:r>
              <w:rPr>
                <w:color w:val="000000"/>
                <w:lang w:val="fi-FI" w:eastAsia="ar-SA"/>
              </w:rPr>
              <w:t xml:space="preserve">Eeltäitmiseks keerake süstimisnuppu ja </w:t>
            </w:r>
            <w:r>
              <w:rPr>
                <w:b/>
                <w:bCs/>
                <w:color w:val="000000"/>
                <w:lang w:val="fi-FI" w:eastAsia="ar-SA"/>
              </w:rPr>
              <w:t>valige 2 ühikut</w:t>
            </w:r>
            <w:r>
              <w:rPr>
                <w:color w:val="000000"/>
                <w:lang w:val="fi-FI" w:eastAsia="ar-SA"/>
              </w:rPr>
              <w:t>.</w:t>
            </w:r>
          </w:p>
          <w:p w:rsidR="00427C31" w:rsidRDefault="00427C31">
            <w:pPr>
              <w:suppressAutoHyphens/>
              <w:spacing w:line="100" w:lineRule="atLeast"/>
              <w:rPr>
                <w:color w:val="000000"/>
                <w:lang w:val="fi-FI" w:eastAsia="ar-SA"/>
              </w:rPr>
            </w:pPr>
          </w:p>
        </w:tc>
        <w:tc>
          <w:tcPr>
            <w:tcW w:w="4859" w:type="dxa"/>
            <w:tcBorders>
              <w:top w:val="single" w:sz="4" w:space="0" w:color="000000"/>
              <w:left w:val="single" w:sz="4" w:space="0" w:color="000000"/>
              <w:bottom w:val="single" w:sz="4" w:space="0" w:color="000000"/>
              <w:right w:val="single" w:sz="4" w:space="0" w:color="000000"/>
            </w:tcBorders>
            <w:shd w:val="clear" w:color="auto" w:fill="auto"/>
          </w:tcPr>
          <w:p w:rsidR="00427C31" w:rsidRDefault="00427C31">
            <w:pPr>
              <w:suppressAutoHyphens/>
              <w:snapToGrid w:val="0"/>
              <w:spacing w:line="100" w:lineRule="atLeast"/>
              <w:rPr>
                <w:color w:val="000000"/>
                <w:lang w:val="fi-FI" w:eastAsia="ar-SA"/>
              </w:rPr>
            </w:pPr>
            <w:r>
              <w:rPr>
                <w:noProof/>
              </w:rPr>
              <w:pict>
                <v:shape id="_x0000_s3123" type="#_x0000_t75" style="position:absolute;margin-left:0;margin-top:0;width:114.45pt;height:79pt;z-index:251668480;mso-position-horizontal:center;mso-position-horizontal-relative:margin;mso-position-vertical:top;mso-position-vertical-relative:margin">
                  <v:imagedata r:id="rId74" o:title=""/>
                  <w10:wrap type="square" anchorx="margin" anchory="margin"/>
                </v:shape>
              </w:pict>
            </w:r>
          </w:p>
          <w:p w:rsidR="00427C31" w:rsidRDefault="00427C31">
            <w:pPr>
              <w:suppressAutoHyphens/>
              <w:spacing w:line="100" w:lineRule="atLeast"/>
              <w:rPr>
                <w:color w:val="000000"/>
                <w:lang w:val="fi-FI" w:eastAsia="ar-SA"/>
              </w:rPr>
            </w:pPr>
          </w:p>
          <w:p w:rsidR="00427C31" w:rsidRDefault="00427C31">
            <w:pPr>
              <w:suppressAutoHyphens/>
              <w:spacing w:line="100" w:lineRule="atLeast"/>
              <w:rPr>
                <w:color w:val="000000"/>
                <w:lang w:val="fi-FI" w:eastAsia="ar-SA"/>
              </w:rPr>
            </w:pPr>
          </w:p>
        </w:tc>
      </w:tr>
      <w:tr w:rsidR="00427C31">
        <w:trPr>
          <w:cantSplit/>
          <w:trHeight w:val="1941"/>
        </w:trPr>
        <w:tc>
          <w:tcPr>
            <w:tcW w:w="4822" w:type="dxa"/>
            <w:tcBorders>
              <w:top w:val="single" w:sz="4" w:space="0" w:color="000000"/>
              <w:left w:val="single" w:sz="4" w:space="0" w:color="000000"/>
              <w:bottom w:val="single" w:sz="4" w:space="0" w:color="000000"/>
            </w:tcBorders>
            <w:shd w:val="clear" w:color="auto" w:fill="auto"/>
          </w:tcPr>
          <w:p w:rsidR="00427C31" w:rsidRDefault="00427C31">
            <w:pPr>
              <w:suppressAutoHyphens/>
              <w:spacing w:line="100" w:lineRule="atLeast"/>
              <w:rPr>
                <w:color w:val="000000"/>
                <w:lang w:val="fi-FI" w:eastAsia="ar-SA"/>
              </w:rPr>
            </w:pPr>
            <w:r>
              <w:rPr>
                <w:b/>
                <w:color w:val="000000"/>
                <w:lang w:val="fi-FI" w:eastAsia="ar-SA"/>
              </w:rPr>
              <w:t>Samm 6:</w:t>
            </w:r>
          </w:p>
          <w:p w:rsidR="00427C31" w:rsidRDefault="00427C31">
            <w:pPr>
              <w:suppressAutoHyphens/>
              <w:spacing w:line="100" w:lineRule="atLeast"/>
              <w:rPr>
                <w:lang w:eastAsia="ar-SA"/>
              </w:rPr>
            </w:pPr>
            <w:r>
              <w:rPr>
                <w:color w:val="000000"/>
                <w:lang w:val="fi-FI" w:eastAsia="ar-SA"/>
              </w:rPr>
              <w:t>Hoidke oma pen’i suunaga nõel ülespoole. Koputage kolbampulli hoidjat, et õhk koguneks üles.</w:t>
            </w:r>
          </w:p>
        </w:tc>
        <w:tc>
          <w:tcPr>
            <w:tcW w:w="4859" w:type="dxa"/>
            <w:tcBorders>
              <w:top w:val="single" w:sz="4" w:space="0" w:color="000000"/>
              <w:left w:val="single" w:sz="4" w:space="0" w:color="000000"/>
              <w:bottom w:val="single" w:sz="4" w:space="0" w:color="000000"/>
              <w:right w:val="single" w:sz="4" w:space="0" w:color="000000"/>
            </w:tcBorders>
            <w:shd w:val="clear" w:color="auto" w:fill="auto"/>
          </w:tcPr>
          <w:p w:rsidR="00427C31" w:rsidRDefault="00427C31">
            <w:pPr>
              <w:keepNext/>
              <w:shd w:val="clear" w:color="auto" w:fill="FFFFFF"/>
              <w:suppressAutoHyphens/>
              <w:snapToGrid w:val="0"/>
              <w:ind w:right="-2"/>
              <w:jc w:val="center"/>
              <w:outlineLvl w:val="4"/>
              <w:rPr>
                <w:color w:val="000000"/>
                <w:szCs w:val="22"/>
                <w:lang w:val="fi-FI" w:eastAsia="ar-SA"/>
              </w:rPr>
            </w:pPr>
          </w:p>
          <w:p w:rsidR="00427C31" w:rsidRDefault="00427C31">
            <w:pPr>
              <w:suppressAutoHyphens/>
              <w:spacing w:line="100" w:lineRule="atLeast"/>
              <w:ind w:left="1134"/>
              <w:rPr>
                <w:color w:val="000000"/>
                <w:lang w:val="fi-FI" w:eastAsia="ar-SA"/>
              </w:rPr>
            </w:pPr>
            <w:r>
              <w:rPr>
                <w:noProof/>
                <w:szCs w:val="22"/>
                <w:lang w:val="en-US"/>
              </w:rPr>
              <w:pict>
                <v:shape id="Picture 25" o:spid="_x0000_i1060" type="#_x0000_t75" style="width:116.25pt;height:79.5pt;visibility:visible">
                  <v:imagedata r:id="rId75" o:title=""/>
                </v:shape>
              </w:pict>
            </w:r>
          </w:p>
          <w:p w:rsidR="00427C31" w:rsidRDefault="00427C31">
            <w:pPr>
              <w:suppressAutoHyphens/>
              <w:spacing w:line="100" w:lineRule="atLeast"/>
              <w:rPr>
                <w:color w:val="000000"/>
                <w:lang w:val="fi-FI" w:eastAsia="ar-SA"/>
              </w:rPr>
            </w:pPr>
          </w:p>
        </w:tc>
      </w:tr>
      <w:tr w:rsidR="00427C31">
        <w:trPr>
          <w:trHeight w:val="4011"/>
        </w:trPr>
        <w:tc>
          <w:tcPr>
            <w:tcW w:w="4822" w:type="dxa"/>
            <w:tcBorders>
              <w:top w:val="single" w:sz="4" w:space="0" w:color="000000"/>
              <w:left w:val="single" w:sz="4" w:space="0" w:color="000000"/>
              <w:bottom w:val="single" w:sz="4" w:space="0" w:color="000000"/>
            </w:tcBorders>
            <w:shd w:val="clear" w:color="auto" w:fill="auto"/>
          </w:tcPr>
          <w:p w:rsidR="00427C31" w:rsidRDefault="00427C31">
            <w:pPr>
              <w:suppressAutoHyphens/>
              <w:spacing w:line="100" w:lineRule="atLeast"/>
              <w:rPr>
                <w:color w:val="000000"/>
                <w:lang w:val="fi-FI" w:eastAsia="ar-SA"/>
              </w:rPr>
            </w:pPr>
            <w:r>
              <w:rPr>
                <w:b/>
                <w:color w:val="000000"/>
                <w:lang w:val="fi-FI" w:eastAsia="ar-SA"/>
              </w:rPr>
              <w:t>Samm 7:</w:t>
            </w:r>
          </w:p>
          <w:p w:rsidR="00427C31" w:rsidRDefault="00427C31">
            <w:pPr>
              <w:suppressAutoHyphens/>
              <w:spacing w:line="100" w:lineRule="atLeast"/>
              <w:rPr>
                <w:color w:val="000000"/>
                <w:lang w:val="fi-FI" w:eastAsia="ar-SA"/>
              </w:rPr>
            </w:pPr>
            <w:r>
              <w:rPr>
                <w:color w:val="000000"/>
                <w:lang w:val="fi-FI" w:eastAsia="ar-SA"/>
              </w:rPr>
              <w:t>Jätkake pen’i hoidmist, nõel ülepoole asendis. Vajutage süstimisnupp sisse, kuni see peatub ja annuseaknas on näha “</w:t>
            </w:r>
            <w:r>
              <w:rPr>
                <w:b/>
                <w:color w:val="000000"/>
                <w:lang w:val="fi-FI" w:eastAsia="ar-SA"/>
              </w:rPr>
              <w:t>0</w:t>
            </w:r>
            <w:r>
              <w:rPr>
                <w:color w:val="000000"/>
                <w:lang w:val="fi-FI" w:eastAsia="ar-SA"/>
              </w:rPr>
              <w:t xml:space="preserve">”. Hoidke süstimisnuppu sees ja </w:t>
            </w:r>
            <w:r w:rsidRPr="00DC555C">
              <w:rPr>
                <w:b/>
                <w:bCs/>
                <w:color w:val="000000"/>
                <w:lang w:val="fi-FI" w:eastAsia="ar-SA"/>
              </w:rPr>
              <w:t>lugege</w:t>
            </w:r>
            <w:r>
              <w:rPr>
                <w:bCs/>
                <w:color w:val="000000"/>
                <w:lang w:val="fi-FI" w:eastAsia="ar-SA"/>
              </w:rPr>
              <w:t xml:space="preserve"> </w:t>
            </w:r>
            <w:r>
              <w:rPr>
                <w:b/>
                <w:bCs/>
                <w:color w:val="000000"/>
                <w:lang w:val="fi-FI" w:eastAsia="ar-SA"/>
              </w:rPr>
              <w:t>aeglaselt viieni.</w:t>
            </w:r>
          </w:p>
          <w:p w:rsidR="00427C31" w:rsidRDefault="00427C31">
            <w:pPr>
              <w:tabs>
                <w:tab w:val="left" w:pos="567"/>
                <w:tab w:val="left" w:pos="2640"/>
              </w:tabs>
              <w:suppressAutoHyphens/>
              <w:spacing w:line="100" w:lineRule="atLeast"/>
              <w:rPr>
                <w:color w:val="000000"/>
                <w:lang w:val="fi-FI" w:eastAsia="ar-SA"/>
              </w:rPr>
            </w:pPr>
          </w:p>
          <w:p w:rsidR="00427C31" w:rsidRDefault="00427C31">
            <w:pPr>
              <w:numPr>
                <w:ilvl w:val="0"/>
                <w:numId w:val="78"/>
              </w:numPr>
              <w:suppressAutoHyphens/>
              <w:spacing w:line="100" w:lineRule="atLeast"/>
              <w:rPr>
                <w:color w:val="000000"/>
                <w:lang w:val="fi-FI" w:eastAsia="ar-SA"/>
              </w:rPr>
            </w:pPr>
            <w:r>
              <w:rPr>
                <w:color w:val="000000"/>
                <w:szCs w:val="22"/>
                <w:lang w:val="fi-FI" w:eastAsia="ar-SA"/>
              </w:rPr>
              <w:t xml:space="preserve">Te peate nüüd nägema nõela otsas insuliini tilka. </w:t>
            </w:r>
          </w:p>
          <w:p w:rsidR="00427C31" w:rsidRDefault="00427C31">
            <w:pPr>
              <w:numPr>
                <w:ilvl w:val="0"/>
                <w:numId w:val="82"/>
              </w:numPr>
              <w:tabs>
                <w:tab w:val="left" w:pos="567"/>
              </w:tabs>
              <w:suppressAutoHyphens/>
              <w:spacing w:line="100" w:lineRule="atLeast"/>
              <w:rPr>
                <w:color w:val="000000"/>
                <w:lang w:val="fi-FI" w:eastAsia="ar-SA"/>
              </w:rPr>
            </w:pPr>
            <w:r>
              <w:rPr>
                <w:color w:val="000000"/>
                <w:lang w:val="fi-FI" w:eastAsia="ar-SA"/>
              </w:rPr>
              <w:t xml:space="preserve">Kui insuliini nähtavale </w:t>
            </w:r>
            <w:r>
              <w:rPr>
                <w:b/>
                <w:bCs/>
                <w:color w:val="000000"/>
                <w:lang w:val="fi-FI" w:eastAsia="ar-SA"/>
              </w:rPr>
              <w:t>ei ilmu</w:t>
            </w:r>
            <w:r>
              <w:rPr>
                <w:color w:val="000000"/>
                <w:lang w:val="fi-FI" w:eastAsia="ar-SA"/>
              </w:rPr>
              <w:t>, siis korrake eeltäitmist, kuid mitte üle 8 korra.</w:t>
            </w:r>
          </w:p>
          <w:p w:rsidR="00427C31" w:rsidRDefault="00427C31">
            <w:pPr>
              <w:numPr>
                <w:ilvl w:val="0"/>
                <w:numId w:val="82"/>
              </w:numPr>
              <w:tabs>
                <w:tab w:val="left" w:pos="567"/>
              </w:tabs>
              <w:suppressAutoHyphens/>
              <w:spacing w:line="100" w:lineRule="atLeast"/>
              <w:rPr>
                <w:color w:val="000000"/>
                <w:lang w:val="fi-FI" w:eastAsia="ar-SA"/>
              </w:rPr>
            </w:pPr>
            <w:r>
              <w:rPr>
                <w:color w:val="000000"/>
                <w:lang w:val="fi-FI" w:eastAsia="ar-SA"/>
              </w:rPr>
              <w:t xml:space="preserve">Kui te </w:t>
            </w:r>
            <w:r>
              <w:rPr>
                <w:b/>
                <w:bCs/>
                <w:color w:val="000000"/>
                <w:lang w:val="fi-FI" w:eastAsia="ar-SA"/>
              </w:rPr>
              <w:t xml:space="preserve">ikka ei </w:t>
            </w:r>
            <w:r>
              <w:rPr>
                <w:bCs/>
                <w:color w:val="000000"/>
                <w:lang w:val="fi-FI" w:eastAsia="ar-SA"/>
              </w:rPr>
              <w:t>näe</w:t>
            </w:r>
            <w:r>
              <w:rPr>
                <w:color w:val="000000"/>
                <w:lang w:val="fi-FI" w:eastAsia="ar-SA"/>
              </w:rPr>
              <w:t xml:space="preserve"> insuliini ilmumist, vahetage nõela ja korrake eeltäitmise samme. </w:t>
            </w:r>
          </w:p>
          <w:p w:rsidR="00427C31" w:rsidRDefault="00427C31">
            <w:pPr>
              <w:tabs>
                <w:tab w:val="left" w:pos="567"/>
              </w:tabs>
              <w:suppressAutoHyphens/>
              <w:spacing w:line="100" w:lineRule="atLeast"/>
              <w:rPr>
                <w:color w:val="000000"/>
                <w:lang w:val="fi-FI" w:eastAsia="ar-SA"/>
              </w:rPr>
            </w:pPr>
          </w:p>
          <w:p w:rsidR="00427C31" w:rsidRDefault="00427C31">
            <w:pPr>
              <w:tabs>
                <w:tab w:val="left" w:pos="567"/>
              </w:tabs>
              <w:suppressAutoHyphens/>
              <w:spacing w:line="100" w:lineRule="atLeast"/>
              <w:rPr>
                <w:lang w:eastAsia="ar-SA"/>
              </w:rPr>
            </w:pPr>
            <w:r>
              <w:rPr>
                <w:color w:val="000000"/>
                <w:lang w:val="fi-FI" w:eastAsia="ar-SA"/>
              </w:rPr>
              <w:t xml:space="preserve">Väikesed õhumullid on normaalsed ega mõjuta teie annust. </w:t>
            </w:r>
          </w:p>
        </w:tc>
        <w:tc>
          <w:tcPr>
            <w:tcW w:w="4859" w:type="dxa"/>
            <w:tcBorders>
              <w:top w:val="single" w:sz="4" w:space="0" w:color="000000"/>
              <w:left w:val="single" w:sz="4" w:space="0" w:color="000000"/>
              <w:bottom w:val="single" w:sz="4" w:space="0" w:color="000000"/>
              <w:right w:val="single" w:sz="4" w:space="0" w:color="000000"/>
            </w:tcBorders>
            <w:shd w:val="clear" w:color="auto" w:fill="auto"/>
          </w:tcPr>
          <w:p w:rsidR="00427C31" w:rsidRDefault="00427C31">
            <w:pPr>
              <w:suppressAutoHyphens/>
              <w:spacing w:line="100" w:lineRule="atLeast"/>
              <w:ind w:left="1134"/>
              <w:rPr>
                <w:color w:val="000000"/>
                <w:lang w:val="fi-FI" w:eastAsia="ar-SA"/>
              </w:rPr>
            </w:pPr>
            <w:r>
              <w:rPr>
                <w:noProof/>
                <w:szCs w:val="22"/>
                <w:lang w:val="en-US"/>
              </w:rPr>
              <w:pict>
                <v:shape id="Picture 26" o:spid="_x0000_i1061" type="#_x0000_t75" style="width:110.25pt;height:117.75pt;visibility:visible">
                  <v:imagedata r:id="rId76" o:title=""/>
                </v:shape>
              </w:pict>
            </w:r>
          </w:p>
          <w:p w:rsidR="00427C31" w:rsidRDefault="00427C31">
            <w:pPr>
              <w:suppressAutoHyphens/>
              <w:spacing w:line="100" w:lineRule="atLeast"/>
              <w:jc w:val="center"/>
              <w:rPr>
                <w:color w:val="000000"/>
                <w:lang w:val="fi-FI" w:eastAsia="ar-SA"/>
              </w:rPr>
            </w:pPr>
            <w:r>
              <w:rPr>
                <w:szCs w:val="22"/>
              </w:rPr>
              <w:pict>
                <v:shape id="_x0000_i1062" type="#_x0000_t75" style="width:113.25pt;height:79.5pt">
                  <v:imagedata r:id="rId77" o:title=""/>
                </v:shape>
              </w:pict>
            </w:r>
          </w:p>
          <w:p w:rsidR="00427C31" w:rsidRDefault="00427C31">
            <w:pPr>
              <w:suppressAutoHyphens/>
              <w:spacing w:line="100" w:lineRule="atLeast"/>
              <w:rPr>
                <w:color w:val="000000"/>
                <w:lang w:val="fi-FI" w:eastAsia="ar-SA"/>
              </w:rPr>
            </w:pPr>
          </w:p>
          <w:p w:rsidR="00427C31" w:rsidRDefault="00427C31">
            <w:pPr>
              <w:suppressAutoHyphens/>
              <w:spacing w:line="100" w:lineRule="atLeast"/>
              <w:rPr>
                <w:color w:val="000000"/>
                <w:lang w:val="fi-FI" w:eastAsia="ar-SA"/>
              </w:rPr>
            </w:pPr>
          </w:p>
        </w:tc>
      </w:tr>
    </w:tbl>
    <w:p w:rsidR="00427C31" w:rsidRDefault="00427C31">
      <w:pPr>
        <w:suppressAutoHyphens/>
        <w:spacing w:line="100" w:lineRule="atLeast"/>
        <w:rPr>
          <w:color w:val="000000"/>
          <w:lang w:val="fi-FI" w:eastAsia="ar-SA"/>
        </w:rPr>
      </w:pPr>
    </w:p>
    <w:p w:rsidR="00427C31" w:rsidRDefault="00427C31">
      <w:pPr>
        <w:rPr>
          <w:color w:val="000000"/>
          <w:lang w:val="fi-FI" w:eastAsia="ar-SA"/>
        </w:rPr>
      </w:pPr>
      <w:r>
        <w:rPr>
          <w:color w:val="000000"/>
          <w:lang w:val="fi-FI" w:eastAsia="ar-SA"/>
        </w:rPr>
        <w:br w:type="page"/>
      </w:r>
    </w:p>
    <w:p w:rsidR="00427C31" w:rsidRDefault="00427C31">
      <w:pPr>
        <w:shd w:val="clear" w:color="auto" w:fill="FFFFFF"/>
        <w:suppressAutoHyphens/>
        <w:ind w:right="-2"/>
        <w:outlineLvl w:val="4"/>
        <w:rPr>
          <w:b/>
          <w:color w:val="000000"/>
          <w:szCs w:val="22"/>
          <w:lang w:val="et-EE" w:eastAsia="ar-SA"/>
        </w:rPr>
      </w:pPr>
      <w:r>
        <w:rPr>
          <w:b/>
          <w:color w:val="000000"/>
          <w:szCs w:val="22"/>
          <w:lang w:val="et-EE" w:eastAsia="ar-SA"/>
        </w:rPr>
        <w:t>Annuse valimine</w:t>
      </w:r>
    </w:p>
    <w:p w:rsidR="00427C31" w:rsidRDefault="00427C31">
      <w:pPr>
        <w:shd w:val="clear" w:color="auto" w:fill="FFFFFF"/>
        <w:suppressAutoHyphens/>
        <w:rPr>
          <w:color w:val="000000"/>
          <w:szCs w:val="22"/>
          <w:lang w:eastAsia="ar-SA"/>
        </w:rPr>
      </w:pPr>
    </w:p>
    <w:p w:rsidR="00427C31" w:rsidRDefault="00427C31">
      <w:pPr>
        <w:shd w:val="clear" w:color="auto" w:fill="FFFFFF"/>
        <w:suppressAutoHyphens/>
        <w:rPr>
          <w:b/>
          <w:bCs/>
          <w:color w:val="000000"/>
          <w:szCs w:val="22"/>
          <w:lang w:eastAsia="ar-SA"/>
        </w:rPr>
      </w:pPr>
      <w:r>
        <w:rPr>
          <w:b/>
          <w:bCs/>
          <w:color w:val="000000"/>
          <w:szCs w:val="22"/>
          <w:lang w:eastAsia="ar-SA"/>
        </w:rPr>
        <w:t>See pen on väljatöötatud väljastama aknas valitud annuse. Valige oma tavaline annus nagu tervishoiutöötaja on teile õpetanud.</w:t>
      </w:r>
    </w:p>
    <w:p w:rsidR="00427C31" w:rsidRDefault="00427C31">
      <w:pPr>
        <w:numPr>
          <w:ilvl w:val="0"/>
          <w:numId w:val="104"/>
        </w:numPr>
        <w:suppressAutoHyphens/>
        <w:spacing w:line="100" w:lineRule="atLeast"/>
        <w:ind w:left="567" w:hanging="567"/>
        <w:rPr>
          <w:color w:val="000000"/>
        </w:rPr>
      </w:pPr>
      <w:r>
        <w:rPr>
          <w:color w:val="000000"/>
        </w:rPr>
        <w:t>Te võite valida annuse üksikannuseks 1 kuni 60 ühikut.</w:t>
      </w:r>
    </w:p>
    <w:p w:rsidR="00427C31" w:rsidRDefault="00427C31">
      <w:pPr>
        <w:numPr>
          <w:ilvl w:val="0"/>
          <w:numId w:val="103"/>
        </w:numPr>
        <w:suppressAutoHyphens/>
        <w:spacing w:line="100" w:lineRule="atLeast"/>
        <w:ind w:left="567" w:hanging="567"/>
        <w:rPr>
          <w:color w:val="000000"/>
        </w:rPr>
      </w:pPr>
      <w:r>
        <w:rPr>
          <w:color w:val="000000"/>
        </w:rPr>
        <w:t>Kui te vajate 60 ühikust suuremat annust, peate selle manustama enam kui ühe süstena.</w:t>
      </w:r>
    </w:p>
    <w:p w:rsidR="00427C31" w:rsidRDefault="00427C31">
      <w:pPr>
        <w:numPr>
          <w:ilvl w:val="1"/>
          <w:numId w:val="102"/>
        </w:numPr>
        <w:suppressAutoHyphens/>
        <w:spacing w:line="100" w:lineRule="atLeast"/>
        <w:rPr>
          <w:color w:val="000000"/>
          <w:lang w:val="es-ES_tradnl"/>
        </w:rPr>
      </w:pPr>
      <w:r>
        <w:rPr>
          <w:color w:val="000000"/>
          <w:lang w:val="es-ES_tradnl"/>
        </w:rPr>
        <w:t>Kui te vajate nõuannet, kuidas annuseid jagada, küsige palun oma diabeediõelt.</w:t>
      </w:r>
    </w:p>
    <w:p w:rsidR="00427C31" w:rsidRDefault="00427C31">
      <w:pPr>
        <w:numPr>
          <w:ilvl w:val="1"/>
          <w:numId w:val="102"/>
        </w:numPr>
        <w:suppressAutoHyphens/>
        <w:spacing w:line="100" w:lineRule="atLeast"/>
        <w:rPr>
          <w:lang w:val="es-ES_tradnl"/>
        </w:rPr>
      </w:pPr>
      <w:r>
        <w:rPr>
          <w:color w:val="000000"/>
          <w:lang w:val="es-ES_tradnl"/>
        </w:rPr>
        <w:t>Vahetage igal süstekorral nõela ja teostage eeltäitmine.</w:t>
      </w:r>
    </w:p>
    <w:p w:rsidR="00427C31" w:rsidRDefault="00427C31">
      <w:pPr>
        <w:shd w:val="clear" w:color="auto" w:fill="FFFFFF"/>
        <w:suppressAutoHyphens/>
        <w:jc w:val="center"/>
        <w:rPr>
          <w:lang w:eastAsia="ar-SA"/>
        </w:rPr>
      </w:pPr>
    </w:p>
    <w:p w:rsidR="00427C31" w:rsidRDefault="00427C31">
      <w:pPr>
        <w:shd w:val="clear" w:color="auto" w:fill="FFFFFF"/>
        <w:suppressAutoHyphens/>
        <w:rPr>
          <w:color w:val="000000"/>
          <w:lang w:eastAsia="ar-SA"/>
        </w:rPr>
      </w:pPr>
    </w:p>
    <w:tbl>
      <w:tblPr>
        <w:tblW w:w="9352" w:type="dxa"/>
        <w:tblInd w:w="-30" w:type="dxa"/>
        <w:tblLayout w:type="fixed"/>
        <w:tblLook w:val="0000" w:firstRow="0" w:lastRow="0" w:firstColumn="0" w:lastColumn="0" w:noHBand="0" w:noVBand="0"/>
      </w:tblPr>
      <w:tblGrid>
        <w:gridCol w:w="4817"/>
        <w:gridCol w:w="4535"/>
      </w:tblGrid>
      <w:tr w:rsidR="00427C31">
        <w:trPr>
          <w:trHeight w:val="4968"/>
        </w:trPr>
        <w:tc>
          <w:tcPr>
            <w:tcW w:w="4817" w:type="dxa"/>
            <w:tcBorders>
              <w:top w:val="single" w:sz="4" w:space="0" w:color="000000"/>
              <w:left w:val="single" w:sz="4" w:space="0" w:color="000000"/>
              <w:bottom w:val="single" w:sz="4" w:space="0" w:color="000000"/>
            </w:tcBorders>
            <w:shd w:val="clear" w:color="auto" w:fill="auto"/>
          </w:tcPr>
          <w:p w:rsidR="00427C31" w:rsidRDefault="00427C31">
            <w:pPr>
              <w:suppressAutoHyphens/>
              <w:spacing w:line="100" w:lineRule="atLeast"/>
              <w:rPr>
                <w:bCs/>
                <w:color w:val="000000"/>
                <w:lang w:eastAsia="ar-SA"/>
              </w:rPr>
            </w:pPr>
            <w:r>
              <w:rPr>
                <w:b/>
                <w:bCs/>
                <w:color w:val="000000"/>
                <w:lang w:eastAsia="ar-SA"/>
              </w:rPr>
              <w:t>Samm 8:</w:t>
            </w:r>
          </w:p>
          <w:p w:rsidR="00427C31" w:rsidRDefault="00427C31">
            <w:pPr>
              <w:tabs>
                <w:tab w:val="left" w:pos="567"/>
                <w:tab w:val="left" w:pos="2640"/>
              </w:tabs>
              <w:suppressAutoHyphens/>
              <w:spacing w:line="100" w:lineRule="atLeast"/>
              <w:rPr>
                <w:color w:val="000000"/>
                <w:lang w:eastAsia="ar-SA"/>
              </w:rPr>
            </w:pPr>
            <w:r>
              <w:rPr>
                <w:bCs/>
                <w:color w:val="000000"/>
                <w:lang w:eastAsia="ar-SA"/>
              </w:rPr>
              <w:t>Keerake süstimisnupule see ühikute arv, mis teil on vaja süstida</w:t>
            </w:r>
            <w:r>
              <w:rPr>
                <w:color w:val="000000"/>
                <w:lang w:eastAsia="ar-SA"/>
              </w:rPr>
              <w:t>. Annuse indikaator peab ühtima teie annusega.</w:t>
            </w:r>
          </w:p>
          <w:p w:rsidR="00427C31" w:rsidRDefault="00427C31">
            <w:pPr>
              <w:numPr>
                <w:ilvl w:val="0"/>
                <w:numId w:val="101"/>
              </w:numPr>
              <w:tabs>
                <w:tab w:val="left" w:pos="360"/>
                <w:tab w:val="left" w:pos="567"/>
                <w:tab w:val="left" w:pos="2640"/>
              </w:tabs>
              <w:suppressAutoHyphens/>
              <w:spacing w:line="100" w:lineRule="atLeast"/>
              <w:rPr>
                <w:color w:val="000000"/>
              </w:rPr>
            </w:pPr>
            <w:r>
              <w:rPr>
                <w:color w:val="000000"/>
              </w:rPr>
              <w:t>Pen võimaldab valida ühe ühiku kaupa</w:t>
            </w:r>
          </w:p>
          <w:p w:rsidR="00427C31" w:rsidRDefault="00427C31">
            <w:pPr>
              <w:tabs>
                <w:tab w:val="left" w:pos="360"/>
                <w:tab w:val="left" w:pos="567"/>
                <w:tab w:val="left" w:pos="2640"/>
              </w:tabs>
              <w:suppressAutoHyphens/>
              <w:spacing w:line="100" w:lineRule="atLeast"/>
              <w:ind w:left="360"/>
              <w:rPr>
                <w:color w:val="000000"/>
              </w:rPr>
            </w:pPr>
          </w:p>
          <w:p w:rsidR="00427C31" w:rsidRDefault="00427C31">
            <w:pPr>
              <w:numPr>
                <w:ilvl w:val="0"/>
                <w:numId w:val="101"/>
              </w:numPr>
              <w:tabs>
                <w:tab w:val="left" w:pos="360"/>
                <w:tab w:val="left" w:pos="567"/>
                <w:tab w:val="left" w:pos="2640"/>
              </w:tabs>
              <w:suppressAutoHyphens/>
              <w:spacing w:line="100" w:lineRule="atLeast"/>
              <w:rPr>
                <w:color w:val="000000"/>
              </w:rPr>
            </w:pPr>
            <w:r>
              <w:rPr>
                <w:color w:val="000000"/>
              </w:rPr>
              <w:t>Süstimisnupp teeb seda keerates kliki.</w:t>
            </w:r>
          </w:p>
          <w:p w:rsidR="00427C31" w:rsidRDefault="00427C31">
            <w:pPr>
              <w:tabs>
                <w:tab w:val="left" w:pos="360"/>
                <w:tab w:val="left" w:pos="567"/>
                <w:tab w:val="left" w:pos="2640"/>
              </w:tabs>
              <w:suppressAutoHyphens/>
              <w:spacing w:line="100" w:lineRule="atLeast"/>
              <w:rPr>
                <w:color w:val="000000"/>
              </w:rPr>
            </w:pPr>
          </w:p>
          <w:p w:rsidR="00427C31" w:rsidRDefault="00427C31">
            <w:pPr>
              <w:numPr>
                <w:ilvl w:val="0"/>
                <w:numId w:val="101"/>
              </w:numPr>
              <w:tabs>
                <w:tab w:val="left" w:pos="360"/>
                <w:tab w:val="left" w:pos="567"/>
                <w:tab w:val="left" w:pos="2640"/>
              </w:tabs>
              <w:suppressAutoHyphens/>
              <w:spacing w:line="100" w:lineRule="atLeast"/>
              <w:ind w:left="561" w:hanging="204"/>
              <w:rPr>
                <w:color w:val="000000"/>
              </w:rPr>
            </w:pPr>
            <w:r>
              <w:rPr>
                <w:color w:val="000000"/>
              </w:rPr>
              <w:t>ÄRGE valige annust klikke lugedes, kuna nii võite valida vale annuse.</w:t>
            </w:r>
          </w:p>
          <w:p w:rsidR="00427C31" w:rsidRDefault="00427C31">
            <w:pPr>
              <w:tabs>
                <w:tab w:val="left" w:pos="567"/>
                <w:tab w:val="left" w:pos="2640"/>
              </w:tabs>
              <w:suppressAutoHyphens/>
              <w:spacing w:line="100" w:lineRule="atLeast"/>
              <w:rPr>
                <w:color w:val="000000"/>
                <w:szCs w:val="22"/>
                <w:lang w:eastAsia="ar-SA"/>
              </w:rPr>
            </w:pPr>
          </w:p>
          <w:p w:rsidR="00427C31" w:rsidRDefault="00427C31">
            <w:pPr>
              <w:numPr>
                <w:ilvl w:val="0"/>
                <w:numId w:val="79"/>
              </w:numPr>
              <w:suppressAutoHyphens/>
              <w:spacing w:line="100" w:lineRule="atLeast"/>
              <w:ind w:left="561" w:hanging="204"/>
              <w:rPr>
                <w:b/>
                <w:color w:val="000000"/>
                <w:szCs w:val="22"/>
                <w:lang w:eastAsia="ar-SA"/>
              </w:rPr>
            </w:pPr>
            <w:r>
              <w:rPr>
                <w:color w:val="000000"/>
                <w:szCs w:val="22"/>
                <w:lang w:eastAsia="ar-SA"/>
              </w:rPr>
              <w:t>Annust saab korrigeerida, kui keerate süstimisnuppu ükskõik kummas suunas kuni annuse indikaator näitab vajalikku arvu.</w:t>
            </w:r>
          </w:p>
          <w:p w:rsidR="00427C31" w:rsidRDefault="00427C31">
            <w:pPr>
              <w:suppressAutoHyphens/>
              <w:spacing w:line="100" w:lineRule="atLeast"/>
              <w:ind w:left="561"/>
              <w:rPr>
                <w:b/>
                <w:color w:val="000000"/>
                <w:szCs w:val="22"/>
                <w:lang w:eastAsia="ar-SA"/>
              </w:rPr>
            </w:pPr>
          </w:p>
          <w:p w:rsidR="00427C31" w:rsidRDefault="00427C31">
            <w:pPr>
              <w:numPr>
                <w:ilvl w:val="0"/>
                <w:numId w:val="79"/>
              </w:numPr>
              <w:suppressAutoHyphens/>
              <w:spacing w:line="100" w:lineRule="atLeast"/>
              <w:ind w:left="561" w:hanging="204"/>
              <w:rPr>
                <w:b/>
                <w:color w:val="000000"/>
                <w:szCs w:val="22"/>
                <w:lang w:eastAsia="ar-SA"/>
              </w:rPr>
            </w:pPr>
            <w:r>
              <w:rPr>
                <w:b/>
                <w:color w:val="000000"/>
                <w:szCs w:val="22"/>
                <w:lang w:eastAsia="ar-SA"/>
              </w:rPr>
              <w:t>Paaris</w:t>
            </w:r>
            <w:r>
              <w:rPr>
                <w:color w:val="000000"/>
                <w:szCs w:val="22"/>
                <w:lang w:eastAsia="ar-SA"/>
              </w:rPr>
              <w:t>arvud on peale trükitud.</w:t>
            </w:r>
          </w:p>
          <w:p w:rsidR="00427C31" w:rsidRDefault="00427C31">
            <w:pPr>
              <w:suppressAutoHyphens/>
              <w:spacing w:line="100" w:lineRule="atLeast"/>
              <w:ind w:left="561"/>
              <w:rPr>
                <w:b/>
                <w:color w:val="000000"/>
                <w:szCs w:val="22"/>
                <w:lang w:eastAsia="ar-SA"/>
              </w:rPr>
            </w:pPr>
          </w:p>
          <w:p w:rsidR="00427C31" w:rsidRDefault="00427C31">
            <w:pPr>
              <w:numPr>
                <w:ilvl w:val="0"/>
                <w:numId w:val="79"/>
              </w:numPr>
              <w:suppressAutoHyphens/>
              <w:spacing w:line="100" w:lineRule="atLeast"/>
              <w:ind w:left="561" w:hanging="204"/>
              <w:rPr>
                <w:color w:val="000000"/>
                <w:szCs w:val="22"/>
                <w:lang w:eastAsia="ar-SA"/>
              </w:rPr>
            </w:pPr>
            <w:r>
              <w:rPr>
                <w:b/>
                <w:color w:val="000000"/>
                <w:szCs w:val="22"/>
                <w:lang w:eastAsia="ar-SA"/>
              </w:rPr>
              <w:t>Paaritud</w:t>
            </w:r>
            <w:r>
              <w:rPr>
                <w:color w:val="000000"/>
                <w:szCs w:val="22"/>
                <w:lang w:eastAsia="ar-SA"/>
              </w:rPr>
              <w:t xml:space="preserve"> arvud on peale number 1 näidatud paarisarvude vahel täisjoonena.</w:t>
            </w:r>
          </w:p>
          <w:p w:rsidR="00427C31" w:rsidRDefault="00427C31">
            <w:pPr>
              <w:suppressAutoHyphens/>
              <w:spacing w:line="100" w:lineRule="atLeast"/>
              <w:rPr>
                <w:color w:val="000000"/>
                <w:szCs w:val="22"/>
                <w:lang w:eastAsia="ar-SA"/>
              </w:rPr>
            </w:pPr>
          </w:p>
          <w:p w:rsidR="00427C31" w:rsidRDefault="00427C31">
            <w:pPr>
              <w:suppressAutoHyphens/>
              <w:spacing w:line="100" w:lineRule="atLeast"/>
              <w:rPr>
                <w:color w:val="000000"/>
                <w:szCs w:val="22"/>
                <w:lang w:eastAsia="ar-SA"/>
              </w:rPr>
            </w:pPr>
            <w:r>
              <w:rPr>
                <w:b/>
                <w:color w:val="000000"/>
                <w:szCs w:val="22"/>
              </w:rPr>
              <w:t>Kontrollige alati annuse aknas olevaid numbreid, veendumaks, et te olete valinud õige annuse.</w:t>
            </w:r>
          </w:p>
        </w:tc>
        <w:tc>
          <w:tcPr>
            <w:tcW w:w="4535" w:type="dxa"/>
            <w:tcBorders>
              <w:top w:val="single" w:sz="4" w:space="0" w:color="000000"/>
              <w:left w:val="single" w:sz="4" w:space="0" w:color="000000"/>
              <w:bottom w:val="single" w:sz="4" w:space="0" w:color="000000"/>
              <w:right w:val="single" w:sz="4" w:space="0" w:color="000000"/>
            </w:tcBorders>
            <w:shd w:val="clear" w:color="auto" w:fill="auto"/>
          </w:tcPr>
          <w:p w:rsidR="00427C31" w:rsidRDefault="00427C31">
            <w:pPr>
              <w:suppressAutoHyphens/>
              <w:snapToGrid w:val="0"/>
              <w:spacing w:line="100" w:lineRule="atLeast"/>
              <w:jc w:val="center"/>
              <w:rPr>
                <w:color w:val="000000"/>
                <w:lang w:eastAsia="ar-SA"/>
              </w:rPr>
            </w:pPr>
            <w:r>
              <w:rPr>
                <w:color w:val="000000"/>
                <w:szCs w:val="22"/>
              </w:rPr>
              <w:pict>
                <v:shape id="_x0000_i1065" type="#_x0000_t75" style="width:114pt;height:78.75pt">
                  <v:imagedata r:id="rId78" o:title=""/>
                </v:shape>
              </w:pict>
            </w:r>
          </w:p>
          <w:p w:rsidR="00427C31" w:rsidRDefault="00427C31">
            <w:pPr>
              <w:suppressAutoHyphens/>
              <w:spacing w:line="100" w:lineRule="atLeast"/>
              <w:rPr>
                <w:color w:val="000000"/>
                <w:lang w:eastAsia="ar-SA"/>
              </w:rPr>
            </w:pPr>
          </w:p>
          <w:p w:rsidR="00427C31" w:rsidRDefault="00427C31">
            <w:pPr>
              <w:suppressAutoHyphens/>
              <w:spacing w:line="100" w:lineRule="atLeast"/>
              <w:jc w:val="center"/>
              <w:rPr>
                <w:color w:val="000000"/>
                <w:lang w:eastAsia="ar-SA"/>
              </w:rPr>
            </w:pPr>
          </w:p>
          <w:p w:rsidR="00427C31" w:rsidRDefault="00427C31">
            <w:pPr>
              <w:suppressAutoHyphens/>
              <w:spacing w:line="100" w:lineRule="atLeast"/>
              <w:jc w:val="center"/>
              <w:rPr>
                <w:color w:val="000000"/>
                <w:lang w:eastAsia="ar-SA"/>
              </w:rPr>
            </w:pPr>
            <w:r>
              <w:rPr>
                <w:noProof/>
                <w:color w:val="000000"/>
                <w:lang w:val="en-US"/>
              </w:rPr>
              <w:pict>
                <v:shape id="_x0000_s3201" type="#_x0000_t75" style="position:absolute;margin-left:0;margin-top:0;width:102pt;height:87.75pt;z-index:251625472;mso-position-horizontal-relative:char;mso-position-vertical-relative:line">
                  <v:imagedata r:id="rId53" o:title=""/>
                </v:shape>
              </w:pict>
            </w:r>
            <w:r w:rsidR="00F8140D">
              <w:rPr>
                <w:color w:val="000000"/>
                <w:lang w:eastAsia="ar-SA"/>
              </w:rPr>
              <w:pict>
                <v:shape id="_x0000_i1063" type="#_x0000_t75" style="width:72.75pt;height:62.25pt">
                  <v:imagedata croptop="-65520f" cropbottom="65520f"/>
                </v:shape>
              </w:pict>
            </w:r>
          </w:p>
          <w:p w:rsidR="00427C31" w:rsidRDefault="00427C31">
            <w:pPr>
              <w:suppressAutoHyphens/>
              <w:spacing w:line="100" w:lineRule="atLeast"/>
              <w:jc w:val="center"/>
              <w:rPr>
                <w:color w:val="000000"/>
                <w:lang w:eastAsia="ar-SA"/>
              </w:rPr>
            </w:pPr>
          </w:p>
          <w:p w:rsidR="00427C31" w:rsidRDefault="00427C31">
            <w:pPr>
              <w:suppressAutoHyphens/>
              <w:spacing w:line="100" w:lineRule="atLeast"/>
              <w:rPr>
                <w:color w:val="000000"/>
                <w:lang w:eastAsia="ar-SA"/>
              </w:rPr>
            </w:pPr>
          </w:p>
          <w:p w:rsidR="00427C31" w:rsidRDefault="00427C31">
            <w:pPr>
              <w:suppressAutoHyphens/>
              <w:spacing w:line="100" w:lineRule="atLeast"/>
              <w:rPr>
                <w:color w:val="000000"/>
                <w:lang w:val="fi-FI" w:eastAsia="ar-SA"/>
              </w:rPr>
            </w:pPr>
          </w:p>
          <w:p w:rsidR="00427C31" w:rsidRDefault="00427C31">
            <w:pPr>
              <w:suppressAutoHyphens/>
              <w:spacing w:line="100" w:lineRule="atLeast"/>
              <w:jc w:val="center"/>
              <w:rPr>
                <w:color w:val="000000"/>
                <w:lang w:val="fi-FI" w:eastAsia="ar-SA"/>
              </w:rPr>
            </w:pPr>
          </w:p>
          <w:p w:rsidR="00427C31" w:rsidRDefault="00427C31">
            <w:pPr>
              <w:suppressAutoHyphens/>
              <w:spacing w:line="100" w:lineRule="atLeast"/>
              <w:jc w:val="center"/>
              <w:rPr>
                <w:color w:val="000000"/>
                <w:lang w:val="fi-FI" w:eastAsia="ar-SA"/>
              </w:rPr>
            </w:pPr>
            <w:r>
              <w:rPr>
                <w:color w:val="000000"/>
                <w:lang w:val="fi-FI" w:eastAsia="ar-SA"/>
              </w:rPr>
              <w:t>(Näide: Annuseaknas on näidatud 12 ühikut)</w:t>
            </w:r>
          </w:p>
          <w:p w:rsidR="00427C31" w:rsidRDefault="00427C31">
            <w:pPr>
              <w:suppressAutoHyphens/>
              <w:spacing w:line="100" w:lineRule="atLeast"/>
              <w:rPr>
                <w:color w:val="000000"/>
                <w:lang w:val="fi-FI" w:eastAsia="ar-SA"/>
              </w:rPr>
            </w:pPr>
          </w:p>
          <w:p w:rsidR="00427C31" w:rsidRDefault="00427C31">
            <w:pPr>
              <w:suppressAutoHyphens/>
              <w:spacing w:line="100" w:lineRule="atLeast"/>
              <w:jc w:val="center"/>
              <w:rPr>
                <w:color w:val="000000"/>
                <w:lang w:eastAsia="ar-SA"/>
              </w:rPr>
            </w:pPr>
            <w:r>
              <w:rPr>
                <w:noProof/>
                <w:color w:val="000000"/>
                <w:lang w:val="en-US"/>
              </w:rPr>
              <w:pict>
                <v:shape id="_x0000_s3202" type="#_x0000_t75" style="position:absolute;margin-left:0;margin-top:0;width:102.75pt;height:87.75pt;z-index:251624448;mso-position-horizontal-relative:char;mso-position-vertical-relative:line">
                  <v:imagedata r:id="rId54" o:title=""/>
                </v:shape>
              </w:pict>
            </w:r>
            <w:r>
              <w:rPr>
                <w:color w:val="000000"/>
                <w:lang w:eastAsia="ar-SA"/>
              </w:rPr>
              <w:pict>
                <v:shape id="_x0000_i1064" type="#_x0000_t75" style="width:49.5pt;height:42pt">
                  <v:imagedata croptop="-65520f" cropbottom="65520f"/>
                </v:shape>
              </w:pict>
            </w:r>
          </w:p>
          <w:p w:rsidR="00427C31" w:rsidRDefault="00427C31">
            <w:pPr>
              <w:suppressAutoHyphens/>
              <w:spacing w:line="100" w:lineRule="atLeast"/>
              <w:rPr>
                <w:color w:val="000000"/>
                <w:lang w:eastAsia="ar-SA"/>
              </w:rPr>
            </w:pPr>
          </w:p>
          <w:p w:rsidR="00427C31" w:rsidRDefault="00427C31">
            <w:pPr>
              <w:suppressAutoHyphens/>
              <w:spacing w:line="100" w:lineRule="atLeast"/>
              <w:rPr>
                <w:color w:val="000000"/>
                <w:lang w:eastAsia="ar-SA"/>
              </w:rPr>
            </w:pPr>
          </w:p>
          <w:p w:rsidR="00427C31" w:rsidRDefault="00427C31">
            <w:pPr>
              <w:suppressAutoHyphens/>
              <w:spacing w:line="100" w:lineRule="atLeast"/>
              <w:jc w:val="center"/>
              <w:rPr>
                <w:color w:val="000000"/>
                <w:lang w:val="fi-FI" w:eastAsia="ar-SA"/>
              </w:rPr>
            </w:pPr>
          </w:p>
          <w:p w:rsidR="00427C31" w:rsidRDefault="00427C31">
            <w:pPr>
              <w:suppressAutoHyphens/>
              <w:spacing w:line="100" w:lineRule="atLeast"/>
              <w:jc w:val="center"/>
              <w:rPr>
                <w:color w:val="000000"/>
                <w:lang w:val="fi-FI" w:eastAsia="ar-SA"/>
              </w:rPr>
            </w:pPr>
          </w:p>
          <w:p w:rsidR="00427C31" w:rsidRDefault="00427C31">
            <w:pPr>
              <w:suppressAutoHyphens/>
              <w:spacing w:line="100" w:lineRule="atLeast"/>
              <w:jc w:val="center"/>
              <w:rPr>
                <w:color w:val="000000"/>
                <w:lang w:eastAsia="ar-SA"/>
              </w:rPr>
            </w:pPr>
            <w:r>
              <w:rPr>
                <w:color w:val="000000"/>
                <w:lang w:val="fi-FI" w:eastAsia="ar-SA"/>
              </w:rPr>
              <w:t xml:space="preserve">(Näide:Annuseaknas on näidatud </w:t>
            </w:r>
            <w:r>
              <w:rPr>
                <w:color w:val="000000"/>
                <w:lang w:eastAsia="ar-SA"/>
              </w:rPr>
              <w:t>25 ühikut)</w:t>
            </w:r>
          </w:p>
          <w:p w:rsidR="00427C31" w:rsidRDefault="00427C31">
            <w:pPr>
              <w:suppressAutoHyphens/>
              <w:spacing w:line="100" w:lineRule="atLeast"/>
              <w:jc w:val="center"/>
              <w:rPr>
                <w:color w:val="000000"/>
                <w:lang w:eastAsia="ar-SA"/>
              </w:rPr>
            </w:pPr>
          </w:p>
        </w:tc>
      </w:tr>
    </w:tbl>
    <w:p w:rsidR="00427C31" w:rsidRDefault="00427C31">
      <w:pPr>
        <w:tabs>
          <w:tab w:val="left" w:pos="567"/>
        </w:tabs>
        <w:suppressAutoHyphens/>
        <w:spacing w:line="100" w:lineRule="atLeast"/>
        <w:rPr>
          <w:color w:val="000000"/>
          <w:lang w:eastAsia="ar-SA"/>
        </w:rPr>
      </w:pPr>
    </w:p>
    <w:p w:rsidR="00427C31" w:rsidRDefault="00427C31">
      <w:pPr>
        <w:numPr>
          <w:ilvl w:val="0"/>
          <w:numId w:val="73"/>
        </w:numPr>
        <w:suppressAutoHyphens/>
        <w:spacing w:line="100" w:lineRule="atLeast"/>
        <w:rPr>
          <w:color w:val="000000"/>
          <w:szCs w:val="22"/>
          <w:lang w:val="fi-FI" w:eastAsia="ar-SA"/>
        </w:rPr>
      </w:pPr>
      <w:r>
        <w:rPr>
          <w:color w:val="000000"/>
          <w:szCs w:val="22"/>
          <w:lang w:val="fi-FI" w:eastAsia="ar-SA"/>
        </w:rPr>
        <w:t>Pen-süstel ei lase teil valida rohkem ühikuid, kui teie pen’i on jäänud.</w:t>
      </w:r>
    </w:p>
    <w:p w:rsidR="00427C31" w:rsidRDefault="00427C31">
      <w:pPr>
        <w:numPr>
          <w:ilvl w:val="0"/>
          <w:numId w:val="73"/>
        </w:numPr>
        <w:suppressAutoHyphens/>
        <w:spacing w:line="100" w:lineRule="atLeast"/>
        <w:rPr>
          <w:color w:val="000000"/>
          <w:szCs w:val="22"/>
          <w:lang w:val="fi-FI" w:eastAsia="ar-SA"/>
        </w:rPr>
      </w:pPr>
      <w:r>
        <w:rPr>
          <w:color w:val="000000"/>
          <w:szCs w:val="22"/>
          <w:lang w:val="fi-FI" w:eastAsia="ar-SA"/>
        </w:rPr>
        <w:t xml:space="preserve">Kui teie annus on suurem kui pen’i jäänud ühikute arv, siis võite kas </w:t>
      </w:r>
    </w:p>
    <w:p w:rsidR="00427C31" w:rsidRDefault="00427C31">
      <w:pPr>
        <w:numPr>
          <w:ilvl w:val="0"/>
          <w:numId w:val="86"/>
        </w:numPr>
        <w:suppressAutoHyphens/>
        <w:rPr>
          <w:lang w:eastAsia="ar-SA"/>
        </w:rPr>
      </w:pPr>
      <w:r>
        <w:rPr>
          <w:lang w:eastAsia="ar-SA"/>
        </w:rPr>
        <w:t xml:space="preserve">manustada järelejäänud koguse oma käesolevast pen’ist ja lõpetada oma annus uut pen’i kasutades </w:t>
      </w:r>
      <w:r>
        <w:rPr>
          <w:b/>
          <w:lang w:eastAsia="ar-SA"/>
        </w:rPr>
        <w:t>või</w:t>
      </w:r>
    </w:p>
    <w:p w:rsidR="00427C31" w:rsidRDefault="00427C31">
      <w:pPr>
        <w:numPr>
          <w:ilvl w:val="0"/>
          <w:numId w:val="86"/>
        </w:numPr>
        <w:suppressAutoHyphens/>
        <w:rPr>
          <w:lang w:eastAsia="ar-SA"/>
        </w:rPr>
      </w:pPr>
      <w:r>
        <w:rPr>
          <w:lang w:eastAsia="ar-SA"/>
        </w:rPr>
        <w:t xml:space="preserve">manustada kogu annus uuest pen’ist. </w:t>
      </w:r>
    </w:p>
    <w:p w:rsidR="00427C31" w:rsidRDefault="00427C31">
      <w:pPr>
        <w:suppressAutoHyphens/>
        <w:ind w:left="720"/>
        <w:rPr>
          <w:lang w:eastAsia="ar-SA"/>
        </w:rPr>
      </w:pPr>
    </w:p>
    <w:p w:rsidR="00427C31" w:rsidRDefault="00427C31">
      <w:pPr>
        <w:rPr>
          <w:color w:val="000000"/>
          <w:szCs w:val="22"/>
          <w:lang w:eastAsia="ar-SA"/>
        </w:rPr>
      </w:pPr>
      <w:r>
        <w:rPr>
          <w:color w:val="000000"/>
          <w:szCs w:val="22"/>
          <w:lang w:eastAsia="ar-SA"/>
        </w:rPr>
        <w:br w:type="page"/>
      </w:r>
    </w:p>
    <w:p w:rsidR="00427C31" w:rsidRDefault="00427C31">
      <w:pPr>
        <w:suppressAutoHyphens/>
        <w:spacing w:line="100" w:lineRule="atLeast"/>
        <w:rPr>
          <w:color w:val="000000"/>
          <w:szCs w:val="22"/>
          <w:lang w:eastAsia="ar-SA"/>
        </w:rPr>
      </w:pPr>
    </w:p>
    <w:p w:rsidR="00427C31" w:rsidRDefault="00427C31">
      <w:pPr>
        <w:numPr>
          <w:ilvl w:val="7"/>
          <w:numId w:val="0"/>
        </w:numPr>
        <w:tabs>
          <w:tab w:val="num" w:pos="0"/>
          <w:tab w:val="left" w:pos="4680"/>
        </w:tabs>
        <w:suppressAutoHyphens/>
        <w:ind w:left="1440" w:hanging="1440"/>
        <w:jc w:val="both"/>
        <w:outlineLvl w:val="7"/>
        <w:rPr>
          <w:b/>
          <w:color w:val="000000"/>
          <w:szCs w:val="22"/>
          <w:lang w:val="et-EE" w:eastAsia="ar-SA"/>
        </w:rPr>
      </w:pPr>
      <w:r>
        <w:rPr>
          <w:b/>
          <w:color w:val="000000"/>
          <w:szCs w:val="22"/>
          <w:lang w:val="et-EE" w:eastAsia="ar-SA"/>
        </w:rPr>
        <w:t>Süstimine</w:t>
      </w:r>
    </w:p>
    <w:p w:rsidR="00427C31" w:rsidRDefault="00427C31">
      <w:pPr>
        <w:suppressAutoHyphens/>
        <w:spacing w:line="100" w:lineRule="atLeast"/>
        <w:rPr>
          <w:color w:val="000000"/>
          <w:lang w:eastAsia="ar-SA"/>
        </w:rPr>
      </w:pPr>
    </w:p>
    <w:p w:rsidR="00427C31" w:rsidRDefault="00427C31">
      <w:pPr>
        <w:numPr>
          <w:ilvl w:val="0"/>
          <w:numId w:val="74"/>
        </w:numPr>
        <w:suppressAutoHyphens/>
        <w:spacing w:line="100" w:lineRule="atLeast"/>
        <w:ind w:left="357" w:hanging="357"/>
        <w:rPr>
          <w:color w:val="000000"/>
          <w:szCs w:val="22"/>
          <w:lang w:val="fi-FI" w:eastAsia="ar-SA"/>
        </w:rPr>
      </w:pPr>
      <w:r>
        <w:rPr>
          <w:color w:val="000000"/>
          <w:szCs w:val="22"/>
          <w:lang w:val="fi-FI" w:eastAsia="ar-SA"/>
        </w:rPr>
        <w:t>Süstige oma insuliini annus nii nagu meditsiinitöötaja teid õpetas.</w:t>
      </w:r>
    </w:p>
    <w:p w:rsidR="00427C31" w:rsidRDefault="00427C31">
      <w:pPr>
        <w:numPr>
          <w:ilvl w:val="0"/>
          <w:numId w:val="74"/>
        </w:numPr>
        <w:suppressAutoHyphens/>
        <w:spacing w:line="100" w:lineRule="atLeast"/>
        <w:ind w:left="357" w:hanging="357"/>
        <w:rPr>
          <w:b/>
          <w:color w:val="000000"/>
          <w:szCs w:val="22"/>
          <w:lang w:val="fi-FI" w:eastAsia="ar-SA"/>
        </w:rPr>
      </w:pPr>
      <w:r>
        <w:rPr>
          <w:color w:val="000000"/>
          <w:szCs w:val="22"/>
          <w:lang w:val="fi-FI" w:eastAsia="ar-SA"/>
        </w:rPr>
        <w:t>Vahetage (roteerige) oma süstekohti iga süstimise ajal.</w:t>
      </w:r>
    </w:p>
    <w:p w:rsidR="00427C31" w:rsidRDefault="00427C31">
      <w:pPr>
        <w:numPr>
          <w:ilvl w:val="0"/>
          <w:numId w:val="74"/>
        </w:numPr>
        <w:suppressAutoHyphens/>
        <w:spacing w:line="100" w:lineRule="atLeast"/>
        <w:ind w:left="357" w:hanging="357"/>
        <w:rPr>
          <w:color w:val="000000"/>
          <w:lang w:val="fi-FI" w:eastAsia="ar-SA"/>
        </w:rPr>
      </w:pPr>
      <w:r>
        <w:rPr>
          <w:b/>
          <w:color w:val="000000"/>
          <w:szCs w:val="22"/>
          <w:lang w:val="fi-FI" w:eastAsia="ar-SA"/>
        </w:rPr>
        <w:t xml:space="preserve">Ärge </w:t>
      </w:r>
      <w:r>
        <w:rPr>
          <w:color w:val="000000"/>
          <w:szCs w:val="22"/>
          <w:lang w:val="fi-FI" w:eastAsia="ar-SA"/>
        </w:rPr>
        <w:t>proovige süstimise ajal annust muuta.</w:t>
      </w:r>
    </w:p>
    <w:p w:rsidR="00427C31" w:rsidRDefault="00427C31">
      <w:pPr>
        <w:suppressAutoHyphens/>
        <w:spacing w:line="100" w:lineRule="atLeast"/>
        <w:rPr>
          <w:color w:val="000000"/>
          <w:lang w:val="fi-FI" w:eastAsia="ar-SA"/>
        </w:rPr>
      </w:pPr>
    </w:p>
    <w:tbl>
      <w:tblPr>
        <w:tblW w:w="9341" w:type="dxa"/>
        <w:tblInd w:w="-137" w:type="dxa"/>
        <w:tblLayout w:type="fixed"/>
        <w:tblCellMar>
          <w:left w:w="0" w:type="dxa"/>
          <w:right w:w="0" w:type="dxa"/>
        </w:tblCellMar>
        <w:tblLook w:val="0000" w:firstRow="0" w:lastRow="0" w:firstColumn="0" w:lastColumn="0" w:noHBand="0" w:noVBand="0"/>
      </w:tblPr>
      <w:tblGrid>
        <w:gridCol w:w="1150"/>
        <w:gridCol w:w="3543"/>
        <w:gridCol w:w="4521"/>
        <w:gridCol w:w="87"/>
        <w:gridCol w:w="40"/>
      </w:tblGrid>
      <w:tr w:rsidR="00427C31">
        <w:tc>
          <w:tcPr>
            <w:tcW w:w="4693" w:type="dxa"/>
            <w:gridSpan w:val="2"/>
            <w:tcBorders>
              <w:top w:val="single" w:sz="4" w:space="0" w:color="000000"/>
              <w:left w:val="single" w:sz="4" w:space="0" w:color="000000"/>
              <w:bottom w:val="single" w:sz="4" w:space="0" w:color="000000"/>
            </w:tcBorders>
            <w:shd w:val="clear" w:color="auto" w:fill="auto"/>
          </w:tcPr>
          <w:p w:rsidR="00427C31" w:rsidRDefault="00427C31">
            <w:pPr>
              <w:keepNext/>
              <w:numPr>
                <w:ilvl w:val="1"/>
                <w:numId w:val="0"/>
              </w:numPr>
              <w:tabs>
                <w:tab w:val="num" w:pos="0"/>
              </w:tabs>
              <w:suppressAutoHyphens/>
              <w:ind w:left="576" w:hanging="576"/>
              <w:outlineLvl w:val="1"/>
              <w:rPr>
                <w:color w:val="000000"/>
                <w:sz w:val="24"/>
                <w:lang w:val="et-EE" w:eastAsia="ar-SA"/>
              </w:rPr>
            </w:pPr>
            <w:r>
              <w:rPr>
                <w:b/>
                <w:bCs/>
                <w:color w:val="000000"/>
                <w:szCs w:val="22"/>
                <w:lang w:val="et-EE" w:eastAsia="ar-SA"/>
              </w:rPr>
              <w:t>Samm 9:</w:t>
            </w:r>
          </w:p>
          <w:p w:rsidR="00427C31" w:rsidRDefault="00427C31">
            <w:pPr>
              <w:tabs>
                <w:tab w:val="left" w:pos="567"/>
              </w:tabs>
              <w:suppressAutoHyphens/>
              <w:spacing w:line="100" w:lineRule="atLeast"/>
              <w:rPr>
                <w:color w:val="000000"/>
                <w:lang w:eastAsia="ar-SA"/>
              </w:rPr>
            </w:pPr>
            <w:r>
              <w:rPr>
                <w:color w:val="000000"/>
                <w:lang w:eastAsia="ar-SA"/>
              </w:rPr>
              <w:t>Valige süstekoht.</w:t>
            </w:r>
          </w:p>
          <w:p w:rsidR="00427C31" w:rsidRDefault="00427C31">
            <w:pPr>
              <w:tabs>
                <w:tab w:val="left" w:pos="567"/>
              </w:tabs>
              <w:suppressAutoHyphens/>
              <w:spacing w:line="100" w:lineRule="atLeast"/>
              <w:rPr>
                <w:color w:val="000000"/>
                <w:lang w:eastAsia="ar-SA"/>
              </w:rPr>
            </w:pPr>
          </w:p>
          <w:p w:rsidR="00427C31" w:rsidRDefault="00427C31">
            <w:pPr>
              <w:tabs>
                <w:tab w:val="left" w:pos="567"/>
              </w:tabs>
              <w:suppressAutoHyphens/>
              <w:spacing w:line="100" w:lineRule="atLeast"/>
              <w:rPr>
                <w:color w:val="000000"/>
                <w:lang w:eastAsia="ar-SA"/>
              </w:rPr>
            </w:pPr>
            <w:r>
              <w:rPr>
                <w:color w:val="000000"/>
                <w:lang w:eastAsia="ar-SA"/>
              </w:rPr>
              <w:t>Humalog 200 ühikut/ml süstelahust süstitakse naha alla (subkutaanselt) teie kõhu piirkonda, tuharatesse, õlavarde või reitesse.</w:t>
            </w:r>
          </w:p>
          <w:p w:rsidR="00427C31" w:rsidRDefault="00427C31">
            <w:pPr>
              <w:tabs>
                <w:tab w:val="left" w:pos="567"/>
              </w:tabs>
              <w:suppressAutoHyphens/>
              <w:spacing w:line="100" w:lineRule="atLeast"/>
              <w:rPr>
                <w:color w:val="000000"/>
                <w:lang w:eastAsia="ar-SA"/>
              </w:rPr>
            </w:pPr>
          </w:p>
          <w:p w:rsidR="00427C31" w:rsidRDefault="00427C31">
            <w:pPr>
              <w:suppressAutoHyphens/>
              <w:spacing w:line="100" w:lineRule="atLeast"/>
              <w:rPr>
                <w:color w:val="000000"/>
                <w:lang w:eastAsia="ar-SA"/>
              </w:rPr>
            </w:pPr>
            <w:r>
              <w:rPr>
                <w:color w:val="000000"/>
                <w:lang w:eastAsia="ar-SA"/>
              </w:rPr>
              <w:t>Puhastage oma nahk vatitampooniga.</w:t>
            </w:r>
          </w:p>
          <w:p w:rsidR="00427C31" w:rsidRDefault="00427C31">
            <w:pPr>
              <w:suppressAutoHyphens/>
              <w:spacing w:line="100" w:lineRule="atLeast"/>
              <w:rPr>
                <w:color w:val="000000"/>
                <w:lang w:eastAsia="ar-SA"/>
              </w:rPr>
            </w:pPr>
          </w:p>
        </w:tc>
        <w:tc>
          <w:tcPr>
            <w:tcW w:w="4521" w:type="dxa"/>
            <w:tcBorders>
              <w:top w:val="single" w:sz="4" w:space="0" w:color="000000"/>
              <w:left w:val="single" w:sz="4" w:space="0" w:color="000000"/>
              <w:bottom w:val="single" w:sz="4" w:space="0" w:color="000000"/>
            </w:tcBorders>
            <w:shd w:val="clear" w:color="auto" w:fill="auto"/>
          </w:tcPr>
          <w:p w:rsidR="00427C31" w:rsidRDefault="008D78C7">
            <w:pPr>
              <w:suppressAutoHyphens/>
              <w:snapToGrid w:val="0"/>
              <w:spacing w:line="100" w:lineRule="atLeast"/>
              <w:rPr>
                <w:color w:val="000000"/>
                <w:lang w:eastAsia="ar-SA"/>
              </w:rPr>
            </w:pPr>
            <w:r>
              <w:rPr>
                <w:noProof/>
              </w:rPr>
              <w:pict>
                <v:shape id="Picture 32" o:spid="_x0000_s3235" type="#_x0000_t75" style="position:absolute;margin-left:44.05pt;margin-top:5.75pt;width:125.2pt;height:103.8pt;z-index:251696128;visibility:visible;mso-position-horizontal-relative:text;mso-position-vertical-relative:text">
                  <v:imagedata r:id="rId79" o:title="TSTIM000432"/>
                </v:shape>
              </w:pict>
            </w:r>
          </w:p>
          <w:p w:rsidR="00427C31" w:rsidRDefault="00427C31">
            <w:pPr>
              <w:suppressAutoHyphens/>
              <w:spacing w:line="100" w:lineRule="atLeast"/>
              <w:rPr>
                <w:color w:val="000000"/>
                <w:lang w:eastAsia="ar-SA"/>
              </w:rPr>
            </w:pPr>
          </w:p>
          <w:p w:rsidR="00427C31" w:rsidRDefault="00427C31">
            <w:pPr>
              <w:suppressAutoHyphens/>
              <w:spacing w:line="100" w:lineRule="atLeast"/>
              <w:rPr>
                <w:color w:val="000000"/>
                <w:lang w:eastAsia="ar-SA"/>
              </w:rPr>
            </w:pPr>
          </w:p>
        </w:tc>
        <w:tc>
          <w:tcPr>
            <w:tcW w:w="87" w:type="dxa"/>
            <w:tcBorders>
              <w:left w:val="single" w:sz="4" w:space="0" w:color="000000"/>
            </w:tcBorders>
            <w:shd w:val="clear" w:color="auto" w:fill="auto"/>
          </w:tcPr>
          <w:p w:rsidR="00427C31" w:rsidRDefault="00427C31">
            <w:pPr>
              <w:suppressAutoHyphens/>
              <w:snapToGrid w:val="0"/>
              <w:spacing w:after="200"/>
              <w:rPr>
                <w:lang w:eastAsia="ar-SA"/>
              </w:rPr>
            </w:pPr>
          </w:p>
        </w:tc>
        <w:tc>
          <w:tcPr>
            <w:tcW w:w="40" w:type="dxa"/>
            <w:shd w:val="clear" w:color="auto" w:fill="auto"/>
          </w:tcPr>
          <w:p w:rsidR="00427C31" w:rsidRDefault="00427C31">
            <w:pPr>
              <w:suppressAutoHyphens/>
              <w:snapToGrid w:val="0"/>
              <w:rPr>
                <w:lang w:eastAsia="ar-SA"/>
              </w:rPr>
            </w:pPr>
          </w:p>
        </w:tc>
      </w:tr>
      <w:tr w:rsidR="00427C31">
        <w:trPr>
          <w:trHeight w:val="1643"/>
        </w:trPr>
        <w:tc>
          <w:tcPr>
            <w:tcW w:w="4693" w:type="dxa"/>
            <w:gridSpan w:val="2"/>
            <w:tcBorders>
              <w:top w:val="single" w:sz="4" w:space="0" w:color="000000"/>
              <w:left w:val="single" w:sz="4" w:space="0" w:color="000000"/>
            </w:tcBorders>
            <w:shd w:val="clear" w:color="auto" w:fill="auto"/>
          </w:tcPr>
          <w:p w:rsidR="00427C31" w:rsidRDefault="00427C31">
            <w:pPr>
              <w:suppressAutoHyphens/>
              <w:spacing w:line="100" w:lineRule="atLeast"/>
              <w:rPr>
                <w:color w:val="000000"/>
                <w:lang w:val="da-DK" w:eastAsia="ar-SA"/>
              </w:rPr>
            </w:pPr>
            <w:r>
              <w:rPr>
                <w:b/>
                <w:color w:val="000000"/>
                <w:lang w:eastAsia="ar-SA"/>
              </w:rPr>
              <w:t>Samm 10:</w:t>
            </w:r>
          </w:p>
          <w:p w:rsidR="00427C31" w:rsidRDefault="00427C31">
            <w:pPr>
              <w:tabs>
                <w:tab w:val="left" w:pos="567"/>
              </w:tabs>
              <w:suppressAutoHyphens/>
              <w:spacing w:line="100" w:lineRule="atLeast"/>
              <w:rPr>
                <w:color w:val="000000"/>
                <w:lang w:val="da-DK" w:eastAsia="ar-SA"/>
              </w:rPr>
            </w:pPr>
            <w:r>
              <w:rPr>
                <w:color w:val="000000"/>
                <w:lang w:val="da-DK" w:eastAsia="ar-SA"/>
              </w:rPr>
              <w:t>Torgake nõel nahasse.</w:t>
            </w:r>
          </w:p>
          <w:p w:rsidR="00427C31" w:rsidRDefault="00427C31">
            <w:pPr>
              <w:tabs>
                <w:tab w:val="left" w:pos="567"/>
              </w:tabs>
              <w:suppressAutoHyphens/>
              <w:spacing w:line="100" w:lineRule="atLeast"/>
              <w:rPr>
                <w:color w:val="000000"/>
                <w:lang w:val="da-DK" w:eastAsia="ar-SA"/>
              </w:rPr>
            </w:pPr>
          </w:p>
          <w:p w:rsidR="00427C31" w:rsidRDefault="00427C31">
            <w:pPr>
              <w:tabs>
                <w:tab w:val="left" w:pos="567"/>
              </w:tabs>
              <w:suppressAutoHyphens/>
              <w:spacing w:line="100" w:lineRule="atLeast"/>
              <w:rPr>
                <w:lang w:eastAsia="ar-SA"/>
              </w:rPr>
            </w:pPr>
            <w:r>
              <w:rPr>
                <w:color w:val="000000"/>
                <w:lang w:val="et-EE"/>
              </w:rPr>
              <w:t>Vajutage süstimisnupp täiesti lõpuni.</w:t>
            </w:r>
          </w:p>
        </w:tc>
        <w:tc>
          <w:tcPr>
            <w:tcW w:w="4521" w:type="dxa"/>
            <w:tcBorders>
              <w:top w:val="single" w:sz="4" w:space="0" w:color="000000"/>
              <w:left w:val="single" w:sz="4" w:space="0" w:color="000000"/>
            </w:tcBorders>
            <w:shd w:val="clear" w:color="auto" w:fill="auto"/>
          </w:tcPr>
          <w:p w:rsidR="00427C31" w:rsidRDefault="00427C31">
            <w:pPr>
              <w:suppressAutoHyphens/>
              <w:snapToGrid w:val="0"/>
              <w:spacing w:line="100" w:lineRule="atLeast"/>
              <w:rPr>
                <w:color w:val="000000"/>
                <w:lang w:val="da-DK" w:eastAsia="ar-SA"/>
              </w:rPr>
            </w:pPr>
          </w:p>
          <w:p w:rsidR="00427C31" w:rsidRDefault="00427C31">
            <w:pPr>
              <w:suppressAutoHyphens/>
              <w:spacing w:line="100" w:lineRule="atLeast"/>
              <w:ind w:left="1134"/>
              <w:rPr>
                <w:color w:val="000000"/>
                <w:lang w:val="da-DK" w:eastAsia="ar-SA"/>
              </w:rPr>
            </w:pPr>
          </w:p>
          <w:p w:rsidR="00427C31" w:rsidRDefault="00427C31">
            <w:pPr>
              <w:suppressAutoHyphens/>
              <w:spacing w:line="100" w:lineRule="atLeast"/>
              <w:rPr>
                <w:color w:val="000000"/>
                <w:lang w:val="da-DK" w:eastAsia="ar-SA"/>
              </w:rPr>
            </w:pPr>
          </w:p>
        </w:tc>
        <w:tc>
          <w:tcPr>
            <w:tcW w:w="87" w:type="dxa"/>
            <w:tcBorders>
              <w:left w:val="single" w:sz="4" w:space="0" w:color="000000"/>
            </w:tcBorders>
            <w:shd w:val="clear" w:color="auto" w:fill="auto"/>
          </w:tcPr>
          <w:p w:rsidR="00427C31" w:rsidRDefault="00427C31">
            <w:pPr>
              <w:suppressAutoHyphens/>
              <w:snapToGrid w:val="0"/>
              <w:spacing w:after="200"/>
              <w:rPr>
                <w:lang w:eastAsia="ar-SA"/>
              </w:rPr>
            </w:pPr>
          </w:p>
        </w:tc>
        <w:tc>
          <w:tcPr>
            <w:tcW w:w="40" w:type="dxa"/>
            <w:shd w:val="clear" w:color="auto" w:fill="auto"/>
          </w:tcPr>
          <w:p w:rsidR="00427C31" w:rsidRDefault="00427C31">
            <w:pPr>
              <w:suppressAutoHyphens/>
              <w:snapToGrid w:val="0"/>
              <w:rPr>
                <w:lang w:eastAsia="ar-SA"/>
              </w:rPr>
            </w:pPr>
          </w:p>
        </w:tc>
      </w:tr>
      <w:tr w:rsidR="00427C31">
        <w:tblPrEx>
          <w:tblCellMar>
            <w:left w:w="108" w:type="dxa"/>
            <w:right w:w="108" w:type="dxa"/>
          </w:tblCellMar>
        </w:tblPrEx>
        <w:trPr>
          <w:gridAfter w:val="2"/>
          <w:wAfter w:w="127" w:type="dxa"/>
          <w:trHeight w:val="1252"/>
        </w:trPr>
        <w:tc>
          <w:tcPr>
            <w:tcW w:w="1150" w:type="dxa"/>
            <w:tcBorders>
              <w:left w:val="single" w:sz="4" w:space="0" w:color="000000"/>
              <w:bottom w:val="single" w:sz="4" w:space="0" w:color="000000"/>
            </w:tcBorders>
            <w:shd w:val="clear" w:color="auto" w:fill="auto"/>
          </w:tcPr>
          <w:p w:rsidR="00427C31" w:rsidRDefault="00427C31">
            <w:pPr>
              <w:suppressAutoHyphens/>
              <w:snapToGrid w:val="0"/>
              <w:spacing w:line="100" w:lineRule="atLeast"/>
              <w:rPr>
                <w:b/>
                <w:bCs/>
                <w:color w:val="000000"/>
                <w:lang w:val="da-DK" w:eastAsia="ar-SA"/>
              </w:rPr>
            </w:pPr>
            <w:r>
              <w:rPr>
                <w:noProof/>
              </w:rPr>
              <w:pict>
                <v:shape id="Text Box 30" o:spid="_x0000_s3104" type="#_x0000_t202" style="position:absolute;margin-left:4.4pt;margin-top:24.35pt;width:42.8pt;height:19.85pt;z-index:251667456;visibility:visible;mso-height-percent:200;mso-position-horizontal-relative:text;mso-position-vertical-relative:text;mso-height-percent:2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" filled="f" stroked="f">
                  <v:textbox style="mso-next-textbox:#Text Box 30;mso-fit-shape-to-text:t">
                    <w:txbxContent>
                      <w:p w:rsidR="00810E00" w:rsidRDefault="00810E00">
                        <w:r>
                          <w:t>5 sek</w:t>
                        </w:r>
                      </w:p>
                    </w:txbxContent>
                  </v:textbox>
                </v:shape>
              </w:pict>
            </w:r>
            <w:r>
              <w:rPr>
                <w:noProof/>
              </w:rPr>
              <w:pict>
                <v:shape id="Picture 258" o:spid="_x0000_s3079" type="#_x0000_t75" style="position:absolute;margin-left:3.15pt;margin-top:3.55pt;width:40.5pt;height:46.2pt;z-index:-251667456;visibility:visible;mso-position-horizontal-relative:text;mso-position-vertical-relative:text" filled="t">
                  <v:imagedata r:id="rId80" o:title=""/>
                </v:shape>
              </w:pict>
            </w:r>
          </w:p>
        </w:tc>
        <w:tc>
          <w:tcPr>
            <w:tcW w:w="3543" w:type="dxa"/>
            <w:tcBorders>
              <w:bottom w:val="single" w:sz="4" w:space="0" w:color="000000"/>
            </w:tcBorders>
            <w:shd w:val="clear" w:color="auto" w:fill="auto"/>
          </w:tcPr>
          <w:p w:rsidR="00427C31" w:rsidRDefault="00427C31">
            <w:pPr>
              <w:tabs>
                <w:tab w:val="left" w:pos="567"/>
              </w:tabs>
              <w:suppressAutoHyphens/>
              <w:spacing w:before="120" w:line="260" w:lineRule="atLeast"/>
              <w:ind w:left="567" w:right="1349"/>
              <w:rPr>
                <w:rFonts w:eastAsia="Calibri"/>
                <w:color w:val="000000"/>
                <w:kern w:val="1"/>
                <w:szCs w:val="22"/>
                <w:lang w:val="da-DK" w:eastAsia="ar-SA"/>
              </w:rPr>
            </w:pPr>
            <w:r>
              <w:rPr>
                <w:rFonts w:eastAsia="Calibri"/>
                <w:color w:val="000000"/>
                <w:kern w:val="1"/>
                <w:szCs w:val="22"/>
                <w:lang w:val="et-EE" w:eastAsia="ar-SA"/>
              </w:rPr>
              <w:t xml:space="preserve">Jätkake süstimisnupu all hoidmist ja </w:t>
            </w:r>
            <w:r>
              <w:rPr>
                <w:rFonts w:eastAsia="Calibri"/>
                <w:b/>
                <w:bCs/>
                <w:color w:val="000000"/>
                <w:kern w:val="1"/>
                <w:szCs w:val="22"/>
                <w:lang w:val="et-EE" w:eastAsia="ar-SA"/>
              </w:rPr>
              <w:t>lugege aeglaselt</w:t>
            </w:r>
            <w:r>
              <w:rPr>
                <w:rFonts w:eastAsia="Calibri"/>
                <w:bCs/>
                <w:color w:val="000000"/>
                <w:kern w:val="1"/>
                <w:szCs w:val="22"/>
                <w:lang w:val="et-EE" w:eastAsia="ar-SA"/>
              </w:rPr>
              <w:t xml:space="preserve"> </w:t>
            </w:r>
            <w:r w:rsidRPr="00DC555C">
              <w:rPr>
                <w:rFonts w:eastAsia="Calibri"/>
                <w:b/>
                <w:bCs/>
                <w:color w:val="000000"/>
                <w:kern w:val="1"/>
                <w:szCs w:val="22"/>
                <w:lang w:val="et-EE" w:eastAsia="ar-SA"/>
              </w:rPr>
              <w:t>viieni</w:t>
            </w:r>
            <w:r>
              <w:rPr>
                <w:rFonts w:eastAsia="Calibri"/>
                <w:bCs/>
                <w:color w:val="000000"/>
                <w:kern w:val="1"/>
                <w:szCs w:val="22"/>
                <w:lang w:val="et-EE" w:eastAsia="ar-SA"/>
              </w:rPr>
              <w:t xml:space="preserve"> enne kui eemaldate nõela.</w:t>
            </w:r>
          </w:p>
          <w:p w:rsidR="00427C31" w:rsidRDefault="00427C31">
            <w:pPr>
              <w:suppressAutoHyphens/>
              <w:spacing w:line="100" w:lineRule="atLeast"/>
              <w:rPr>
                <w:rFonts w:eastAsia="Calibri"/>
                <w:color w:val="000000"/>
                <w:kern w:val="1"/>
                <w:szCs w:val="22"/>
                <w:lang w:val="et-EE" w:eastAsia="ar-SA"/>
              </w:rPr>
            </w:pPr>
            <w:r>
              <w:rPr>
                <w:b/>
                <w:color w:val="000000"/>
                <w:lang w:val="et-EE"/>
              </w:rPr>
              <w:t>Ärge</w:t>
            </w:r>
            <w:r>
              <w:rPr>
                <w:color w:val="000000"/>
                <w:lang w:val="et-EE"/>
              </w:rPr>
              <w:t xml:space="preserve"> püüdke oma insuliini süstida süstimisnuppu keerates. Süstimisnuppu keerates, Te </w:t>
            </w:r>
            <w:r>
              <w:rPr>
                <w:b/>
                <w:color w:val="000000"/>
                <w:lang w:val="et-EE"/>
              </w:rPr>
              <w:t>EI</w:t>
            </w:r>
            <w:r>
              <w:rPr>
                <w:color w:val="000000"/>
                <w:lang w:val="et-EE"/>
              </w:rPr>
              <w:t xml:space="preserve"> saa oma annust.</w:t>
            </w:r>
          </w:p>
          <w:p w:rsidR="00427C31" w:rsidRDefault="00427C31">
            <w:pPr>
              <w:suppressAutoHyphens/>
              <w:spacing w:line="100" w:lineRule="atLeast"/>
              <w:rPr>
                <w:color w:val="000000"/>
                <w:lang w:val="da-DK" w:eastAsia="ar-SA"/>
              </w:rPr>
            </w:pPr>
          </w:p>
        </w:tc>
        <w:tc>
          <w:tcPr>
            <w:tcW w:w="4521" w:type="dxa"/>
            <w:tcBorders>
              <w:left w:val="single" w:sz="4" w:space="0" w:color="000000"/>
              <w:bottom w:val="single" w:sz="4" w:space="0" w:color="000000"/>
              <w:right w:val="single" w:sz="4" w:space="0" w:color="000000"/>
            </w:tcBorders>
            <w:shd w:val="clear" w:color="auto" w:fill="auto"/>
          </w:tcPr>
          <w:p w:rsidR="00427C31" w:rsidRDefault="00427C31" w:rsidP="00E30141">
            <w:pPr>
              <w:suppressAutoHyphens/>
              <w:snapToGrid w:val="0"/>
              <w:spacing w:line="100" w:lineRule="atLeast"/>
              <w:jc w:val="center"/>
              <w:rPr>
                <w:color w:val="000000"/>
                <w:lang w:val="da-DK" w:eastAsia="ar-SA"/>
              </w:rPr>
            </w:pPr>
            <w:r>
              <w:rPr>
                <w:rFonts w:ascii="Cambria" w:hAnsi="Cambria"/>
                <w:noProof/>
                <w:lang w:val="en-US"/>
              </w:rPr>
              <w:pict>
                <v:shape id="_x0000_i1066" type="#_x0000_t75" style="width:159pt;height:94.5pt;visibility:visible">
                  <v:imagedata r:id="rId81" r:href="rId82"/>
                </v:shape>
              </w:pict>
            </w:r>
          </w:p>
        </w:tc>
      </w:tr>
      <w:tr w:rsidR="00427C31">
        <w:trPr>
          <w:trHeight w:val="3770"/>
        </w:trPr>
        <w:tc>
          <w:tcPr>
            <w:tcW w:w="4693" w:type="dxa"/>
            <w:gridSpan w:val="2"/>
            <w:tcBorders>
              <w:top w:val="single" w:sz="4" w:space="0" w:color="000000"/>
              <w:left w:val="single" w:sz="4" w:space="0" w:color="000000"/>
              <w:bottom w:val="single" w:sz="4" w:space="0" w:color="000000"/>
            </w:tcBorders>
            <w:shd w:val="clear" w:color="auto" w:fill="auto"/>
          </w:tcPr>
          <w:p w:rsidR="00427C31" w:rsidRDefault="00427C31">
            <w:pPr>
              <w:suppressAutoHyphens/>
              <w:spacing w:line="100" w:lineRule="atLeast"/>
              <w:rPr>
                <w:color w:val="000000"/>
                <w:lang w:val="et-EE" w:eastAsia="ar-SA"/>
              </w:rPr>
            </w:pPr>
            <w:r>
              <w:rPr>
                <w:b/>
                <w:bCs/>
                <w:color w:val="000000"/>
                <w:lang w:val="fi-FI" w:eastAsia="ar-SA"/>
              </w:rPr>
              <w:t>Samm 11:</w:t>
            </w:r>
          </w:p>
          <w:p w:rsidR="00427C31" w:rsidRDefault="00427C31">
            <w:pPr>
              <w:suppressAutoHyphens/>
              <w:spacing w:line="100" w:lineRule="atLeast"/>
              <w:rPr>
                <w:color w:val="000000"/>
                <w:lang w:val="et-EE" w:eastAsia="ar-SA"/>
              </w:rPr>
            </w:pPr>
            <w:r>
              <w:rPr>
                <w:color w:val="000000"/>
                <w:lang w:val="et-EE" w:eastAsia="ar-SA"/>
              </w:rPr>
              <w:t>Eemaldage nõel nahast.</w:t>
            </w:r>
          </w:p>
          <w:p w:rsidR="00427C31" w:rsidRDefault="00427C31">
            <w:pPr>
              <w:tabs>
                <w:tab w:val="left" w:pos="567"/>
              </w:tabs>
              <w:suppressAutoHyphens/>
              <w:spacing w:line="100" w:lineRule="atLeast"/>
              <w:rPr>
                <w:color w:val="000000"/>
                <w:lang w:val="et-EE" w:eastAsia="ar-SA"/>
              </w:rPr>
            </w:pPr>
          </w:p>
          <w:p w:rsidR="00427C31" w:rsidRDefault="00427C31">
            <w:pPr>
              <w:numPr>
                <w:ilvl w:val="0"/>
                <w:numId w:val="105"/>
              </w:numPr>
              <w:tabs>
                <w:tab w:val="left" w:pos="567"/>
              </w:tabs>
              <w:suppressAutoHyphens/>
              <w:spacing w:line="100" w:lineRule="atLeast"/>
              <w:ind w:left="680" w:hanging="170"/>
              <w:rPr>
                <w:rFonts w:eastAsia="Calibri"/>
                <w:color w:val="000000"/>
                <w:kern w:val="1"/>
                <w:szCs w:val="22"/>
                <w:lang w:val="en-US" w:eastAsia="ar-SA"/>
              </w:rPr>
            </w:pPr>
            <w:r>
              <w:rPr>
                <w:color w:val="000000"/>
                <w:lang w:val="fi-FI" w:eastAsia="ar-SA"/>
              </w:rPr>
              <w:t xml:space="preserve">Insuliini tilk nõela otsas on normaalne. </w:t>
            </w:r>
            <w:r>
              <w:rPr>
                <w:color w:val="000000"/>
                <w:lang w:eastAsia="ar-SA"/>
              </w:rPr>
              <w:t>See ei mõjuta teie annust.</w:t>
            </w:r>
          </w:p>
          <w:p w:rsidR="00427C31" w:rsidRDefault="00427C31">
            <w:pPr>
              <w:numPr>
                <w:ilvl w:val="0"/>
                <w:numId w:val="105"/>
              </w:numPr>
              <w:tabs>
                <w:tab w:val="left" w:pos="567"/>
              </w:tabs>
              <w:suppressAutoHyphens/>
              <w:spacing w:line="100" w:lineRule="atLeast"/>
              <w:ind w:left="680" w:hanging="170"/>
              <w:rPr>
                <w:rFonts w:eastAsia="Calibri"/>
                <w:color w:val="000000"/>
                <w:kern w:val="1"/>
                <w:szCs w:val="22"/>
                <w:lang w:val="en-US" w:eastAsia="ar-SA"/>
              </w:rPr>
            </w:pPr>
            <w:r>
              <w:rPr>
                <w:rFonts w:eastAsia="Calibri"/>
                <w:color w:val="000000"/>
                <w:kern w:val="1"/>
                <w:szCs w:val="22"/>
                <w:lang w:val="en-US" w:eastAsia="ar-SA"/>
              </w:rPr>
              <w:t>Kontrollige annuseaknas olevat numbrit. Kui Te näete annuseaknas “</w:t>
            </w:r>
            <w:r>
              <w:rPr>
                <w:rFonts w:eastAsia="Calibri"/>
                <w:b/>
                <w:color w:val="000000"/>
                <w:kern w:val="1"/>
                <w:szCs w:val="22"/>
                <w:lang w:val="en-US" w:eastAsia="ar-SA"/>
              </w:rPr>
              <w:t>0</w:t>
            </w:r>
            <w:r>
              <w:rPr>
                <w:rFonts w:eastAsia="Calibri"/>
                <w:color w:val="000000"/>
                <w:kern w:val="1"/>
                <w:szCs w:val="22"/>
                <w:lang w:val="en-US" w:eastAsia="ar-SA"/>
              </w:rPr>
              <w:t>”, olete Te saanud kogu oma valitud annuse.</w:t>
            </w:r>
          </w:p>
          <w:p w:rsidR="00427C31" w:rsidRDefault="00427C31">
            <w:pPr>
              <w:numPr>
                <w:ilvl w:val="0"/>
                <w:numId w:val="105"/>
              </w:numPr>
              <w:tabs>
                <w:tab w:val="left" w:pos="567"/>
              </w:tabs>
              <w:suppressAutoHyphens/>
              <w:spacing w:line="100" w:lineRule="atLeast"/>
              <w:ind w:left="680" w:hanging="170"/>
              <w:rPr>
                <w:rFonts w:eastAsia="Calibri"/>
                <w:color w:val="000000"/>
                <w:kern w:val="1"/>
                <w:szCs w:val="22"/>
                <w:lang w:val="en-US" w:eastAsia="ar-SA"/>
              </w:rPr>
            </w:pPr>
            <w:r>
              <w:rPr>
                <w:rFonts w:eastAsia="Calibri"/>
                <w:color w:val="000000"/>
                <w:kern w:val="1"/>
                <w:szCs w:val="22"/>
                <w:lang w:val="en-US" w:eastAsia="ar-SA"/>
              </w:rPr>
              <w:t>Kui te ei näe annuseaknas “</w:t>
            </w:r>
            <w:r>
              <w:rPr>
                <w:rFonts w:eastAsia="Calibri"/>
                <w:b/>
                <w:color w:val="000000"/>
                <w:kern w:val="1"/>
                <w:szCs w:val="22"/>
                <w:lang w:val="en-US" w:eastAsia="ar-SA"/>
              </w:rPr>
              <w:t>0</w:t>
            </w:r>
            <w:r>
              <w:rPr>
                <w:rFonts w:eastAsia="Calibri"/>
                <w:color w:val="000000"/>
                <w:kern w:val="1"/>
                <w:szCs w:val="22"/>
                <w:lang w:val="en-US" w:eastAsia="ar-SA"/>
              </w:rPr>
              <w:t>”, ärge valige uuesti. Torgake nõel naha alla ning süstige lõpuni.</w:t>
            </w:r>
          </w:p>
          <w:p w:rsidR="00427C31" w:rsidRDefault="00427C31">
            <w:pPr>
              <w:numPr>
                <w:ilvl w:val="0"/>
                <w:numId w:val="105"/>
              </w:numPr>
              <w:tabs>
                <w:tab w:val="left" w:pos="567"/>
              </w:tabs>
              <w:suppressAutoHyphens/>
              <w:spacing w:line="100" w:lineRule="atLeast"/>
              <w:ind w:left="680" w:hanging="170"/>
              <w:rPr>
                <w:rFonts w:eastAsia="Calibri"/>
                <w:color w:val="000000"/>
                <w:kern w:val="1"/>
                <w:szCs w:val="22"/>
                <w:lang w:val="fi-FI" w:eastAsia="ar-SA"/>
              </w:rPr>
            </w:pPr>
            <w:r>
              <w:rPr>
                <w:rFonts w:eastAsia="Calibri"/>
                <w:color w:val="000000"/>
                <w:kern w:val="1"/>
                <w:szCs w:val="22"/>
                <w:lang w:val="en-US" w:eastAsia="ar-SA"/>
              </w:rPr>
              <w:t xml:space="preserve">Kui Te </w:t>
            </w:r>
            <w:r>
              <w:rPr>
                <w:rFonts w:eastAsia="Calibri"/>
                <w:b/>
                <w:color w:val="000000"/>
                <w:kern w:val="1"/>
                <w:szCs w:val="22"/>
                <w:lang w:val="en-US" w:eastAsia="ar-SA"/>
              </w:rPr>
              <w:t>ikka</w:t>
            </w:r>
            <w:r>
              <w:rPr>
                <w:rFonts w:eastAsia="Calibri"/>
                <w:color w:val="000000"/>
                <w:kern w:val="1"/>
                <w:szCs w:val="22"/>
                <w:lang w:val="en-US" w:eastAsia="ar-SA"/>
              </w:rPr>
              <w:t xml:space="preserve"> arvate, et Te ei saanud täielikku valitud annust, </w:t>
            </w:r>
            <w:r>
              <w:rPr>
                <w:rFonts w:eastAsia="Calibri"/>
                <w:b/>
                <w:color w:val="000000"/>
                <w:kern w:val="1"/>
                <w:szCs w:val="22"/>
                <w:lang w:val="en-US" w:eastAsia="ar-SA"/>
              </w:rPr>
              <w:t xml:space="preserve">ärge alustage uuesti ega ärge korrake süstimist. </w:t>
            </w:r>
            <w:r>
              <w:rPr>
                <w:rFonts w:eastAsia="Calibri"/>
                <w:color w:val="000000"/>
                <w:kern w:val="1"/>
                <w:szCs w:val="22"/>
                <w:lang w:val="fi-FI" w:eastAsia="ar-SA"/>
              </w:rPr>
              <w:t>Mõõtke oma veresuhkru taset nagu meditsiinitöötajad on teid õpetanud.</w:t>
            </w:r>
          </w:p>
          <w:p w:rsidR="00427C31" w:rsidRDefault="00427C31">
            <w:pPr>
              <w:tabs>
                <w:tab w:val="left" w:pos="567"/>
              </w:tabs>
              <w:suppressAutoHyphens/>
              <w:spacing w:line="100" w:lineRule="atLeast"/>
              <w:rPr>
                <w:rFonts w:eastAsia="Calibri"/>
                <w:color w:val="000000"/>
                <w:kern w:val="1"/>
                <w:szCs w:val="22"/>
                <w:lang w:val="fi-FI" w:eastAsia="ar-SA"/>
              </w:rPr>
            </w:pPr>
          </w:p>
          <w:p w:rsidR="00427C31" w:rsidRDefault="00427C31">
            <w:pPr>
              <w:tabs>
                <w:tab w:val="left" w:pos="567"/>
              </w:tabs>
              <w:suppressAutoHyphens/>
              <w:spacing w:line="100" w:lineRule="atLeast"/>
              <w:rPr>
                <w:rFonts w:eastAsia="Calibri"/>
                <w:color w:val="000000"/>
                <w:kern w:val="1"/>
                <w:szCs w:val="22"/>
                <w:lang w:val="fi-FI" w:eastAsia="ar-SA"/>
              </w:rPr>
            </w:pPr>
            <w:r>
              <w:rPr>
                <w:rFonts w:eastAsia="Calibri"/>
                <w:color w:val="000000"/>
                <w:kern w:val="1"/>
                <w:szCs w:val="22"/>
                <w:lang w:val="fi-FI" w:eastAsia="ar-SA"/>
              </w:rPr>
              <w:t>Iga süstega liigub kolb ainult veidi edasi ja te ei pruugi seda märgata.</w:t>
            </w:r>
          </w:p>
          <w:p w:rsidR="00427C31" w:rsidRDefault="00427C31">
            <w:pPr>
              <w:tabs>
                <w:tab w:val="left" w:pos="567"/>
              </w:tabs>
              <w:suppressAutoHyphens/>
              <w:spacing w:line="100" w:lineRule="atLeast"/>
              <w:ind w:left="561"/>
              <w:rPr>
                <w:b/>
                <w:color w:val="000000"/>
                <w:lang w:val="fi-FI" w:eastAsia="ar-SA"/>
              </w:rPr>
            </w:pPr>
          </w:p>
          <w:p w:rsidR="00427C31" w:rsidRDefault="00427C31">
            <w:pPr>
              <w:suppressAutoHyphens/>
              <w:spacing w:line="100" w:lineRule="atLeast"/>
              <w:rPr>
                <w:color w:val="000000"/>
                <w:lang w:eastAsia="ar-SA"/>
              </w:rPr>
            </w:pPr>
            <w:r>
              <w:rPr>
                <w:color w:val="000000"/>
                <w:lang w:val="fi-FI" w:eastAsia="ar-SA"/>
              </w:rPr>
              <w:t xml:space="preserve">Kui te näete pärast nõela nahast välja tõmbamist verd, suruge vatitampooniga kergelt süstekohale. </w:t>
            </w:r>
            <w:r>
              <w:rPr>
                <w:b/>
                <w:color w:val="000000"/>
                <w:lang w:eastAsia="ar-SA"/>
              </w:rPr>
              <w:t>Ärge</w:t>
            </w:r>
            <w:r>
              <w:rPr>
                <w:color w:val="000000"/>
                <w:lang w:eastAsia="ar-SA"/>
              </w:rPr>
              <w:t xml:space="preserve"> hõõruge seda piirkonda.</w:t>
            </w:r>
          </w:p>
        </w:tc>
        <w:tc>
          <w:tcPr>
            <w:tcW w:w="4521" w:type="dxa"/>
            <w:tcBorders>
              <w:top w:val="single" w:sz="4" w:space="0" w:color="000000"/>
              <w:left w:val="single" w:sz="4" w:space="0" w:color="000000"/>
              <w:bottom w:val="single" w:sz="4" w:space="0" w:color="000000"/>
            </w:tcBorders>
            <w:shd w:val="clear" w:color="auto" w:fill="auto"/>
          </w:tcPr>
          <w:p w:rsidR="00427C31" w:rsidRDefault="00427C31">
            <w:pPr>
              <w:suppressAutoHyphens/>
              <w:snapToGrid w:val="0"/>
              <w:spacing w:line="100" w:lineRule="atLeast"/>
              <w:rPr>
                <w:color w:val="000000"/>
                <w:lang w:eastAsia="ar-SA"/>
              </w:rPr>
            </w:pPr>
          </w:p>
          <w:p w:rsidR="00427C31" w:rsidRDefault="00427C31">
            <w:pPr>
              <w:suppressAutoHyphens/>
              <w:spacing w:line="100" w:lineRule="atLeast"/>
              <w:jc w:val="center"/>
              <w:rPr>
                <w:color w:val="000000"/>
                <w:lang w:eastAsia="ar-SA"/>
              </w:rPr>
            </w:pPr>
            <w:r>
              <w:rPr>
                <w:szCs w:val="22"/>
              </w:rPr>
              <w:pict>
                <v:shape id="_x0000_i1067" type="#_x0000_t75" style="width:113.25pt;height:79.5pt">
                  <v:imagedata r:id="rId77" o:title=""/>
                </v:shape>
              </w:pict>
            </w:r>
          </w:p>
        </w:tc>
        <w:tc>
          <w:tcPr>
            <w:tcW w:w="87" w:type="dxa"/>
            <w:tcBorders>
              <w:left w:val="single" w:sz="4" w:space="0" w:color="000000"/>
            </w:tcBorders>
            <w:shd w:val="clear" w:color="auto" w:fill="auto"/>
          </w:tcPr>
          <w:p w:rsidR="00427C31" w:rsidRDefault="00427C31">
            <w:pPr>
              <w:suppressAutoHyphens/>
              <w:snapToGrid w:val="0"/>
              <w:spacing w:after="200"/>
              <w:rPr>
                <w:lang w:eastAsia="ar-SA"/>
              </w:rPr>
            </w:pPr>
          </w:p>
        </w:tc>
        <w:tc>
          <w:tcPr>
            <w:tcW w:w="40" w:type="dxa"/>
            <w:shd w:val="clear" w:color="auto" w:fill="auto"/>
          </w:tcPr>
          <w:p w:rsidR="00427C31" w:rsidRDefault="00427C31">
            <w:pPr>
              <w:suppressAutoHyphens/>
              <w:snapToGrid w:val="0"/>
              <w:rPr>
                <w:lang w:eastAsia="ar-SA"/>
              </w:rPr>
            </w:pPr>
          </w:p>
        </w:tc>
      </w:tr>
    </w:tbl>
    <w:p w:rsidR="00427C31" w:rsidRDefault="00427C31">
      <w:pPr>
        <w:suppressAutoHyphens/>
        <w:spacing w:line="100" w:lineRule="atLeast"/>
        <w:rPr>
          <w:color w:val="000000"/>
          <w:lang w:eastAsia="ar-SA"/>
        </w:rPr>
      </w:pPr>
    </w:p>
    <w:p w:rsidR="00427C31" w:rsidRDefault="00427C31">
      <w:pPr>
        <w:rPr>
          <w:color w:val="000000"/>
          <w:lang w:eastAsia="ar-SA"/>
        </w:rPr>
      </w:pPr>
      <w:r>
        <w:rPr>
          <w:color w:val="000000"/>
          <w:lang w:eastAsia="ar-SA"/>
        </w:rPr>
        <w:br w:type="page"/>
      </w:r>
    </w:p>
    <w:p w:rsidR="00427C31" w:rsidRDefault="00427C31">
      <w:pPr>
        <w:suppressAutoHyphens/>
        <w:spacing w:line="100" w:lineRule="atLeast"/>
        <w:rPr>
          <w:color w:val="000000"/>
          <w:szCs w:val="22"/>
          <w:lang w:eastAsia="ar-SA"/>
        </w:rPr>
      </w:pPr>
    </w:p>
    <w:p w:rsidR="00427C31" w:rsidRDefault="00427C31">
      <w:pPr>
        <w:numPr>
          <w:ilvl w:val="7"/>
          <w:numId w:val="0"/>
        </w:numPr>
        <w:tabs>
          <w:tab w:val="num" w:pos="0"/>
          <w:tab w:val="left" w:pos="4680"/>
        </w:tabs>
        <w:suppressAutoHyphens/>
        <w:ind w:left="1440" w:hanging="1440"/>
        <w:jc w:val="both"/>
        <w:outlineLvl w:val="7"/>
        <w:rPr>
          <w:b/>
          <w:color w:val="000000"/>
          <w:szCs w:val="22"/>
          <w:lang w:val="et-EE" w:eastAsia="ar-SA"/>
        </w:rPr>
      </w:pPr>
      <w:r>
        <w:rPr>
          <w:b/>
          <w:color w:val="000000"/>
          <w:szCs w:val="22"/>
          <w:lang w:val="et-EE" w:eastAsia="ar-SA"/>
        </w:rPr>
        <w:t>Pärast süstimist</w:t>
      </w:r>
    </w:p>
    <w:p w:rsidR="00427C31" w:rsidRDefault="00427C31">
      <w:pPr>
        <w:suppressAutoHyphens/>
        <w:spacing w:line="100" w:lineRule="atLeast"/>
        <w:rPr>
          <w:color w:val="000000"/>
          <w:lang w:eastAsia="ar-SA"/>
        </w:rPr>
      </w:pPr>
    </w:p>
    <w:tbl>
      <w:tblPr>
        <w:tblW w:w="0" w:type="auto"/>
        <w:tblInd w:w="-30" w:type="dxa"/>
        <w:tblLayout w:type="fixed"/>
        <w:tblLook w:val="0000" w:firstRow="0" w:lastRow="0" w:firstColumn="0" w:lastColumn="0" w:noHBand="0" w:noVBand="0"/>
      </w:tblPr>
      <w:tblGrid>
        <w:gridCol w:w="4821"/>
        <w:gridCol w:w="4860"/>
      </w:tblGrid>
      <w:tr w:rsidR="00427C31">
        <w:trPr>
          <w:cantSplit/>
          <w:trHeight w:val="1984"/>
        </w:trPr>
        <w:tc>
          <w:tcPr>
            <w:tcW w:w="4821" w:type="dxa"/>
            <w:tcBorders>
              <w:top w:val="single" w:sz="4" w:space="0" w:color="000000"/>
              <w:left w:val="single" w:sz="4" w:space="0" w:color="000000"/>
              <w:bottom w:val="single" w:sz="4" w:space="0" w:color="000000"/>
            </w:tcBorders>
            <w:shd w:val="clear" w:color="auto" w:fill="auto"/>
          </w:tcPr>
          <w:p w:rsidR="00427C31" w:rsidRDefault="00427C31">
            <w:pPr>
              <w:suppressAutoHyphens/>
              <w:spacing w:line="100" w:lineRule="atLeast"/>
              <w:rPr>
                <w:color w:val="000000"/>
                <w:lang w:eastAsia="ar-SA"/>
              </w:rPr>
            </w:pPr>
            <w:r>
              <w:rPr>
                <w:b/>
                <w:bCs/>
                <w:color w:val="000000"/>
                <w:lang w:eastAsia="ar-SA"/>
              </w:rPr>
              <w:t>Samm 12:</w:t>
            </w:r>
          </w:p>
          <w:p w:rsidR="00427C31" w:rsidRDefault="00427C31">
            <w:pPr>
              <w:suppressAutoHyphens/>
              <w:spacing w:line="100" w:lineRule="atLeast"/>
              <w:rPr>
                <w:lang w:eastAsia="ar-SA"/>
              </w:rPr>
            </w:pPr>
            <w:r>
              <w:rPr>
                <w:color w:val="000000"/>
                <w:lang w:eastAsia="ar-SA"/>
              </w:rPr>
              <w:t>Asetage välimine nõelakork peale tagasi.</w:t>
            </w:r>
          </w:p>
        </w:tc>
        <w:tc>
          <w:tcPr>
            <w:tcW w:w="4860" w:type="dxa"/>
            <w:tcBorders>
              <w:top w:val="single" w:sz="4" w:space="0" w:color="000000"/>
              <w:left w:val="single" w:sz="4" w:space="0" w:color="000000"/>
              <w:bottom w:val="single" w:sz="4" w:space="0" w:color="000000"/>
              <w:right w:val="single" w:sz="4" w:space="0" w:color="000000"/>
            </w:tcBorders>
            <w:shd w:val="clear" w:color="auto" w:fill="auto"/>
          </w:tcPr>
          <w:p w:rsidR="00427C31" w:rsidRDefault="00427C31">
            <w:pPr>
              <w:suppressAutoHyphens/>
              <w:spacing w:line="100" w:lineRule="atLeast"/>
              <w:rPr>
                <w:color w:val="000000"/>
                <w:lang w:eastAsia="ar-SA"/>
              </w:rPr>
            </w:pPr>
          </w:p>
          <w:p w:rsidR="00427C31" w:rsidRDefault="00427C31">
            <w:pPr>
              <w:suppressAutoHyphens/>
              <w:spacing w:line="100" w:lineRule="atLeast"/>
              <w:ind w:left="1134"/>
              <w:rPr>
                <w:color w:val="000000"/>
                <w:lang w:eastAsia="ar-SA"/>
              </w:rPr>
            </w:pPr>
            <w:r>
              <w:rPr>
                <w:noProof/>
                <w:color w:val="000000"/>
                <w:szCs w:val="22"/>
                <w:lang w:val="en-US"/>
              </w:rPr>
              <w:pict>
                <v:shape id="Picture 260" o:spid="_x0000_i1068" type="#_x0000_t75" style="width:114.75pt;height:93.75pt;visibility:visible">
                  <v:imagedata r:id="rId83" o:title=""/>
                </v:shape>
              </w:pict>
            </w:r>
          </w:p>
          <w:p w:rsidR="00427C31" w:rsidRDefault="00427C31">
            <w:pPr>
              <w:suppressAutoHyphens/>
              <w:spacing w:line="100" w:lineRule="atLeast"/>
              <w:rPr>
                <w:color w:val="000000"/>
                <w:lang w:eastAsia="ar-SA"/>
              </w:rPr>
            </w:pPr>
          </w:p>
        </w:tc>
      </w:tr>
      <w:tr w:rsidR="00427C31">
        <w:trPr>
          <w:cantSplit/>
        </w:trPr>
        <w:tc>
          <w:tcPr>
            <w:tcW w:w="4821" w:type="dxa"/>
            <w:tcBorders>
              <w:top w:val="single" w:sz="4" w:space="0" w:color="000000"/>
              <w:left w:val="single" w:sz="4" w:space="0" w:color="000000"/>
              <w:bottom w:val="single" w:sz="4" w:space="0" w:color="000000"/>
            </w:tcBorders>
            <w:shd w:val="clear" w:color="auto" w:fill="auto"/>
          </w:tcPr>
          <w:p w:rsidR="00427C31" w:rsidRDefault="00427C31">
            <w:pPr>
              <w:suppressAutoHyphens/>
              <w:spacing w:line="100" w:lineRule="atLeast"/>
              <w:rPr>
                <w:bCs/>
                <w:color w:val="000000"/>
                <w:lang w:eastAsia="ar-SA"/>
              </w:rPr>
            </w:pPr>
            <w:r>
              <w:rPr>
                <w:b/>
                <w:bCs/>
                <w:color w:val="000000"/>
                <w:lang w:eastAsia="ar-SA"/>
              </w:rPr>
              <w:t>Samm 13:</w:t>
            </w:r>
          </w:p>
          <w:p w:rsidR="00427C31" w:rsidRDefault="00427C31">
            <w:pPr>
              <w:tabs>
                <w:tab w:val="left" w:pos="567"/>
              </w:tabs>
              <w:suppressAutoHyphens/>
              <w:spacing w:line="100" w:lineRule="atLeast"/>
              <w:rPr>
                <w:color w:val="000000"/>
                <w:lang w:eastAsia="ar-SA"/>
              </w:rPr>
            </w:pPr>
            <w:r>
              <w:rPr>
                <w:bCs/>
                <w:color w:val="000000"/>
                <w:lang w:eastAsia="ar-SA"/>
              </w:rPr>
              <w:t xml:space="preserve">Keerake kattega nõel lahti ja visake ära, nagu allpool kirjeldatud (lõigus </w:t>
            </w:r>
            <w:r>
              <w:rPr>
                <w:rFonts w:eastAsia="MS Mincho"/>
                <w:b/>
                <w:color w:val="000000"/>
                <w:szCs w:val="22"/>
                <w:lang w:val="fi-FI" w:eastAsia="ar-SA"/>
              </w:rPr>
              <w:t>Pen-süstlite ja nõelte hävitamine)</w:t>
            </w:r>
          </w:p>
          <w:p w:rsidR="00427C31" w:rsidRDefault="00427C31">
            <w:pPr>
              <w:tabs>
                <w:tab w:val="left" w:pos="567"/>
              </w:tabs>
              <w:suppressAutoHyphens/>
              <w:spacing w:line="100" w:lineRule="atLeast"/>
              <w:rPr>
                <w:color w:val="000000"/>
                <w:lang w:eastAsia="ar-SA"/>
              </w:rPr>
            </w:pPr>
          </w:p>
          <w:p w:rsidR="00427C31" w:rsidRDefault="00427C31">
            <w:pPr>
              <w:suppressAutoHyphens/>
              <w:spacing w:line="100" w:lineRule="atLeast"/>
              <w:rPr>
                <w:bCs/>
                <w:color w:val="000000"/>
                <w:lang w:eastAsia="ar-SA"/>
              </w:rPr>
            </w:pPr>
            <w:r>
              <w:rPr>
                <w:color w:val="000000"/>
                <w:lang w:eastAsia="ar-SA"/>
              </w:rPr>
              <w:t>Ärge hoidke pen-süstlit koos sellele kinnitatud nõelaga, sellega te saate vältida lekkimist, nõela ummistumist ja õhu sattumist pen-süstlisse.</w:t>
            </w:r>
          </w:p>
          <w:p w:rsidR="00427C31" w:rsidRDefault="00427C31">
            <w:pPr>
              <w:suppressAutoHyphens/>
              <w:spacing w:line="100" w:lineRule="atLeast"/>
              <w:rPr>
                <w:bCs/>
                <w:color w:val="000000"/>
                <w:lang w:eastAsia="ar-SA"/>
              </w:rPr>
            </w:pPr>
          </w:p>
        </w:tc>
        <w:tc>
          <w:tcPr>
            <w:tcW w:w="4860" w:type="dxa"/>
            <w:tcBorders>
              <w:top w:val="single" w:sz="4" w:space="0" w:color="000000"/>
              <w:left w:val="single" w:sz="4" w:space="0" w:color="000000"/>
              <w:bottom w:val="single" w:sz="4" w:space="0" w:color="000000"/>
              <w:right w:val="single" w:sz="4" w:space="0" w:color="000000"/>
            </w:tcBorders>
            <w:shd w:val="clear" w:color="auto" w:fill="auto"/>
          </w:tcPr>
          <w:p w:rsidR="00427C31" w:rsidRDefault="00427C31">
            <w:pPr>
              <w:suppressAutoHyphens/>
              <w:snapToGrid w:val="0"/>
              <w:spacing w:line="100" w:lineRule="atLeast"/>
              <w:rPr>
                <w:color w:val="000000"/>
                <w:lang w:eastAsia="ar-SA"/>
              </w:rPr>
            </w:pPr>
          </w:p>
          <w:p w:rsidR="00427C31" w:rsidRDefault="00427C31">
            <w:pPr>
              <w:suppressAutoHyphens/>
              <w:spacing w:line="100" w:lineRule="atLeast"/>
              <w:ind w:left="1134"/>
              <w:rPr>
                <w:color w:val="000000"/>
                <w:lang w:eastAsia="ar-SA"/>
              </w:rPr>
            </w:pPr>
            <w:r>
              <w:rPr>
                <w:noProof/>
                <w:color w:val="000000"/>
                <w:szCs w:val="22"/>
                <w:lang w:val="en-US"/>
              </w:rPr>
              <w:pict>
                <v:shape id="Picture 263" o:spid="_x0000_i1069" type="#_x0000_t75" style="width:114pt;height:93.75pt;visibility:visible">
                  <v:imagedata r:id="rId84" o:title=""/>
                </v:shape>
              </w:pict>
            </w:r>
          </w:p>
        </w:tc>
      </w:tr>
      <w:tr w:rsidR="00427C31">
        <w:trPr>
          <w:trHeight w:val="1898"/>
        </w:trPr>
        <w:tc>
          <w:tcPr>
            <w:tcW w:w="4821" w:type="dxa"/>
            <w:tcBorders>
              <w:top w:val="single" w:sz="4" w:space="0" w:color="000000"/>
              <w:left w:val="single" w:sz="4" w:space="0" w:color="000000"/>
              <w:bottom w:val="single" w:sz="4" w:space="0" w:color="000000"/>
            </w:tcBorders>
            <w:shd w:val="clear" w:color="auto" w:fill="auto"/>
          </w:tcPr>
          <w:p w:rsidR="00427C31" w:rsidRDefault="00427C31">
            <w:pPr>
              <w:suppressAutoHyphens/>
              <w:spacing w:line="100" w:lineRule="atLeast"/>
              <w:rPr>
                <w:color w:val="000000"/>
                <w:lang w:eastAsia="ar-SA"/>
              </w:rPr>
            </w:pPr>
            <w:r>
              <w:rPr>
                <w:b/>
                <w:color w:val="000000"/>
                <w:lang w:eastAsia="ar-SA"/>
              </w:rPr>
              <w:t>Samm 14:</w:t>
            </w:r>
          </w:p>
          <w:p w:rsidR="00427C31" w:rsidRDefault="00427C31">
            <w:pPr>
              <w:suppressAutoHyphens/>
              <w:spacing w:line="100" w:lineRule="atLeast"/>
              <w:rPr>
                <w:lang w:eastAsia="ar-SA"/>
              </w:rPr>
            </w:pPr>
            <w:r>
              <w:rPr>
                <w:color w:val="000000"/>
                <w:lang w:eastAsia="ar-SA"/>
              </w:rPr>
              <w:t xml:space="preserve">Asetage pen-süstli kattekork tagasi, lükates seda otse peale nii, et pen-süstli katte kinniti jääb kohakuti annuse indikaatoriga. </w:t>
            </w:r>
          </w:p>
        </w:tc>
        <w:tc>
          <w:tcPr>
            <w:tcW w:w="4860" w:type="dxa"/>
            <w:tcBorders>
              <w:top w:val="single" w:sz="4" w:space="0" w:color="000000"/>
              <w:left w:val="single" w:sz="4" w:space="0" w:color="000000"/>
              <w:bottom w:val="single" w:sz="4" w:space="0" w:color="000000"/>
              <w:right w:val="single" w:sz="4" w:space="0" w:color="000000"/>
            </w:tcBorders>
            <w:shd w:val="clear" w:color="auto" w:fill="auto"/>
          </w:tcPr>
          <w:p w:rsidR="00427C31" w:rsidRDefault="00427C31">
            <w:pPr>
              <w:suppressAutoHyphens/>
              <w:snapToGrid w:val="0"/>
              <w:spacing w:line="100" w:lineRule="atLeast"/>
              <w:rPr>
                <w:color w:val="000000"/>
                <w:lang w:eastAsia="ar-SA"/>
              </w:rPr>
            </w:pPr>
          </w:p>
          <w:p w:rsidR="00427C31" w:rsidRDefault="00427C31">
            <w:pPr>
              <w:suppressAutoHyphens/>
              <w:spacing w:line="100" w:lineRule="atLeast"/>
              <w:ind w:left="567"/>
              <w:rPr>
                <w:b/>
                <w:color w:val="000000"/>
                <w:lang w:eastAsia="ar-SA"/>
              </w:rPr>
            </w:pPr>
            <w:r>
              <w:rPr>
                <w:b/>
                <w:noProof/>
                <w:color w:val="000000"/>
                <w:szCs w:val="22"/>
                <w:lang w:val="en-US"/>
              </w:rPr>
              <w:pict>
                <v:shape id="Picture 265" o:spid="_x0000_i1070" type="#_x0000_t75" style="width:162.75pt;height:64.5pt;visibility:visible">
                  <v:imagedata r:id="rId85" o:title=""/>
                </v:shape>
              </w:pict>
            </w:r>
          </w:p>
        </w:tc>
      </w:tr>
    </w:tbl>
    <w:p w:rsidR="00427C31" w:rsidRDefault="00427C31">
      <w:pPr>
        <w:suppressAutoHyphens/>
        <w:spacing w:line="100" w:lineRule="atLeast"/>
        <w:rPr>
          <w:color w:val="000000"/>
          <w:lang w:eastAsia="ar-SA"/>
        </w:rPr>
      </w:pPr>
    </w:p>
    <w:p w:rsidR="00427C31" w:rsidRDefault="00427C31">
      <w:pPr>
        <w:rPr>
          <w:color w:val="000000"/>
          <w:lang w:eastAsia="ar-SA"/>
        </w:rPr>
      </w:pPr>
      <w:r>
        <w:rPr>
          <w:color w:val="000000"/>
          <w:lang w:eastAsia="ar-SA"/>
        </w:rPr>
        <w:br w:type="page"/>
      </w:r>
    </w:p>
    <w:p w:rsidR="00427C31" w:rsidRDefault="00427C31">
      <w:pPr>
        <w:suppressAutoHyphens/>
        <w:spacing w:line="100" w:lineRule="atLeast"/>
        <w:rPr>
          <w:color w:val="000000"/>
          <w:lang w:eastAsia="ar-SA"/>
        </w:rPr>
      </w:pPr>
    </w:p>
    <w:p w:rsidR="00427C31" w:rsidRDefault="00427C31">
      <w:pPr>
        <w:suppressAutoHyphens/>
        <w:rPr>
          <w:rFonts w:ascii="Arial" w:eastAsia="MS Mincho" w:hAnsi="Arial" w:cs="Arial"/>
          <w:color w:val="000000"/>
          <w:sz w:val="24"/>
          <w:szCs w:val="22"/>
          <w:lang w:val="en-US" w:eastAsia="ar-SA"/>
        </w:rPr>
      </w:pPr>
      <w:r>
        <w:rPr>
          <w:rFonts w:eastAsia="MS Mincho"/>
          <w:b/>
          <w:color w:val="000000"/>
          <w:szCs w:val="22"/>
          <w:lang w:val="fi-FI" w:eastAsia="ar-SA"/>
        </w:rPr>
        <w:t>Pen-süstlite ja nõelte hävitamine</w:t>
      </w:r>
    </w:p>
    <w:p w:rsidR="00427C31" w:rsidRDefault="00427C31">
      <w:pPr>
        <w:numPr>
          <w:ilvl w:val="0"/>
          <w:numId w:val="75"/>
        </w:numPr>
        <w:suppressAutoHyphens/>
        <w:spacing w:line="100" w:lineRule="atLeast"/>
        <w:ind w:left="357" w:hanging="357"/>
        <w:rPr>
          <w:color w:val="000000"/>
          <w:szCs w:val="22"/>
          <w:lang w:val="et-EE" w:eastAsia="ar-SA"/>
        </w:rPr>
      </w:pPr>
      <w:r>
        <w:rPr>
          <w:color w:val="000000"/>
          <w:szCs w:val="22"/>
          <w:lang w:eastAsia="ar-SA"/>
        </w:rPr>
        <w:t>Pange nõelad kasutatud teravate esemete konteinerisse või kindla kaanega plastikkonteinerisse. Ärge visake nõelu otse jäätmete hulka.</w:t>
      </w:r>
    </w:p>
    <w:p w:rsidR="00427C31" w:rsidRDefault="00427C31">
      <w:pPr>
        <w:numPr>
          <w:ilvl w:val="0"/>
          <w:numId w:val="75"/>
        </w:numPr>
        <w:suppressAutoHyphens/>
        <w:rPr>
          <w:color w:val="000000"/>
          <w:szCs w:val="22"/>
          <w:lang w:val="et-EE" w:eastAsia="ar-SA"/>
        </w:rPr>
      </w:pPr>
      <w:r>
        <w:rPr>
          <w:color w:val="000000"/>
          <w:szCs w:val="22"/>
          <w:lang w:val="et-EE" w:eastAsia="ar-SA"/>
        </w:rPr>
        <w:t xml:space="preserve">Ärge visake täissaanud teravate esemete konteinerit prügikasti. </w:t>
      </w:r>
    </w:p>
    <w:p w:rsidR="00427C31" w:rsidRDefault="00427C31">
      <w:pPr>
        <w:numPr>
          <w:ilvl w:val="0"/>
          <w:numId w:val="75"/>
        </w:numPr>
        <w:suppressAutoHyphens/>
        <w:spacing w:line="100" w:lineRule="atLeast"/>
        <w:ind w:left="357" w:hanging="357"/>
        <w:rPr>
          <w:color w:val="000000"/>
          <w:szCs w:val="22"/>
          <w:lang w:eastAsia="ar-SA"/>
        </w:rPr>
      </w:pPr>
      <w:r>
        <w:rPr>
          <w:color w:val="000000"/>
          <w:szCs w:val="22"/>
          <w:lang w:val="et-EE" w:eastAsia="ar-SA"/>
        </w:rPr>
        <w:t>Küsige oma meditsiinitöötaja käest, millised on võimalused pen-süstli ja teravate esemete konteinerite õigeks hävitamiseks.</w:t>
      </w:r>
    </w:p>
    <w:p w:rsidR="00427C31" w:rsidRDefault="00427C31">
      <w:pPr>
        <w:numPr>
          <w:ilvl w:val="0"/>
          <w:numId w:val="75"/>
        </w:numPr>
        <w:suppressAutoHyphens/>
        <w:spacing w:line="100" w:lineRule="atLeast"/>
        <w:ind w:left="357" w:hanging="357"/>
        <w:rPr>
          <w:color w:val="000000"/>
          <w:szCs w:val="22"/>
          <w:lang w:eastAsia="ar-SA"/>
        </w:rPr>
      </w:pPr>
      <w:r>
        <w:rPr>
          <w:color w:val="000000"/>
          <w:szCs w:val="22"/>
          <w:lang w:eastAsia="ar-SA"/>
        </w:rPr>
        <w:t xml:space="preserve">Nõelte käsitsemise juhised ei ole mõeldud asendama kohalikke, tervishoiuteenuse osutaja või haiglasisest juhendit. </w:t>
      </w:r>
    </w:p>
    <w:p w:rsidR="00427C31" w:rsidRDefault="00427C31">
      <w:pPr>
        <w:suppressAutoHyphens/>
        <w:spacing w:line="100" w:lineRule="atLeast"/>
        <w:rPr>
          <w:color w:val="000000"/>
          <w:szCs w:val="22"/>
          <w:lang w:eastAsia="ar-SA"/>
        </w:rPr>
      </w:pPr>
    </w:p>
    <w:p w:rsidR="00427C31" w:rsidRDefault="00427C31">
      <w:pPr>
        <w:suppressAutoHyphens/>
        <w:rPr>
          <w:rFonts w:eastAsia="MS Mincho"/>
          <w:b/>
          <w:bCs/>
          <w:color w:val="000000"/>
          <w:szCs w:val="22"/>
          <w:lang w:val="fi-FI" w:eastAsia="ar-SA"/>
        </w:rPr>
      </w:pPr>
      <w:r>
        <w:rPr>
          <w:rFonts w:eastAsia="MS Mincho"/>
          <w:b/>
          <w:bCs/>
          <w:color w:val="000000"/>
          <w:szCs w:val="22"/>
          <w:lang w:val="fi-FI" w:eastAsia="ar-SA"/>
        </w:rPr>
        <w:t>Pen-süstli säilitamine</w:t>
      </w:r>
    </w:p>
    <w:p w:rsidR="00427C31" w:rsidRDefault="00427C31">
      <w:pPr>
        <w:pStyle w:val="TableText"/>
        <w:keepNext w:val="0"/>
        <w:spacing w:before="0"/>
        <w:rPr>
          <w:rFonts w:ascii="Times New Roman" w:hAnsi="Times New Roman"/>
          <w:b/>
          <w:bCs/>
          <w:sz w:val="22"/>
          <w:szCs w:val="22"/>
          <w:lang w:val="fi-FI"/>
        </w:rPr>
      </w:pPr>
    </w:p>
    <w:p w:rsidR="00427C31" w:rsidRDefault="00427C31">
      <w:pPr>
        <w:pStyle w:val="TableText"/>
        <w:keepNext w:val="0"/>
        <w:spacing w:before="0"/>
        <w:rPr>
          <w:szCs w:val="22"/>
        </w:rPr>
      </w:pPr>
      <w:r>
        <w:rPr>
          <w:rFonts w:ascii="Times New Roman" w:hAnsi="Times New Roman"/>
          <w:b/>
          <w:bCs/>
          <w:sz w:val="22"/>
          <w:szCs w:val="22"/>
        </w:rPr>
        <w:t>Kasutusel mitteolevad pen-süstlid.</w:t>
      </w:r>
    </w:p>
    <w:p w:rsidR="00427C31" w:rsidRDefault="00427C31">
      <w:pPr>
        <w:pStyle w:val="ListParagraph"/>
        <w:numPr>
          <w:ilvl w:val="0"/>
          <w:numId w:val="72"/>
        </w:numPr>
        <w:tabs>
          <w:tab w:val="clear" w:pos="360"/>
          <w:tab w:val="left" w:pos="567"/>
          <w:tab w:val="num" w:pos="2662"/>
        </w:tabs>
        <w:suppressAutoHyphens/>
        <w:spacing w:line="100" w:lineRule="atLeast"/>
        <w:ind w:left="0" w:firstLine="0"/>
        <w:rPr>
          <w:b/>
          <w:color w:val="000000"/>
          <w:szCs w:val="22"/>
        </w:rPr>
      </w:pPr>
      <w:r>
        <w:rPr>
          <w:color w:val="000000"/>
          <w:szCs w:val="22"/>
        </w:rPr>
        <w:t>Kasutusel mitteolevaid pen-süstleid hoitakse külmkapis, temperatuuril 2 °C …8 °C.</w:t>
      </w:r>
    </w:p>
    <w:p w:rsidR="00427C31" w:rsidRDefault="00427C31">
      <w:pPr>
        <w:pStyle w:val="ListParagraph"/>
        <w:numPr>
          <w:ilvl w:val="0"/>
          <w:numId w:val="72"/>
        </w:numPr>
        <w:tabs>
          <w:tab w:val="clear" w:pos="360"/>
          <w:tab w:val="left" w:pos="567"/>
          <w:tab w:val="num" w:pos="2662"/>
        </w:tabs>
        <w:suppressAutoHyphens/>
        <w:spacing w:line="100" w:lineRule="atLeast"/>
        <w:ind w:left="567" w:hanging="567"/>
        <w:rPr>
          <w:color w:val="000000"/>
          <w:szCs w:val="22"/>
          <w:lang w:val="fi-FI"/>
        </w:rPr>
      </w:pPr>
      <w:r>
        <w:rPr>
          <w:b/>
          <w:color w:val="000000"/>
          <w:szCs w:val="22"/>
        </w:rPr>
        <w:t xml:space="preserve">Ärge laske </w:t>
      </w:r>
      <w:r>
        <w:rPr>
          <w:color w:val="000000"/>
          <w:szCs w:val="22"/>
        </w:rPr>
        <w:t xml:space="preserve">Humalog </w:t>
      </w:r>
      <w:r>
        <w:rPr>
          <w:color w:val="000000"/>
          <w:szCs w:val="22"/>
          <w:lang w:eastAsia="ar-SA"/>
        </w:rPr>
        <w:t>200 ühikut/ml süstelahusel</w:t>
      </w:r>
      <w:r>
        <w:rPr>
          <w:color w:val="000000"/>
          <w:szCs w:val="22"/>
        </w:rPr>
        <w:t xml:space="preserve"> külmuda. </w:t>
      </w:r>
      <w:r>
        <w:rPr>
          <w:b/>
          <w:color w:val="000000"/>
          <w:szCs w:val="22"/>
          <w:lang w:val="fi-FI"/>
        </w:rPr>
        <w:t>Ärge kasutage</w:t>
      </w:r>
      <w:r>
        <w:rPr>
          <w:color w:val="000000"/>
          <w:szCs w:val="22"/>
          <w:lang w:val="fi-FI"/>
        </w:rPr>
        <w:t xml:space="preserve">, kui see on olnud külmunud. </w:t>
      </w:r>
    </w:p>
    <w:p w:rsidR="00427C31" w:rsidRDefault="00427C31">
      <w:pPr>
        <w:pStyle w:val="ListParagraph"/>
        <w:numPr>
          <w:ilvl w:val="0"/>
          <w:numId w:val="72"/>
        </w:numPr>
        <w:tabs>
          <w:tab w:val="clear" w:pos="360"/>
          <w:tab w:val="left" w:pos="567"/>
          <w:tab w:val="num" w:pos="2662"/>
        </w:tabs>
        <w:suppressAutoHyphens/>
        <w:spacing w:line="100" w:lineRule="atLeast"/>
        <w:ind w:left="567" w:hanging="567"/>
        <w:rPr>
          <w:color w:val="000000"/>
          <w:lang w:val="fi-FI"/>
        </w:rPr>
      </w:pPr>
      <w:r>
        <w:rPr>
          <w:color w:val="000000"/>
          <w:szCs w:val="22"/>
          <w:lang w:val="fi-FI"/>
        </w:rPr>
        <w:t>Kasutusel mitteolevaid pen-süstleid võib võtta kasutusele kuni etiketil näidatud kõlblikkusaja lõpuni juhul, kui pen on hoitud külmkapis.</w:t>
      </w:r>
    </w:p>
    <w:p w:rsidR="00427C31" w:rsidRDefault="00427C31">
      <w:pPr>
        <w:suppressAutoHyphens/>
        <w:rPr>
          <w:rFonts w:eastAsia="MS Mincho"/>
          <w:b/>
          <w:bCs/>
          <w:color w:val="000000"/>
          <w:szCs w:val="22"/>
          <w:lang w:val="fi-FI" w:eastAsia="ar-SA"/>
        </w:rPr>
      </w:pPr>
    </w:p>
    <w:p w:rsidR="00427C31" w:rsidRDefault="00427C31">
      <w:pPr>
        <w:suppressAutoHyphens/>
        <w:rPr>
          <w:rFonts w:ascii="Arial" w:eastAsia="MS Mincho" w:hAnsi="Arial" w:cs="Arial"/>
          <w:color w:val="000000"/>
          <w:sz w:val="24"/>
          <w:szCs w:val="22"/>
          <w:lang w:val="fi-FI" w:eastAsia="ar-SA"/>
        </w:rPr>
      </w:pPr>
      <w:r>
        <w:rPr>
          <w:rFonts w:eastAsia="MS Mincho"/>
          <w:b/>
          <w:bCs/>
          <w:color w:val="000000"/>
          <w:szCs w:val="22"/>
          <w:lang w:val="fi-FI" w:eastAsia="ar-SA"/>
        </w:rPr>
        <w:t>Kasutusel olevad pen-süstlid</w:t>
      </w:r>
    </w:p>
    <w:p w:rsidR="00427C31" w:rsidRDefault="00427C31">
      <w:pPr>
        <w:numPr>
          <w:ilvl w:val="0"/>
          <w:numId w:val="76"/>
        </w:numPr>
        <w:suppressAutoHyphens/>
        <w:spacing w:line="100" w:lineRule="atLeast"/>
        <w:rPr>
          <w:color w:val="000000"/>
          <w:szCs w:val="22"/>
          <w:lang w:val="fi-FI" w:eastAsia="ar-SA"/>
        </w:rPr>
      </w:pPr>
      <w:r>
        <w:rPr>
          <w:color w:val="000000"/>
          <w:szCs w:val="22"/>
          <w:lang w:val="fi-FI" w:eastAsia="ar-SA"/>
        </w:rPr>
        <w:t>Hoidke kasutatavat pen-süstlit toatemperatuuril (</w:t>
      </w:r>
      <w:r w:rsidR="00E12E10">
        <w:rPr>
          <w:color w:val="000000"/>
          <w:szCs w:val="22"/>
          <w:lang w:val="fi-FI" w:eastAsia="ar-SA"/>
        </w:rPr>
        <w:t xml:space="preserve">alla </w:t>
      </w:r>
      <w:r>
        <w:rPr>
          <w:color w:val="000000"/>
          <w:szCs w:val="22"/>
          <w:lang w:val="fi-FI" w:eastAsia="ar-SA"/>
        </w:rPr>
        <w:t>30 °C) ning tolmu, toiduainete ja vedelike ning kuumuse ja valguse eest kaitstult.</w:t>
      </w:r>
    </w:p>
    <w:p w:rsidR="00427C31" w:rsidRDefault="00427C31">
      <w:pPr>
        <w:numPr>
          <w:ilvl w:val="0"/>
          <w:numId w:val="76"/>
        </w:numPr>
        <w:suppressAutoHyphens/>
        <w:spacing w:line="100" w:lineRule="atLeast"/>
        <w:rPr>
          <w:color w:val="000000"/>
          <w:lang w:val="fi-FI" w:eastAsia="ar-SA"/>
        </w:rPr>
      </w:pPr>
      <w:r>
        <w:rPr>
          <w:color w:val="000000"/>
          <w:szCs w:val="22"/>
          <w:lang w:val="fi-FI"/>
        </w:rPr>
        <w:t>Visake ära pen, mille kasutusele võtmisest on möödunud 28 päeva, isegi juhul, kui seal on veel insuliini sees.</w:t>
      </w:r>
    </w:p>
    <w:p w:rsidR="00E12E10" w:rsidRDefault="00E12E10">
      <w:pPr>
        <w:suppressAutoHyphens/>
        <w:rPr>
          <w:rFonts w:eastAsia="MS Mincho"/>
          <w:b/>
          <w:bCs/>
          <w:color w:val="000000"/>
          <w:szCs w:val="22"/>
          <w:lang w:val="fi-FI" w:eastAsia="ar-SA"/>
        </w:rPr>
      </w:pPr>
    </w:p>
    <w:p w:rsidR="00427C31" w:rsidRDefault="00427C31">
      <w:pPr>
        <w:suppressAutoHyphens/>
        <w:rPr>
          <w:rFonts w:ascii="Arial" w:eastAsia="MS Mincho" w:hAnsi="Arial" w:cs="Arial"/>
          <w:b/>
          <w:color w:val="000000"/>
          <w:szCs w:val="22"/>
          <w:lang w:val="fi-FI" w:eastAsia="ar-SA"/>
        </w:rPr>
      </w:pPr>
      <w:r>
        <w:rPr>
          <w:rFonts w:eastAsia="MS Mincho"/>
          <w:b/>
          <w:bCs/>
          <w:color w:val="000000"/>
          <w:szCs w:val="22"/>
          <w:lang w:val="fi-FI" w:eastAsia="ar-SA"/>
        </w:rPr>
        <w:t>Üldine teave teie pen-süstli ohutu ja efektiivse kasutamise tagamiseks</w:t>
      </w:r>
    </w:p>
    <w:p w:rsidR="00427C31" w:rsidRDefault="00427C31">
      <w:pPr>
        <w:numPr>
          <w:ilvl w:val="0"/>
          <w:numId w:val="83"/>
        </w:numPr>
        <w:suppressAutoHyphens/>
        <w:spacing w:line="100" w:lineRule="atLeast"/>
        <w:rPr>
          <w:b/>
          <w:color w:val="000000"/>
          <w:szCs w:val="22"/>
          <w:lang w:val="fi-FI" w:eastAsia="ar-SA"/>
        </w:rPr>
      </w:pPr>
      <w:r>
        <w:rPr>
          <w:b/>
          <w:color w:val="000000"/>
          <w:szCs w:val="22"/>
          <w:lang w:val="fi-FI" w:eastAsia="ar-SA"/>
        </w:rPr>
        <w:t>Hoidke oma pen-süstel laste eest varjatud ja kättesaamatus kohas.</w:t>
      </w:r>
    </w:p>
    <w:p w:rsidR="00427C31" w:rsidRDefault="00427C31">
      <w:pPr>
        <w:numPr>
          <w:ilvl w:val="0"/>
          <w:numId w:val="83"/>
        </w:numPr>
        <w:suppressAutoHyphens/>
        <w:spacing w:line="100" w:lineRule="atLeast"/>
        <w:rPr>
          <w:color w:val="000000"/>
          <w:szCs w:val="22"/>
          <w:lang w:eastAsia="ar-SA"/>
        </w:rPr>
      </w:pPr>
      <w:r>
        <w:rPr>
          <w:b/>
          <w:color w:val="000000"/>
          <w:szCs w:val="22"/>
          <w:lang w:val="fi-FI" w:eastAsia="ar-SA"/>
        </w:rPr>
        <w:t>Ärge</w:t>
      </w:r>
      <w:r>
        <w:rPr>
          <w:color w:val="000000"/>
          <w:szCs w:val="22"/>
          <w:lang w:val="fi-FI" w:eastAsia="ar-SA"/>
        </w:rPr>
        <w:t xml:space="preserve"> </w:t>
      </w:r>
      <w:r>
        <w:rPr>
          <w:b/>
          <w:color w:val="000000"/>
          <w:szCs w:val="22"/>
          <w:lang w:val="fi-FI" w:eastAsia="ar-SA"/>
        </w:rPr>
        <w:t>kasutage</w:t>
      </w:r>
      <w:r>
        <w:rPr>
          <w:color w:val="000000"/>
          <w:szCs w:val="22"/>
          <w:lang w:val="fi-FI" w:eastAsia="ar-SA"/>
        </w:rPr>
        <w:t xml:space="preserve"> pen-süstlit, kui selle mõni osa on katki või kahjustatud.</w:t>
      </w:r>
    </w:p>
    <w:p w:rsidR="00427C31" w:rsidRDefault="00427C31">
      <w:pPr>
        <w:numPr>
          <w:ilvl w:val="0"/>
          <w:numId w:val="83"/>
        </w:numPr>
        <w:suppressAutoHyphens/>
        <w:spacing w:line="100" w:lineRule="atLeast"/>
        <w:rPr>
          <w:color w:val="000000"/>
          <w:szCs w:val="22"/>
          <w:lang w:val="fi-FI" w:eastAsia="ar-SA"/>
        </w:rPr>
      </w:pPr>
      <w:r>
        <w:rPr>
          <w:color w:val="000000"/>
          <w:szCs w:val="22"/>
          <w:lang w:eastAsia="ar-SA"/>
        </w:rPr>
        <w:t>Kandke alati tagavara pen-süstlit kaasas juhuks, kui üks peaks ära kaduma või katki minema.</w:t>
      </w:r>
    </w:p>
    <w:p w:rsidR="00427C31" w:rsidRDefault="00427C31">
      <w:pPr>
        <w:pStyle w:val="ListParagraph"/>
        <w:spacing w:line="100" w:lineRule="atLeast"/>
        <w:ind w:left="720"/>
        <w:rPr>
          <w:b/>
          <w:color w:val="000000"/>
          <w:szCs w:val="22"/>
          <w:lang w:val="fi-FI"/>
        </w:rPr>
      </w:pPr>
    </w:p>
    <w:p w:rsidR="00427C31" w:rsidRDefault="00427C31">
      <w:pPr>
        <w:pStyle w:val="ListParagraph"/>
        <w:spacing w:line="100" w:lineRule="atLeast"/>
        <w:ind w:left="0"/>
        <w:rPr>
          <w:b/>
          <w:color w:val="000000"/>
          <w:szCs w:val="22"/>
          <w:lang w:val="fi-FI"/>
        </w:rPr>
      </w:pPr>
      <w:r>
        <w:rPr>
          <w:b/>
          <w:color w:val="000000"/>
          <w:szCs w:val="22"/>
          <w:lang w:val="fi-FI"/>
        </w:rPr>
        <w:t>Veateated</w:t>
      </w:r>
    </w:p>
    <w:p w:rsidR="00427C31" w:rsidRDefault="00427C31">
      <w:pPr>
        <w:suppressAutoHyphens/>
        <w:spacing w:line="100" w:lineRule="atLeast"/>
        <w:ind w:left="720"/>
        <w:rPr>
          <w:color w:val="000000"/>
          <w:szCs w:val="22"/>
          <w:lang w:val="fi-FI" w:eastAsia="ar-SA"/>
        </w:rPr>
      </w:pPr>
    </w:p>
    <w:p w:rsidR="00427C31" w:rsidRDefault="00427C31">
      <w:pPr>
        <w:numPr>
          <w:ilvl w:val="0"/>
          <w:numId w:val="83"/>
        </w:numPr>
        <w:suppressAutoHyphens/>
        <w:spacing w:line="100" w:lineRule="atLeast"/>
        <w:rPr>
          <w:color w:val="000000"/>
          <w:szCs w:val="22"/>
          <w:lang w:val="fi-FI" w:eastAsia="ar-SA"/>
        </w:rPr>
      </w:pPr>
      <w:r>
        <w:rPr>
          <w:color w:val="000000"/>
          <w:szCs w:val="22"/>
          <w:lang w:val="fi-FI" w:eastAsia="ar-SA"/>
        </w:rPr>
        <w:t xml:space="preserve">Kui te ei saa pen-süstli kattekorki eemaldada, keerake seda õrnalt edasi-tagasi ja siis tõmmake otse pealt ära. </w:t>
      </w:r>
    </w:p>
    <w:p w:rsidR="00427C31" w:rsidRDefault="00427C31">
      <w:pPr>
        <w:numPr>
          <w:ilvl w:val="0"/>
          <w:numId w:val="83"/>
        </w:numPr>
        <w:suppressAutoHyphens/>
        <w:spacing w:line="100" w:lineRule="atLeast"/>
        <w:rPr>
          <w:color w:val="000000"/>
          <w:szCs w:val="22"/>
          <w:lang w:val="fi-FI" w:eastAsia="ar-SA"/>
        </w:rPr>
      </w:pPr>
      <w:r>
        <w:rPr>
          <w:color w:val="000000"/>
          <w:szCs w:val="22"/>
          <w:lang w:val="fi-FI" w:eastAsia="ar-SA"/>
        </w:rPr>
        <w:t>Kui süstimisnuppu on raske vajutada:</w:t>
      </w:r>
    </w:p>
    <w:p w:rsidR="00427C31" w:rsidRDefault="00427C31">
      <w:pPr>
        <w:pStyle w:val="ListParagraph"/>
        <w:numPr>
          <w:ilvl w:val="0"/>
          <w:numId w:val="108"/>
        </w:numPr>
        <w:tabs>
          <w:tab w:val="left" w:pos="567"/>
        </w:tabs>
        <w:suppressAutoHyphens/>
        <w:ind w:left="1434" w:hanging="357"/>
        <w:rPr>
          <w:color w:val="000000"/>
          <w:szCs w:val="22"/>
          <w:lang w:val="fi-FI"/>
        </w:rPr>
      </w:pPr>
      <w:r>
        <w:rPr>
          <w:color w:val="000000"/>
          <w:szCs w:val="22"/>
          <w:lang w:val="fi-FI"/>
        </w:rPr>
        <w:t>Abiks võib olla süstimisnupu aeglasem sisse vajutamine süstimise ajal.</w:t>
      </w:r>
    </w:p>
    <w:p w:rsidR="00427C31" w:rsidRDefault="00427C31">
      <w:pPr>
        <w:numPr>
          <w:ilvl w:val="0"/>
          <w:numId w:val="108"/>
        </w:numPr>
        <w:suppressAutoHyphens/>
        <w:spacing w:line="100" w:lineRule="atLeast"/>
        <w:ind w:left="1434" w:hanging="357"/>
        <w:rPr>
          <w:color w:val="000000"/>
          <w:szCs w:val="22"/>
          <w:lang w:val="fi-FI" w:eastAsia="ar-SA"/>
        </w:rPr>
      </w:pPr>
      <w:r>
        <w:rPr>
          <w:color w:val="000000"/>
          <w:szCs w:val="22"/>
          <w:lang w:val="fi-FI" w:eastAsia="ar-SA"/>
        </w:rPr>
        <w:t>Teie nõel võib olla ummistunud. Asetage uus nõel ja eeltäitke pen-süstel.</w:t>
      </w:r>
    </w:p>
    <w:p w:rsidR="00427C31" w:rsidRDefault="00427C31">
      <w:pPr>
        <w:numPr>
          <w:ilvl w:val="0"/>
          <w:numId w:val="108"/>
        </w:numPr>
        <w:suppressAutoHyphens/>
        <w:spacing w:line="100" w:lineRule="atLeast"/>
        <w:ind w:left="1434" w:hanging="357"/>
        <w:rPr>
          <w:color w:val="000000"/>
          <w:szCs w:val="22"/>
          <w:lang w:eastAsia="ar-SA"/>
        </w:rPr>
      </w:pPr>
      <w:r>
        <w:rPr>
          <w:color w:val="000000"/>
          <w:szCs w:val="22"/>
          <w:lang w:val="fi-FI" w:eastAsia="ar-SA"/>
        </w:rPr>
        <w:t>Teie pen-süstlis võib olla tolmu, toidujääke või vedelikke. Visake see pen-süstel ära ja võtke uus kasutusele. Võite vajada arstiretsepti.</w:t>
      </w:r>
    </w:p>
    <w:p w:rsidR="00427C31" w:rsidRDefault="00427C31">
      <w:pPr>
        <w:numPr>
          <w:ilvl w:val="0"/>
          <w:numId w:val="108"/>
        </w:numPr>
        <w:suppressAutoHyphens/>
        <w:spacing w:line="100" w:lineRule="atLeast"/>
        <w:ind w:left="1434" w:hanging="357"/>
        <w:rPr>
          <w:color w:val="000000"/>
          <w:lang w:eastAsia="ar-SA"/>
        </w:rPr>
      </w:pPr>
      <w:r>
        <w:rPr>
          <w:color w:val="000000"/>
          <w:szCs w:val="22"/>
          <w:lang w:eastAsia="ar-SA"/>
        </w:rPr>
        <w:t>Abiks võib olla süstimisnupu aeglasem sisse vajutamine süstimise ajal.</w:t>
      </w:r>
    </w:p>
    <w:p w:rsidR="00427C31" w:rsidRDefault="00427C31">
      <w:pPr>
        <w:numPr>
          <w:ilvl w:val="0"/>
          <w:numId w:val="85"/>
        </w:numPr>
        <w:suppressAutoHyphens/>
        <w:spacing w:line="100" w:lineRule="atLeast"/>
        <w:ind w:left="357" w:hanging="357"/>
        <w:rPr>
          <w:b/>
          <w:color w:val="000000"/>
          <w:lang w:eastAsia="ar-SA"/>
        </w:rPr>
      </w:pPr>
      <w:r>
        <w:rPr>
          <w:b/>
          <w:bCs/>
          <w:color w:val="000000"/>
          <w:szCs w:val="22"/>
          <w:lang w:val="fi-FI" w:eastAsia="ar-SA"/>
        </w:rPr>
        <w:t>Ärge kandke insuliini üle süstlasse ega infusioonipumpa. Võib tekkida tõsine üleannustamine.</w:t>
      </w:r>
    </w:p>
    <w:p w:rsidR="00427C31" w:rsidRDefault="00427C31">
      <w:pPr>
        <w:suppressAutoHyphens/>
        <w:spacing w:line="100" w:lineRule="atLeast"/>
        <w:rPr>
          <w:color w:val="000000"/>
          <w:lang w:eastAsia="ar-SA"/>
        </w:rPr>
      </w:pPr>
    </w:p>
    <w:p w:rsidR="00427C31" w:rsidRDefault="00427C31">
      <w:pPr>
        <w:tabs>
          <w:tab w:val="left" w:pos="567"/>
        </w:tabs>
        <w:suppressAutoHyphens/>
        <w:spacing w:line="100" w:lineRule="atLeast"/>
        <w:rPr>
          <w:color w:val="000000"/>
          <w:lang w:eastAsia="ar-SA"/>
        </w:rPr>
      </w:pPr>
      <w:r>
        <w:rPr>
          <w:color w:val="000000"/>
          <w:lang w:eastAsia="ar-SA"/>
        </w:rPr>
        <w:t>Kui teil tekib oma Humalog 200 ühikut/ml KwikPen’i kohta küsimusi või esineb probleeme, võtke abi saamiseks oma tervishoiutöötajaga ühendust või helistage Lilly kohalikku esindusse.</w:t>
      </w:r>
    </w:p>
    <w:p w:rsidR="00427C31" w:rsidRDefault="00427C31">
      <w:pPr>
        <w:tabs>
          <w:tab w:val="left" w:pos="567"/>
        </w:tabs>
        <w:suppressAutoHyphens/>
        <w:spacing w:line="100" w:lineRule="atLeast"/>
        <w:rPr>
          <w:color w:val="000000"/>
          <w:lang w:eastAsia="ar-SA"/>
        </w:rPr>
      </w:pPr>
    </w:p>
    <w:p w:rsidR="00427C31" w:rsidRDefault="00427C31">
      <w:pPr>
        <w:suppressAutoHyphens/>
        <w:spacing w:line="100" w:lineRule="atLeast"/>
        <w:rPr>
          <w:color w:val="000000"/>
          <w:lang w:val="fi-FI" w:eastAsia="ar-SA"/>
        </w:rPr>
      </w:pPr>
      <w:r>
        <w:rPr>
          <w:color w:val="000000"/>
          <w:lang w:val="fi-FI" w:eastAsia="ar-SA"/>
        </w:rPr>
        <w:t xml:space="preserve">See infoleht on viimati kaasajastatud: </w:t>
      </w:r>
    </w:p>
    <w:p w:rsidR="00427C31" w:rsidRDefault="00427C31">
      <w:pPr>
        <w:pStyle w:val="BodyText"/>
      </w:pPr>
    </w:p>
    <w:bookmarkEnd w:id="7"/>
    <w:p w:rsidR="00427C31" w:rsidRDefault="00427C31">
      <w:pPr>
        <w:jc w:val="center"/>
        <w:rPr>
          <w:b/>
          <w:noProof/>
          <w:lang w:val="lt-LT"/>
        </w:rPr>
      </w:pPr>
      <w:r>
        <w:br w:type="page"/>
      </w:r>
      <w:r>
        <w:rPr>
          <w:b/>
          <w:noProof/>
          <w:lang w:val="lt-LT"/>
        </w:rPr>
        <w:t>Pakendi infoleht: teave kasutajale</w:t>
      </w:r>
    </w:p>
    <w:p w:rsidR="00427C31" w:rsidRDefault="00427C31">
      <w:pPr>
        <w:jc w:val="center"/>
        <w:rPr>
          <w:lang w:val="et-EE"/>
        </w:rPr>
      </w:pPr>
    </w:p>
    <w:p w:rsidR="00427C31" w:rsidRDefault="00427C31">
      <w:pPr>
        <w:jc w:val="center"/>
        <w:rPr>
          <w:b/>
          <w:bCs/>
          <w:lang w:val="et-EE"/>
        </w:rPr>
      </w:pPr>
      <w:r>
        <w:rPr>
          <w:b/>
          <w:bCs/>
          <w:lang w:val="et-EE"/>
        </w:rPr>
        <w:t>Humalog 100 ühikut/ml Junior Kwikpen süstelahus pen-süstlis</w:t>
      </w:r>
    </w:p>
    <w:p w:rsidR="00427C31" w:rsidRDefault="00427C31">
      <w:pPr>
        <w:jc w:val="center"/>
        <w:rPr>
          <w:b/>
          <w:bCs/>
          <w:lang w:val="et-EE"/>
        </w:rPr>
      </w:pPr>
      <w:r>
        <w:rPr>
          <w:b/>
          <w:bCs/>
          <w:lang w:val="et-EE"/>
        </w:rPr>
        <w:t>lispro-insuliin</w:t>
      </w:r>
    </w:p>
    <w:p w:rsidR="00427C31" w:rsidRDefault="00427C31">
      <w:pPr>
        <w:jc w:val="center"/>
        <w:rPr>
          <w:b/>
          <w:bCs/>
          <w:lang w:val="et-EE"/>
        </w:rPr>
      </w:pPr>
      <w:r>
        <w:rPr>
          <w:b/>
          <w:bCs/>
          <w:lang w:val="et-EE"/>
        </w:rPr>
        <w:t xml:space="preserve">Iga Junior KwikPen väljastab 0,5 ühiku kaupa 0,5-30 ühikut </w:t>
      </w:r>
    </w:p>
    <w:p w:rsidR="00427C31" w:rsidRDefault="00427C31">
      <w:pPr>
        <w:jc w:val="center"/>
        <w:rPr>
          <w:b/>
          <w:bCs/>
          <w:lang w:val="et-EE"/>
        </w:rPr>
      </w:pPr>
    </w:p>
    <w:p w:rsidR="00427C31" w:rsidRDefault="00427C31">
      <w:pPr>
        <w:ind w:right="-2"/>
        <w:rPr>
          <w:b/>
          <w:bCs/>
          <w:noProof/>
          <w:lang w:val="et-EE"/>
        </w:rPr>
      </w:pPr>
      <w:r>
        <w:rPr>
          <w:b/>
          <w:bCs/>
          <w:noProof/>
          <w:lang w:val="et-EE"/>
        </w:rPr>
        <w:t>Enne ravimi kasutamist lugege hoolikalt infolehte,</w:t>
      </w:r>
      <w:r>
        <w:rPr>
          <w:lang w:val="fi-FI"/>
        </w:rPr>
        <w:t xml:space="preserve"> </w:t>
      </w:r>
      <w:r>
        <w:rPr>
          <w:b/>
          <w:bCs/>
          <w:noProof/>
          <w:lang w:val="et-EE"/>
        </w:rPr>
        <w:t>sest siin on teile vajalikku teavet.</w:t>
      </w:r>
    </w:p>
    <w:p w:rsidR="00427C31" w:rsidRDefault="00427C31">
      <w:pPr>
        <w:numPr>
          <w:ilvl w:val="0"/>
          <w:numId w:val="32"/>
        </w:numPr>
        <w:ind w:left="567" w:right="-2" w:hanging="567"/>
        <w:rPr>
          <w:noProof/>
          <w:lang w:val="et-EE"/>
        </w:rPr>
      </w:pPr>
      <w:r>
        <w:rPr>
          <w:noProof/>
          <w:lang w:val="et-EE"/>
        </w:rPr>
        <w:t>Hoidke infoleht alles, et seda vajadusel uuesti lugeda.</w:t>
      </w:r>
    </w:p>
    <w:p w:rsidR="00427C31" w:rsidRDefault="00427C31">
      <w:pPr>
        <w:numPr>
          <w:ilvl w:val="0"/>
          <w:numId w:val="32"/>
        </w:numPr>
        <w:ind w:left="567" w:right="-2" w:hanging="567"/>
        <w:rPr>
          <w:noProof/>
          <w:lang w:val="et-EE"/>
        </w:rPr>
      </w:pPr>
      <w:r>
        <w:rPr>
          <w:noProof/>
          <w:lang w:val="et-EE"/>
        </w:rPr>
        <w:t>Kui teil on lisaküsimusi, pidage nõu oma arsti või apteekriga.</w:t>
      </w:r>
    </w:p>
    <w:p w:rsidR="00427C31" w:rsidRDefault="00427C31">
      <w:pPr>
        <w:numPr>
          <w:ilvl w:val="0"/>
          <w:numId w:val="32"/>
        </w:numPr>
        <w:ind w:left="567" w:right="-2" w:hanging="567"/>
        <w:rPr>
          <w:b/>
          <w:noProof/>
          <w:lang w:val="fi-FI"/>
        </w:rPr>
      </w:pPr>
      <w:r>
        <w:rPr>
          <w:noProof/>
          <w:lang w:val="fi-FI"/>
        </w:rPr>
        <w:t>Ravim on välja kirjutatud üksnes teile. Ärge andke seda kellelegi teisele. Ravim võib olla neile kahjulik, isegi kui haigusnähud on sarnased.</w:t>
      </w:r>
    </w:p>
    <w:p w:rsidR="00427C31" w:rsidRDefault="00427C31">
      <w:pPr>
        <w:ind w:left="567" w:right="-2" w:hanging="567"/>
        <w:rPr>
          <w:lang w:val="et-EE"/>
        </w:rPr>
      </w:pPr>
      <w:r>
        <w:rPr>
          <w:noProof/>
          <w:lang w:val="fi-FI"/>
        </w:rPr>
        <w:t>-</w:t>
      </w:r>
      <w:r>
        <w:rPr>
          <w:noProof/>
          <w:lang w:val="fi-FI"/>
        </w:rPr>
        <w:tab/>
        <w:t>Kui teil tekib ükskõik milline kõrvaltoime, pidage nõu oma arsti või apteekriga. Kõrvaltoime võib olla ka selline, mida selles infolehes ei ole nimetatud. Vt lõik 4.</w:t>
      </w:r>
    </w:p>
    <w:p w:rsidR="00427C31" w:rsidRDefault="00427C31">
      <w:pPr>
        <w:numPr>
          <w:ilvl w:val="12"/>
          <w:numId w:val="0"/>
        </w:numPr>
        <w:ind w:right="-2"/>
        <w:rPr>
          <w:noProof/>
          <w:u w:val="single"/>
          <w:lang w:val="et-EE"/>
        </w:rPr>
      </w:pPr>
    </w:p>
    <w:p w:rsidR="00427C31" w:rsidRPr="00E74A98" w:rsidRDefault="00427C31">
      <w:pPr>
        <w:numPr>
          <w:ilvl w:val="12"/>
          <w:numId w:val="0"/>
        </w:numPr>
        <w:ind w:right="-2"/>
        <w:rPr>
          <w:noProof/>
          <w:lang w:val="et-EE"/>
        </w:rPr>
      </w:pPr>
      <w:r w:rsidRPr="00E30141">
        <w:rPr>
          <w:b/>
          <w:noProof/>
          <w:lang w:val="et-EE"/>
        </w:rPr>
        <w:t>Infolehe sisukord</w:t>
      </w:r>
    </w:p>
    <w:p w:rsidR="00427C31" w:rsidRDefault="00427C31">
      <w:pPr>
        <w:ind w:left="567" w:right="-29" w:hanging="567"/>
        <w:rPr>
          <w:noProof/>
          <w:lang w:val="et-EE"/>
        </w:rPr>
      </w:pPr>
      <w:r>
        <w:rPr>
          <w:noProof/>
          <w:lang w:val="et-EE"/>
        </w:rPr>
        <w:t>1.</w:t>
      </w:r>
      <w:r>
        <w:rPr>
          <w:noProof/>
          <w:lang w:val="et-EE"/>
        </w:rPr>
        <w:tab/>
        <w:t>Mis ravim on Humalog Junior KwikPen ja milleks seda kasutatakse</w:t>
      </w:r>
    </w:p>
    <w:p w:rsidR="00427C31" w:rsidRDefault="00427C31">
      <w:pPr>
        <w:ind w:left="567" w:right="-29" w:hanging="567"/>
        <w:rPr>
          <w:noProof/>
          <w:lang w:val="et-EE"/>
        </w:rPr>
      </w:pPr>
      <w:r>
        <w:rPr>
          <w:noProof/>
          <w:lang w:val="et-EE"/>
        </w:rPr>
        <w:t>2.</w:t>
      </w:r>
      <w:r>
        <w:rPr>
          <w:noProof/>
          <w:lang w:val="et-EE"/>
        </w:rPr>
        <w:tab/>
        <w:t>Mida on vaja teada enne Humalog Junior KwikPen`i kasutamist</w:t>
      </w:r>
    </w:p>
    <w:p w:rsidR="00427C31" w:rsidRDefault="00427C31">
      <w:pPr>
        <w:ind w:left="567" w:right="-29" w:hanging="567"/>
        <w:rPr>
          <w:noProof/>
          <w:lang w:val="et-EE"/>
        </w:rPr>
      </w:pPr>
      <w:r>
        <w:rPr>
          <w:noProof/>
          <w:lang w:val="et-EE"/>
        </w:rPr>
        <w:t>3.</w:t>
      </w:r>
      <w:r>
        <w:rPr>
          <w:noProof/>
          <w:lang w:val="et-EE"/>
        </w:rPr>
        <w:tab/>
        <w:t xml:space="preserve">Kuidas Humalog Junior KwikPen`i kasutada </w:t>
      </w:r>
    </w:p>
    <w:p w:rsidR="00427C31" w:rsidRDefault="00427C31">
      <w:pPr>
        <w:ind w:left="567" w:right="-29" w:hanging="567"/>
        <w:rPr>
          <w:noProof/>
          <w:lang w:val="et-EE"/>
        </w:rPr>
      </w:pPr>
      <w:r>
        <w:rPr>
          <w:noProof/>
          <w:lang w:val="et-EE"/>
        </w:rPr>
        <w:t>4.</w:t>
      </w:r>
      <w:r>
        <w:rPr>
          <w:noProof/>
          <w:lang w:val="et-EE"/>
        </w:rPr>
        <w:tab/>
        <w:t>Võimalikud kõrvaltoimed</w:t>
      </w:r>
    </w:p>
    <w:p w:rsidR="00427C31" w:rsidRDefault="00427C31">
      <w:pPr>
        <w:ind w:left="567" w:right="-29" w:hanging="567"/>
        <w:rPr>
          <w:noProof/>
          <w:lang w:val="et-EE"/>
        </w:rPr>
      </w:pPr>
      <w:r>
        <w:rPr>
          <w:noProof/>
          <w:lang w:val="et-EE"/>
        </w:rPr>
        <w:t>5</w:t>
      </w:r>
      <w:r>
        <w:rPr>
          <w:noProof/>
          <w:lang w:val="et-EE"/>
        </w:rPr>
        <w:tab/>
        <w:t>Kuidas Humalog Junior KwikPen`i säilitada</w:t>
      </w:r>
    </w:p>
    <w:p w:rsidR="00427C31" w:rsidRDefault="00427C31">
      <w:pPr>
        <w:ind w:left="567" w:right="-29" w:hanging="567"/>
        <w:rPr>
          <w:noProof/>
          <w:lang w:val="et-EE"/>
        </w:rPr>
      </w:pPr>
      <w:r>
        <w:rPr>
          <w:noProof/>
          <w:lang w:val="et-EE"/>
        </w:rPr>
        <w:t>6.</w:t>
      </w:r>
      <w:r>
        <w:rPr>
          <w:noProof/>
          <w:lang w:val="et-EE"/>
        </w:rPr>
        <w:tab/>
        <w:t>Pakendi sisu ja muu teave</w:t>
      </w:r>
    </w:p>
    <w:p w:rsidR="00427C31" w:rsidRDefault="00427C31">
      <w:pPr>
        <w:numPr>
          <w:ilvl w:val="12"/>
          <w:numId w:val="0"/>
        </w:numPr>
        <w:ind w:right="-2"/>
        <w:rPr>
          <w:noProof/>
          <w:lang w:val="et-EE"/>
        </w:rPr>
      </w:pPr>
    </w:p>
    <w:p w:rsidR="00427C31" w:rsidRDefault="00427C31">
      <w:pPr>
        <w:numPr>
          <w:ilvl w:val="12"/>
          <w:numId w:val="0"/>
        </w:numPr>
        <w:ind w:left="567" w:right="-2" w:hanging="567"/>
        <w:rPr>
          <w:noProof/>
          <w:lang w:val="et-EE"/>
        </w:rPr>
      </w:pPr>
    </w:p>
    <w:p w:rsidR="00427C31" w:rsidRDefault="00427C31">
      <w:pPr>
        <w:numPr>
          <w:ilvl w:val="12"/>
          <w:numId w:val="0"/>
        </w:numPr>
        <w:ind w:left="567" w:right="-2" w:hanging="567"/>
        <w:rPr>
          <w:noProof/>
          <w:lang w:val="et-EE"/>
        </w:rPr>
      </w:pPr>
      <w:r>
        <w:rPr>
          <w:b/>
          <w:noProof/>
          <w:lang w:val="et-EE"/>
        </w:rPr>
        <w:t>1.</w:t>
      </w:r>
      <w:r>
        <w:rPr>
          <w:b/>
          <w:noProof/>
          <w:lang w:val="et-EE"/>
        </w:rPr>
        <w:tab/>
        <w:t>Mis ravim on Humalog Junior</w:t>
      </w:r>
      <w:r>
        <w:rPr>
          <w:noProof/>
          <w:lang w:val="et-EE"/>
        </w:rPr>
        <w:t xml:space="preserve"> </w:t>
      </w:r>
      <w:r>
        <w:rPr>
          <w:b/>
          <w:noProof/>
          <w:lang w:val="et-EE"/>
        </w:rPr>
        <w:t>KwikPen ja milleks seda kasutatakse</w:t>
      </w:r>
    </w:p>
    <w:p w:rsidR="00427C31" w:rsidRDefault="00427C31">
      <w:pPr>
        <w:numPr>
          <w:ilvl w:val="12"/>
          <w:numId w:val="0"/>
        </w:numPr>
        <w:ind w:right="-2"/>
        <w:rPr>
          <w:lang w:val="et-EE"/>
        </w:rPr>
      </w:pPr>
    </w:p>
    <w:p w:rsidR="00427C31" w:rsidRDefault="00427C31">
      <w:pPr>
        <w:pStyle w:val="BodyText"/>
        <w:ind w:right="161"/>
      </w:pPr>
      <w:r>
        <w:t xml:space="preserve">Humalog Junior KwikPen`i kasutatakse suhkurtõve raviks. See toimib kiiremini kui normaalne iniminsuliin, kuna insuliini molekuli on veidi muudetud. </w:t>
      </w:r>
      <w:r>
        <w:rPr>
          <w:lang w:eastAsia="ar-SA"/>
        </w:rPr>
        <w:t>Lispro-insuliin on struktuurilt lähedases suguluses kõhunäärme poolt toodetava naturaalse iniminsuliiniga.</w:t>
      </w:r>
    </w:p>
    <w:p w:rsidR="00427C31" w:rsidRDefault="00427C31">
      <w:pPr>
        <w:pStyle w:val="BodyText"/>
      </w:pPr>
    </w:p>
    <w:p w:rsidR="00427C31" w:rsidRDefault="00427C31">
      <w:pPr>
        <w:pStyle w:val="BodyText"/>
      </w:pPr>
      <w:r>
        <w:t xml:space="preserve">Kui teie kõhunääre ei tooda piisavalt insuliini, reguleerimaks vere glükoositaset, siis tekib teil suhkurtõbi. Humalog on teie enda insuliini aseaine ja seda kasutatakse selleks, et pikaajaliselt reguleerida glükoositaset. Humalog`i toime saabub väga kiiresti ja kestab lühemat aega kui lühitoimelisel humaaninsuliinil (2 kuni 5 tundi). Tavaliselt tuleb </w:t>
      </w:r>
      <w:r>
        <w:rPr>
          <w:bCs/>
        </w:rPr>
        <w:t xml:space="preserve">Humalog ’i </w:t>
      </w:r>
      <w:r>
        <w:t>kasutada 15 minuti jooksul enne või pärast sööki.</w:t>
      </w:r>
    </w:p>
    <w:p w:rsidR="00427C31" w:rsidRDefault="00427C31">
      <w:pPr>
        <w:pStyle w:val="BodyText"/>
        <w:ind w:right="1417"/>
      </w:pPr>
    </w:p>
    <w:p w:rsidR="00427C31" w:rsidRDefault="00427C31">
      <w:pPr>
        <w:pStyle w:val="BodyText"/>
        <w:ind w:right="1417"/>
      </w:pPr>
      <w:r>
        <w:t xml:space="preserve">Arst võib teil käskida kasutada Humalog’i koos pika toimeajaga insuliiniga. Iga liiki insuliini väljastatakse erineva infolehega, mis tutvustab vastavat insuliini. Ärge muutke kasutatavat insuliini ilma arsti korralduseta. </w:t>
      </w:r>
    </w:p>
    <w:p w:rsidR="00427C31" w:rsidRDefault="00427C31">
      <w:pPr>
        <w:pStyle w:val="BodyText"/>
        <w:ind w:right="1417"/>
      </w:pPr>
    </w:p>
    <w:p w:rsidR="00427C31" w:rsidRDefault="00427C31">
      <w:pPr>
        <w:pStyle w:val="BodyText"/>
      </w:pPr>
      <w:r>
        <w:t xml:space="preserve">Humalog sobib kasutamiseks nii täiskasvanuil kui lastel. </w:t>
      </w:r>
    </w:p>
    <w:p w:rsidR="00427C31" w:rsidRDefault="00427C31">
      <w:pPr>
        <w:pStyle w:val="BodyText"/>
        <w:ind w:right="1417"/>
      </w:pPr>
    </w:p>
    <w:p w:rsidR="00427C31" w:rsidRDefault="00427C31">
      <w:pPr>
        <w:ind w:right="1417"/>
        <w:rPr>
          <w:b/>
          <w:lang w:val="et-EE"/>
        </w:rPr>
      </w:pPr>
      <w:r>
        <w:rPr>
          <w:lang w:val="et-EE"/>
        </w:rPr>
        <w:t>Humalog 100 ühikut/ml Junior KwikPen on ühekordselt kasutatav pen-süstel, mis sisaldab 3 ml (300 ühikut, 100 ühikut/ml) lispro-insuliini. Ühes KwikPen’is on mitu insuliini annust. KwikPen’is saab valida poole (0,5) ühiku kaupa. Ühe korraga saate süstida pool (0,5 ühikut) kuni 30 ühikut</w:t>
      </w:r>
      <w:r>
        <w:rPr>
          <w:b/>
          <w:lang w:val="et-EE"/>
        </w:rPr>
        <w:t>. Kui teie annus on rohkem kui 30 ühikut, peate tegema rohkem kui ühe süsti.</w:t>
      </w:r>
    </w:p>
    <w:p w:rsidR="00427C31" w:rsidRDefault="00427C31">
      <w:pPr>
        <w:pStyle w:val="BodyText"/>
        <w:ind w:right="1417"/>
      </w:pPr>
    </w:p>
    <w:p w:rsidR="00427C31" w:rsidRDefault="00427C31">
      <w:pPr>
        <w:pStyle w:val="BodyText"/>
        <w:ind w:right="1417"/>
      </w:pPr>
    </w:p>
    <w:p w:rsidR="00427C31" w:rsidRDefault="00427C31">
      <w:pPr>
        <w:numPr>
          <w:ilvl w:val="12"/>
          <w:numId w:val="0"/>
        </w:numPr>
        <w:ind w:left="567" w:right="-2" w:hanging="567"/>
        <w:rPr>
          <w:b/>
          <w:bCs/>
          <w:noProof/>
          <w:lang w:val="et-EE"/>
        </w:rPr>
      </w:pPr>
      <w:r>
        <w:rPr>
          <w:b/>
          <w:noProof/>
          <w:lang w:val="et-EE"/>
        </w:rPr>
        <w:t>2.</w:t>
      </w:r>
      <w:r>
        <w:rPr>
          <w:b/>
          <w:noProof/>
          <w:lang w:val="et-EE"/>
        </w:rPr>
        <w:tab/>
        <w:t>M</w:t>
      </w:r>
      <w:r>
        <w:rPr>
          <w:b/>
          <w:bCs/>
          <w:noProof/>
          <w:lang w:val="et-EE"/>
        </w:rPr>
        <w:t>ida on vaja teada enne Humalog Junior KwikPen`i kasutamist</w:t>
      </w:r>
    </w:p>
    <w:p w:rsidR="00427C31" w:rsidRDefault="00427C31">
      <w:pPr>
        <w:numPr>
          <w:ilvl w:val="12"/>
          <w:numId w:val="0"/>
        </w:numPr>
        <w:ind w:right="-2"/>
        <w:rPr>
          <w:noProof/>
          <w:lang w:val="et-EE"/>
        </w:rPr>
      </w:pPr>
    </w:p>
    <w:p w:rsidR="00427C31" w:rsidRDefault="00427C31">
      <w:pPr>
        <w:numPr>
          <w:ilvl w:val="12"/>
          <w:numId w:val="0"/>
        </w:numPr>
        <w:rPr>
          <w:noProof/>
          <w:lang w:val="et-EE"/>
        </w:rPr>
      </w:pPr>
      <w:r>
        <w:rPr>
          <w:b/>
          <w:noProof/>
          <w:lang w:val="et-EE"/>
        </w:rPr>
        <w:t xml:space="preserve">ÄRGE kasutage Humalog </w:t>
      </w:r>
      <w:r>
        <w:rPr>
          <w:b/>
          <w:bCs/>
          <w:noProof/>
          <w:lang w:val="et-EE"/>
        </w:rPr>
        <w:t xml:space="preserve">Junior </w:t>
      </w:r>
      <w:r>
        <w:rPr>
          <w:b/>
          <w:noProof/>
          <w:lang w:val="et-EE"/>
        </w:rPr>
        <w:t>KwikPen`i</w:t>
      </w:r>
    </w:p>
    <w:p w:rsidR="00427C31" w:rsidRDefault="00427C31">
      <w:pPr>
        <w:pStyle w:val="BodyText"/>
        <w:ind w:left="567" w:right="74" w:hanging="567"/>
      </w:pPr>
      <w:r>
        <w:rPr>
          <w:noProof/>
        </w:rPr>
        <w:t>-</w:t>
      </w:r>
      <w:r>
        <w:rPr>
          <w:noProof/>
        </w:rPr>
        <w:tab/>
        <w:t xml:space="preserve">kui olete lispro-insuliini või selle ravimi </w:t>
      </w:r>
      <w:r>
        <w:rPr>
          <w:szCs w:val="24"/>
        </w:rPr>
        <w:t>mis tahes</w:t>
      </w:r>
      <w:r>
        <w:rPr>
          <w:noProof/>
        </w:rPr>
        <w:t xml:space="preserve"> koostisosade </w:t>
      </w:r>
      <w:r>
        <w:rPr>
          <w:szCs w:val="24"/>
        </w:rPr>
        <w:t>(loetletud lõigus 6)</w:t>
      </w:r>
      <w:r>
        <w:rPr>
          <w:noProof/>
        </w:rPr>
        <w:t xml:space="preserve"> suhtes </w:t>
      </w:r>
      <w:r>
        <w:rPr>
          <w:b/>
          <w:noProof/>
        </w:rPr>
        <w:t xml:space="preserve">allergiline </w:t>
      </w:r>
      <w:r>
        <w:rPr>
          <w:noProof/>
        </w:rPr>
        <w:t>(ülitundlik)</w:t>
      </w:r>
      <w:r>
        <w:t>.</w:t>
      </w:r>
    </w:p>
    <w:p w:rsidR="00427C31" w:rsidRDefault="00427C31">
      <w:pPr>
        <w:pStyle w:val="BodyText"/>
        <w:ind w:left="567" w:right="74" w:hanging="567"/>
      </w:pPr>
      <w:r>
        <w:rPr>
          <w:noProof/>
        </w:rPr>
        <w:t>-</w:t>
      </w:r>
      <w:r>
        <w:rPr>
          <w:noProof/>
        </w:rPr>
        <w:tab/>
      </w:r>
      <w:r>
        <w:t xml:space="preserve">Kui teile tundub, et algamas on </w:t>
      </w:r>
      <w:r>
        <w:rPr>
          <w:b/>
        </w:rPr>
        <w:t>hüpoglükeemia</w:t>
      </w:r>
      <w:r>
        <w:t xml:space="preserve"> (madal veresuhkur). Käesoleva infolehe tagapool õpetatakse, kuidas toimida kerge hüpoglükeemia korral (vt lõik 3, Kui te </w:t>
      </w:r>
      <w:r w:rsidR="00415A01">
        <w:t xml:space="preserve">kasutate </w:t>
      </w:r>
      <w:r>
        <w:t>Humalog`i rohkem</w:t>
      </w:r>
      <w:r w:rsidR="00415A01">
        <w:t>,</w:t>
      </w:r>
      <w:r>
        <w:t xml:space="preserve"> kui ette nähtud).</w:t>
      </w:r>
    </w:p>
    <w:p w:rsidR="00427C31" w:rsidRDefault="00427C31">
      <w:pPr>
        <w:pStyle w:val="BodyText"/>
        <w:ind w:left="567" w:right="74" w:hanging="567"/>
      </w:pPr>
    </w:p>
    <w:p w:rsidR="00427C31" w:rsidRDefault="00427C31">
      <w:pPr>
        <w:numPr>
          <w:ilvl w:val="12"/>
          <w:numId w:val="0"/>
        </w:numPr>
        <w:ind w:right="-2"/>
        <w:rPr>
          <w:b/>
          <w:noProof/>
          <w:lang w:val="et-EE"/>
        </w:rPr>
      </w:pPr>
      <w:r>
        <w:rPr>
          <w:b/>
          <w:noProof/>
          <w:lang w:val="et-EE"/>
        </w:rPr>
        <w:t>Hoiatused ja ettevaatusabinõud</w:t>
      </w:r>
    </w:p>
    <w:p w:rsidR="00415A01" w:rsidRDefault="00427C31">
      <w:pPr>
        <w:numPr>
          <w:ilvl w:val="12"/>
          <w:numId w:val="0"/>
        </w:numPr>
        <w:ind w:left="540" w:right="-2" w:hanging="540"/>
        <w:rPr>
          <w:noProof/>
          <w:lang w:val="et-EE"/>
        </w:rPr>
      </w:pPr>
      <w:r>
        <w:rPr>
          <w:noProof/>
          <w:lang w:val="et-EE"/>
        </w:rPr>
        <w:t>•</w:t>
      </w:r>
      <w:r>
        <w:rPr>
          <w:noProof/>
          <w:lang w:val="et-EE"/>
        </w:rPr>
        <w:tab/>
      </w:r>
      <w:r w:rsidR="00415A01" w:rsidRPr="00415A01">
        <w:rPr>
          <w:bCs/>
        </w:rPr>
        <w:t>Apteegist ravimi ostmisel kontrollige alati pakendit ja pen-süstli etiketti insuliini nime ja tüübi suhtes. Veenduge selles, et olete saanud sellise Humalog 100 ühikut/ml Junior KwikPen’i, mida arst on teil käskinud kasutada.</w:t>
      </w:r>
    </w:p>
    <w:p w:rsidR="00427C31" w:rsidRDefault="00415A01">
      <w:pPr>
        <w:numPr>
          <w:ilvl w:val="12"/>
          <w:numId w:val="0"/>
        </w:numPr>
        <w:ind w:left="540" w:right="-2" w:hanging="540"/>
        <w:rPr>
          <w:noProof/>
          <w:lang w:val="et-EE"/>
        </w:rPr>
      </w:pPr>
      <w:r>
        <w:rPr>
          <w:noProof/>
          <w:lang w:val="et-EE"/>
        </w:rPr>
        <w:t>•</w:t>
      </w:r>
      <w:r>
        <w:rPr>
          <w:noProof/>
          <w:lang w:val="et-EE"/>
        </w:rPr>
        <w:tab/>
      </w:r>
      <w:r w:rsidR="00427C31">
        <w:rPr>
          <w:b/>
          <w:noProof/>
          <w:lang w:val="et-EE"/>
        </w:rPr>
        <w:t>ÄRGE segage Humalog 100 ühikut/ml süstelahust oma pen-süstlis (Junior KwikPen'is) ühegi teise insuliini ega ühegi teise ravimiga</w:t>
      </w:r>
      <w:r w:rsidR="00427C31">
        <w:rPr>
          <w:noProof/>
          <w:lang w:val="et-EE"/>
        </w:rPr>
        <w:t>.</w:t>
      </w:r>
    </w:p>
    <w:p w:rsidR="00427C31" w:rsidRDefault="00427C31">
      <w:pPr>
        <w:pStyle w:val="BodyText"/>
        <w:numPr>
          <w:ilvl w:val="0"/>
          <w:numId w:val="50"/>
        </w:numPr>
        <w:ind w:left="540" w:right="74" w:hanging="540"/>
      </w:pPr>
      <w:r>
        <w:t>Kui teie veresuhkru tasemed on käesoleva insuliinraviga hästi reguleeritud, siis võite te mitte tunda hoiatavaid sümptomeid, mis viitavad veresuhkru liiga tugevale langusele. Hoiatavad sümptomid on loetletud tagapool selles infolehes. Te peate tähelepanelikult jälgima, mis ajal süüa ning kui sageli ja kui suure koormusega füüsiliselt treenida. Samuti peate te hoolikalt oma veresuhkru tasemeid jälgima, selleks sageli vereglükoosi testides.</w:t>
      </w:r>
    </w:p>
    <w:p w:rsidR="00427C31" w:rsidRDefault="00427C31">
      <w:pPr>
        <w:pStyle w:val="BodyText"/>
        <w:numPr>
          <w:ilvl w:val="0"/>
          <w:numId w:val="50"/>
        </w:numPr>
        <w:ind w:left="540" w:right="74" w:hanging="540"/>
      </w:pPr>
      <w:r>
        <w:t>Mõned inimesed, kellel on esinenud hüpoglükeemia pärast loominsuliinilt iniminsuliinile üleminekut, on teatanud, et varajased hoiatavad sümptomid olid ebaselgemad või teistsugused. Kui teil esineb sageli hüpoglükeemia või teil on raske seda ära tunda, siis rääkige sellest arstile.</w:t>
      </w:r>
    </w:p>
    <w:p w:rsidR="00427C31" w:rsidRDefault="00427C31">
      <w:pPr>
        <w:pStyle w:val="BodyText"/>
        <w:numPr>
          <w:ilvl w:val="0"/>
          <w:numId w:val="50"/>
        </w:numPr>
        <w:ind w:left="540" w:right="74" w:hanging="540"/>
      </w:pPr>
      <w:r>
        <w:t>Kui Teie vastus mõnele alljärgnevale küsimusele on JAATAV, siis rääkige sellest arstile, apteekrile või diabeediõele.</w:t>
      </w:r>
    </w:p>
    <w:p w:rsidR="00427C31" w:rsidRDefault="00427C31">
      <w:pPr>
        <w:pStyle w:val="BodyText"/>
        <w:ind w:left="1134" w:hanging="567"/>
      </w:pPr>
      <w:r>
        <w:t>-</w:t>
      </w:r>
      <w:r>
        <w:tab/>
        <w:t>Kas te olete viimasel ajal haige olnud?</w:t>
      </w:r>
    </w:p>
    <w:p w:rsidR="00427C31" w:rsidRDefault="00427C31">
      <w:pPr>
        <w:pStyle w:val="BodyText"/>
        <w:ind w:left="1134" w:hanging="567"/>
      </w:pPr>
      <w:r>
        <w:t>-</w:t>
      </w:r>
      <w:r>
        <w:tab/>
        <w:t>Kas põete neeru- või maksahaigusi?</w:t>
      </w:r>
    </w:p>
    <w:p w:rsidR="00427C31" w:rsidRDefault="00427C31">
      <w:pPr>
        <w:pStyle w:val="BodyText"/>
        <w:ind w:left="1134" w:hanging="567"/>
      </w:pPr>
      <w:r>
        <w:t>-</w:t>
      </w:r>
      <w:r>
        <w:tab/>
        <w:t>Kas tegelete füüsilise treeninguga tavalisest rohkem?</w:t>
      </w:r>
    </w:p>
    <w:p w:rsidR="00427C31" w:rsidRDefault="00427C31">
      <w:pPr>
        <w:pStyle w:val="BodyText"/>
        <w:numPr>
          <w:ilvl w:val="0"/>
          <w:numId w:val="50"/>
        </w:numPr>
        <w:ind w:left="540" w:right="74" w:hanging="540"/>
      </w:pPr>
      <w:r>
        <w:t>Kui te plaanite välismaale sõitu, siis rääkige sellest eelnevalt arstile, apteekrile või diabeediõele. Aja erinevus vastavate riikide vahel võib tähendada, et peate süstimise ja söögiaegu muutma, võrreldes kodus rakendatava ajakavaga.</w:t>
      </w:r>
    </w:p>
    <w:p w:rsidR="00427C31" w:rsidRDefault="00427C31">
      <w:pPr>
        <w:numPr>
          <w:ilvl w:val="0"/>
          <w:numId w:val="50"/>
        </w:numPr>
        <w:ind w:left="567" w:hanging="567"/>
        <w:rPr>
          <w:noProof/>
          <w:lang w:val="et-EE"/>
        </w:rPr>
      </w:pPr>
      <w:r>
        <w:rPr>
          <w:szCs w:val="22"/>
          <w:lang w:val="et-EE"/>
        </w:rPr>
        <w:t>Mõnedel patsientidel, kellel 2 tüübi diabeet on kestnud juba kaua aega ja kes on põdenud südamehaigusi või insulti ning keda ravitakse pioglitasooni ja insuliiniga, on tekkinud südamepuudulikkus. Kui teil tekivad südamepuudulikkuse nähud, nt ebatavaline hingeldus või kiire kehakaalu tõus või paiksed tursed (ödeemid), rääkige sellest niipea kui võimalik arstile.</w:t>
      </w:r>
    </w:p>
    <w:p w:rsidR="00427C31" w:rsidRDefault="00427C31">
      <w:pPr>
        <w:numPr>
          <w:ilvl w:val="0"/>
          <w:numId w:val="50"/>
        </w:numPr>
        <w:ind w:left="567" w:hanging="567"/>
        <w:rPr>
          <w:noProof/>
          <w:lang w:val="et-EE"/>
        </w:rPr>
      </w:pPr>
      <w:r>
        <w:rPr>
          <w:lang w:val="et-EE"/>
        </w:rPr>
        <w:t>Seda pen’i ei soovitata kasutada pimedatel või nägemispuudega inimestel ilma sellise nägija inimese abita, kes on õppinud vahendit õigesti kasutama.</w:t>
      </w:r>
    </w:p>
    <w:p w:rsidR="00427C31" w:rsidRDefault="00427C31">
      <w:pPr>
        <w:pStyle w:val="BodyText"/>
        <w:ind w:right="71"/>
      </w:pPr>
    </w:p>
    <w:p w:rsidR="00427C31" w:rsidRDefault="00427C31">
      <w:pPr>
        <w:numPr>
          <w:ilvl w:val="12"/>
          <w:numId w:val="0"/>
        </w:numPr>
        <w:ind w:right="-2"/>
        <w:rPr>
          <w:b/>
          <w:bCs/>
          <w:noProof/>
          <w:lang w:val="et-EE"/>
        </w:rPr>
      </w:pPr>
      <w:r>
        <w:rPr>
          <w:b/>
          <w:bCs/>
          <w:noProof/>
          <w:lang w:val="et-EE"/>
        </w:rPr>
        <w:t>Muud ravimid ja Humalog Junior KwikPen</w:t>
      </w:r>
    </w:p>
    <w:p w:rsidR="00427C31" w:rsidRDefault="00427C31">
      <w:pPr>
        <w:pStyle w:val="BodyText"/>
        <w:ind w:right="71"/>
      </w:pPr>
      <w:r>
        <w:t xml:space="preserve">Teie insuliinivajadus võib muutuda, kui kasutate </w:t>
      </w:r>
    </w:p>
    <w:p w:rsidR="00427C31" w:rsidRDefault="00427C31">
      <w:pPr>
        <w:pStyle w:val="BodyText"/>
        <w:numPr>
          <w:ilvl w:val="0"/>
          <w:numId w:val="32"/>
        </w:numPr>
        <w:ind w:right="71"/>
      </w:pPr>
      <w:r>
        <w:t xml:space="preserve">suukaudseid rasestumisvastaseid ravimeid, </w:t>
      </w:r>
    </w:p>
    <w:p w:rsidR="00427C31" w:rsidRDefault="00427C31">
      <w:pPr>
        <w:pStyle w:val="BodyText"/>
        <w:numPr>
          <w:ilvl w:val="0"/>
          <w:numId w:val="32"/>
        </w:numPr>
        <w:ind w:right="71"/>
      </w:pPr>
      <w:r>
        <w:t xml:space="preserve">steroidhormoone, </w:t>
      </w:r>
    </w:p>
    <w:p w:rsidR="00427C31" w:rsidRDefault="00427C31">
      <w:pPr>
        <w:pStyle w:val="BodyText"/>
        <w:numPr>
          <w:ilvl w:val="0"/>
          <w:numId w:val="32"/>
        </w:numPr>
        <w:ind w:right="71"/>
      </w:pPr>
      <w:r>
        <w:t xml:space="preserve">kilpnäärme asendusravi, </w:t>
      </w:r>
    </w:p>
    <w:p w:rsidR="00427C31" w:rsidRDefault="00427C31">
      <w:pPr>
        <w:numPr>
          <w:ilvl w:val="0"/>
          <w:numId w:val="32"/>
        </w:numPr>
        <w:ind w:right="71"/>
      </w:pPr>
      <w:r>
        <w:t xml:space="preserve">suukaudseid veresuhkrut alandavaid ravimeid </w:t>
      </w:r>
      <w:r>
        <w:rPr>
          <w:szCs w:val="22"/>
        </w:rPr>
        <w:t>(nt metformiin, akarboos, sulfonüüluurea rühma ravimid, pioglitasoon, empagliflosiin, DPP-4-inhibiitorid, nt sitagliptiin või saksagliptiin)</w:t>
      </w:r>
      <w:r>
        <w:t xml:space="preserve"> </w:t>
      </w:r>
    </w:p>
    <w:p w:rsidR="00427C31" w:rsidRDefault="00427C31">
      <w:pPr>
        <w:pStyle w:val="BodyText"/>
        <w:numPr>
          <w:ilvl w:val="0"/>
          <w:numId w:val="32"/>
        </w:numPr>
        <w:ind w:right="71"/>
      </w:pPr>
      <w:r>
        <w:t xml:space="preserve">atsetüülsalitsüülhapet, </w:t>
      </w:r>
    </w:p>
    <w:p w:rsidR="00427C31" w:rsidRDefault="00427C31">
      <w:pPr>
        <w:pStyle w:val="BodyText"/>
        <w:numPr>
          <w:ilvl w:val="0"/>
          <w:numId w:val="32"/>
        </w:numPr>
        <w:ind w:right="71"/>
      </w:pPr>
      <w:r>
        <w:t xml:space="preserve">sulfoonamiide, </w:t>
      </w:r>
    </w:p>
    <w:p w:rsidR="00427C31" w:rsidRDefault="00427C31">
      <w:pPr>
        <w:pStyle w:val="BodyText"/>
        <w:numPr>
          <w:ilvl w:val="0"/>
          <w:numId w:val="32"/>
        </w:numPr>
        <w:ind w:right="71"/>
      </w:pPr>
      <w:r>
        <w:t>somatostatiini analooge (nt oktreotiid, kasutatakse, et ravida harvaesinevat seisundit, mille korral teie organism toodab liiga palju kasvuhormooni)</w:t>
      </w:r>
    </w:p>
    <w:p w:rsidR="00427C31" w:rsidRDefault="00427C31">
      <w:pPr>
        <w:pStyle w:val="BodyText"/>
        <w:numPr>
          <w:ilvl w:val="0"/>
          <w:numId w:val="32"/>
        </w:numPr>
        <w:ind w:right="71"/>
      </w:pPr>
      <w:r>
        <w:t xml:space="preserve">beetastimulaatoreid (nt ritodriin, salbutamool või terbutaliin), </w:t>
      </w:r>
    </w:p>
    <w:p w:rsidR="00427C31" w:rsidRDefault="00427C31">
      <w:pPr>
        <w:pStyle w:val="BodyText"/>
        <w:numPr>
          <w:ilvl w:val="0"/>
          <w:numId w:val="32"/>
        </w:numPr>
        <w:ind w:right="71"/>
      </w:pPr>
      <w:r>
        <w:t>beeta-2 stimulaatoreid, nt astmaravimid salbutamool või terbutaliin või enneaegse sünnituse peatamiseks ritodriin</w:t>
      </w:r>
    </w:p>
    <w:p w:rsidR="00427C31" w:rsidRDefault="00427C31">
      <w:pPr>
        <w:pStyle w:val="BodyText"/>
        <w:numPr>
          <w:ilvl w:val="0"/>
          <w:numId w:val="32"/>
        </w:numPr>
        <w:ind w:right="71"/>
      </w:pPr>
      <w:r>
        <w:t>beetablokaatoreid, kõrge vererõhu raviks või</w:t>
      </w:r>
    </w:p>
    <w:p w:rsidR="00427C31" w:rsidRDefault="00427C31">
      <w:pPr>
        <w:pStyle w:val="BodyText"/>
        <w:numPr>
          <w:ilvl w:val="0"/>
          <w:numId w:val="32"/>
        </w:numPr>
        <w:ind w:right="71"/>
      </w:pPr>
      <w:r>
        <w:t xml:space="preserve">mõnesid antidepressante (monoamiini oksüdaasi inhibiitorid, selektiivsed serotoniini tagasihaarde inhibiitorid), </w:t>
      </w:r>
    </w:p>
    <w:p w:rsidR="00427C31" w:rsidRDefault="00427C31">
      <w:pPr>
        <w:pStyle w:val="BodyText"/>
        <w:numPr>
          <w:ilvl w:val="0"/>
          <w:numId w:val="32"/>
        </w:numPr>
        <w:ind w:right="71"/>
      </w:pPr>
      <w:r>
        <w:t xml:space="preserve">danasooli (ovulatsiooni mõjutav ravim), </w:t>
      </w:r>
    </w:p>
    <w:p w:rsidR="00427C31" w:rsidRDefault="00427C31">
      <w:pPr>
        <w:pStyle w:val="BodyText"/>
        <w:numPr>
          <w:ilvl w:val="0"/>
          <w:numId w:val="32"/>
        </w:numPr>
        <w:ind w:right="71"/>
      </w:pPr>
      <w:r>
        <w:t xml:space="preserve">mõnesid angiotensiini konverteeriva ensüümi (AKE) inhibiitoreid, mida kasutatakse teatud südamehaiguste raviks või kõrge vererõhu korral (nt kaptopriil, enalapriil) ja </w:t>
      </w:r>
    </w:p>
    <w:p w:rsidR="00427C31" w:rsidRDefault="00427C31">
      <w:pPr>
        <w:pStyle w:val="BodyText"/>
        <w:numPr>
          <w:ilvl w:val="0"/>
          <w:numId w:val="32"/>
        </w:numPr>
        <w:ind w:right="71"/>
      </w:pPr>
      <w:r>
        <w:t>teatud ravimeid, mida kasutatakse kõrge vererõhu raviks, diabeedist tekkinud neerukahjustuse raviks ja mõnede südamehaiguste korral (angiotensiini II retseptori blokaatorid).</w:t>
      </w:r>
    </w:p>
    <w:p w:rsidR="00427C31" w:rsidRDefault="00427C31">
      <w:pPr>
        <w:numPr>
          <w:ilvl w:val="12"/>
          <w:numId w:val="0"/>
        </w:numPr>
        <w:ind w:right="-2"/>
        <w:rPr>
          <w:noProof/>
          <w:lang w:val="et-EE"/>
        </w:rPr>
      </w:pPr>
    </w:p>
    <w:p w:rsidR="00427C31" w:rsidRDefault="00427C31">
      <w:pPr>
        <w:numPr>
          <w:ilvl w:val="12"/>
          <w:numId w:val="0"/>
        </w:numPr>
        <w:ind w:right="-2"/>
        <w:rPr>
          <w:noProof/>
          <w:lang w:val="et-EE"/>
        </w:rPr>
      </w:pPr>
      <w:r>
        <w:rPr>
          <w:noProof/>
          <w:lang w:val="et-EE"/>
        </w:rPr>
        <w:t>Teatage oma arstile või apteekrile, kui te võtate</w:t>
      </w:r>
      <w:r w:rsidR="00415A01">
        <w:rPr>
          <w:noProof/>
          <w:lang w:val="et-EE"/>
        </w:rPr>
        <w:t>,</w:t>
      </w:r>
      <w:r>
        <w:rPr>
          <w:noProof/>
          <w:lang w:val="et-EE"/>
        </w:rPr>
        <w:t xml:space="preserve"> olete hiljuti võtnud või kavatsete võtta mis tahes muid ravimeid (vt lõiku „Hoiatused ja ettevaatusabinõud“).</w:t>
      </w:r>
    </w:p>
    <w:p w:rsidR="00427C31" w:rsidRDefault="00427C31">
      <w:pPr>
        <w:pStyle w:val="BodyText"/>
        <w:ind w:right="71"/>
      </w:pPr>
    </w:p>
    <w:p w:rsidR="00427C31" w:rsidRDefault="00427C31" w:rsidP="00E30141">
      <w:pPr>
        <w:pStyle w:val="BodyText"/>
        <w:keepNext/>
        <w:ind w:right="74"/>
        <w:rPr>
          <w:b/>
        </w:rPr>
      </w:pPr>
      <w:r>
        <w:rPr>
          <w:b/>
        </w:rPr>
        <w:t>Humalog ja alkohol</w:t>
      </w:r>
    </w:p>
    <w:p w:rsidR="00427C31" w:rsidRDefault="00427C31">
      <w:pPr>
        <w:pStyle w:val="BodyText"/>
        <w:ind w:right="71"/>
      </w:pPr>
      <w:r>
        <w:t xml:space="preserve">Teie veresuhkru tase võib alkoholi tarbimisel tõusta või langeda. Seetõttu võib insuliini annus vajada muutmist.  </w:t>
      </w:r>
    </w:p>
    <w:p w:rsidR="00427C31" w:rsidRDefault="00427C31">
      <w:pPr>
        <w:pStyle w:val="BodyText"/>
        <w:keepNext/>
        <w:ind w:right="71"/>
      </w:pPr>
    </w:p>
    <w:p w:rsidR="00427C31" w:rsidRDefault="00427C31">
      <w:pPr>
        <w:keepNext/>
        <w:numPr>
          <w:ilvl w:val="12"/>
          <w:numId w:val="0"/>
        </w:numPr>
        <w:ind w:right="-2"/>
        <w:rPr>
          <w:b/>
          <w:noProof/>
          <w:lang w:val="et-EE"/>
        </w:rPr>
      </w:pPr>
      <w:r>
        <w:rPr>
          <w:b/>
          <w:noProof/>
          <w:lang w:val="et-EE"/>
        </w:rPr>
        <w:t>Rasedus ja imetamine</w:t>
      </w:r>
    </w:p>
    <w:p w:rsidR="00427C31" w:rsidRDefault="00427C31">
      <w:pPr>
        <w:pStyle w:val="BodyText"/>
        <w:keepNext/>
        <w:ind w:right="71"/>
      </w:pPr>
      <w:r>
        <w:t>Kas te olete rase, kavatsete rasestuda või imetate last? Vajatava insuliini hulk langeb tavaliselt esimese kolme raseduskuu jooksul ning tõuseb järgmisel kuuel kuul. Kui toidate last rinnapiimaga, siis võib vajalikuks osutuda insuliini annuse või dieedi muutmine.</w:t>
      </w:r>
    </w:p>
    <w:p w:rsidR="00427C31" w:rsidRDefault="00427C31">
      <w:pPr>
        <w:numPr>
          <w:ilvl w:val="12"/>
          <w:numId w:val="0"/>
        </w:numPr>
        <w:rPr>
          <w:noProof/>
          <w:lang w:val="et-EE"/>
        </w:rPr>
      </w:pPr>
      <w:r>
        <w:rPr>
          <w:noProof/>
          <w:lang w:val="et-EE"/>
        </w:rPr>
        <w:t>Enne ravimi kasutamist pidage nõu oma arstiga.</w:t>
      </w:r>
    </w:p>
    <w:p w:rsidR="00427C31" w:rsidRDefault="00427C31">
      <w:pPr>
        <w:pStyle w:val="BodyText"/>
        <w:ind w:right="71"/>
      </w:pPr>
    </w:p>
    <w:p w:rsidR="00427C31" w:rsidRDefault="00427C31">
      <w:pPr>
        <w:numPr>
          <w:ilvl w:val="12"/>
          <w:numId w:val="0"/>
        </w:numPr>
        <w:ind w:right="-2"/>
        <w:rPr>
          <w:noProof/>
          <w:lang w:val="et-EE"/>
        </w:rPr>
      </w:pPr>
      <w:r>
        <w:rPr>
          <w:b/>
          <w:noProof/>
          <w:lang w:val="et-EE"/>
        </w:rPr>
        <w:t>Autojuhtimine ja masinatega töötamine</w:t>
      </w:r>
    </w:p>
    <w:p w:rsidR="00427C31" w:rsidRDefault="00427C31">
      <w:pPr>
        <w:pStyle w:val="BodyText"/>
        <w:ind w:right="71"/>
      </w:pPr>
      <w:r>
        <w:t>Hüpoglükeemia korral võib teie kontsentratsiooni- ja reaktsioonivõime langeda. Kõigis olukordades, kus te võite ennast ja teisi ohtu seada (nt autojuhtimine või masinate käsitsemine), pidage meeles selle asjaolu võimalust. Te peate konsulteerima raviarstiga autojuhtimise lubatavuse osas, kui teil</w:t>
      </w:r>
    </w:p>
    <w:p w:rsidR="00427C31" w:rsidRDefault="00427C31">
      <w:pPr>
        <w:pStyle w:val="BodyText"/>
        <w:numPr>
          <w:ilvl w:val="0"/>
          <w:numId w:val="1"/>
        </w:numPr>
        <w:tabs>
          <w:tab w:val="clear" w:pos="360"/>
        </w:tabs>
        <w:ind w:left="540" w:right="1417" w:hanging="540"/>
      </w:pPr>
      <w:r>
        <w:t>esinevad sagedased hüpoglükeemia episoodid</w:t>
      </w:r>
    </w:p>
    <w:p w:rsidR="00427C31" w:rsidRDefault="00427C31">
      <w:pPr>
        <w:pStyle w:val="BodyText"/>
        <w:numPr>
          <w:ilvl w:val="0"/>
          <w:numId w:val="1"/>
        </w:numPr>
        <w:tabs>
          <w:tab w:val="clear" w:pos="360"/>
        </w:tabs>
        <w:ind w:left="540" w:right="1417" w:hanging="540"/>
      </w:pPr>
      <w:r>
        <w:t>hüpoglükeemia hoiatavad sümptomid puuduvad või on vähenenud.</w:t>
      </w:r>
    </w:p>
    <w:p w:rsidR="00427C31" w:rsidRDefault="00427C31">
      <w:pPr>
        <w:numPr>
          <w:ilvl w:val="12"/>
          <w:numId w:val="0"/>
        </w:numPr>
        <w:ind w:right="-29"/>
        <w:rPr>
          <w:noProof/>
          <w:lang w:val="et-EE"/>
        </w:rPr>
      </w:pPr>
    </w:p>
    <w:p w:rsidR="00427C31" w:rsidRDefault="00427C31">
      <w:pPr>
        <w:numPr>
          <w:ilvl w:val="12"/>
          <w:numId w:val="0"/>
        </w:numPr>
        <w:ind w:right="-2"/>
        <w:rPr>
          <w:b/>
          <w:noProof/>
        </w:rPr>
      </w:pPr>
      <w:r>
        <w:rPr>
          <w:b/>
          <w:noProof/>
        </w:rPr>
        <w:t>Humalog Junior KwikPen</w:t>
      </w:r>
      <w:r w:rsidR="00415A01">
        <w:rPr>
          <w:b/>
          <w:noProof/>
        </w:rPr>
        <w:t xml:space="preserve"> sisaldab naatriumi</w:t>
      </w:r>
    </w:p>
    <w:p w:rsidR="00427C31" w:rsidRDefault="00427C31">
      <w:pPr>
        <w:rPr>
          <w:color w:val="000000"/>
          <w:lang w:val="et-EE"/>
        </w:rPr>
      </w:pPr>
      <w:r>
        <w:rPr>
          <w:color w:val="000000"/>
          <w:lang w:val="et-EE"/>
        </w:rPr>
        <w:t>Ravim sisaldab vähem kui 1 mmol (23 mg) naatriumi annuses, see tähendab põhimõtteliselt “naatriumivaba”.</w:t>
      </w:r>
    </w:p>
    <w:p w:rsidR="00427C31" w:rsidRDefault="00427C31">
      <w:pPr>
        <w:numPr>
          <w:ilvl w:val="12"/>
          <w:numId w:val="0"/>
        </w:numPr>
        <w:ind w:right="-29"/>
        <w:rPr>
          <w:noProof/>
          <w:lang w:val="et-EE"/>
        </w:rPr>
      </w:pPr>
    </w:p>
    <w:p w:rsidR="00427C31" w:rsidRDefault="00427C31">
      <w:pPr>
        <w:numPr>
          <w:ilvl w:val="12"/>
          <w:numId w:val="0"/>
        </w:numPr>
        <w:ind w:right="-29"/>
        <w:rPr>
          <w:noProof/>
          <w:lang w:val="et-EE"/>
        </w:rPr>
      </w:pPr>
    </w:p>
    <w:p w:rsidR="00427C31" w:rsidRDefault="00427C31">
      <w:pPr>
        <w:keepNext/>
        <w:numPr>
          <w:ilvl w:val="12"/>
          <w:numId w:val="0"/>
        </w:numPr>
        <w:ind w:left="567" w:right="-2" w:hanging="567"/>
        <w:rPr>
          <w:noProof/>
          <w:lang w:val="et-EE"/>
        </w:rPr>
      </w:pPr>
      <w:r>
        <w:rPr>
          <w:b/>
          <w:noProof/>
          <w:lang w:val="et-EE"/>
        </w:rPr>
        <w:t>3.</w:t>
      </w:r>
      <w:r>
        <w:rPr>
          <w:b/>
          <w:noProof/>
          <w:lang w:val="et-EE"/>
        </w:rPr>
        <w:tab/>
        <w:t>Kuidas Humalog Junior KwikPen`i kasutada</w:t>
      </w:r>
    </w:p>
    <w:p w:rsidR="00427C31" w:rsidRDefault="00427C31">
      <w:pPr>
        <w:keepNext/>
        <w:numPr>
          <w:ilvl w:val="12"/>
          <w:numId w:val="0"/>
        </w:numPr>
        <w:ind w:right="-2"/>
        <w:rPr>
          <w:noProof/>
          <w:lang w:val="et-EE"/>
        </w:rPr>
      </w:pPr>
    </w:p>
    <w:p w:rsidR="00427C31" w:rsidRDefault="00427C31">
      <w:pPr>
        <w:keepNext/>
        <w:spacing w:line="100" w:lineRule="atLeast"/>
        <w:rPr>
          <w:color w:val="000000"/>
          <w:lang w:val="et-EE"/>
        </w:rPr>
      </w:pPr>
      <w:r>
        <w:rPr>
          <w:noProof/>
          <w:lang w:val="et-EE"/>
        </w:rPr>
        <w:t>Kasutage seda ravimit alati täpselt nii nagu arst on teile rääkinud. Kui te ei ole milleski kindel, pidage nõu oma arstiga.</w:t>
      </w:r>
      <w:r>
        <w:rPr>
          <w:color w:val="000000"/>
          <w:lang w:val="et-EE"/>
        </w:rPr>
        <w:t xml:space="preserve"> Haiguste leviku ärahoidmiseks tohib iga pen-süstlit kasutada ainult üks patsient, isegi kui süstevahendi nõel ära vahetatakse.</w:t>
      </w:r>
    </w:p>
    <w:p w:rsidR="00427C31" w:rsidRDefault="00427C31">
      <w:pPr>
        <w:numPr>
          <w:ilvl w:val="12"/>
          <w:numId w:val="0"/>
        </w:numPr>
        <w:ind w:right="-2"/>
        <w:rPr>
          <w:noProof/>
          <w:lang w:val="et-EE"/>
        </w:rPr>
      </w:pPr>
    </w:p>
    <w:p w:rsidR="00427C31" w:rsidRDefault="00427C31">
      <w:pPr>
        <w:pStyle w:val="BodyText"/>
        <w:ind w:right="1417"/>
        <w:rPr>
          <w:b/>
        </w:rPr>
      </w:pPr>
      <w:r>
        <w:rPr>
          <w:b/>
        </w:rPr>
        <w:t>Annus</w:t>
      </w:r>
    </w:p>
    <w:p w:rsidR="00427C31" w:rsidRDefault="00427C31">
      <w:pPr>
        <w:pStyle w:val="BodyText"/>
        <w:numPr>
          <w:ilvl w:val="0"/>
          <w:numId w:val="132"/>
        </w:numPr>
        <w:ind w:left="567" w:right="1418" w:hanging="567"/>
      </w:pPr>
      <w:r>
        <w:t xml:space="preserve">    Poolikute ühikute arv (0,5) on näidatud teie pen-süstli annuseaknas. Poolikud ühikud (0,5) on näidatud joontega numbrite vahel.</w:t>
      </w:r>
    </w:p>
    <w:p w:rsidR="00427C31" w:rsidRDefault="00427C31">
      <w:pPr>
        <w:pStyle w:val="BodyText"/>
        <w:numPr>
          <w:ilvl w:val="0"/>
          <w:numId w:val="3"/>
        </w:numPr>
        <w:tabs>
          <w:tab w:val="clear" w:pos="360"/>
        </w:tabs>
        <w:ind w:left="567" w:right="74" w:hanging="567"/>
        <w:rPr>
          <w:b/>
        </w:rPr>
      </w:pPr>
      <w:r>
        <w:t xml:space="preserve">Tavaliselt tuleb </w:t>
      </w:r>
      <w:r>
        <w:rPr>
          <w:bCs/>
        </w:rPr>
        <w:t>Humalog’i</w:t>
      </w:r>
      <w:r>
        <w:rPr>
          <w:b/>
        </w:rPr>
        <w:t xml:space="preserve"> </w:t>
      </w:r>
      <w:r>
        <w:t>kasutada 15 minuti jooksul enne või pärast sööki. Vajaduse korral võite süstida peatselt pärast sööki. Kuid raviarst ütleb teile täpselt, kui palju, millal ja kui sageli süstida. Tema poolt antud juhtnöörid on mõeldud spetsiaalselt teile. Järgige neid täpselt ja käige regulaarselt oma diabeedikliinikus kontrollis.</w:t>
      </w:r>
    </w:p>
    <w:p w:rsidR="00427C31" w:rsidRDefault="00427C31">
      <w:pPr>
        <w:pStyle w:val="BodyText"/>
        <w:numPr>
          <w:ilvl w:val="0"/>
          <w:numId w:val="3"/>
        </w:numPr>
        <w:tabs>
          <w:tab w:val="clear" w:pos="360"/>
        </w:tabs>
        <w:ind w:left="567" w:right="-17" w:hanging="567"/>
        <w:rPr>
          <w:b/>
        </w:rPr>
      </w:pPr>
      <w:r>
        <w:t>Juhul, kui muudate kasutatava insuliini tüüpi (lähete näiteks inim- või loominsuliinilt Humalog-preparaadile), peate võib-olla süstima rohkem või vähem kui vanasti. See võib käia ainult esimese süsti kohta või kujutada endast järk-järgulist mitu nädalat või kuud kestvat üleminekuperioodi.</w:t>
      </w:r>
    </w:p>
    <w:p w:rsidR="00427C31" w:rsidRDefault="00427C31">
      <w:pPr>
        <w:pStyle w:val="BodyText"/>
        <w:numPr>
          <w:ilvl w:val="0"/>
          <w:numId w:val="7"/>
        </w:numPr>
        <w:tabs>
          <w:tab w:val="clear" w:pos="360"/>
        </w:tabs>
        <w:ind w:left="539" w:hanging="539"/>
      </w:pPr>
      <w:r>
        <w:rPr>
          <w:bCs/>
        </w:rPr>
        <w:t>Humalog</w:t>
      </w:r>
      <w:r>
        <w:t xml:space="preserve"> KwikPen sobib ainult nahaaluseks süstimiseks. Kui teil on vaja insuliini süstida mõnel muul viisil, pidage nõu oma arstiga.</w:t>
      </w:r>
    </w:p>
    <w:p w:rsidR="00427C31" w:rsidRDefault="00427C31">
      <w:pPr>
        <w:pStyle w:val="BodyText"/>
        <w:ind w:left="539" w:right="-19" w:hanging="539"/>
      </w:pPr>
    </w:p>
    <w:p w:rsidR="00427C31" w:rsidRDefault="00427C31">
      <w:pPr>
        <w:pStyle w:val="BodyText"/>
        <w:ind w:left="539" w:right="-19" w:hanging="539"/>
        <w:rPr>
          <w:b/>
        </w:rPr>
      </w:pPr>
      <w:r>
        <w:rPr>
          <w:b/>
        </w:rPr>
        <w:t>Humalog Junior KwikPen’i süstimiseks ettevalmistamine</w:t>
      </w:r>
    </w:p>
    <w:p w:rsidR="00427C31" w:rsidRDefault="00427C31">
      <w:pPr>
        <w:pStyle w:val="BodyText"/>
        <w:numPr>
          <w:ilvl w:val="0"/>
          <w:numId w:val="10"/>
        </w:numPr>
        <w:tabs>
          <w:tab w:val="clear" w:pos="360"/>
        </w:tabs>
        <w:ind w:left="539" w:hanging="539"/>
        <w:rPr>
          <w:b/>
        </w:rPr>
      </w:pPr>
      <w:r>
        <w:rPr>
          <w:bCs/>
        </w:rPr>
        <w:t>Humalog</w:t>
      </w:r>
      <w:r>
        <w:t xml:space="preserve"> on juba vees lahustatud, seega teil ei ole tarvis seda segada. Kuid te tohite seda kasutada </w:t>
      </w:r>
      <w:r>
        <w:rPr>
          <w:b/>
        </w:rPr>
        <w:t>ainult siis</w:t>
      </w:r>
      <w:r>
        <w:t>, kui see näeb välja nagu vesi. See peab olema selge, värvitu ega tohi sisaldada tahkeid osakesi. Kontrollige seda iga kord, enne kui ennast süstite.</w:t>
      </w:r>
    </w:p>
    <w:p w:rsidR="00427C31" w:rsidRDefault="00427C31">
      <w:pPr>
        <w:pStyle w:val="BodyText"/>
        <w:ind w:left="539" w:right="1417" w:hanging="539"/>
        <w:rPr>
          <w:b/>
        </w:rPr>
      </w:pPr>
    </w:p>
    <w:p w:rsidR="00427C31" w:rsidRDefault="00427C31">
      <w:pPr>
        <w:pStyle w:val="BodyText"/>
        <w:ind w:left="539" w:right="1417" w:hanging="539"/>
        <w:rPr>
          <w:b/>
        </w:rPr>
      </w:pPr>
      <w:r>
        <w:rPr>
          <w:b/>
        </w:rPr>
        <w:t>Junior KwikPen’i kasutusvalmis seadmine (Vaadake kasutusjuhendit)</w:t>
      </w:r>
    </w:p>
    <w:p w:rsidR="00427C31" w:rsidRDefault="00427C31">
      <w:pPr>
        <w:pStyle w:val="BodyText"/>
        <w:numPr>
          <w:ilvl w:val="0"/>
          <w:numId w:val="8"/>
        </w:numPr>
        <w:tabs>
          <w:tab w:val="clear" w:pos="360"/>
        </w:tabs>
        <w:ind w:left="539" w:right="1417" w:hanging="539"/>
      </w:pPr>
      <w:r>
        <w:t>Kõigepealt peske käed.</w:t>
      </w:r>
    </w:p>
    <w:p w:rsidR="00427C31" w:rsidRDefault="00427C31">
      <w:pPr>
        <w:pStyle w:val="BodyText"/>
        <w:numPr>
          <w:ilvl w:val="0"/>
          <w:numId w:val="8"/>
        </w:numPr>
        <w:tabs>
          <w:tab w:val="clear" w:pos="360"/>
        </w:tabs>
        <w:ind w:left="539" w:hanging="539"/>
      </w:pPr>
      <w:r>
        <w:t>Lugege kasutusjuhendist, kuidas tuleb eelnevalt insuliiniga täidetud pen-süstlit kasutada. Järgige hoolikalt juhendit. Alljärgnevalt on esitatud mõned meeldetuletused.</w:t>
      </w:r>
    </w:p>
    <w:p w:rsidR="00427C31" w:rsidRDefault="00427C31">
      <w:pPr>
        <w:pStyle w:val="BodyText"/>
        <w:numPr>
          <w:ilvl w:val="0"/>
          <w:numId w:val="8"/>
        </w:numPr>
        <w:tabs>
          <w:tab w:val="clear" w:pos="360"/>
        </w:tabs>
        <w:ind w:left="539" w:right="1417" w:hanging="539"/>
      </w:pPr>
      <w:r>
        <w:t>Kasutage puhast nõela. (Pakend ei sisalda nõelu).</w:t>
      </w:r>
    </w:p>
    <w:p w:rsidR="00427C31" w:rsidRDefault="00427C31">
      <w:pPr>
        <w:pStyle w:val="BodyText"/>
        <w:numPr>
          <w:ilvl w:val="0"/>
          <w:numId w:val="8"/>
        </w:numPr>
        <w:ind w:left="567" w:hanging="567"/>
      </w:pPr>
      <w:r>
        <w:t xml:space="preserve">   Enne iga kasutamist tuleb Junior KwikPen eeltäita. See näitab, et insuliin väljub ning viib Junior KwikPen’ist õhumullid välja. Pen-süstlisse võivad jääda mõned väikesed õhumullid, kuid need on ohutud. Aga kui õhumullid on liiga suured, võib insuliini annus olla ebatäpne.</w:t>
      </w:r>
    </w:p>
    <w:p w:rsidR="00427C31" w:rsidRDefault="00427C31">
      <w:pPr>
        <w:pStyle w:val="BodyText"/>
        <w:keepNext/>
        <w:ind w:left="539" w:right="1417" w:hanging="539"/>
      </w:pPr>
    </w:p>
    <w:p w:rsidR="00427C31" w:rsidRDefault="00427C31">
      <w:pPr>
        <w:pStyle w:val="BodyText"/>
        <w:keepNext/>
        <w:ind w:left="539" w:right="1417" w:hanging="539"/>
        <w:rPr>
          <w:b/>
        </w:rPr>
      </w:pPr>
      <w:r>
        <w:rPr>
          <w:b/>
        </w:rPr>
        <w:t>Humalog’i süstimine</w:t>
      </w:r>
    </w:p>
    <w:p w:rsidR="00427C31" w:rsidRDefault="00427C31">
      <w:pPr>
        <w:pStyle w:val="BodyText"/>
        <w:keepNext/>
        <w:numPr>
          <w:ilvl w:val="0"/>
          <w:numId w:val="5"/>
        </w:numPr>
        <w:tabs>
          <w:tab w:val="clear" w:pos="360"/>
        </w:tabs>
        <w:ind w:left="539" w:hanging="539"/>
      </w:pPr>
      <w:r>
        <w:t>Enne süsti tegemist puhastage nahk vastavalt arsti juhtnööridele. Süstige naha alla, nii nagu teid on õpetatud. Ärge süstige veeni. Pärast süsti jätke nõel viieks sekundiks naha sisse, veendumaks, et olete saanud kogu annuse. Ärge hõõruge piirkonda, kuhu äsja süstisite. Pidage silmas, et süstite vähemalt pool tolli (1 cm) eelmise süsti kohast kaugemale ja et vahetate süstimise kohti, nii nagu õpetatud. Olenemata sellest, missuguse koha süstimiseks valite – kas õlavarre, reie, tuhara või kõhu –, Humalog’i toime saabub igal juhul kiiremini kui lühitoimelisel humaaninsuliinil.</w:t>
      </w:r>
    </w:p>
    <w:p w:rsidR="00427C31" w:rsidRDefault="00427C31">
      <w:pPr>
        <w:pStyle w:val="BodyText"/>
        <w:numPr>
          <w:ilvl w:val="0"/>
          <w:numId w:val="5"/>
        </w:numPr>
        <w:tabs>
          <w:tab w:val="clear" w:pos="360"/>
        </w:tabs>
        <w:ind w:left="539" w:hanging="539"/>
      </w:pPr>
      <w:r>
        <w:t>Humalog’i ei tohi veeni süstida. Süstige Humalog’i nii, nagu arst või meditsiiniõde on õpetanud. Ainult arst tohib süstida Humalog’i veeni. Ta teeb seda ainult eriolukorras, nt. seoses kirurgilise operatsiooniga või kui olete haigestunud ning teie glükoositase on liiga kõrge.</w:t>
      </w:r>
    </w:p>
    <w:p w:rsidR="00427C31" w:rsidRDefault="00427C31">
      <w:pPr>
        <w:pStyle w:val="BodyText"/>
        <w:ind w:right="1417"/>
        <w:rPr>
          <w:b/>
        </w:rPr>
      </w:pPr>
    </w:p>
    <w:p w:rsidR="00427C31" w:rsidRDefault="00427C31">
      <w:pPr>
        <w:pStyle w:val="BodyText"/>
        <w:ind w:left="539" w:right="1417" w:hanging="539"/>
      </w:pPr>
      <w:r>
        <w:rPr>
          <w:b/>
        </w:rPr>
        <w:t>Pärast süsti</w:t>
      </w:r>
      <w:r>
        <w:t xml:space="preserve"> </w:t>
      </w:r>
    </w:p>
    <w:p w:rsidR="00427C31" w:rsidRDefault="00427C31">
      <w:pPr>
        <w:pStyle w:val="BodyText"/>
        <w:numPr>
          <w:ilvl w:val="0"/>
          <w:numId w:val="6"/>
        </w:numPr>
        <w:tabs>
          <w:tab w:val="clear" w:pos="360"/>
        </w:tabs>
        <w:ind w:left="539" w:hanging="539"/>
      </w:pPr>
      <w:r>
        <w:t xml:space="preserve">Niipea, kui olete süsti teinud, keerake nõel Junior KwikPen’ilt ära, kasutades selleks nõela väliskatet. Nii hoiate insuliini steriilsena ja väldite selle leket. Samuti väldib see õhu sisenemist pen-süstlisse ja nõela ummistumist. </w:t>
      </w:r>
      <w:r>
        <w:rPr>
          <w:b/>
        </w:rPr>
        <w:t>Ärge andke oma nõelu kellelegi teisele kasutada</w:t>
      </w:r>
      <w:r>
        <w:t xml:space="preserve">. </w:t>
      </w:r>
      <w:r>
        <w:rPr>
          <w:u w:val="single"/>
        </w:rPr>
        <w:t>Ärge andke oma pen-süstlit kellelegi teisele kasutada.</w:t>
      </w:r>
      <w:r>
        <w:t xml:space="preserve"> Asetage otsik pen-süstlile tagasi.</w:t>
      </w:r>
    </w:p>
    <w:p w:rsidR="00427C31" w:rsidRDefault="00427C31">
      <w:pPr>
        <w:pStyle w:val="BodyText"/>
        <w:keepNext/>
        <w:ind w:left="539" w:right="1417" w:hanging="539"/>
      </w:pPr>
    </w:p>
    <w:p w:rsidR="00427C31" w:rsidRDefault="00427C31">
      <w:pPr>
        <w:pStyle w:val="BodyText"/>
        <w:keepNext/>
        <w:ind w:left="539" w:right="1417" w:hanging="539"/>
        <w:rPr>
          <w:b/>
        </w:rPr>
      </w:pPr>
      <w:r>
        <w:rPr>
          <w:b/>
        </w:rPr>
        <w:t>Järgmised süstid</w:t>
      </w:r>
    </w:p>
    <w:p w:rsidR="00427C31" w:rsidRDefault="00427C31">
      <w:pPr>
        <w:keepNext/>
        <w:numPr>
          <w:ilvl w:val="0"/>
          <w:numId w:val="30"/>
        </w:numPr>
        <w:tabs>
          <w:tab w:val="clear" w:pos="720"/>
        </w:tabs>
        <w:ind w:left="539" w:hanging="539"/>
        <w:rPr>
          <w:lang w:val="et-EE"/>
        </w:rPr>
      </w:pPr>
      <w:r>
        <w:t xml:space="preserve">Junior Kwikpen’i </w:t>
      </w:r>
      <w:r>
        <w:rPr>
          <w:lang w:val="et-EE"/>
        </w:rPr>
        <w:t>igakordsel kasutamisel peate kasutama uut nõela. Enne iga süsti suruge kõik õhumullid välja. Järelejäänud insuliini kogust saate kindlaks teha, kui hoiate Junior KwikPen’i nii, et nõel on suunatud üles. Kolbampullil paiknevalt skaalalt näete, mitu ühikut on alles.</w:t>
      </w:r>
    </w:p>
    <w:p w:rsidR="00427C31" w:rsidRDefault="00427C31">
      <w:pPr>
        <w:numPr>
          <w:ilvl w:val="0"/>
          <w:numId w:val="30"/>
        </w:numPr>
        <w:tabs>
          <w:tab w:val="clear" w:pos="720"/>
        </w:tabs>
        <w:ind w:left="539" w:hanging="539"/>
        <w:rPr>
          <w:lang w:val="et-EE"/>
        </w:rPr>
      </w:pPr>
      <w:r>
        <w:rPr>
          <w:lang w:val="et-EE"/>
        </w:rPr>
        <w:t>Kui Junior KwikPen on tühi, siis ärge seda enam kasutage. Hävitage see ohutul viisil – apteeker või diabeediõde seletab teile, kuidas seda teha.</w:t>
      </w:r>
    </w:p>
    <w:p w:rsidR="00427C31" w:rsidRDefault="00427C31">
      <w:pPr>
        <w:pStyle w:val="BodyText"/>
        <w:ind w:left="539" w:right="1417" w:hanging="539"/>
        <w:rPr>
          <w:b/>
        </w:rPr>
      </w:pPr>
    </w:p>
    <w:p w:rsidR="00427C31" w:rsidRDefault="00427C31">
      <w:pPr>
        <w:pStyle w:val="BodyText"/>
        <w:ind w:left="539" w:right="1417" w:hanging="539"/>
        <w:rPr>
          <w:b/>
        </w:rPr>
      </w:pPr>
      <w:r>
        <w:rPr>
          <w:b/>
        </w:rPr>
        <w:t>Humalog’i kasutamine infusioonipumbaga</w:t>
      </w:r>
    </w:p>
    <w:p w:rsidR="00427C31" w:rsidRDefault="00427C31">
      <w:pPr>
        <w:numPr>
          <w:ilvl w:val="0"/>
          <w:numId w:val="132"/>
        </w:numPr>
        <w:ind w:left="567" w:hanging="567"/>
        <w:rPr>
          <w:lang w:val="et-EE"/>
        </w:rPr>
      </w:pPr>
      <w:r>
        <w:rPr>
          <w:lang w:val="et-EE"/>
        </w:rPr>
        <w:t xml:space="preserve">    KwikPen sobib ainult nahaaluseks süstimiseks. Ärge kasutage pen-süstlit Humalogi manustamiseks teistel viisidel. Kui see peaks vajalik olema, on saadaval ka teised Humalog 100 ühikut/ml margid. Arutage oma arstiga, kui see kehtib teie kohta.</w:t>
      </w:r>
    </w:p>
    <w:p w:rsidR="00427C31" w:rsidRDefault="00427C31">
      <w:pPr>
        <w:pStyle w:val="BodyText"/>
        <w:ind w:right="1417"/>
        <w:rPr>
          <w:b/>
        </w:rPr>
      </w:pPr>
    </w:p>
    <w:p w:rsidR="00427C31" w:rsidRDefault="00427C31">
      <w:pPr>
        <w:numPr>
          <w:ilvl w:val="12"/>
          <w:numId w:val="0"/>
        </w:numPr>
        <w:ind w:right="-2"/>
        <w:rPr>
          <w:noProof/>
          <w:lang w:val="et-EE"/>
        </w:rPr>
      </w:pPr>
      <w:r>
        <w:rPr>
          <w:b/>
          <w:noProof/>
          <w:lang w:val="et-EE"/>
        </w:rPr>
        <w:t xml:space="preserve">Kui te </w:t>
      </w:r>
      <w:r w:rsidR="00415A01">
        <w:rPr>
          <w:b/>
          <w:noProof/>
          <w:lang w:val="et-EE"/>
        </w:rPr>
        <w:t xml:space="preserve">kasutate </w:t>
      </w:r>
      <w:r>
        <w:rPr>
          <w:b/>
          <w:noProof/>
          <w:lang w:val="et-EE"/>
        </w:rPr>
        <w:t>Humalog`i rohkem</w:t>
      </w:r>
      <w:r w:rsidR="00415A01">
        <w:rPr>
          <w:b/>
          <w:noProof/>
          <w:lang w:val="et-EE"/>
        </w:rPr>
        <w:t>,</w:t>
      </w:r>
      <w:r>
        <w:rPr>
          <w:b/>
          <w:noProof/>
          <w:lang w:val="et-EE"/>
        </w:rPr>
        <w:t xml:space="preserve"> kui ette nähtud</w:t>
      </w:r>
    </w:p>
    <w:p w:rsidR="00427C31" w:rsidRDefault="00427C31">
      <w:pPr>
        <w:numPr>
          <w:ilvl w:val="12"/>
          <w:numId w:val="0"/>
        </w:numPr>
        <w:ind w:right="-2"/>
        <w:rPr>
          <w:noProof/>
          <w:lang w:val="et-EE"/>
        </w:rPr>
      </w:pPr>
      <w:r>
        <w:rPr>
          <w:noProof/>
          <w:lang w:val="et-EE"/>
        </w:rPr>
        <w:t xml:space="preserve">Kui te </w:t>
      </w:r>
      <w:r w:rsidR="00415A01">
        <w:rPr>
          <w:noProof/>
          <w:lang w:val="et-EE"/>
        </w:rPr>
        <w:t xml:space="preserve">kasutate </w:t>
      </w:r>
      <w:r>
        <w:rPr>
          <w:noProof/>
          <w:lang w:val="et-EE"/>
        </w:rPr>
        <w:t xml:space="preserve">Humalog`i rohkem, kui te vajate, </w:t>
      </w:r>
      <w:r w:rsidR="00415A01">
        <w:rPr>
          <w:bCs/>
          <w:color w:val="000000"/>
          <w:szCs w:val="22"/>
          <w:lang w:val="et-EE"/>
        </w:rPr>
        <w:t>või te ei ole kindel, kui palju olete süstinud</w:t>
      </w:r>
      <w:r w:rsidR="00415A01">
        <w:rPr>
          <w:noProof/>
          <w:lang w:val="et-EE"/>
        </w:rPr>
        <w:t xml:space="preserve">, </w:t>
      </w:r>
      <w:r>
        <w:rPr>
          <w:noProof/>
          <w:lang w:val="et-EE"/>
        </w:rPr>
        <w:t>siis võib teil tekkida madal veresuhkur. Kontrollige oma veresuhkru taset.</w:t>
      </w:r>
    </w:p>
    <w:p w:rsidR="00415A01" w:rsidRDefault="00415A01">
      <w:pPr>
        <w:numPr>
          <w:ilvl w:val="12"/>
          <w:numId w:val="0"/>
        </w:numPr>
        <w:ind w:right="-2"/>
        <w:rPr>
          <w:noProof/>
          <w:lang w:val="et-EE"/>
        </w:rPr>
      </w:pPr>
    </w:p>
    <w:p w:rsidR="00427C31" w:rsidRDefault="00427C31">
      <w:pPr>
        <w:pStyle w:val="BodyText"/>
        <w:ind w:right="161"/>
      </w:pPr>
      <w:r>
        <w:t>Kui teie veresuhkur on madal (</w:t>
      </w:r>
      <w:r>
        <w:rPr>
          <w:b/>
        </w:rPr>
        <w:t>kerge hüpoglükeemia</w:t>
      </w:r>
      <w:r>
        <w:t>), siis sööge glükoosi tablette või suhkrut või jooge suhkrut sisaldavaid jooke. Seejärel sööge puuvilja, küpsiseid või võileiba – nagu arst on teile soovitanud – ja siis puhake. Selle abil võite sageli üle saada kergest hüpoglükeemiast või väiksemast insuliini üleannusest. Kui teie seisund halveneb, hingamine on pinnapealne ja nahk muutub kahvatuks, pöörduge kohe arsti poole. Glükagooni süsti abil võib jagu saada üsna raskest hüpoglükeemiast. Pärast glükagooni süsti sööge glükoosi või suhkrut. Kui glükagoonist ei ole abi, tuleb teid haiglas ravida. Paluge, et arst räägiks teile, mis on glükagoon.</w:t>
      </w:r>
    </w:p>
    <w:p w:rsidR="00427C31" w:rsidRDefault="00427C31">
      <w:pPr>
        <w:numPr>
          <w:ilvl w:val="12"/>
          <w:numId w:val="0"/>
        </w:numPr>
        <w:ind w:right="-2"/>
        <w:rPr>
          <w:b/>
          <w:noProof/>
          <w:lang w:val="et-EE"/>
        </w:rPr>
      </w:pPr>
    </w:p>
    <w:p w:rsidR="00427C31" w:rsidRDefault="00427C31">
      <w:pPr>
        <w:numPr>
          <w:ilvl w:val="12"/>
          <w:numId w:val="0"/>
        </w:numPr>
        <w:ind w:right="-2"/>
        <w:rPr>
          <w:noProof/>
          <w:lang w:val="et-EE"/>
        </w:rPr>
      </w:pPr>
      <w:r>
        <w:rPr>
          <w:b/>
          <w:noProof/>
          <w:lang w:val="et-EE"/>
        </w:rPr>
        <w:t xml:space="preserve">Kui te unustate Humalog`i </w:t>
      </w:r>
      <w:r w:rsidR="00415A01">
        <w:rPr>
          <w:b/>
          <w:noProof/>
          <w:lang w:val="et-EE"/>
        </w:rPr>
        <w:t xml:space="preserve">kasutada </w:t>
      </w:r>
    </w:p>
    <w:p w:rsidR="00427C31" w:rsidRDefault="00427C31">
      <w:pPr>
        <w:numPr>
          <w:ilvl w:val="12"/>
          <w:numId w:val="0"/>
        </w:numPr>
        <w:ind w:right="-2"/>
        <w:rPr>
          <w:noProof/>
          <w:lang w:val="et-EE"/>
        </w:rPr>
      </w:pPr>
      <w:r>
        <w:rPr>
          <w:noProof/>
          <w:lang w:val="et-EE"/>
        </w:rPr>
        <w:t xml:space="preserve">Kui te </w:t>
      </w:r>
      <w:r w:rsidR="00FF5398">
        <w:rPr>
          <w:noProof/>
          <w:lang w:val="et-EE"/>
        </w:rPr>
        <w:t xml:space="preserve">kasutate </w:t>
      </w:r>
      <w:r>
        <w:rPr>
          <w:noProof/>
          <w:lang w:val="et-EE"/>
        </w:rPr>
        <w:t xml:space="preserve">vähem Humalog`i, kui te vajate, </w:t>
      </w:r>
      <w:r w:rsidR="00FF5398">
        <w:rPr>
          <w:bCs/>
          <w:color w:val="000000"/>
          <w:szCs w:val="22"/>
          <w:lang w:val="et-EE"/>
        </w:rPr>
        <w:t>või te ei ole kindel, kui palju olete süstinud</w:t>
      </w:r>
      <w:r w:rsidR="00FF5398">
        <w:rPr>
          <w:noProof/>
          <w:lang w:val="et-EE"/>
        </w:rPr>
        <w:t xml:space="preserve">, </w:t>
      </w:r>
      <w:r>
        <w:rPr>
          <w:noProof/>
          <w:lang w:val="et-EE"/>
        </w:rPr>
        <w:t>siis võib teil tekkida kõrge veresuhkur. Kontrollige oma veresuhkru taset.</w:t>
      </w:r>
    </w:p>
    <w:p w:rsidR="00427C31" w:rsidRDefault="00427C31">
      <w:pPr>
        <w:numPr>
          <w:ilvl w:val="12"/>
          <w:numId w:val="0"/>
        </w:numPr>
        <w:ind w:right="-2"/>
        <w:rPr>
          <w:noProof/>
          <w:lang w:val="et-EE"/>
        </w:rPr>
      </w:pPr>
    </w:p>
    <w:p w:rsidR="00427C31" w:rsidRDefault="00427C31">
      <w:pPr>
        <w:pStyle w:val="BodyText"/>
        <w:ind w:right="161"/>
      </w:pPr>
      <w:r>
        <w:t>Kui hüpo- (madal veresuhkur) või hüperglükeemiaid (kõrge veresuhkur) mitte ravida, võivad need väga rasked olla ja põhjustada peavalusid, iiveldust, oksendamist, veetustumist, teadvusetust, koomat ja isegi surma (vt punktid A ja B, lõik 4 „Võimalikud kõrvaltoimed”).</w:t>
      </w:r>
    </w:p>
    <w:p w:rsidR="00427C31" w:rsidRDefault="00427C31">
      <w:pPr>
        <w:pStyle w:val="BodyText"/>
        <w:ind w:right="161"/>
      </w:pPr>
    </w:p>
    <w:p w:rsidR="00427C31" w:rsidRDefault="00427C31">
      <w:pPr>
        <w:pStyle w:val="BodyText"/>
        <w:ind w:right="161"/>
      </w:pPr>
      <w:r>
        <w:rPr>
          <w:b/>
        </w:rPr>
        <w:t>Kolm lihtsat võtet</w:t>
      </w:r>
      <w:r>
        <w:t>, kuidas vältida hüpoglükeemiat või hüperglükeemiat, on:</w:t>
      </w:r>
    </w:p>
    <w:p w:rsidR="00427C31" w:rsidRDefault="00427C31">
      <w:pPr>
        <w:pStyle w:val="BodyText"/>
        <w:numPr>
          <w:ilvl w:val="0"/>
          <w:numId w:val="2"/>
        </w:numPr>
        <w:tabs>
          <w:tab w:val="clear" w:pos="360"/>
        </w:tabs>
        <w:ind w:left="539" w:hanging="539"/>
      </w:pPr>
      <w:r>
        <w:t>Hoidke alati endaga tagavara pen-süstlit kaasas, juhuks kui kaotate oma Junior KwikPen’i või see läheb rikki.</w:t>
      </w:r>
    </w:p>
    <w:p w:rsidR="00427C31" w:rsidRDefault="00427C31">
      <w:pPr>
        <w:pStyle w:val="BodyText"/>
        <w:numPr>
          <w:ilvl w:val="0"/>
          <w:numId w:val="2"/>
        </w:numPr>
        <w:tabs>
          <w:tab w:val="clear" w:pos="360"/>
        </w:tabs>
        <w:ind w:left="539" w:right="1417" w:hanging="539"/>
      </w:pPr>
      <w:r>
        <w:t>Kandke endaga alati kaasas midagi, mis näitab, et olete suhkruhaige.</w:t>
      </w:r>
    </w:p>
    <w:p w:rsidR="00427C31" w:rsidRDefault="00427C31">
      <w:pPr>
        <w:pStyle w:val="BodyText"/>
        <w:numPr>
          <w:ilvl w:val="0"/>
          <w:numId w:val="2"/>
        </w:numPr>
        <w:tabs>
          <w:tab w:val="clear" w:pos="360"/>
        </w:tabs>
        <w:ind w:left="539" w:right="1417" w:hanging="539"/>
      </w:pPr>
      <w:r>
        <w:t>Kandke endaga alati suhkrut kaasas.</w:t>
      </w:r>
    </w:p>
    <w:p w:rsidR="00427C31" w:rsidRDefault="00427C31">
      <w:pPr>
        <w:numPr>
          <w:ilvl w:val="12"/>
          <w:numId w:val="0"/>
        </w:numPr>
        <w:ind w:right="-2"/>
        <w:rPr>
          <w:noProof/>
          <w:lang w:val="et-EE"/>
        </w:rPr>
      </w:pPr>
    </w:p>
    <w:p w:rsidR="00427C31" w:rsidRDefault="00427C31">
      <w:pPr>
        <w:numPr>
          <w:ilvl w:val="12"/>
          <w:numId w:val="0"/>
        </w:numPr>
        <w:ind w:right="-2"/>
        <w:rPr>
          <w:b/>
          <w:bCs/>
          <w:noProof/>
          <w:lang w:val="et-EE"/>
        </w:rPr>
      </w:pPr>
      <w:r>
        <w:rPr>
          <w:b/>
          <w:bCs/>
          <w:noProof/>
          <w:lang w:val="et-EE"/>
        </w:rPr>
        <w:t>Kui te lõpetate Humalog`i kasutamise</w:t>
      </w:r>
    </w:p>
    <w:p w:rsidR="00427C31" w:rsidRDefault="00427C31">
      <w:pPr>
        <w:numPr>
          <w:ilvl w:val="12"/>
          <w:numId w:val="0"/>
        </w:numPr>
        <w:ind w:right="-2"/>
        <w:rPr>
          <w:noProof/>
          <w:lang w:val="et-EE"/>
        </w:rPr>
      </w:pPr>
      <w:r>
        <w:rPr>
          <w:noProof/>
          <w:lang w:val="et-EE"/>
        </w:rPr>
        <w:t>Kui te võtate vähem Humalog`i, kui te vajate, siis võib teil tekkida kõrge veresuhkur. Ärge vahetage oma insuliini ilma arsti loata.</w:t>
      </w:r>
    </w:p>
    <w:p w:rsidR="00427C31" w:rsidRDefault="00427C31">
      <w:pPr>
        <w:numPr>
          <w:ilvl w:val="12"/>
          <w:numId w:val="0"/>
        </w:numPr>
        <w:ind w:right="-2"/>
        <w:rPr>
          <w:bCs/>
          <w:noProof/>
          <w:lang w:val="et-EE"/>
        </w:rPr>
      </w:pPr>
    </w:p>
    <w:p w:rsidR="00427C31" w:rsidRDefault="00427C31">
      <w:pPr>
        <w:numPr>
          <w:ilvl w:val="12"/>
          <w:numId w:val="0"/>
        </w:numPr>
        <w:ind w:right="-2"/>
        <w:rPr>
          <w:noProof/>
          <w:lang w:val="et-EE"/>
        </w:rPr>
      </w:pPr>
      <w:r>
        <w:rPr>
          <w:bCs/>
          <w:noProof/>
          <w:lang w:val="et-EE"/>
        </w:rPr>
        <w:t xml:space="preserve">Kui teil on lisaküsimusi selle ravimi kasutamise kohta, </w:t>
      </w:r>
      <w:r>
        <w:rPr>
          <w:noProof/>
          <w:lang w:val="et-EE"/>
        </w:rPr>
        <w:t>pidage nõu oma arsti või apteekriga</w:t>
      </w:r>
      <w:r>
        <w:rPr>
          <w:bCs/>
          <w:noProof/>
          <w:lang w:val="et-EE"/>
        </w:rPr>
        <w:t>.</w:t>
      </w:r>
    </w:p>
    <w:p w:rsidR="00427C31" w:rsidRDefault="00427C31">
      <w:pPr>
        <w:numPr>
          <w:ilvl w:val="12"/>
          <w:numId w:val="0"/>
        </w:numPr>
        <w:ind w:right="-2"/>
        <w:rPr>
          <w:noProof/>
          <w:lang w:val="et-EE"/>
        </w:rPr>
      </w:pPr>
    </w:p>
    <w:p w:rsidR="00427C31" w:rsidRDefault="00427C31">
      <w:pPr>
        <w:numPr>
          <w:ilvl w:val="12"/>
          <w:numId w:val="0"/>
        </w:numPr>
        <w:ind w:right="-2"/>
        <w:rPr>
          <w:noProof/>
          <w:lang w:val="et-EE"/>
        </w:rPr>
      </w:pPr>
    </w:p>
    <w:p w:rsidR="00427C31" w:rsidRDefault="00427C31">
      <w:pPr>
        <w:numPr>
          <w:ilvl w:val="12"/>
          <w:numId w:val="0"/>
        </w:numPr>
        <w:ind w:left="567" w:right="-2" w:hanging="567"/>
        <w:rPr>
          <w:noProof/>
          <w:lang w:val="et-EE"/>
        </w:rPr>
      </w:pPr>
      <w:r>
        <w:rPr>
          <w:b/>
          <w:noProof/>
          <w:lang w:val="et-EE"/>
        </w:rPr>
        <w:t>4.</w:t>
      </w:r>
      <w:r>
        <w:rPr>
          <w:b/>
          <w:noProof/>
          <w:lang w:val="et-EE"/>
        </w:rPr>
        <w:tab/>
        <w:t>Võimalikud kõrvaltoimed</w:t>
      </w:r>
    </w:p>
    <w:p w:rsidR="00427C31" w:rsidRDefault="00427C31">
      <w:pPr>
        <w:numPr>
          <w:ilvl w:val="12"/>
          <w:numId w:val="0"/>
        </w:numPr>
        <w:ind w:right="-29"/>
        <w:rPr>
          <w:noProof/>
          <w:lang w:val="et-EE"/>
        </w:rPr>
      </w:pPr>
    </w:p>
    <w:p w:rsidR="00427C31" w:rsidRDefault="00427C31">
      <w:pPr>
        <w:numPr>
          <w:ilvl w:val="12"/>
          <w:numId w:val="0"/>
        </w:numPr>
        <w:ind w:right="-29"/>
        <w:rPr>
          <w:noProof/>
          <w:lang w:val="et-EE"/>
        </w:rPr>
      </w:pPr>
      <w:r>
        <w:rPr>
          <w:noProof/>
          <w:lang w:val="et-EE"/>
        </w:rPr>
        <w:t>Nagu kõik ravimid, võib ka see ravim põhjustada kõrvaltoimeid, kuigi kõigil neid ei teki.</w:t>
      </w:r>
    </w:p>
    <w:p w:rsidR="00427C31" w:rsidRDefault="00427C31">
      <w:pPr>
        <w:rPr>
          <w:i/>
          <w:lang w:val="et-EE"/>
        </w:rPr>
      </w:pPr>
    </w:p>
    <w:p w:rsidR="00427C31" w:rsidRDefault="00427C31">
      <w:pPr>
        <w:pStyle w:val="BodyText"/>
        <w:ind w:right="1417"/>
      </w:pPr>
      <w:r>
        <w:t>Tõsine allergia on harva esinev (võib esineda kuni 1 inimesel 1000st). Selle sümptomiteks on:</w:t>
      </w:r>
    </w:p>
    <w:p w:rsidR="00427C31" w:rsidRDefault="00427C31">
      <w:pPr>
        <w:pStyle w:val="BodyText"/>
        <w:numPr>
          <w:ilvl w:val="0"/>
          <w:numId w:val="16"/>
        </w:numPr>
        <w:tabs>
          <w:tab w:val="clear" w:pos="360"/>
        </w:tabs>
        <w:ind w:left="540" w:right="1417" w:hanging="540"/>
      </w:pPr>
      <w:r>
        <w:t xml:space="preserve">lööve tervel kehal </w:t>
      </w:r>
      <w:r>
        <w:tab/>
      </w:r>
      <w:r>
        <w:tab/>
      </w:r>
      <w:r>
        <w:tab/>
      </w:r>
      <w:r>
        <w:sym w:font="Symbol" w:char="F0B7"/>
      </w:r>
      <w:r>
        <w:tab/>
        <w:t>vererõhu langus</w:t>
      </w:r>
    </w:p>
    <w:p w:rsidR="00427C31" w:rsidRDefault="00427C31">
      <w:pPr>
        <w:pStyle w:val="BodyText"/>
        <w:numPr>
          <w:ilvl w:val="0"/>
          <w:numId w:val="16"/>
        </w:numPr>
        <w:tabs>
          <w:tab w:val="clear" w:pos="360"/>
        </w:tabs>
        <w:ind w:left="540" w:right="1417" w:hanging="540"/>
      </w:pPr>
      <w:r>
        <w:t>hingamisraskused</w:t>
      </w:r>
      <w:r>
        <w:tab/>
      </w:r>
      <w:r>
        <w:tab/>
      </w:r>
      <w:r>
        <w:tab/>
      </w:r>
      <w:r>
        <w:tab/>
      </w:r>
      <w:r>
        <w:sym w:font="Symbol" w:char="F0B7"/>
      </w:r>
      <w:r>
        <w:tab/>
        <w:t>südamepekslemine</w:t>
      </w:r>
    </w:p>
    <w:p w:rsidR="00427C31" w:rsidRDefault="00427C31">
      <w:pPr>
        <w:pStyle w:val="BodyText"/>
        <w:numPr>
          <w:ilvl w:val="0"/>
          <w:numId w:val="16"/>
        </w:numPr>
        <w:tabs>
          <w:tab w:val="clear" w:pos="360"/>
        </w:tabs>
        <w:ind w:left="540" w:right="1417" w:hanging="540"/>
      </w:pPr>
      <w:r>
        <w:t>kähisev hingamine</w:t>
      </w:r>
      <w:r>
        <w:tab/>
      </w:r>
      <w:r>
        <w:tab/>
      </w:r>
      <w:r>
        <w:tab/>
      </w:r>
      <w:r>
        <w:sym w:font="Symbol" w:char="F0B7"/>
      </w:r>
      <w:r>
        <w:tab/>
        <w:t>higistamine</w:t>
      </w:r>
    </w:p>
    <w:p w:rsidR="00427C31" w:rsidRDefault="00427C31"/>
    <w:p w:rsidR="00427C31" w:rsidRDefault="00427C31">
      <w:r>
        <w:t>Kui teile tundub, et teil on Humalog’i kasutamisel tekkinud insuliiniallergia, pöörduge kohe arsti poole.</w:t>
      </w:r>
    </w:p>
    <w:p w:rsidR="00DF1D25" w:rsidRDefault="00DF1D25">
      <w:pPr>
        <w:rPr>
          <w:lang w:val="et-EE"/>
        </w:rPr>
      </w:pPr>
    </w:p>
    <w:p w:rsidR="00427C31" w:rsidRDefault="00427C31">
      <w:pPr>
        <w:rPr>
          <w:lang w:val="et-EE"/>
        </w:rPr>
      </w:pPr>
      <w:r>
        <w:rPr>
          <w:lang w:val="et-EE"/>
        </w:rPr>
        <w:t>Lokaalne allergia on sagedasti esinev (võib esineda kuni 1 inimesel 10st). Mõnel inimesel tekib insuliini süstimiskoha ümbruses punetus, turse või sügelus. See taandub tavaliselt paari päeva kuni paari nädalaga. Kui see teiega juhtub, rääkige sellest arstile.</w:t>
      </w:r>
    </w:p>
    <w:p w:rsidR="00427C31" w:rsidRDefault="00427C31">
      <w:pPr>
        <w:pStyle w:val="BodyText"/>
        <w:ind w:right="1417"/>
      </w:pPr>
    </w:p>
    <w:p w:rsidR="00427C31" w:rsidRDefault="00427C31">
      <w:pPr>
        <w:pStyle w:val="BodyText"/>
        <w:ind w:right="1417"/>
      </w:pPr>
      <w:r>
        <w:t xml:space="preserve">Lipodüstroofia (naha paksenemine või sellesse lohukeste tekkimine) on aeg-ajalt esinev </w:t>
      </w:r>
      <w:r>
        <w:rPr>
          <w:snapToGrid w:val="0"/>
        </w:rPr>
        <w:t>(võib esineda kuni 1 inimesel 100st)</w:t>
      </w:r>
      <w:r>
        <w:t>. Kui märkate, et teie nahk süstimise kohal pakseneb või sellesse tekivad lohukesed, rääkige sellest arstile.</w:t>
      </w:r>
    </w:p>
    <w:p w:rsidR="00427C31" w:rsidRDefault="00427C31">
      <w:pPr>
        <w:pStyle w:val="BodyText"/>
        <w:ind w:right="1417"/>
        <w:rPr>
          <w:noProof/>
        </w:rPr>
      </w:pPr>
    </w:p>
    <w:p w:rsidR="00427C31" w:rsidRDefault="00427C31">
      <w:pPr>
        <w:pStyle w:val="BodyText"/>
        <w:ind w:right="1417"/>
        <w:rPr>
          <w:noProof/>
        </w:rPr>
      </w:pPr>
      <w:r>
        <w:rPr>
          <w:noProof/>
        </w:rPr>
        <w:t>Eriti insuliinravi alguses või ravi vahetamise käigus, et saavutada veresuhkru taseme parem kontroll, on teatatud tursetest (nt käevarte või pahkluu paistetus, vedelikupeetus).</w:t>
      </w:r>
    </w:p>
    <w:p w:rsidR="00427C31" w:rsidRDefault="00427C31">
      <w:pPr>
        <w:pStyle w:val="BodyText"/>
        <w:ind w:right="1417"/>
      </w:pPr>
    </w:p>
    <w:p w:rsidR="00427C31" w:rsidRDefault="00427C31">
      <w:pPr>
        <w:numPr>
          <w:ilvl w:val="12"/>
          <w:numId w:val="0"/>
        </w:numPr>
        <w:ind w:right="-2"/>
        <w:rPr>
          <w:b/>
          <w:noProof/>
          <w:lang w:val="et-EE"/>
        </w:rPr>
      </w:pPr>
      <w:r>
        <w:rPr>
          <w:b/>
          <w:noProof/>
          <w:lang w:val="et-EE"/>
        </w:rPr>
        <w:t>Kõrvaltoimetest teatamine</w:t>
      </w:r>
    </w:p>
    <w:p w:rsidR="00427C31" w:rsidRDefault="00427C31">
      <w:pPr>
        <w:pStyle w:val="BodyText"/>
        <w:keepNext/>
        <w:rPr>
          <w:noProof/>
        </w:rPr>
      </w:pPr>
      <w:r>
        <w:rPr>
          <w:noProof/>
        </w:rPr>
        <w:t xml:space="preserve">Kui teil tekib ükskõik milline kõrvaltoime, pidage nõu oma arsti või apteekriga. Kõrvaltoime võib olla ka selline, mida selles infolehes ei ole nimetatud. Kõrvaltoimetest võite ka ise teatada </w:t>
      </w:r>
      <w:r>
        <w:rPr>
          <w:szCs w:val="22"/>
          <w:shd w:val="clear" w:color="auto" w:fill="C0C0C0"/>
          <w:lang w:val="en-GB" w:eastAsia="ar-SA"/>
        </w:rPr>
        <w:t>riikliku teavitamissüsteemi</w:t>
      </w:r>
      <w:r w:rsidR="00FF5398">
        <w:rPr>
          <w:szCs w:val="22"/>
          <w:shd w:val="clear" w:color="auto" w:fill="C0C0C0"/>
          <w:lang w:eastAsia="ar-SA"/>
        </w:rPr>
        <w:t xml:space="preserve"> (vt</w:t>
      </w:r>
      <w:r>
        <w:rPr>
          <w:szCs w:val="22"/>
          <w:shd w:val="clear" w:color="auto" w:fill="C0C0C0"/>
          <w:lang w:val="en-GB" w:eastAsia="ar-SA"/>
        </w:rPr>
        <w:t xml:space="preserve"> </w:t>
      </w:r>
      <w:hyperlink r:id="rId86" w:history="1">
        <w:r>
          <w:rPr>
            <w:rStyle w:val="Hyperlink"/>
            <w:szCs w:val="22"/>
            <w:shd w:val="clear" w:color="auto" w:fill="C0C0C0"/>
            <w:lang w:val="en-GB" w:eastAsia="ar-SA"/>
          </w:rPr>
          <w:t>V lisa</w:t>
        </w:r>
      </w:hyperlink>
      <w:r w:rsidR="00FF5398">
        <w:rPr>
          <w:szCs w:val="22"/>
          <w:shd w:val="clear" w:color="auto" w:fill="C0C0C0"/>
          <w:lang w:eastAsia="ar-SA"/>
        </w:rPr>
        <w:t>)</w:t>
      </w:r>
      <w:r>
        <w:t xml:space="preserve"> kaudu.</w:t>
      </w:r>
      <w:r>
        <w:rPr>
          <w:noProof/>
        </w:rPr>
        <w:t xml:space="preserve"> Teatades aitate saada rohkem infot ravimi ohutusest.</w:t>
      </w:r>
    </w:p>
    <w:p w:rsidR="00427C31" w:rsidRDefault="00427C31">
      <w:pPr>
        <w:pStyle w:val="BodyText"/>
        <w:keepNext/>
      </w:pPr>
    </w:p>
    <w:p w:rsidR="00427C31" w:rsidRDefault="00427C31">
      <w:pPr>
        <w:pStyle w:val="BodyText"/>
        <w:keepNext/>
        <w:ind w:right="1417"/>
        <w:rPr>
          <w:b/>
        </w:rPr>
      </w:pPr>
      <w:r>
        <w:rPr>
          <w:b/>
        </w:rPr>
        <w:t>Suhkruhaigusega kaasneda võivad probleemid</w:t>
      </w:r>
    </w:p>
    <w:p w:rsidR="00427C31" w:rsidRDefault="00427C31">
      <w:pPr>
        <w:pStyle w:val="BodyText"/>
        <w:keepNext/>
        <w:ind w:right="1417"/>
        <w:rPr>
          <w:b/>
        </w:rPr>
      </w:pPr>
    </w:p>
    <w:p w:rsidR="00427C31" w:rsidRDefault="00427C31">
      <w:pPr>
        <w:pStyle w:val="BodyText"/>
        <w:keepNext/>
        <w:ind w:right="1417"/>
        <w:rPr>
          <w:b/>
        </w:rPr>
      </w:pPr>
      <w:r>
        <w:rPr>
          <w:b/>
        </w:rPr>
        <w:t>Hüpoglükeemia</w:t>
      </w:r>
    </w:p>
    <w:p w:rsidR="00427C31" w:rsidRDefault="00427C31">
      <w:pPr>
        <w:pStyle w:val="BodyText"/>
        <w:keepNext/>
        <w:ind w:right="71"/>
      </w:pPr>
      <w:r>
        <w:t>Hüpoglükeemia (madal veresuhkur) tähendab, et veres ei ole piisavalt suhkrut. Selle põhjuseks võib olla asjaolu, et:</w:t>
      </w:r>
    </w:p>
    <w:p w:rsidR="00427C31" w:rsidRDefault="00427C31">
      <w:pPr>
        <w:pStyle w:val="BodyText"/>
        <w:numPr>
          <w:ilvl w:val="0"/>
          <w:numId w:val="12"/>
        </w:numPr>
        <w:tabs>
          <w:tab w:val="clear" w:pos="360"/>
        </w:tabs>
        <w:ind w:left="539" w:right="71" w:hanging="539"/>
      </w:pPr>
      <w:r>
        <w:t>olete manustanud liiga palju Humalog’i või muud insuliini;</w:t>
      </w:r>
    </w:p>
    <w:p w:rsidR="00427C31" w:rsidRDefault="00427C31">
      <w:pPr>
        <w:pStyle w:val="BodyText"/>
        <w:numPr>
          <w:ilvl w:val="0"/>
          <w:numId w:val="12"/>
        </w:numPr>
        <w:tabs>
          <w:tab w:val="clear" w:pos="360"/>
        </w:tabs>
        <w:ind w:left="539" w:right="71" w:hanging="539"/>
      </w:pPr>
      <w:r>
        <w:t>jätate vahele või lükkate edasi söögikordi või muudate oma dieeti;</w:t>
      </w:r>
    </w:p>
    <w:p w:rsidR="00427C31" w:rsidRDefault="00427C31">
      <w:pPr>
        <w:pStyle w:val="BodyText"/>
        <w:numPr>
          <w:ilvl w:val="0"/>
          <w:numId w:val="12"/>
        </w:numPr>
        <w:tabs>
          <w:tab w:val="clear" w:pos="360"/>
        </w:tabs>
        <w:ind w:left="539" w:right="71" w:hanging="539"/>
      </w:pPr>
      <w:r>
        <w:t>treenite või töötate liiga intensiivselt vahetult enne või pärast sööki;</w:t>
      </w:r>
    </w:p>
    <w:p w:rsidR="00427C31" w:rsidRDefault="00427C31">
      <w:pPr>
        <w:pStyle w:val="BodyText"/>
        <w:numPr>
          <w:ilvl w:val="0"/>
          <w:numId w:val="12"/>
        </w:numPr>
        <w:tabs>
          <w:tab w:val="clear" w:pos="360"/>
        </w:tabs>
        <w:ind w:left="539" w:right="71" w:hanging="539"/>
      </w:pPr>
      <w:r>
        <w:t>põete mõnda nakkust või muud haigust (eriti, kui sellega kaasneb kõhulahtisus või oksendamine);</w:t>
      </w:r>
    </w:p>
    <w:p w:rsidR="00427C31" w:rsidRDefault="00427C31">
      <w:pPr>
        <w:pStyle w:val="BodyText"/>
        <w:numPr>
          <w:ilvl w:val="0"/>
          <w:numId w:val="12"/>
        </w:numPr>
        <w:tabs>
          <w:tab w:val="clear" w:pos="360"/>
        </w:tabs>
        <w:ind w:left="539" w:right="71" w:hanging="539"/>
      </w:pPr>
      <w:r>
        <w:t>teie insuliinivajadus on muutunud; või</w:t>
      </w:r>
    </w:p>
    <w:p w:rsidR="00427C31" w:rsidRDefault="00427C31">
      <w:pPr>
        <w:pStyle w:val="BodyText"/>
        <w:numPr>
          <w:ilvl w:val="0"/>
          <w:numId w:val="12"/>
        </w:numPr>
        <w:tabs>
          <w:tab w:val="clear" w:pos="360"/>
        </w:tabs>
        <w:ind w:left="539" w:right="71" w:hanging="539"/>
      </w:pPr>
      <w:r>
        <w:t>te põete süvenevat neeru- või maksahaigust.</w:t>
      </w:r>
    </w:p>
    <w:p w:rsidR="00427C31" w:rsidRDefault="00427C31">
      <w:pPr>
        <w:pStyle w:val="BodyText"/>
        <w:ind w:left="539" w:right="71" w:hanging="539"/>
      </w:pPr>
    </w:p>
    <w:p w:rsidR="00427C31" w:rsidRDefault="00427C31">
      <w:pPr>
        <w:pStyle w:val="BodyText"/>
        <w:ind w:right="71"/>
      </w:pPr>
      <w:r>
        <w:t>Alkohol ja mõned ravimid võivad mõjutada teie veresuhkru taset (vt lõik 2).</w:t>
      </w:r>
    </w:p>
    <w:p w:rsidR="00427C31" w:rsidRDefault="00427C31">
      <w:pPr>
        <w:pStyle w:val="BodyText"/>
        <w:ind w:right="71"/>
      </w:pPr>
    </w:p>
    <w:p w:rsidR="00427C31" w:rsidRDefault="00427C31">
      <w:pPr>
        <w:pStyle w:val="BodyText"/>
        <w:ind w:right="71"/>
      </w:pPr>
      <w:r>
        <w:t>Madala veresuhkru taseme esimesed sümptomid kerkivad tavaliselt esile kiiresti ja nende hulka kuuluvad:</w:t>
      </w:r>
    </w:p>
    <w:p w:rsidR="00427C31" w:rsidRDefault="00427C31">
      <w:pPr>
        <w:pStyle w:val="BodyText"/>
        <w:numPr>
          <w:ilvl w:val="0"/>
          <w:numId w:val="17"/>
        </w:numPr>
        <w:tabs>
          <w:tab w:val="clear" w:pos="360"/>
        </w:tabs>
        <w:ind w:left="540" w:right="71" w:hanging="540"/>
      </w:pPr>
      <w:r>
        <w:t xml:space="preserve">väsimus </w:t>
      </w:r>
      <w:r>
        <w:tab/>
      </w:r>
      <w:r>
        <w:tab/>
      </w:r>
      <w:r>
        <w:tab/>
      </w:r>
      <w:r>
        <w:tab/>
      </w:r>
      <w:r>
        <w:sym w:font="Symbol" w:char="F0B7"/>
      </w:r>
      <w:r>
        <w:tab/>
        <w:t>südamepekslemine</w:t>
      </w:r>
    </w:p>
    <w:p w:rsidR="00427C31" w:rsidRDefault="00427C31">
      <w:pPr>
        <w:pStyle w:val="BodyText"/>
        <w:numPr>
          <w:ilvl w:val="0"/>
          <w:numId w:val="13"/>
        </w:numPr>
        <w:tabs>
          <w:tab w:val="clear" w:pos="360"/>
        </w:tabs>
        <w:ind w:left="540" w:right="71" w:hanging="540"/>
      </w:pPr>
      <w:r>
        <w:t xml:space="preserve">närvilisus ja värisemine </w:t>
      </w:r>
      <w:r>
        <w:tab/>
      </w:r>
      <w:r>
        <w:tab/>
      </w:r>
      <w:r>
        <w:sym w:font="Symbol" w:char="F0B7"/>
      </w:r>
      <w:r>
        <w:tab/>
        <w:t>iiveldus</w:t>
      </w:r>
    </w:p>
    <w:p w:rsidR="00427C31" w:rsidRDefault="00427C31">
      <w:pPr>
        <w:pStyle w:val="BodyText"/>
        <w:numPr>
          <w:ilvl w:val="0"/>
          <w:numId w:val="13"/>
        </w:numPr>
        <w:tabs>
          <w:tab w:val="clear" w:pos="360"/>
        </w:tabs>
        <w:ind w:left="540" w:right="71" w:hanging="540"/>
      </w:pPr>
      <w:r>
        <w:t xml:space="preserve">peavalu </w:t>
      </w:r>
      <w:r>
        <w:tab/>
      </w:r>
      <w:r>
        <w:tab/>
      </w:r>
      <w:r>
        <w:tab/>
      </w:r>
      <w:r>
        <w:tab/>
      </w:r>
      <w:r>
        <w:sym w:font="Symbol" w:char="F0B7"/>
      </w:r>
      <w:r>
        <w:tab/>
        <w:t>külm higi</w:t>
      </w:r>
    </w:p>
    <w:p w:rsidR="00427C31" w:rsidRDefault="00427C31">
      <w:pPr>
        <w:pStyle w:val="BodyText"/>
        <w:ind w:right="71"/>
      </w:pPr>
    </w:p>
    <w:p w:rsidR="00427C31" w:rsidRDefault="00427C31">
      <w:pPr>
        <w:pStyle w:val="BodyText"/>
        <w:ind w:right="71"/>
      </w:pPr>
      <w:r>
        <w:t>Kui te ei ole kindel, et hüpoglükeemia hoiatavaid sümptomeid endal ära tunnete, siis vältige olukordi, milles võite ennast või teisi ohtu seada (nt autojuhtimine).</w:t>
      </w:r>
    </w:p>
    <w:p w:rsidR="00427C31" w:rsidRDefault="00427C31">
      <w:pPr>
        <w:pStyle w:val="BodyText"/>
        <w:keepNext/>
        <w:ind w:right="1418"/>
      </w:pPr>
    </w:p>
    <w:p w:rsidR="00427C31" w:rsidRDefault="00427C31">
      <w:pPr>
        <w:pStyle w:val="BodyText"/>
        <w:keepNext/>
        <w:ind w:right="1418"/>
        <w:rPr>
          <w:b/>
        </w:rPr>
      </w:pPr>
      <w:r>
        <w:rPr>
          <w:b/>
        </w:rPr>
        <w:t>Hüperglükeemia ja diabeetiline ketoatsidoos</w:t>
      </w:r>
    </w:p>
    <w:p w:rsidR="00427C31" w:rsidRDefault="00427C31">
      <w:pPr>
        <w:pStyle w:val="BodyText"/>
        <w:keepNext/>
        <w:ind w:right="1418"/>
      </w:pPr>
      <w:r>
        <w:t>Hüperglükeemia (liiga palju suhkrut veres) tähendab, et organismis ei ole piisavalt insuliini. Hüperglükeemia tekkepõhjuseks võib olla:</w:t>
      </w:r>
    </w:p>
    <w:p w:rsidR="00427C31" w:rsidRDefault="00427C31">
      <w:pPr>
        <w:pStyle w:val="BodyText"/>
        <w:numPr>
          <w:ilvl w:val="0"/>
          <w:numId w:val="14"/>
        </w:numPr>
        <w:tabs>
          <w:tab w:val="clear" w:pos="360"/>
        </w:tabs>
        <w:ind w:left="540" w:right="1417" w:hanging="540"/>
      </w:pPr>
      <w:r>
        <w:t>Humalog’i või mõne muu insuliini süstimata jätmine;</w:t>
      </w:r>
    </w:p>
    <w:p w:rsidR="00427C31" w:rsidRDefault="00427C31">
      <w:pPr>
        <w:pStyle w:val="BodyText"/>
        <w:numPr>
          <w:ilvl w:val="0"/>
          <w:numId w:val="14"/>
        </w:numPr>
        <w:tabs>
          <w:tab w:val="clear" w:pos="360"/>
        </w:tabs>
        <w:ind w:left="540" w:right="1417" w:hanging="540"/>
      </w:pPr>
      <w:r>
        <w:t>väiksema insuliini annuse süstimine, kui arst on määranud;</w:t>
      </w:r>
    </w:p>
    <w:p w:rsidR="00427C31" w:rsidRDefault="00427C31">
      <w:pPr>
        <w:pStyle w:val="BodyText"/>
        <w:numPr>
          <w:ilvl w:val="0"/>
          <w:numId w:val="14"/>
        </w:numPr>
        <w:tabs>
          <w:tab w:val="clear" w:pos="360"/>
        </w:tabs>
        <w:ind w:left="540" w:right="1417" w:hanging="540"/>
      </w:pPr>
      <w:r>
        <w:t>oma dieedis ettenähtust palju rohkem söömine; või</w:t>
      </w:r>
    </w:p>
    <w:p w:rsidR="00427C31" w:rsidRDefault="00427C31">
      <w:pPr>
        <w:pStyle w:val="BodyText"/>
        <w:numPr>
          <w:ilvl w:val="0"/>
          <w:numId w:val="14"/>
        </w:numPr>
        <w:tabs>
          <w:tab w:val="clear" w:pos="360"/>
        </w:tabs>
        <w:ind w:left="540" w:right="1417" w:hanging="540"/>
      </w:pPr>
      <w:r>
        <w:t>palavik, nakkus või emotsionaalne stress.</w:t>
      </w:r>
    </w:p>
    <w:p w:rsidR="00427C31" w:rsidRDefault="00427C31">
      <w:pPr>
        <w:pStyle w:val="BodyText"/>
        <w:ind w:right="1417"/>
      </w:pPr>
    </w:p>
    <w:p w:rsidR="00427C31" w:rsidRDefault="00427C31">
      <w:pPr>
        <w:rPr>
          <w:lang w:val="et-EE"/>
        </w:rPr>
      </w:pPr>
      <w:r>
        <w:rPr>
          <w:lang w:val="et-EE"/>
        </w:rPr>
        <w:t>Hüperglükeemia tagajärjeks võib olla diabeetiline ketoatsidoos. Esimesed sümptomid kerkivad esile aeglaselt, mitme tunni või mõne päeva jooksul. Nendeks võivad olla:</w:t>
      </w:r>
    </w:p>
    <w:p w:rsidR="00427C31" w:rsidRDefault="00427C31">
      <w:pPr>
        <w:pStyle w:val="BodyText"/>
        <w:numPr>
          <w:ilvl w:val="0"/>
          <w:numId w:val="15"/>
        </w:numPr>
        <w:tabs>
          <w:tab w:val="clear" w:pos="360"/>
        </w:tabs>
        <w:ind w:left="540" w:right="1417" w:hanging="540"/>
      </w:pPr>
      <w:r>
        <w:t xml:space="preserve">unisus </w:t>
      </w:r>
      <w:r>
        <w:tab/>
      </w:r>
      <w:r>
        <w:tab/>
      </w:r>
      <w:r>
        <w:tab/>
      </w:r>
      <w:r>
        <w:sym w:font="Symbol" w:char="F0B7"/>
      </w:r>
      <w:r>
        <w:tab/>
        <w:t>isutus</w:t>
      </w:r>
    </w:p>
    <w:p w:rsidR="00427C31" w:rsidRDefault="00427C31">
      <w:pPr>
        <w:pStyle w:val="BodyText"/>
        <w:numPr>
          <w:ilvl w:val="0"/>
          <w:numId w:val="15"/>
        </w:numPr>
        <w:tabs>
          <w:tab w:val="clear" w:pos="360"/>
        </w:tabs>
        <w:ind w:left="540" w:right="1417" w:hanging="540"/>
      </w:pPr>
      <w:r>
        <w:t xml:space="preserve">punetav nägu </w:t>
      </w:r>
      <w:r>
        <w:tab/>
      </w:r>
      <w:r>
        <w:tab/>
      </w:r>
      <w:r>
        <w:sym w:font="Symbol" w:char="F0B7"/>
      </w:r>
      <w:r>
        <w:tab/>
        <w:t>puuvilja lõhn hingeõhus</w:t>
      </w:r>
    </w:p>
    <w:p w:rsidR="00427C31" w:rsidRDefault="00427C31">
      <w:pPr>
        <w:pStyle w:val="BodyText"/>
        <w:numPr>
          <w:ilvl w:val="0"/>
          <w:numId w:val="15"/>
        </w:numPr>
        <w:tabs>
          <w:tab w:val="clear" w:pos="360"/>
        </w:tabs>
        <w:ind w:left="540" w:right="1417" w:hanging="540"/>
      </w:pPr>
      <w:r>
        <w:t xml:space="preserve">janu </w:t>
      </w:r>
      <w:r>
        <w:tab/>
      </w:r>
      <w:r>
        <w:tab/>
      </w:r>
      <w:r>
        <w:tab/>
      </w:r>
      <w:r>
        <w:sym w:font="Symbol" w:char="F0B7"/>
      </w:r>
      <w:r>
        <w:tab/>
        <w:t>iiveldus või oksendamine</w:t>
      </w:r>
    </w:p>
    <w:p w:rsidR="00427C31" w:rsidRDefault="00427C31">
      <w:pPr>
        <w:pStyle w:val="BodyText"/>
        <w:ind w:right="1417"/>
      </w:pPr>
    </w:p>
    <w:p w:rsidR="00427C31" w:rsidRDefault="00427C31">
      <w:pPr>
        <w:pStyle w:val="BodyText"/>
        <w:ind w:right="1417"/>
        <w:rPr>
          <w:b/>
        </w:rPr>
      </w:pPr>
      <w:r>
        <w:t xml:space="preserve">Rasketeks sümptomiteks on raske hingamine ja kiirenenud pulss. </w:t>
      </w:r>
      <w:r>
        <w:rPr>
          <w:b/>
        </w:rPr>
        <w:t>Otsige kiiresti meditsiinilist abi.</w:t>
      </w:r>
    </w:p>
    <w:p w:rsidR="00427C31" w:rsidRDefault="00427C31">
      <w:pPr>
        <w:pStyle w:val="BodyText"/>
        <w:ind w:right="1417"/>
        <w:rPr>
          <w:b/>
        </w:rPr>
      </w:pPr>
    </w:p>
    <w:p w:rsidR="00427C31" w:rsidRDefault="00427C31">
      <w:pPr>
        <w:pStyle w:val="BodyText"/>
        <w:ind w:right="1417"/>
        <w:rPr>
          <w:b/>
        </w:rPr>
      </w:pPr>
      <w:r>
        <w:rPr>
          <w:b/>
        </w:rPr>
        <w:t>Haigestumine</w:t>
      </w:r>
    </w:p>
    <w:p w:rsidR="00427C31" w:rsidRDefault="00427C31">
      <w:pPr>
        <w:rPr>
          <w:lang w:val="fi-FI"/>
        </w:rPr>
      </w:pPr>
      <w:r>
        <w:rPr>
          <w:lang w:val="et-EE"/>
        </w:rPr>
        <w:t xml:space="preserve">Kui olete haige, eriti kui sellega kaasneb iiveldus või oksendamine, võib teie insuliinivajadus muutuda. </w:t>
      </w:r>
      <w:r>
        <w:rPr>
          <w:b/>
          <w:lang w:val="fi-FI"/>
        </w:rPr>
        <w:t xml:space="preserve">Isegi siis, kui te ei söö normaalselt, vajate te ikkagi insuliini. </w:t>
      </w:r>
      <w:r>
        <w:rPr>
          <w:lang w:val="fi-FI"/>
        </w:rPr>
        <w:t>Testige oma uriini või verd, jälgige haiguse kulgu ja rääkige sellest arstile.</w:t>
      </w:r>
    </w:p>
    <w:p w:rsidR="00427C31" w:rsidRDefault="00427C31">
      <w:pPr>
        <w:rPr>
          <w:noProof/>
          <w:lang w:val="fi-FI"/>
        </w:rPr>
      </w:pPr>
    </w:p>
    <w:p w:rsidR="00427C31" w:rsidRDefault="00427C31">
      <w:pPr>
        <w:keepNext/>
        <w:rPr>
          <w:noProof/>
          <w:lang w:val="fi-FI"/>
        </w:rPr>
      </w:pPr>
    </w:p>
    <w:p w:rsidR="00427C31" w:rsidRDefault="00427C31">
      <w:pPr>
        <w:keepNext/>
        <w:rPr>
          <w:b/>
          <w:noProof/>
          <w:lang w:val="fi-FI"/>
        </w:rPr>
      </w:pPr>
      <w:r>
        <w:rPr>
          <w:b/>
          <w:noProof/>
          <w:lang w:val="fi-FI"/>
        </w:rPr>
        <w:t>5.</w:t>
      </w:r>
      <w:r>
        <w:rPr>
          <w:b/>
          <w:noProof/>
          <w:lang w:val="fi-FI"/>
        </w:rPr>
        <w:tab/>
        <w:t>Kuidas Humalog Junior KwikPen`i säilitada</w:t>
      </w:r>
    </w:p>
    <w:p w:rsidR="00427C31" w:rsidRDefault="00427C31">
      <w:pPr>
        <w:keepNext/>
        <w:numPr>
          <w:ilvl w:val="12"/>
          <w:numId w:val="0"/>
        </w:numPr>
        <w:ind w:right="-2"/>
        <w:rPr>
          <w:noProof/>
          <w:lang w:val="fi-FI"/>
        </w:rPr>
      </w:pPr>
    </w:p>
    <w:p w:rsidR="00427C31" w:rsidRDefault="00427C31">
      <w:pPr>
        <w:numPr>
          <w:ilvl w:val="12"/>
          <w:numId w:val="0"/>
        </w:numPr>
        <w:ind w:right="-2"/>
        <w:rPr>
          <w:lang w:val="et-EE"/>
        </w:rPr>
      </w:pPr>
      <w:r>
        <w:rPr>
          <w:lang w:val="et-EE"/>
        </w:rPr>
        <w:t>Hoida laste eest varjatud ja kättesaamatus kohas.</w:t>
      </w:r>
    </w:p>
    <w:p w:rsidR="00427C31" w:rsidRDefault="00427C31">
      <w:pPr>
        <w:rPr>
          <w:lang w:val="et-EE"/>
        </w:rPr>
      </w:pPr>
    </w:p>
    <w:p w:rsidR="00427C31" w:rsidRDefault="00427C31">
      <w:pPr>
        <w:numPr>
          <w:ilvl w:val="12"/>
          <w:numId w:val="0"/>
        </w:numPr>
        <w:ind w:right="-2"/>
        <w:rPr>
          <w:noProof/>
          <w:lang w:val="et-EE"/>
        </w:rPr>
      </w:pPr>
      <w:r>
        <w:rPr>
          <w:noProof/>
          <w:lang w:val="et-EE"/>
        </w:rPr>
        <w:t>Ärge kasutage seda ravimit pärast kõlblikkusaega, mis on märgitud sildil ja karbil. Kõlblikkusaeg viitab kuu viimasele päevale.</w:t>
      </w:r>
    </w:p>
    <w:p w:rsidR="00427C31" w:rsidRDefault="00427C31">
      <w:pPr>
        <w:numPr>
          <w:ilvl w:val="12"/>
          <w:numId w:val="0"/>
        </w:numPr>
        <w:ind w:right="-2"/>
        <w:rPr>
          <w:noProof/>
          <w:lang w:val="et-EE"/>
        </w:rPr>
      </w:pPr>
    </w:p>
    <w:p w:rsidR="00427C31" w:rsidRDefault="00427C31">
      <w:pPr>
        <w:rPr>
          <w:lang w:val="et-EE"/>
        </w:rPr>
      </w:pPr>
      <w:r>
        <w:rPr>
          <w:lang w:val="et-EE"/>
        </w:rPr>
        <w:t>Enne esmast kasutust hoida Humalog Junior KwikPen’i külmkapis (2 </w:t>
      </w:r>
      <w:r>
        <w:rPr>
          <w:lang w:val="et-EE"/>
        </w:rPr>
        <w:sym w:font="Symbol" w:char="F0B0"/>
      </w:r>
      <w:r>
        <w:rPr>
          <w:lang w:val="et-EE"/>
        </w:rPr>
        <w:t>C ... 8 </w:t>
      </w:r>
      <w:r>
        <w:rPr>
          <w:lang w:val="et-EE"/>
        </w:rPr>
        <w:sym w:font="Symbol" w:char="F0B0"/>
      </w:r>
      <w:r>
        <w:rPr>
          <w:lang w:val="et-EE"/>
        </w:rPr>
        <w:t>C). Mitte lasta külmuda.</w:t>
      </w:r>
    </w:p>
    <w:p w:rsidR="00427C31" w:rsidRDefault="00427C31">
      <w:pPr>
        <w:rPr>
          <w:lang w:val="et-EE"/>
        </w:rPr>
      </w:pPr>
    </w:p>
    <w:p w:rsidR="00427C31" w:rsidRDefault="00427C31">
      <w:pPr>
        <w:keepNext/>
        <w:rPr>
          <w:lang w:val="et-EE"/>
        </w:rPr>
      </w:pPr>
      <w:r>
        <w:rPr>
          <w:lang w:val="et-EE"/>
        </w:rPr>
        <w:t>Kasutuselevõetud Humalog Junior KwikPen`i tuleb hoida toatemperatuuril (</w:t>
      </w:r>
      <w:r w:rsidR="00FF5398">
        <w:rPr>
          <w:lang w:val="et-EE"/>
        </w:rPr>
        <w:t>alla</w:t>
      </w:r>
      <w:r>
        <w:rPr>
          <w:lang w:val="et-EE"/>
        </w:rPr>
        <w:t xml:space="preserve"> 30 </w:t>
      </w:r>
      <w:r>
        <w:rPr>
          <w:lang w:val="et-EE"/>
        </w:rPr>
        <w:sym w:font="Symbol" w:char="F0B0"/>
      </w:r>
      <w:r>
        <w:rPr>
          <w:lang w:val="et-EE"/>
        </w:rPr>
        <w:t xml:space="preserve">C) ) ning hävitada 28 päeva möödumisel, </w:t>
      </w:r>
      <w:r>
        <w:rPr>
          <w:b/>
          <w:lang w:val="et-EE"/>
        </w:rPr>
        <w:t>isegi kui veidi lahust on veel alles</w:t>
      </w:r>
      <w:r>
        <w:rPr>
          <w:lang w:val="et-EE"/>
        </w:rPr>
        <w:t>. Ärge jätke ravimit liigse kuumuse ega otsese päikesevalguse kätte. Ärge hoidke kasutuselevõetud Junior KwikPen’i külmkapis. Junior KwikPen’i ei tohi hoida selle külge kinnitatud nõelaga.</w:t>
      </w:r>
    </w:p>
    <w:p w:rsidR="00427C31" w:rsidRDefault="00427C31">
      <w:pPr>
        <w:numPr>
          <w:ilvl w:val="12"/>
          <w:numId w:val="0"/>
        </w:numPr>
        <w:ind w:right="-2"/>
        <w:rPr>
          <w:lang w:val="et-EE"/>
        </w:rPr>
      </w:pPr>
    </w:p>
    <w:p w:rsidR="00427C31" w:rsidRDefault="00427C31">
      <w:pPr>
        <w:pStyle w:val="BodyText"/>
        <w:ind w:right="-19"/>
        <w:rPr>
          <w:b/>
        </w:rPr>
      </w:pPr>
      <w:r>
        <w:t xml:space="preserve">Ärge kasutage seda ravimit, kui te märkate, et see on värvunud või sisaldab tahkeid osakesi. Te tohite seda kasutada </w:t>
      </w:r>
      <w:r>
        <w:rPr>
          <w:b/>
        </w:rPr>
        <w:t>ainult siis</w:t>
      </w:r>
      <w:r>
        <w:t>, kui see näeb välja nagu vesi. Kontrollige seda iga kord, enne kui ennast süstite.</w:t>
      </w:r>
    </w:p>
    <w:p w:rsidR="00427C31" w:rsidRDefault="00427C31">
      <w:pPr>
        <w:numPr>
          <w:ilvl w:val="12"/>
          <w:numId w:val="0"/>
        </w:numPr>
        <w:ind w:right="-2"/>
        <w:rPr>
          <w:noProof/>
          <w:lang w:val="et-EE"/>
        </w:rPr>
      </w:pPr>
    </w:p>
    <w:p w:rsidR="00427C31" w:rsidRDefault="00427C31">
      <w:pPr>
        <w:numPr>
          <w:ilvl w:val="12"/>
          <w:numId w:val="0"/>
        </w:numPr>
        <w:ind w:right="-2"/>
        <w:rPr>
          <w:noProof/>
          <w:lang w:val="et-EE"/>
        </w:rPr>
      </w:pPr>
      <w:r>
        <w:rPr>
          <w:noProof/>
          <w:lang w:val="et-EE"/>
        </w:rPr>
        <w:t>Ravimeid ei tohi ära visata kanalisatsiooni kaudu ega koos majapidamisprügiga. Küsige oma apteekrilt, kuidas hävitatakse ravimeid, mida enam ei vajata. Need meetmed aitavad kaitsta keskkonda.</w:t>
      </w:r>
    </w:p>
    <w:p w:rsidR="00427C31" w:rsidRDefault="00427C31">
      <w:pPr>
        <w:numPr>
          <w:ilvl w:val="12"/>
          <w:numId w:val="0"/>
        </w:numPr>
        <w:ind w:right="-2"/>
        <w:rPr>
          <w:noProof/>
          <w:lang w:val="et-EE"/>
        </w:rPr>
      </w:pPr>
    </w:p>
    <w:p w:rsidR="00427C31" w:rsidRDefault="00427C31">
      <w:pPr>
        <w:keepNext/>
        <w:numPr>
          <w:ilvl w:val="12"/>
          <w:numId w:val="0"/>
        </w:numPr>
        <w:ind w:right="-29"/>
        <w:rPr>
          <w:lang w:val="et-EE"/>
        </w:rPr>
      </w:pPr>
    </w:p>
    <w:p w:rsidR="00427C31" w:rsidRDefault="00427C31">
      <w:pPr>
        <w:keepNext/>
        <w:numPr>
          <w:ilvl w:val="12"/>
          <w:numId w:val="0"/>
        </w:numPr>
        <w:ind w:left="567" w:right="-2" w:hanging="567"/>
        <w:rPr>
          <w:b/>
          <w:noProof/>
          <w:lang w:val="et-EE"/>
        </w:rPr>
      </w:pPr>
      <w:r>
        <w:rPr>
          <w:b/>
          <w:noProof/>
          <w:lang w:val="et-EE"/>
        </w:rPr>
        <w:t>6.</w:t>
      </w:r>
      <w:r>
        <w:rPr>
          <w:b/>
          <w:noProof/>
          <w:lang w:val="et-EE"/>
        </w:rPr>
        <w:tab/>
        <w:t>Pakendi sisu ja muu teave</w:t>
      </w:r>
    </w:p>
    <w:p w:rsidR="00427C31" w:rsidRDefault="00427C31">
      <w:pPr>
        <w:keepNext/>
        <w:numPr>
          <w:ilvl w:val="12"/>
          <w:numId w:val="0"/>
        </w:numPr>
        <w:ind w:right="-2"/>
        <w:rPr>
          <w:noProof/>
          <w:lang w:val="et-EE"/>
        </w:rPr>
      </w:pPr>
    </w:p>
    <w:p w:rsidR="00427C31" w:rsidRDefault="00427C31">
      <w:pPr>
        <w:keepNext/>
        <w:numPr>
          <w:ilvl w:val="12"/>
          <w:numId w:val="0"/>
        </w:numPr>
        <w:ind w:right="-2"/>
        <w:rPr>
          <w:b/>
          <w:bCs/>
          <w:noProof/>
          <w:lang w:val="et-EE"/>
        </w:rPr>
      </w:pPr>
      <w:r>
        <w:rPr>
          <w:b/>
          <w:bCs/>
          <w:noProof/>
          <w:lang w:val="et-EE"/>
        </w:rPr>
        <w:t>Mida Humalog Junior KwikPen 100 ühikut/ml süstelahus sisaldab:</w:t>
      </w:r>
    </w:p>
    <w:p w:rsidR="00427C31" w:rsidRDefault="00427C31">
      <w:pPr>
        <w:keepNext/>
        <w:numPr>
          <w:ilvl w:val="12"/>
          <w:numId w:val="0"/>
        </w:numPr>
        <w:ind w:right="-2"/>
        <w:rPr>
          <w:noProof/>
          <w:lang w:val="et-EE"/>
        </w:rPr>
      </w:pPr>
    </w:p>
    <w:p w:rsidR="00427C31" w:rsidRDefault="00427C31">
      <w:pPr>
        <w:pStyle w:val="BodyText"/>
        <w:keepNext/>
        <w:ind w:left="567" w:hanging="567"/>
      </w:pPr>
      <w:r>
        <w:rPr>
          <w:noProof/>
        </w:rPr>
        <w:t>-</w:t>
      </w:r>
      <w:r>
        <w:rPr>
          <w:noProof/>
        </w:rPr>
        <w:tab/>
        <w:t>Toimeaine on lispro-insuliin. Lahuse iga milliliiter sisaldab 100 ühikut lispro-insuliini.</w:t>
      </w:r>
      <w:r>
        <w:t xml:space="preserve"> </w:t>
      </w:r>
      <w:r>
        <w:rPr>
          <w:noProof/>
        </w:rPr>
        <w:t xml:space="preserve">Iga Humalog Junior KwikPen (3 ml) </w:t>
      </w:r>
      <w:r>
        <w:t xml:space="preserve">sisaldab 300 ühikut lispro-insuliini. </w:t>
      </w:r>
    </w:p>
    <w:p w:rsidR="00427C31" w:rsidRDefault="00427C31">
      <w:pPr>
        <w:pStyle w:val="BodyText"/>
        <w:ind w:left="567" w:hanging="567"/>
      </w:pPr>
      <w:r>
        <w:rPr>
          <w:noProof/>
        </w:rPr>
        <w:t>-</w:t>
      </w:r>
      <w:r>
        <w:rPr>
          <w:noProof/>
        </w:rPr>
        <w:tab/>
        <w:t xml:space="preserve">Abiained on </w:t>
      </w:r>
      <w:r>
        <w:t>metakresool, glütserool, d</w:t>
      </w:r>
      <w:r>
        <w:rPr>
          <w:szCs w:val="22"/>
          <w:lang w:eastAsia="ar-SA"/>
        </w:rPr>
        <w:t>inaatriumvesinikfosfaatheptahüdraat</w:t>
      </w:r>
      <w:r>
        <w:t>, tsinkoksiid ja süstevesi. Happelisuse kohandamiseks võib olla kasutatud naatriumhüdroksiidi või soolhapet.</w:t>
      </w:r>
    </w:p>
    <w:p w:rsidR="00427C31" w:rsidRDefault="00427C31">
      <w:pPr>
        <w:ind w:right="-2"/>
        <w:rPr>
          <w:noProof/>
          <w:lang w:val="et-EE"/>
        </w:rPr>
      </w:pPr>
    </w:p>
    <w:p w:rsidR="00427C31" w:rsidRDefault="00427C31">
      <w:pPr>
        <w:numPr>
          <w:ilvl w:val="12"/>
          <w:numId w:val="0"/>
        </w:numPr>
        <w:ind w:right="-2"/>
        <w:rPr>
          <w:b/>
          <w:bCs/>
          <w:noProof/>
          <w:lang w:val="et-EE"/>
        </w:rPr>
      </w:pPr>
      <w:r>
        <w:rPr>
          <w:b/>
          <w:bCs/>
          <w:noProof/>
          <w:lang w:val="et-EE"/>
        </w:rPr>
        <w:t>Kuidas Humalog 100 ühikut/ml Junior KwikPen välja näeb ja pakendi sisu</w:t>
      </w:r>
    </w:p>
    <w:p w:rsidR="00427C31" w:rsidRDefault="00427C31">
      <w:pPr>
        <w:pStyle w:val="BodyText"/>
        <w:ind w:right="71"/>
      </w:pPr>
      <w:r>
        <w:rPr>
          <w:noProof/>
        </w:rPr>
        <w:t>Humalog 100 ühikut/ml Junior KwikPen süstelahus on steriilne, selge, värvitu vesilahus, mis sisaldab 100 ühikut lispro-insuliini igas milliliitris (100 ühikut/ml) süstelahusena.</w:t>
      </w:r>
      <w:r>
        <w:t xml:space="preserve"> </w:t>
      </w:r>
      <w:r>
        <w:rPr>
          <w:noProof/>
        </w:rPr>
        <w:t xml:space="preserve">Iga Humalog Junior KwikPen </w:t>
      </w:r>
      <w:r>
        <w:t>sisaldab 300 ühikut (3 milliliitrit). Humalog Junior KwikPen’i väljastatakse pakendites 1 või 5 pen-süstli kaupa või komplektidena 2 x 5 pen-süstlit. Kõiki pakendi suurusi ei pruugi müügil olla. Humalog Junior KwikPen on lihtsalt pen-süstlisse paigaldatud kolbampull. Kui pen-süstel on tühi, siis te ei saa seda enam kasutada. Junior KwikPen on sinine. Annusenupp on sinine ja selle peal on kõrgemad sooned. Etikett on valge, mille peal on oranž triip ning pen-süstli ümber on oranžikas-kollane ning tumepunane riba. Iga Junior KwikPen väljastab 0,5-30 ühikut 0,5 ühiku kaupa.</w:t>
      </w:r>
    </w:p>
    <w:p w:rsidR="00427C31" w:rsidRDefault="00427C31">
      <w:pPr>
        <w:numPr>
          <w:ilvl w:val="12"/>
          <w:numId w:val="0"/>
        </w:numPr>
        <w:ind w:right="-2"/>
        <w:rPr>
          <w:noProof/>
          <w:lang w:val="et-EE"/>
        </w:rPr>
      </w:pPr>
    </w:p>
    <w:p w:rsidR="00427C31" w:rsidRDefault="00427C31">
      <w:pPr>
        <w:numPr>
          <w:ilvl w:val="12"/>
          <w:numId w:val="0"/>
        </w:numPr>
        <w:ind w:right="-2"/>
        <w:rPr>
          <w:b/>
          <w:bCs/>
          <w:noProof/>
          <w:lang w:val="et-EE"/>
        </w:rPr>
      </w:pPr>
      <w:r>
        <w:rPr>
          <w:b/>
          <w:bCs/>
          <w:noProof/>
          <w:lang w:val="et-EE"/>
        </w:rPr>
        <w:t>Müügiloa hoidja</w:t>
      </w:r>
    </w:p>
    <w:p w:rsidR="00427C31" w:rsidRDefault="00427C31">
      <w:pPr>
        <w:numPr>
          <w:ilvl w:val="12"/>
          <w:numId w:val="0"/>
        </w:numPr>
        <w:ind w:right="-2"/>
        <w:rPr>
          <w:b/>
          <w:bCs/>
          <w:noProof/>
          <w:lang w:val="et-EE"/>
        </w:rPr>
      </w:pPr>
    </w:p>
    <w:p w:rsidR="00427C31" w:rsidRDefault="00427C31">
      <w:pPr>
        <w:numPr>
          <w:ilvl w:val="12"/>
          <w:numId w:val="0"/>
        </w:numPr>
        <w:ind w:right="-2"/>
        <w:rPr>
          <w:lang w:val="et-EE"/>
        </w:rPr>
      </w:pPr>
      <w:r>
        <w:rPr>
          <w:lang w:val="et-EE"/>
        </w:rPr>
        <w:t xml:space="preserve">Müügiloa hoidja on: Eli Lilly Nederland B.V., </w:t>
      </w:r>
      <w:r>
        <w:t>Papendorpseweg 83, 3528 BJ Utrecht</w:t>
      </w:r>
      <w:r>
        <w:rPr>
          <w:lang w:val="et-EE"/>
        </w:rPr>
        <w:t>, Holland.</w:t>
      </w:r>
    </w:p>
    <w:p w:rsidR="00427C31" w:rsidRDefault="00427C31">
      <w:pPr>
        <w:numPr>
          <w:ilvl w:val="12"/>
          <w:numId w:val="0"/>
        </w:numPr>
        <w:ind w:right="-2"/>
        <w:rPr>
          <w:b/>
          <w:bCs/>
          <w:noProof/>
          <w:lang w:val="et-EE"/>
        </w:rPr>
      </w:pPr>
    </w:p>
    <w:p w:rsidR="00427C31" w:rsidRDefault="00427C31">
      <w:pPr>
        <w:numPr>
          <w:ilvl w:val="12"/>
          <w:numId w:val="0"/>
        </w:numPr>
        <w:ind w:right="-2"/>
        <w:rPr>
          <w:lang w:val="et-EE"/>
        </w:rPr>
      </w:pPr>
      <w:r>
        <w:rPr>
          <w:b/>
          <w:bCs/>
          <w:noProof/>
          <w:lang w:val="et-EE"/>
        </w:rPr>
        <w:t>Tootja</w:t>
      </w:r>
    </w:p>
    <w:p w:rsidR="00427C31" w:rsidRDefault="00427C31">
      <w:pPr>
        <w:ind w:right="-2"/>
        <w:rPr>
          <w:lang w:val="et-EE"/>
        </w:rPr>
      </w:pPr>
      <w:r>
        <w:rPr>
          <w:lang w:val="et-EE"/>
        </w:rPr>
        <w:t>Lilly France S.A.S., Rue du Colonel Lilly, 67640 Fegersheim, Prantsusmaa.</w:t>
      </w:r>
    </w:p>
    <w:p w:rsidR="00427C31" w:rsidRDefault="00427C31">
      <w:pPr>
        <w:ind w:right="11"/>
        <w:rPr>
          <w:lang w:val="et-EE"/>
        </w:rPr>
      </w:pPr>
    </w:p>
    <w:p w:rsidR="00427C31" w:rsidRDefault="00427C31">
      <w:pPr>
        <w:pStyle w:val="BodyText"/>
        <w:ind w:right="1417"/>
      </w:pPr>
    </w:p>
    <w:p w:rsidR="00427C31" w:rsidRDefault="00427C31">
      <w:pPr>
        <w:keepNext/>
        <w:numPr>
          <w:ilvl w:val="12"/>
          <w:numId w:val="0"/>
        </w:numPr>
        <w:ind w:left="567" w:right="-2" w:hanging="567"/>
        <w:rPr>
          <w:lang w:val="et-EE"/>
        </w:rPr>
      </w:pPr>
      <w:r>
        <w:rPr>
          <w:lang w:val="et-EE"/>
        </w:rPr>
        <w:t>Lisaküsimuste tekkimisel selle ravimi kohta pöörduge palun müügiloa hoidja kohaliku esindaja poole.</w:t>
      </w:r>
    </w:p>
    <w:p w:rsidR="00427C31" w:rsidRDefault="00427C31">
      <w:pPr>
        <w:keepNext/>
        <w:numPr>
          <w:ilvl w:val="12"/>
          <w:numId w:val="0"/>
        </w:numPr>
        <w:ind w:right="-2"/>
        <w:rPr>
          <w:lang w:val="et-EE"/>
        </w:rPr>
      </w:pPr>
    </w:p>
    <w:tbl>
      <w:tblPr>
        <w:tblW w:w="9362" w:type="dxa"/>
        <w:tblInd w:w="-34" w:type="dxa"/>
        <w:tblLayout w:type="fixed"/>
        <w:tblCellMar>
          <w:left w:w="40" w:type="dxa"/>
          <w:right w:w="40" w:type="dxa"/>
        </w:tblCellMar>
        <w:tblLook w:val="0000" w:firstRow="0" w:lastRow="0" w:firstColumn="0" w:lastColumn="0" w:noHBand="0" w:noVBand="0"/>
      </w:tblPr>
      <w:tblGrid>
        <w:gridCol w:w="4684"/>
        <w:gridCol w:w="4678"/>
      </w:tblGrid>
      <w:tr w:rsidR="00427C31">
        <w:tblPrEx>
          <w:tblCellMar>
            <w:top w:w="0" w:type="dxa"/>
            <w:bottom w:w="0" w:type="dxa"/>
          </w:tblCellMar>
        </w:tblPrEx>
        <w:tc>
          <w:tcPr>
            <w:tcW w:w="4684" w:type="dxa"/>
          </w:tcPr>
          <w:p w:rsidR="00427C31" w:rsidRDefault="00427C31">
            <w:pPr>
              <w:keepNext/>
              <w:autoSpaceDE w:val="0"/>
              <w:autoSpaceDN w:val="0"/>
              <w:adjustRightInd w:val="0"/>
              <w:rPr>
                <w:b/>
                <w:bCs/>
                <w:color w:val="000000"/>
                <w:szCs w:val="22"/>
                <w:lang w:val="et-EE"/>
              </w:rPr>
            </w:pPr>
            <w:r>
              <w:rPr>
                <w:b/>
                <w:bCs/>
                <w:color w:val="000000"/>
                <w:szCs w:val="22"/>
                <w:lang w:val="et-EE"/>
              </w:rPr>
              <w:t>Belgique/België/Belgien</w:t>
            </w:r>
          </w:p>
          <w:p w:rsidR="00427C31" w:rsidRDefault="00427C31">
            <w:pPr>
              <w:keepNext/>
              <w:autoSpaceDE w:val="0"/>
              <w:autoSpaceDN w:val="0"/>
              <w:adjustRightInd w:val="0"/>
              <w:rPr>
                <w:color w:val="000000"/>
                <w:szCs w:val="22"/>
                <w:lang w:val="et-EE"/>
              </w:rPr>
            </w:pPr>
            <w:r>
              <w:rPr>
                <w:color w:val="000000"/>
                <w:szCs w:val="22"/>
                <w:lang w:val="et-EE"/>
              </w:rPr>
              <w:t>Eli Lilly Benelux S.A./N.V.</w:t>
            </w:r>
          </w:p>
          <w:p w:rsidR="00427C31" w:rsidRDefault="00427C31">
            <w:pPr>
              <w:keepNext/>
              <w:autoSpaceDE w:val="0"/>
              <w:autoSpaceDN w:val="0"/>
              <w:adjustRightInd w:val="0"/>
              <w:rPr>
                <w:color w:val="000000"/>
                <w:szCs w:val="22"/>
              </w:rPr>
            </w:pPr>
            <w:r>
              <w:rPr>
                <w:color w:val="000000"/>
                <w:szCs w:val="22"/>
              </w:rPr>
              <w:t>Tél/Tel: + 32-(0)2 548 84 84</w:t>
            </w:r>
          </w:p>
          <w:p w:rsidR="00427C31" w:rsidRDefault="00427C31">
            <w:pPr>
              <w:keepNext/>
              <w:autoSpaceDE w:val="0"/>
              <w:autoSpaceDN w:val="0"/>
              <w:adjustRightInd w:val="0"/>
              <w:rPr>
                <w:color w:val="000000"/>
                <w:szCs w:val="22"/>
              </w:rPr>
            </w:pPr>
          </w:p>
        </w:tc>
        <w:tc>
          <w:tcPr>
            <w:tcW w:w="4678" w:type="dxa"/>
          </w:tcPr>
          <w:p w:rsidR="00427C31" w:rsidRDefault="00427C31">
            <w:pPr>
              <w:autoSpaceDE w:val="0"/>
              <w:autoSpaceDN w:val="0"/>
              <w:adjustRightInd w:val="0"/>
              <w:rPr>
                <w:b/>
                <w:bCs/>
                <w:color w:val="000000"/>
                <w:szCs w:val="22"/>
                <w:lang w:val="en-US"/>
              </w:rPr>
            </w:pPr>
            <w:r>
              <w:rPr>
                <w:b/>
                <w:bCs/>
                <w:color w:val="000000"/>
                <w:szCs w:val="22"/>
                <w:lang w:val="en-US"/>
              </w:rPr>
              <w:t>Lietuva</w:t>
            </w:r>
          </w:p>
          <w:p w:rsidR="00427C31" w:rsidRDefault="00427C31">
            <w:pPr>
              <w:autoSpaceDE w:val="0"/>
              <w:autoSpaceDN w:val="0"/>
              <w:adjustRightInd w:val="0"/>
              <w:rPr>
                <w:color w:val="000000"/>
                <w:szCs w:val="22"/>
                <w:lang w:val="en-US"/>
              </w:rPr>
            </w:pPr>
            <w:r>
              <w:rPr>
                <w:color w:val="000000"/>
                <w:szCs w:val="22"/>
                <w:lang w:val="en-US"/>
              </w:rPr>
              <w:t xml:space="preserve">Eli Lilly </w:t>
            </w:r>
            <w:r w:rsidR="001544D3">
              <w:rPr>
                <w:color w:val="000000"/>
                <w:szCs w:val="22"/>
                <w:lang w:val="en-US"/>
              </w:rPr>
              <w:t>Lietuva</w:t>
            </w:r>
          </w:p>
          <w:p w:rsidR="00427C31" w:rsidRDefault="00427C31">
            <w:pPr>
              <w:keepNext/>
              <w:autoSpaceDE w:val="0"/>
              <w:autoSpaceDN w:val="0"/>
              <w:adjustRightInd w:val="0"/>
              <w:rPr>
                <w:color w:val="000000"/>
                <w:szCs w:val="22"/>
              </w:rPr>
            </w:pPr>
            <w:r>
              <w:rPr>
                <w:color w:val="000000"/>
                <w:szCs w:val="22"/>
              </w:rPr>
              <w:t>Tel. +370 (5) 2649600</w:t>
            </w:r>
          </w:p>
        </w:tc>
      </w:tr>
      <w:tr w:rsidR="00427C31">
        <w:tblPrEx>
          <w:tblCellMar>
            <w:top w:w="0" w:type="dxa"/>
            <w:bottom w:w="0" w:type="dxa"/>
          </w:tblCellMar>
        </w:tblPrEx>
        <w:tc>
          <w:tcPr>
            <w:tcW w:w="4684" w:type="dxa"/>
          </w:tcPr>
          <w:p w:rsidR="00427C31" w:rsidRDefault="00427C31">
            <w:pPr>
              <w:keepNext/>
              <w:autoSpaceDE w:val="0"/>
              <w:autoSpaceDN w:val="0"/>
              <w:adjustRightInd w:val="0"/>
              <w:rPr>
                <w:b/>
                <w:szCs w:val="22"/>
                <w:lang w:val="bg-BG"/>
              </w:rPr>
            </w:pPr>
            <w:r>
              <w:rPr>
                <w:b/>
                <w:szCs w:val="22"/>
                <w:lang w:val="bg-BG"/>
              </w:rPr>
              <w:t>България</w:t>
            </w:r>
          </w:p>
          <w:p w:rsidR="00427C31" w:rsidRDefault="00427C31">
            <w:pPr>
              <w:keepNext/>
              <w:autoSpaceDE w:val="0"/>
              <w:autoSpaceDN w:val="0"/>
              <w:adjustRightInd w:val="0"/>
              <w:rPr>
                <w:szCs w:val="22"/>
                <w:lang w:val="bg-BG"/>
              </w:rPr>
            </w:pPr>
            <w:r>
              <w:rPr>
                <w:szCs w:val="22"/>
                <w:lang w:val="bg-BG"/>
              </w:rPr>
              <w:t>ТП "Ели Лили Недерланд" Б.В. - България</w:t>
            </w:r>
          </w:p>
          <w:p w:rsidR="00427C31" w:rsidRDefault="00427C31">
            <w:pPr>
              <w:keepNext/>
              <w:autoSpaceDE w:val="0"/>
              <w:autoSpaceDN w:val="0"/>
              <w:adjustRightInd w:val="0"/>
              <w:rPr>
                <w:szCs w:val="22"/>
                <w:lang w:val="et-EE"/>
              </w:rPr>
            </w:pPr>
            <w:r>
              <w:rPr>
                <w:szCs w:val="22"/>
                <w:lang w:val="bg-BG"/>
              </w:rPr>
              <w:t>тел. + 359 2 491 41 40</w:t>
            </w:r>
          </w:p>
          <w:p w:rsidR="00427C31" w:rsidRDefault="00427C31">
            <w:pPr>
              <w:keepNext/>
              <w:autoSpaceDE w:val="0"/>
              <w:autoSpaceDN w:val="0"/>
              <w:adjustRightInd w:val="0"/>
              <w:rPr>
                <w:szCs w:val="22"/>
                <w:lang w:val="et-EE"/>
              </w:rPr>
            </w:pPr>
          </w:p>
        </w:tc>
        <w:tc>
          <w:tcPr>
            <w:tcW w:w="4678" w:type="dxa"/>
          </w:tcPr>
          <w:p w:rsidR="00427C31" w:rsidRDefault="00427C31">
            <w:pPr>
              <w:keepNext/>
              <w:autoSpaceDE w:val="0"/>
              <w:autoSpaceDN w:val="0"/>
              <w:adjustRightInd w:val="0"/>
              <w:rPr>
                <w:b/>
                <w:bCs/>
                <w:color w:val="000000"/>
                <w:szCs w:val="22"/>
              </w:rPr>
            </w:pPr>
            <w:r>
              <w:rPr>
                <w:b/>
                <w:bCs/>
                <w:color w:val="000000"/>
                <w:szCs w:val="22"/>
              </w:rPr>
              <w:t>Luxembourg/Luxemburg</w:t>
            </w:r>
          </w:p>
          <w:p w:rsidR="00427C31" w:rsidRDefault="00427C31">
            <w:pPr>
              <w:keepNext/>
              <w:autoSpaceDE w:val="0"/>
              <w:autoSpaceDN w:val="0"/>
              <w:adjustRightInd w:val="0"/>
              <w:rPr>
                <w:color w:val="000000"/>
                <w:szCs w:val="22"/>
              </w:rPr>
            </w:pPr>
            <w:r>
              <w:rPr>
                <w:color w:val="000000"/>
                <w:szCs w:val="22"/>
              </w:rPr>
              <w:t>Eli Lilly Benelux S.A./N.V.</w:t>
            </w:r>
          </w:p>
          <w:p w:rsidR="00427C31" w:rsidRDefault="00427C31">
            <w:pPr>
              <w:keepNext/>
              <w:autoSpaceDE w:val="0"/>
              <w:autoSpaceDN w:val="0"/>
              <w:adjustRightInd w:val="0"/>
              <w:rPr>
                <w:color w:val="000000"/>
                <w:szCs w:val="22"/>
              </w:rPr>
            </w:pPr>
            <w:r>
              <w:rPr>
                <w:color w:val="000000"/>
                <w:szCs w:val="22"/>
              </w:rPr>
              <w:t>Tél/Tel: + 32-(0)2 548 84 84</w:t>
            </w:r>
          </w:p>
        </w:tc>
      </w:tr>
      <w:tr w:rsidR="00427C31">
        <w:tblPrEx>
          <w:tblCellMar>
            <w:top w:w="0" w:type="dxa"/>
            <w:bottom w:w="0" w:type="dxa"/>
          </w:tblCellMar>
        </w:tblPrEx>
        <w:tc>
          <w:tcPr>
            <w:tcW w:w="4684" w:type="dxa"/>
          </w:tcPr>
          <w:p w:rsidR="00427C31" w:rsidRDefault="00427C31">
            <w:pPr>
              <w:keepNext/>
              <w:autoSpaceDE w:val="0"/>
              <w:autoSpaceDN w:val="0"/>
              <w:adjustRightInd w:val="0"/>
              <w:rPr>
                <w:b/>
                <w:bCs/>
                <w:color w:val="000000"/>
                <w:szCs w:val="22"/>
                <w:lang w:val="en-US"/>
              </w:rPr>
            </w:pPr>
            <w:r>
              <w:rPr>
                <w:b/>
                <w:bCs/>
                <w:color w:val="000000"/>
                <w:szCs w:val="22"/>
                <w:lang w:val="en-US"/>
              </w:rPr>
              <w:t>Česká republika</w:t>
            </w:r>
          </w:p>
          <w:p w:rsidR="00427C31" w:rsidRDefault="00427C31">
            <w:pPr>
              <w:keepNext/>
              <w:autoSpaceDE w:val="0"/>
              <w:autoSpaceDN w:val="0"/>
              <w:adjustRightInd w:val="0"/>
              <w:rPr>
                <w:color w:val="000000"/>
                <w:szCs w:val="22"/>
                <w:lang w:val="en-US"/>
              </w:rPr>
            </w:pPr>
            <w:r>
              <w:rPr>
                <w:color w:val="000000"/>
                <w:szCs w:val="22"/>
                <w:lang w:val="en-US"/>
              </w:rPr>
              <w:t>ELI LILLY ČR, s.r.o.</w:t>
            </w:r>
          </w:p>
          <w:p w:rsidR="00427C31" w:rsidRDefault="00427C31">
            <w:pPr>
              <w:keepNext/>
              <w:autoSpaceDE w:val="0"/>
              <w:autoSpaceDN w:val="0"/>
              <w:adjustRightInd w:val="0"/>
              <w:rPr>
                <w:color w:val="000000"/>
                <w:szCs w:val="22"/>
                <w:lang w:val="en-US"/>
              </w:rPr>
            </w:pPr>
            <w:r>
              <w:rPr>
                <w:color w:val="000000"/>
                <w:szCs w:val="22"/>
                <w:lang w:val="en-US"/>
              </w:rPr>
              <w:t>Tel: + 420 234 664 111</w:t>
            </w:r>
          </w:p>
          <w:p w:rsidR="00427C31" w:rsidRDefault="00427C31">
            <w:pPr>
              <w:keepNext/>
              <w:autoSpaceDE w:val="0"/>
              <w:autoSpaceDN w:val="0"/>
              <w:adjustRightInd w:val="0"/>
              <w:rPr>
                <w:color w:val="000000"/>
                <w:szCs w:val="22"/>
                <w:lang w:val="en-US"/>
              </w:rPr>
            </w:pPr>
          </w:p>
        </w:tc>
        <w:tc>
          <w:tcPr>
            <w:tcW w:w="4678" w:type="dxa"/>
          </w:tcPr>
          <w:p w:rsidR="00427C31" w:rsidRDefault="00427C31">
            <w:pPr>
              <w:keepNext/>
              <w:autoSpaceDE w:val="0"/>
              <w:autoSpaceDN w:val="0"/>
              <w:adjustRightInd w:val="0"/>
              <w:rPr>
                <w:b/>
                <w:bCs/>
                <w:color w:val="000000"/>
                <w:szCs w:val="22"/>
                <w:lang w:val="en-US"/>
              </w:rPr>
            </w:pPr>
            <w:r>
              <w:rPr>
                <w:b/>
                <w:bCs/>
                <w:color w:val="000000"/>
                <w:szCs w:val="22"/>
                <w:lang w:val="en-US"/>
              </w:rPr>
              <w:t>Magyarország</w:t>
            </w:r>
          </w:p>
          <w:p w:rsidR="00427C31" w:rsidRDefault="00427C31">
            <w:pPr>
              <w:keepNext/>
              <w:autoSpaceDE w:val="0"/>
              <w:autoSpaceDN w:val="0"/>
              <w:adjustRightInd w:val="0"/>
              <w:rPr>
                <w:color w:val="000000"/>
                <w:szCs w:val="22"/>
                <w:lang w:val="en-US"/>
              </w:rPr>
            </w:pPr>
            <w:r>
              <w:rPr>
                <w:color w:val="000000"/>
                <w:szCs w:val="22"/>
                <w:lang w:val="en-US"/>
              </w:rPr>
              <w:t>Lilly Hungária Kft.</w:t>
            </w:r>
          </w:p>
          <w:p w:rsidR="00427C31" w:rsidRDefault="00427C31">
            <w:pPr>
              <w:keepNext/>
              <w:autoSpaceDE w:val="0"/>
              <w:autoSpaceDN w:val="0"/>
              <w:adjustRightInd w:val="0"/>
              <w:rPr>
                <w:b/>
                <w:bCs/>
                <w:color w:val="000000"/>
                <w:szCs w:val="22"/>
                <w:lang w:val="en-US"/>
              </w:rPr>
            </w:pPr>
            <w:r>
              <w:rPr>
                <w:color w:val="000000"/>
                <w:szCs w:val="22"/>
                <w:lang w:val="en-US"/>
              </w:rPr>
              <w:t>Tel: + 36 1 328 5100</w:t>
            </w:r>
          </w:p>
        </w:tc>
      </w:tr>
      <w:tr w:rsidR="00427C31">
        <w:tblPrEx>
          <w:tblCellMar>
            <w:top w:w="0" w:type="dxa"/>
            <w:bottom w:w="0" w:type="dxa"/>
          </w:tblCellMar>
        </w:tblPrEx>
        <w:tc>
          <w:tcPr>
            <w:tcW w:w="4684" w:type="dxa"/>
          </w:tcPr>
          <w:p w:rsidR="00427C31" w:rsidRDefault="00427C31">
            <w:pPr>
              <w:keepNext/>
              <w:autoSpaceDE w:val="0"/>
              <w:autoSpaceDN w:val="0"/>
              <w:adjustRightInd w:val="0"/>
              <w:rPr>
                <w:b/>
                <w:bCs/>
                <w:color w:val="000000"/>
                <w:szCs w:val="22"/>
                <w:lang w:val="nb-NO"/>
              </w:rPr>
            </w:pPr>
            <w:r>
              <w:rPr>
                <w:b/>
                <w:bCs/>
                <w:color w:val="000000"/>
                <w:szCs w:val="22"/>
                <w:lang w:val="nb-NO"/>
              </w:rPr>
              <w:t>Danmark</w:t>
            </w:r>
          </w:p>
          <w:p w:rsidR="00427C31" w:rsidRDefault="00427C31">
            <w:pPr>
              <w:keepNext/>
              <w:autoSpaceDE w:val="0"/>
              <w:autoSpaceDN w:val="0"/>
              <w:adjustRightInd w:val="0"/>
              <w:rPr>
                <w:color w:val="000000"/>
                <w:szCs w:val="22"/>
                <w:lang w:val="nb-NO"/>
              </w:rPr>
            </w:pPr>
            <w:r>
              <w:rPr>
                <w:color w:val="000000"/>
                <w:szCs w:val="22"/>
                <w:lang w:val="nb-NO"/>
              </w:rPr>
              <w:t xml:space="preserve">Eli Lilly Danmark A/S </w:t>
            </w:r>
          </w:p>
          <w:p w:rsidR="00427C31" w:rsidRDefault="00427C31">
            <w:pPr>
              <w:keepNext/>
              <w:autoSpaceDE w:val="0"/>
              <w:autoSpaceDN w:val="0"/>
              <w:adjustRightInd w:val="0"/>
              <w:rPr>
                <w:color w:val="000000"/>
                <w:szCs w:val="22"/>
                <w:lang w:val="en-US"/>
              </w:rPr>
            </w:pPr>
            <w:r>
              <w:rPr>
                <w:color w:val="000000"/>
                <w:szCs w:val="22"/>
                <w:lang w:val="en-US"/>
              </w:rPr>
              <w:t>Tlf: +45 45 26 6000</w:t>
            </w:r>
          </w:p>
          <w:p w:rsidR="00427C31" w:rsidRDefault="00427C31">
            <w:pPr>
              <w:keepNext/>
              <w:autoSpaceDE w:val="0"/>
              <w:autoSpaceDN w:val="0"/>
              <w:adjustRightInd w:val="0"/>
              <w:rPr>
                <w:color w:val="000000"/>
                <w:szCs w:val="22"/>
                <w:lang w:val="en-US"/>
              </w:rPr>
            </w:pPr>
          </w:p>
        </w:tc>
        <w:tc>
          <w:tcPr>
            <w:tcW w:w="4678" w:type="dxa"/>
          </w:tcPr>
          <w:p w:rsidR="00427C31" w:rsidRDefault="00427C31">
            <w:pPr>
              <w:keepNext/>
              <w:autoSpaceDE w:val="0"/>
              <w:autoSpaceDN w:val="0"/>
              <w:adjustRightInd w:val="0"/>
              <w:rPr>
                <w:b/>
                <w:bCs/>
                <w:color w:val="000000"/>
                <w:szCs w:val="22"/>
                <w:lang w:val="es-ES"/>
              </w:rPr>
            </w:pPr>
            <w:r>
              <w:rPr>
                <w:b/>
                <w:bCs/>
                <w:color w:val="000000"/>
                <w:szCs w:val="22"/>
                <w:lang w:val="es-ES"/>
              </w:rPr>
              <w:t>Malta</w:t>
            </w:r>
          </w:p>
          <w:p w:rsidR="00427C31" w:rsidRDefault="00427C31">
            <w:pPr>
              <w:keepNext/>
              <w:autoSpaceDE w:val="0"/>
              <w:autoSpaceDN w:val="0"/>
              <w:adjustRightInd w:val="0"/>
              <w:rPr>
                <w:color w:val="000000"/>
                <w:szCs w:val="22"/>
                <w:lang w:val="es-ES"/>
              </w:rPr>
            </w:pPr>
            <w:r>
              <w:rPr>
                <w:color w:val="000000"/>
                <w:szCs w:val="22"/>
                <w:lang w:val="es-ES"/>
              </w:rPr>
              <w:t>Charles de Giorgio Ltd.</w:t>
            </w:r>
          </w:p>
          <w:p w:rsidR="00427C31" w:rsidRDefault="00427C31">
            <w:pPr>
              <w:keepNext/>
              <w:autoSpaceDE w:val="0"/>
              <w:autoSpaceDN w:val="0"/>
              <w:adjustRightInd w:val="0"/>
              <w:rPr>
                <w:color w:val="000000"/>
                <w:szCs w:val="22"/>
                <w:lang w:val="en-US"/>
              </w:rPr>
            </w:pPr>
            <w:r>
              <w:rPr>
                <w:color w:val="000000"/>
                <w:szCs w:val="22"/>
              </w:rPr>
              <w:t>Tel: + 356 25600 500</w:t>
            </w:r>
          </w:p>
        </w:tc>
      </w:tr>
      <w:tr w:rsidR="00427C31">
        <w:tblPrEx>
          <w:tblCellMar>
            <w:top w:w="0" w:type="dxa"/>
            <w:bottom w:w="0" w:type="dxa"/>
          </w:tblCellMar>
        </w:tblPrEx>
        <w:tc>
          <w:tcPr>
            <w:tcW w:w="4684" w:type="dxa"/>
          </w:tcPr>
          <w:p w:rsidR="00427C31" w:rsidRDefault="00427C31">
            <w:pPr>
              <w:keepNext/>
              <w:autoSpaceDE w:val="0"/>
              <w:autoSpaceDN w:val="0"/>
              <w:adjustRightInd w:val="0"/>
              <w:rPr>
                <w:b/>
                <w:bCs/>
                <w:color w:val="000000"/>
                <w:szCs w:val="22"/>
                <w:lang w:val="de-DE"/>
              </w:rPr>
            </w:pPr>
            <w:r>
              <w:rPr>
                <w:b/>
                <w:bCs/>
                <w:color w:val="000000"/>
                <w:szCs w:val="22"/>
                <w:lang w:val="de-DE"/>
              </w:rPr>
              <w:t>Deutschland</w:t>
            </w:r>
          </w:p>
          <w:p w:rsidR="00427C31" w:rsidRDefault="00427C31">
            <w:pPr>
              <w:keepNext/>
              <w:autoSpaceDE w:val="0"/>
              <w:autoSpaceDN w:val="0"/>
              <w:adjustRightInd w:val="0"/>
              <w:rPr>
                <w:color w:val="000000"/>
                <w:szCs w:val="22"/>
                <w:lang w:val="de-DE"/>
              </w:rPr>
            </w:pPr>
            <w:r>
              <w:rPr>
                <w:color w:val="000000"/>
                <w:szCs w:val="22"/>
                <w:lang w:val="de-DE"/>
              </w:rPr>
              <w:t>Lilly Deutschland GmbH</w:t>
            </w:r>
          </w:p>
          <w:p w:rsidR="00427C31" w:rsidRDefault="00427C31">
            <w:pPr>
              <w:keepNext/>
              <w:autoSpaceDE w:val="0"/>
              <w:autoSpaceDN w:val="0"/>
              <w:adjustRightInd w:val="0"/>
              <w:rPr>
                <w:color w:val="000000"/>
                <w:szCs w:val="22"/>
                <w:lang w:val="de-DE"/>
              </w:rPr>
            </w:pPr>
            <w:r>
              <w:rPr>
                <w:color w:val="000000"/>
                <w:szCs w:val="22"/>
                <w:lang w:val="de-DE"/>
              </w:rPr>
              <w:t>Tel. + 49-(0) 6172 273 2222</w:t>
            </w:r>
          </w:p>
          <w:p w:rsidR="00427C31" w:rsidRDefault="00427C31">
            <w:pPr>
              <w:keepNext/>
              <w:autoSpaceDE w:val="0"/>
              <w:autoSpaceDN w:val="0"/>
              <w:adjustRightInd w:val="0"/>
              <w:rPr>
                <w:color w:val="000000"/>
                <w:szCs w:val="22"/>
                <w:lang w:val="de-DE"/>
              </w:rPr>
            </w:pPr>
          </w:p>
        </w:tc>
        <w:tc>
          <w:tcPr>
            <w:tcW w:w="4678" w:type="dxa"/>
          </w:tcPr>
          <w:p w:rsidR="00427C31" w:rsidRDefault="00427C31">
            <w:pPr>
              <w:keepNext/>
              <w:autoSpaceDE w:val="0"/>
              <w:autoSpaceDN w:val="0"/>
              <w:adjustRightInd w:val="0"/>
              <w:rPr>
                <w:b/>
                <w:bCs/>
                <w:color w:val="000000"/>
                <w:szCs w:val="22"/>
                <w:lang w:val="de-DE"/>
              </w:rPr>
            </w:pPr>
            <w:r>
              <w:rPr>
                <w:b/>
                <w:bCs/>
                <w:color w:val="000000"/>
                <w:szCs w:val="22"/>
                <w:lang w:val="de-DE"/>
              </w:rPr>
              <w:t>Nederland</w:t>
            </w:r>
          </w:p>
          <w:p w:rsidR="00427C31" w:rsidRDefault="00427C31">
            <w:pPr>
              <w:keepNext/>
              <w:autoSpaceDE w:val="0"/>
              <w:autoSpaceDN w:val="0"/>
              <w:adjustRightInd w:val="0"/>
              <w:rPr>
                <w:color w:val="000000"/>
                <w:szCs w:val="22"/>
                <w:lang w:val="de-DE"/>
              </w:rPr>
            </w:pPr>
            <w:r>
              <w:rPr>
                <w:color w:val="000000"/>
                <w:szCs w:val="22"/>
                <w:lang w:val="de-DE"/>
              </w:rPr>
              <w:t xml:space="preserve">Eli Lilly Nederland B.V. </w:t>
            </w:r>
          </w:p>
          <w:p w:rsidR="00427C31" w:rsidRDefault="00427C31">
            <w:pPr>
              <w:keepNext/>
              <w:autoSpaceDE w:val="0"/>
              <w:autoSpaceDN w:val="0"/>
              <w:adjustRightInd w:val="0"/>
              <w:rPr>
                <w:color w:val="000000"/>
                <w:szCs w:val="22"/>
              </w:rPr>
            </w:pPr>
            <w:r>
              <w:rPr>
                <w:color w:val="000000"/>
                <w:szCs w:val="22"/>
                <w:lang w:val="en-US"/>
              </w:rPr>
              <w:t>Tel: + 31-(0) 30 60 25 800</w:t>
            </w:r>
          </w:p>
        </w:tc>
      </w:tr>
      <w:tr w:rsidR="00427C31">
        <w:tblPrEx>
          <w:tblCellMar>
            <w:top w:w="0" w:type="dxa"/>
            <w:bottom w:w="0" w:type="dxa"/>
          </w:tblCellMar>
        </w:tblPrEx>
        <w:tc>
          <w:tcPr>
            <w:tcW w:w="4684" w:type="dxa"/>
          </w:tcPr>
          <w:p w:rsidR="00427C31" w:rsidRDefault="00427C31">
            <w:pPr>
              <w:keepNext/>
              <w:autoSpaceDE w:val="0"/>
              <w:autoSpaceDN w:val="0"/>
              <w:adjustRightInd w:val="0"/>
              <w:rPr>
                <w:b/>
                <w:bCs/>
                <w:color w:val="000000"/>
                <w:szCs w:val="22"/>
                <w:lang w:val="fi-FI"/>
              </w:rPr>
            </w:pPr>
            <w:r>
              <w:rPr>
                <w:b/>
                <w:bCs/>
                <w:color w:val="000000"/>
                <w:szCs w:val="22"/>
                <w:lang w:val="fi-FI"/>
              </w:rPr>
              <w:t>Eesti</w:t>
            </w:r>
          </w:p>
          <w:p w:rsidR="00427C31" w:rsidRDefault="00427C31">
            <w:pPr>
              <w:keepNext/>
              <w:autoSpaceDE w:val="0"/>
              <w:autoSpaceDN w:val="0"/>
              <w:adjustRightInd w:val="0"/>
              <w:rPr>
                <w:color w:val="000000"/>
                <w:szCs w:val="22"/>
                <w:lang w:val="fi-FI"/>
              </w:rPr>
            </w:pPr>
            <w:r>
              <w:rPr>
                <w:color w:val="000000"/>
                <w:szCs w:val="22"/>
                <w:lang w:val="fi-FI"/>
              </w:rPr>
              <w:t xml:space="preserve">Eli Lilly </w:t>
            </w:r>
            <w:r w:rsidR="001544D3">
              <w:rPr>
                <w:color w:val="000000"/>
                <w:szCs w:val="22"/>
                <w:lang w:val="fi-FI"/>
              </w:rPr>
              <w:t>Nederland B.V</w:t>
            </w:r>
            <w:r w:rsidR="007812F2">
              <w:rPr>
                <w:color w:val="000000"/>
                <w:szCs w:val="22"/>
                <w:lang w:val="fi-FI"/>
              </w:rPr>
              <w:t>.</w:t>
            </w:r>
          </w:p>
          <w:p w:rsidR="00427C31" w:rsidRDefault="00427C31">
            <w:pPr>
              <w:keepNext/>
              <w:autoSpaceDE w:val="0"/>
              <w:autoSpaceDN w:val="0"/>
              <w:adjustRightInd w:val="0"/>
              <w:rPr>
                <w:color w:val="000000"/>
                <w:szCs w:val="22"/>
                <w:lang w:val="en-US"/>
              </w:rPr>
            </w:pPr>
            <w:r>
              <w:rPr>
                <w:color w:val="000000"/>
                <w:szCs w:val="22"/>
                <w:lang w:val="en-US"/>
              </w:rPr>
              <w:t xml:space="preserve">Tel: </w:t>
            </w:r>
            <w:r>
              <w:rPr>
                <w:b/>
                <w:bCs/>
                <w:color w:val="000000"/>
                <w:szCs w:val="22"/>
                <w:lang w:val="en-US"/>
              </w:rPr>
              <w:t>+</w:t>
            </w:r>
            <w:r>
              <w:rPr>
                <w:color w:val="000000"/>
                <w:szCs w:val="22"/>
                <w:lang w:val="en-US"/>
              </w:rPr>
              <w:t>3726817 280</w:t>
            </w:r>
          </w:p>
          <w:p w:rsidR="00427C31" w:rsidRDefault="00427C31">
            <w:pPr>
              <w:keepNext/>
              <w:autoSpaceDE w:val="0"/>
              <w:autoSpaceDN w:val="0"/>
              <w:adjustRightInd w:val="0"/>
              <w:rPr>
                <w:color w:val="000000"/>
                <w:szCs w:val="22"/>
                <w:lang w:val="en-US"/>
              </w:rPr>
            </w:pPr>
          </w:p>
        </w:tc>
        <w:tc>
          <w:tcPr>
            <w:tcW w:w="4678" w:type="dxa"/>
          </w:tcPr>
          <w:p w:rsidR="00427C31" w:rsidRDefault="00427C31">
            <w:pPr>
              <w:keepNext/>
              <w:autoSpaceDE w:val="0"/>
              <w:autoSpaceDN w:val="0"/>
              <w:adjustRightInd w:val="0"/>
              <w:rPr>
                <w:b/>
                <w:bCs/>
                <w:color w:val="000000"/>
                <w:szCs w:val="22"/>
                <w:lang w:val="nb-NO"/>
              </w:rPr>
            </w:pPr>
            <w:r>
              <w:rPr>
                <w:b/>
                <w:bCs/>
                <w:color w:val="000000"/>
                <w:szCs w:val="22"/>
                <w:lang w:val="nb-NO"/>
              </w:rPr>
              <w:t>Norge</w:t>
            </w:r>
          </w:p>
          <w:p w:rsidR="00427C31" w:rsidRDefault="00427C31">
            <w:pPr>
              <w:keepNext/>
              <w:autoSpaceDE w:val="0"/>
              <w:autoSpaceDN w:val="0"/>
              <w:adjustRightInd w:val="0"/>
              <w:rPr>
                <w:color w:val="000000"/>
                <w:szCs w:val="22"/>
                <w:lang w:val="nb-NO"/>
              </w:rPr>
            </w:pPr>
            <w:r>
              <w:rPr>
                <w:color w:val="000000"/>
                <w:szCs w:val="22"/>
                <w:lang w:val="nb-NO"/>
              </w:rPr>
              <w:t xml:space="preserve">Eli Lilly Norge A.S. </w:t>
            </w:r>
          </w:p>
          <w:p w:rsidR="00427C31" w:rsidRDefault="00427C31">
            <w:pPr>
              <w:keepNext/>
              <w:autoSpaceDE w:val="0"/>
              <w:autoSpaceDN w:val="0"/>
              <w:adjustRightInd w:val="0"/>
              <w:rPr>
                <w:color w:val="000000"/>
                <w:szCs w:val="22"/>
                <w:lang w:val="en-US"/>
              </w:rPr>
            </w:pPr>
            <w:r>
              <w:rPr>
                <w:color w:val="000000"/>
                <w:szCs w:val="22"/>
                <w:lang w:val="en-US"/>
              </w:rPr>
              <w:t>Tlf: + 47 22 88 18 00</w:t>
            </w:r>
          </w:p>
        </w:tc>
      </w:tr>
      <w:tr w:rsidR="00427C31">
        <w:tblPrEx>
          <w:tblCellMar>
            <w:top w:w="0" w:type="dxa"/>
            <w:bottom w:w="0" w:type="dxa"/>
          </w:tblCellMar>
        </w:tblPrEx>
        <w:tc>
          <w:tcPr>
            <w:tcW w:w="4684" w:type="dxa"/>
          </w:tcPr>
          <w:p w:rsidR="00427C31" w:rsidRDefault="00427C31">
            <w:pPr>
              <w:autoSpaceDE w:val="0"/>
              <w:autoSpaceDN w:val="0"/>
              <w:adjustRightInd w:val="0"/>
              <w:rPr>
                <w:b/>
                <w:bCs/>
                <w:color w:val="000000"/>
                <w:szCs w:val="22"/>
                <w:lang w:val="el-GR"/>
              </w:rPr>
            </w:pPr>
            <w:r>
              <w:rPr>
                <w:b/>
                <w:bCs/>
                <w:color w:val="000000"/>
                <w:szCs w:val="22"/>
                <w:lang w:val="el-GR"/>
              </w:rPr>
              <w:t>Ελλάδα</w:t>
            </w:r>
          </w:p>
          <w:p w:rsidR="00427C31" w:rsidRDefault="00427C31">
            <w:pPr>
              <w:autoSpaceDE w:val="0"/>
              <w:autoSpaceDN w:val="0"/>
              <w:adjustRightInd w:val="0"/>
              <w:rPr>
                <w:color w:val="000000"/>
                <w:szCs w:val="22"/>
                <w:lang w:val="el-GR"/>
              </w:rPr>
            </w:pPr>
            <w:r>
              <w:rPr>
                <w:color w:val="000000"/>
                <w:szCs w:val="22"/>
                <w:lang w:val="el-GR"/>
              </w:rPr>
              <w:t xml:space="preserve">ΦΑΡΜΑΣΕΡΒ-ΛΙΛΛΥ Α.Ε.Β.Ε. </w:t>
            </w:r>
          </w:p>
          <w:p w:rsidR="00427C31" w:rsidRDefault="00427C31">
            <w:pPr>
              <w:autoSpaceDE w:val="0"/>
              <w:autoSpaceDN w:val="0"/>
              <w:adjustRightInd w:val="0"/>
              <w:rPr>
                <w:color w:val="000000"/>
                <w:szCs w:val="22"/>
              </w:rPr>
            </w:pPr>
            <w:r>
              <w:rPr>
                <w:color w:val="000000"/>
                <w:szCs w:val="22"/>
                <w:lang w:val="en-US"/>
              </w:rPr>
              <w:t>Τηλ</w:t>
            </w:r>
            <w:r>
              <w:rPr>
                <w:color w:val="000000"/>
                <w:szCs w:val="22"/>
              </w:rPr>
              <w:t>: +30 210 629 4600</w:t>
            </w:r>
          </w:p>
          <w:p w:rsidR="00427C31" w:rsidRDefault="00427C31">
            <w:pPr>
              <w:autoSpaceDE w:val="0"/>
              <w:autoSpaceDN w:val="0"/>
              <w:adjustRightInd w:val="0"/>
              <w:rPr>
                <w:color w:val="000000"/>
                <w:szCs w:val="22"/>
              </w:rPr>
            </w:pPr>
          </w:p>
        </w:tc>
        <w:tc>
          <w:tcPr>
            <w:tcW w:w="4678" w:type="dxa"/>
          </w:tcPr>
          <w:p w:rsidR="00427C31" w:rsidRDefault="00427C31">
            <w:pPr>
              <w:keepNext/>
              <w:autoSpaceDE w:val="0"/>
              <w:autoSpaceDN w:val="0"/>
              <w:adjustRightInd w:val="0"/>
              <w:rPr>
                <w:b/>
                <w:bCs/>
                <w:color w:val="000000"/>
                <w:szCs w:val="22"/>
                <w:lang w:val="de-DE"/>
              </w:rPr>
            </w:pPr>
            <w:r>
              <w:rPr>
                <w:b/>
                <w:bCs/>
                <w:color w:val="000000"/>
                <w:szCs w:val="22"/>
                <w:lang w:val="de-DE"/>
              </w:rPr>
              <w:t>Österreich</w:t>
            </w:r>
          </w:p>
          <w:p w:rsidR="00427C31" w:rsidRDefault="00427C31">
            <w:pPr>
              <w:keepNext/>
              <w:autoSpaceDE w:val="0"/>
              <w:autoSpaceDN w:val="0"/>
              <w:adjustRightInd w:val="0"/>
              <w:rPr>
                <w:color w:val="000000"/>
                <w:szCs w:val="22"/>
                <w:lang w:val="de-DE"/>
              </w:rPr>
            </w:pPr>
            <w:r>
              <w:rPr>
                <w:color w:val="000000"/>
                <w:szCs w:val="22"/>
                <w:lang w:val="de-DE"/>
              </w:rPr>
              <w:t xml:space="preserve">Eli Lilly Ges. m.b.H. </w:t>
            </w:r>
          </w:p>
          <w:p w:rsidR="00427C31" w:rsidRDefault="00427C31">
            <w:pPr>
              <w:keepNext/>
              <w:autoSpaceDE w:val="0"/>
              <w:autoSpaceDN w:val="0"/>
              <w:adjustRightInd w:val="0"/>
              <w:rPr>
                <w:color w:val="000000"/>
                <w:szCs w:val="22"/>
                <w:lang w:val="en-US"/>
              </w:rPr>
            </w:pPr>
            <w:r>
              <w:rPr>
                <w:color w:val="000000"/>
                <w:szCs w:val="22"/>
                <w:lang w:val="en-US"/>
              </w:rPr>
              <w:t>Tel: + 43-(0) 1 711 780</w:t>
            </w:r>
          </w:p>
        </w:tc>
      </w:tr>
      <w:tr w:rsidR="00427C31">
        <w:tblPrEx>
          <w:tblCellMar>
            <w:top w:w="0" w:type="dxa"/>
            <w:bottom w:w="0" w:type="dxa"/>
          </w:tblCellMar>
        </w:tblPrEx>
        <w:tc>
          <w:tcPr>
            <w:tcW w:w="4684" w:type="dxa"/>
          </w:tcPr>
          <w:p w:rsidR="00427C31" w:rsidRDefault="00427C31">
            <w:pPr>
              <w:autoSpaceDE w:val="0"/>
              <w:autoSpaceDN w:val="0"/>
              <w:adjustRightInd w:val="0"/>
              <w:rPr>
                <w:b/>
                <w:bCs/>
                <w:color w:val="000000"/>
                <w:szCs w:val="22"/>
                <w:lang w:val="es-ES"/>
              </w:rPr>
            </w:pPr>
            <w:r>
              <w:rPr>
                <w:b/>
                <w:bCs/>
                <w:color w:val="000000"/>
                <w:szCs w:val="22"/>
                <w:lang w:val="es-ES"/>
              </w:rPr>
              <w:t>España</w:t>
            </w:r>
          </w:p>
          <w:p w:rsidR="00427C31" w:rsidRDefault="00427C31">
            <w:pPr>
              <w:autoSpaceDE w:val="0"/>
              <w:autoSpaceDN w:val="0"/>
              <w:adjustRightInd w:val="0"/>
              <w:rPr>
                <w:color w:val="000000"/>
                <w:szCs w:val="22"/>
                <w:lang w:val="es-ES"/>
              </w:rPr>
            </w:pPr>
            <w:r>
              <w:rPr>
                <w:color w:val="000000"/>
                <w:szCs w:val="22"/>
                <w:lang w:val="es-ES"/>
              </w:rPr>
              <w:t>Lilly S.A.</w:t>
            </w:r>
          </w:p>
          <w:p w:rsidR="00427C31" w:rsidRDefault="00427C31">
            <w:pPr>
              <w:autoSpaceDE w:val="0"/>
              <w:autoSpaceDN w:val="0"/>
              <w:adjustRightInd w:val="0"/>
              <w:rPr>
                <w:color w:val="000000"/>
                <w:szCs w:val="22"/>
                <w:lang w:val="es-ES"/>
              </w:rPr>
            </w:pPr>
            <w:r>
              <w:rPr>
                <w:color w:val="000000"/>
                <w:szCs w:val="22"/>
                <w:lang w:val="es-ES"/>
              </w:rPr>
              <w:t>Tel: + 34-91 663 50 00</w:t>
            </w:r>
          </w:p>
          <w:p w:rsidR="00427C31" w:rsidRDefault="00427C31">
            <w:pPr>
              <w:autoSpaceDE w:val="0"/>
              <w:autoSpaceDN w:val="0"/>
              <w:adjustRightInd w:val="0"/>
              <w:rPr>
                <w:color w:val="000000"/>
                <w:szCs w:val="22"/>
                <w:lang w:val="es-ES"/>
              </w:rPr>
            </w:pPr>
          </w:p>
        </w:tc>
        <w:tc>
          <w:tcPr>
            <w:tcW w:w="4678" w:type="dxa"/>
          </w:tcPr>
          <w:p w:rsidR="00427C31" w:rsidRDefault="00427C31">
            <w:pPr>
              <w:keepNext/>
              <w:autoSpaceDE w:val="0"/>
              <w:autoSpaceDN w:val="0"/>
              <w:adjustRightInd w:val="0"/>
              <w:rPr>
                <w:b/>
                <w:bCs/>
                <w:color w:val="000000"/>
                <w:szCs w:val="22"/>
                <w:lang w:val="pl-PL"/>
              </w:rPr>
            </w:pPr>
            <w:r>
              <w:rPr>
                <w:b/>
                <w:bCs/>
                <w:color w:val="000000"/>
                <w:szCs w:val="22"/>
                <w:lang w:val="pl-PL"/>
              </w:rPr>
              <w:t>Polska</w:t>
            </w:r>
          </w:p>
          <w:p w:rsidR="00427C31" w:rsidRDefault="00427C31">
            <w:pPr>
              <w:autoSpaceDE w:val="0"/>
              <w:autoSpaceDN w:val="0"/>
              <w:adjustRightInd w:val="0"/>
              <w:rPr>
                <w:color w:val="000000"/>
                <w:szCs w:val="22"/>
                <w:lang w:val="pl-PL"/>
              </w:rPr>
            </w:pPr>
            <w:r>
              <w:rPr>
                <w:color w:val="000000"/>
                <w:szCs w:val="22"/>
                <w:lang w:val="pl-PL"/>
              </w:rPr>
              <w:t>Eli Lilly Polska Sp. z o.o.</w:t>
            </w:r>
          </w:p>
          <w:p w:rsidR="00427C31" w:rsidRDefault="00427C31">
            <w:pPr>
              <w:autoSpaceDE w:val="0"/>
              <w:autoSpaceDN w:val="0"/>
              <w:adjustRightInd w:val="0"/>
              <w:rPr>
                <w:color w:val="000000"/>
                <w:szCs w:val="22"/>
                <w:lang w:val="en-US"/>
              </w:rPr>
            </w:pPr>
            <w:r>
              <w:rPr>
                <w:color w:val="000000"/>
                <w:szCs w:val="22"/>
                <w:lang w:val="en-US"/>
              </w:rPr>
              <w:t>Tel: +48 22 440 33 00</w:t>
            </w:r>
          </w:p>
        </w:tc>
      </w:tr>
      <w:tr w:rsidR="00427C31">
        <w:tblPrEx>
          <w:tblCellMar>
            <w:top w:w="0" w:type="dxa"/>
            <w:bottom w:w="0" w:type="dxa"/>
          </w:tblCellMar>
        </w:tblPrEx>
        <w:tc>
          <w:tcPr>
            <w:tcW w:w="4684" w:type="dxa"/>
          </w:tcPr>
          <w:p w:rsidR="00427C31" w:rsidRDefault="00427C31">
            <w:pPr>
              <w:autoSpaceDE w:val="0"/>
              <w:autoSpaceDN w:val="0"/>
              <w:adjustRightInd w:val="0"/>
              <w:rPr>
                <w:b/>
                <w:bCs/>
                <w:color w:val="000000"/>
                <w:szCs w:val="22"/>
                <w:lang w:val="fr-FR"/>
              </w:rPr>
            </w:pPr>
            <w:r>
              <w:rPr>
                <w:b/>
                <w:bCs/>
                <w:color w:val="000000"/>
                <w:szCs w:val="22"/>
                <w:lang w:val="fr-FR"/>
              </w:rPr>
              <w:t>France</w:t>
            </w:r>
          </w:p>
          <w:p w:rsidR="00427C31" w:rsidRDefault="00427C31">
            <w:pPr>
              <w:autoSpaceDE w:val="0"/>
              <w:autoSpaceDN w:val="0"/>
              <w:adjustRightInd w:val="0"/>
              <w:rPr>
                <w:color w:val="000000"/>
                <w:szCs w:val="22"/>
                <w:lang w:val="fr-FR"/>
              </w:rPr>
            </w:pPr>
            <w:r>
              <w:rPr>
                <w:color w:val="000000"/>
                <w:szCs w:val="22"/>
                <w:lang w:val="fr-FR"/>
              </w:rPr>
              <w:t>Lilly France S.A.S.</w:t>
            </w:r>
          </w:p>
          <w:p w:rsidR="00427C31" w:rsidRDefault="00427C31">
            <w:pPr>
              <w:autoSpaceDE w:val="0"/>
              <w:autoSpaceDN w:val="0"/>
              <w:adjustRightInd w:val="0"/>
              <w:rPr>
                <w:color w:val="000000"/>
                <w:szCs w:val="22"/>
                <w:lang w:val="fr-FR"/>
              </w:rPr>
            </w:pPr>
            <w:r>
              <w:rPr>
                <w:color w:val="000000"/>
                <w:szCs w:val="22"/>
                <w:lang w:val="fr-FR"/>
              </w:rPr>
              <w:t>Tél: +33-(0) 1 55 49 34 34</w:t>
            </w:r>
          </w:p>
          <w:p w:rsidR="00427C31" w:rsidRDefault="00427C31">
            <w:pPr>
              <w:autoSpaceDE w:val="0"/>
              <w:autoSpaceDN w:val="0"/>
              <w:adjustRightInd w:val="0"/>
              <w:rPr>
                <w:color w:val="000000"/>
                <w:szCs w:val="22"/>
                <w:lang w:val="fr-FR"/>
              </w:rPr>
            </w:pPr>
          </w:p>
        </w:tc>
        <w:tc>
          <w:tcPr>
            <w:tcW w:w="4678" w:type="dxa"/>
          </w:tcPr>
          <w:p w:rsidR="00427C31" w:rsidRDefault="00427C31">
            <w:pPr>
              <w:autoSpaceDE w:val="0"/>
              <w:autoSpaceDN w:val="0"/>
              <w:adjustRightInd w:val="0"/>
              <w:rPr>
                <w:b/>
                <w:bCs/>
                <w:color w:val="000000"/>
                <w:szCs w:val="22"/>
                <w:lang w:val="pt-BR"/>
              </w:rPr>
            </w:pPr>
            <w:r>
              <w:rPr>
                <w:b/>
                <w:bCs/>
                <w:color w:val="000000"/>
                <w:szCs w:val="22"/>
                <w:lang w:val="pt-BR"/>
              </w:rPr>
              <w:t>Portugal</w:t>
            </w:r>
          </w:p>
          <w:p w:rsidR="00427C31" w:rsidRDefault="00427C31">
            <w:pPr>
              <w:autoSpaceDE w:val="0"/>
              <w:autoSpaceDN w:val="0"/>
              <w:adjustRightInd w:val="0"/>
              <w:rPr>
                <w:color w:val="000000"/>
                <w:szCs w:val="22"/>
                <w:lang w:val="pt-BR"/>
              </w:rPr>
            </w:pPr>
            <w:r>
              <w:rPr>
                <w:color w:val="000000"/>
                <w:szCs w:val="22"/>
                <w:lang w:val="pt-BR"/>
              </w:rPr>
              <w:t>Lilly Portugal - Produtos Farmacêuticos, Lda</w:t>
            </w:r>
          </w:p>
          <w:p w:rsidR="00427C31" w:rsidRDefault="00427C31">
            <w:pPr>
              <w:autoSpaceDE w:val="0"/>
              <w:autoSpaceDN w:val="0"/>
              <w:adjustRightInd w:val="0"/>
              <w:rPr>
                <w:color w:val="000000"/>
                <w:szCs w:val="22"/>
                <w:lang w:val="fr-FR"/>
              </w:rPr>
            </w:pPr>
            <w:r>
              <w:rPr>
                <w:color w:val="000000"/>
                <w:szCs w:val="22"/>
                <w:lang w:val="fr-FR"/>
              </w:rPr>
              <w:t>Tel: + 351-21-4126600</w:t>
            </w:r>
          </w:p>
        </w:tc>
      </w:tr>
      <w:tr w:rsidR="00427C31">
        <w:tblPrEx>
          <w:tblCellMar>
            <w:top w:w="0" w:type="dxa"/>
            <w:bottom w:w="0" w:type="dxa"/>
          </w:tblCellMar>
        </w:tblPrEx>
        <w:tc>
          <w:tcPr>
            <w:tcW w:w="4684" w:type="dxa"/>
          </w:tcPr>
          <w:p w:rsidR="00427C31" w:rsidRDefault="00427C31">
            <w:pPr>
              <w:autoSpaceDE w:val="0"/>
              <w:autoSpaceDN w:val="0"/>
              <w:adjustRightInd w:val="0"/>
              <w:rPr>
                <w:b/>
                <w:bCs/>
                <w:color w:val="000000"/>
                <w:szCs w:val="22"/>
                <w:lang w:val="fi-FI"/>
              </w:rPr>
            </w:pPr>
            <w:r>
              <w:rPr>
                <w:b/>
                <w:bCs/>
                <w:color w:val="000000"/>
                <w:szCs w:val="22"/>
                <w:lang w:val="fi-FI"/>
              </w:rPr>
              <w:t>Hrvatska</w:t>
            </w:r>
          </w:p>
          <w:p w:rsidR="00427C31" w:rsidRDefault="00427C31">
            <w:pPr>
              <w:autoSpaceDE w:val="0"/>
              <w:autoSpaceDN w:val="0"/>
              <w:adjustRightInd w:val="0"/>
              <w:rPr>
                <w:bCs/>
                <w:color w:val="000000"/>
                <w:szCs w:val="22"/>
                <w:lang w:val="fi-FI"/>
              </w:rPr>
            </w:pPr>
            <w:r>
              <w:rPr>
                <w:bCs/>
                <w:color w:val="000000"/>
                <w:szCs w:val="22"/>
                <w:lang w:val="fi-FI"/>
              </w:rPr>
              <w:t>Eli Lilly Hrvatska d.o.o.</w:t>
            </w:r>
          </w:p>
          <w:p w:rsidR="00427C31" w:rsidRDefault="00427C31">
            <w:pPr>
              <w:autoSpaceDE w:val="0"/>
              <w:autoSpaceDN w:val="0"/>
              <w:adjustRightInd w:val="0"/>
              <w:rPr>
                <w:bCs/>
                <w:color w:val="000000"/>
                <w:szCs w:val="22"/>
                <w:lang w:val="fr-FR"/>
              </w:rPr>
            </w:pPr>
            <w:r>
              <w:rPr>
                <w:bCs/>
                <w:color w:val="000000"/>
                <w:szCs w:val="22"/>
                <w:lang w:val="fr-FR"/>
              </w:rPr>
              <w:t>Tel: +385 1 2350 999</w:t>
            </w:r>
          </w:p>
          <w:p w:rsidR="00427C31" w:rsidRDefault="00427C31">
            <w:pPr>
              <w:autoSpaceDE w:val="0"/>
              <w:autoSpaceDN w:val="0"/>
              <w:adjustRightInd w:val="0"/>
              <w:rPr>
                <w:b/>
                <w:bCs/>
                <w:color w:val="000000"/>
                <w:szCs w:val="22"/>
                <w:lang w:val="fr-FR"/>
              </w:rPr>
            </w:pPr>
          </w:p>
        </w:tc>
        <w:tc>
          <w:tcPr>
            <w:tcW w:w="4678" w:type="dxa"/>
          </w:tcPr>
          <w:p w:rsidR="00427C31" w:rsidRDefault="00427C31">
            <w:pPr>
              <w:tabs>
                <w:tab w:val="left" w:pos="-720"/>
                <w:tab w:val="left" w:pos="4536"/>
              </w:tabs>
              <w:suppressAutoHyphens/>
              <w:rPr>
                <w:b/>
                <w:noProof/>
                <w:szCs w:val="22"/>
                <w:lang w:val="fi-FI"/>
              </w:rPr>
            </w:pPr>
            <w:r>
              <w:rPr>
                <w:b/>
                <w:noProof/>
                <w:szCs w:val="22"/>
                <w:lang w:val="fi-FI"/>
              </w:rPr>
              <w:t>România</w:t>
            </w:r>
          </w:p>
          <w:p w:rsidR="00427C31" w:rsidRDefault="00427C31">
            <w:pPr>
              <w:tabs>
                <w:tab w:val="left" w:pos="-720"/>
                <w:tab w:val="left" w:pos="4536"/>
              </w:tabs>
              <w:suppressAutoHyphens/>
              <w:rPr>
                <w:noProof/>
                <w:szCs w:val="22"/>
                <w:lang w:val="ro-RO"/>
              </w:rPr>
            </w:pPr>
            <w:r>
              <w:rPr>
                <w:noProof/>
                <w:szCs w:val="22"/>
                <w:lang w:val="ro-RO"/>
              </w:rPr>
              <w:t>Eli Lilly România S.R.L.</w:t>
            </w:r>
          </w:p>
          <w:p w:rsidR="00427C31" w:rsidRDefault="00427C31">
            <w:pPr>
              <w:autoSpaceDE w:val="0"/>
              <w:autoSpaceDN w:val="0"/>
              <w:adjustRightInd w:val="0"/>
              <w:rPr>
                <w:color w:val="000000"/>
                <w:szCs w:val="22"/>
                <w:lang w:val="es-ES"/>
              </w:rPr>
            </w:pPr>
            <w:r>
              <w:rPr>
                <w:noProof/>
                <w:szCs w:val="22"/>
                <w:lang w:val="ro-RO"/>
              </w:rPr>
              <w:t>Tel: + 40 21 4023000</w:t>
            </w:r>
          </w:p>
        </w:tc>
      </w:tr>
      <w:tr w:rsidR="00427C31">
        <w:tblPrEx>
          <w:tblCellMar>
            <w:top w:w="0" w:type="dxa"/>
            <w:bottom w:w="0" w:type="dxa"/>
          </w:tblCellMar>
        </w:tblPrEx>
        <w:tc>
          <w:tcPr>
            <w:tcW w:w="4684" w:type="dxa"/>
          </w:tcPr>
          <w:p w:rsidR="00427C31" w:rsidRDefault="00427C31">
            <w:pPr>
              <w:autoSpaceDE w:val="0"/>
              <w:autoSpaceDN w:val="0"/>
              <w:adjustRightInd w:val="0"/>
              <w:rPr>
                <w:b/>
                <w:bCs/>
                <w:szCs w:val="22"/>
                <w:lang w:val="en-US"/>
              </w:rPr>
            </w:pPr>
            <w:r>
              <w:rPr>
                <w:b/>
                <w:bCs/>
                <w:szCs w:val="22"/>
                <w:lang w:val="en-US"/>
              </w:rPr>
              <w:t>Ireland</w:t>
            </w:r>
          </w:p>
          <w:p w:rsidR="00427C31" w:rsidRDefault="00427C31">
            <w:pPr>
              <w:autoSpaceDE w:val="0"/>
              <w:autoSpaceDN w:val="0"/>
              <w:adjustRightInd w:val="0"/>
              <w:rPr>
                <w:szCs w:val="22"/>
                <w:lang w:val="en-US"/>
              </w:rPr>
            </w:pPr>
            <w:r>
              <w:rPr>
                <w:szCs w:val="22"/>
                <w:lang w:val="en-US"/>
              </w:rPr>
              <w:t>Eli Lilly and Company (Ireland) Limited</w:t>
            </w:r>
          </w:p>
          <w:p w:rsidR="00427C31" w:rsidRDefault="00427C31">
            <w:pPr>
              <w:autoSpaceDE w:val="0"/>
              <w:autoSpaceDN w:val="0"/>
              <w:adjustRightInd w:val="0"/>
              <w:rPr>
                <w:szCs w:val="22"/>
                <w:lang w:val="en-US"/>
              </w:rPr>
            </w:pPr>
            <w:r>
              <w:rPr>
                <w:szCs w:val="22"/>
                <w:lang w:val="en-US"/>
              </w:rPr>
              <w:t>Tel: + 353-(0) 1 661 4377</w:t>
            </w:r>
          </w:p>
          <w:p w:rsidR="00427C31" w:rsidRDefault="00427C31">
            <w:pPr>
              <w:autoSpaceDE w:val="0"/>
              <w:autoSpaceDN w:val="0"/>
              <w:adjustRightInd w:val="0"/>
              <w:rPr>
                <w:szCs w:val="22"/>
                <w:lang w:val="en-US"/>
              </w:rPr>
            </w:pPr>
          </w:p>
        </w:tc>
        <w:tc>
          <w:tcPr>
            <w:tcW w:w="4678" w:type="dxa"/>
          </w:tcPr>
          <w:p w:rsidR="00427C31" w:rsidRDefault="00427C31">
            <w:pPr>
              <w:autoSpaceDE w:val="0"/>
              <w:autoSpaceDN w:val="0"/>
              <w:adjustRightInd w:val="0"/>
              <w:rPr>
                <w:b/>
                <w:bCs/>
                <w:szCs w:val="22"/>
                <w:lang w:val="en-US"/>
              </w:rPr>
            </w:pPr>
            <w:r>
              <w:rPr>
                <w:b/>
                <w:bCs/>
                <w:szCs w:val="22"/>
                <w:lang w:val="en-US"/>
              </w:rPr>
              <w:t>Slovenija</w:t>
            </w:r>
          </w:p>
          <w:p w:rsidR="00427C31" w:rsidRDefault="00427C31">
            <w:pPr>
              <w:autoSpaceDE w:val="0"/>
              <w:autoSpaceDN w:val="0"/>
              <w:adjustRightInd w:val="0"/>
              <w:rPr>
                <w:szCs w:val="22"/>
                <w:lang w:val="en-US"/>
              </w:rPr>
            </w:pPr>
            <w:r>
              <w:rPr>
                <w:szCs w:val="22"/>
                <w:lang w:val="en-US"/>
              </w:rPr>
              <w:t>Eli Lilly farmacevtska družba, d.o.o.</w:t>
            </w:r>
          </w:p>
          <w:p w:rsidR="00427C31" w:rsidRDefault="00427C31">
            <w:pPr>
              <w:autoSpaceDE w:val="0"/>
              <w:autoSpaceDN w:val="0"/>
              <w:adjustRightInd w:val="0"/>
              <w:rPr>
                <w:szCs w:val="22"/>
                <w:lang w:val="es-ES"/>
              </w:rPr>
            </w:pPr>
            <w:r>
              <w:rPr>
                <w:szCs w:val="22"/>
                <w:lang w:val="es-ES"/>
              </w:rPr>
              <w:t>Tel: +386 (0) 1 580 00 10</w:t>
            </w:r>
          </w:p>
        </w:tc>
      </w:tr>
      <w:tr w:rsidR="00427C31">
        <w:tblPrEx>
          <w:tblCellMar>
            <w:top w:w="0" w:type="dxa"/>
            <w:bottom w:w="0" w:type="dxa"/>
          </w:tblCellMar>
        </w:tblPrEx>
        <w:tc>
          <w:tcPr>
            <w:tcW w:w="4684" w:type="dxa"/>
          </w:tcPr>
          <w:p w:rsidR="00427C31" w:rsidRDefault="00427C31">
            <w:pPr>
              <w:autoSpaceDE w:val="0"/>
              <w:autoSpaceDN w:val="0"/>
              <w:adjustRightInd w:val="0"/>
              <w:rPr>
                <w:b/>
                <w:bCs/>
                <w:color w:val="000000"/>
                <w:szCs w:val="22"/>
                <w:lang w:val="en-US"/>
              </w:rPr>
            </w:pPr>
            <w:r>
              <w:rPr>
                <w:b/>
                <w:bCs/>
                <w:color w:val="000000"/>
                <w:szCs w:val="22"/>
                <w:lang w:val="en-US"/>
              </w:rPr>
              <w:t>Ísland</w:t>
            </w:r>
          </w:p>
          <w:p w:rsidR="00427C31" w:rsidRDefault="00427C31">
            <w:pPr>
              <w:autoSpaceDE w:val="0"/>
              <w:autoSpaceDN w:val="0"/>
              <w:adjustRightInd w:val="0"/>
              <w:rPr>
                <w:color w:val="000000"/>
                <w:szCs w:val="22"/>
                <w:lang w:val="en-US"/>
              </w:rPr>
            </w:pPr>
            <w:r>
              <w:rPr>
                <w:color w:val="000000"/>
                <w:szCs w:val="22"/>
                <w:lang w:val="en-US"/>
              </w:rPr>
              <w:t xml:space="preserve">Icepharma hf. </w:t>
            </w:r>
          </w:p>
          <w:p w:rsidR="00427C31" w:rsidRDefault="00427C31">
            <w:pPr>
              <w:autoSpaceDE w:val="0"/>
              <w:autoSpaceDN w:val="0"/>
              <w:adjustRightInd w:val="0"/>
              <w:rPr>
                <w:color w:val="000000"/>
                <w:szCs w:val="22"/>
                <w:lang w:val="en-US"/>
              </w:rPr>
            </w:pPr>
            <w:r>
              <w:rPr>
                <w:color w:val="000000"/>
                <w:szCs w:val="22"/>
                <w:lang w:val="en-US"/>
              </w:rPr>
              <w:t>Sími + 354 540 8000</w:t>
            </w:r>
          </w:p>
          <w:p w:rsidR="00427C31" w:rsidRDefault="00427C31">
            <w:pPr>
              <w:autoSpaceDE w:val="0"/>
              <w:autoSpaceDN w:val="0"/>
              <w:adjustRightInd w:val="0"/>
              <w:rPr>
                <w:color w:val="000000"/>
                <w:szCs w:val="22"/>
                <w:lang w:val="en-US"/>
              </w:rPr>
            </w:pPr>
          </w:p>
        </w:tc>
        <w:tc>
          <w:tcPr>
            <w:tcW w:w="4678" w:type="dxa"/>
          </w:tcPr>
          <w:p w:rsidR="00427C31" w:rsidRDefault="00427C31">
            <w:pPr>
              <w:autoSpaceDE w:val="0"/>
              <w:autoSpaceDN w:val="0"/>
              <w:adjustRightInd w:val="0"/>
              <w:rPr>
                <w:b/>
                <w:bCs/>
                <w:color w:val="000000"/>
                <w:szCs w:val="22"/>
                <w:lang w:val="en-US"/>
              </w:rPr>
            </w:pPr>
            <w:r>
              <w:rPr>
                <w:b/>
                <w:bCs/>
                <w:color w:val="000000"/>
                <w:szCs w:val="22"/>
                <w:lang w:val="en-US"/>
              </w:rPr>
              <w:t>Slovenská republika</w:t>
            </w:r>
          </w:p>
          <w:p w:rsidR="00427C31" w:rsidRDefault="001544D3">
            <w:pPr>
              <w:autoSpaceDE w:val="0"/>
              <w:autoSpaceDN w:val="0"/>
              <w:adjustRightInd w:val="0"/>
              <w:rPr>
                <w:color w:val="000000"/>
                <w:szCs w:val="22"/>
                <w:lang w:val="en-US"/>
              </w:rPr>
            </w:pPr>
            <w:r>
              <w:rPr>
                <w:color w:val="000000"/>
                <w:szCs w:val="22"/>
                <w:lang w:val="en-US"/>
              </w:rPr>
              <w:t>Eli Lilly Slovakia s.r.o.</w:t>
            </w:r>
          </w:p>
          <w:p w:rsidR="00427C31" w:rsidRDefault="00427C31">
            <w:pPr>
              <w:autoSpaceDE w:val="0"/>
              <w:autoSpaceDN w:val="0"/>
              <w:adjustRightInd w:val="0"/>
              <w:rPr>
                <w:color w:val="000000"/>
                <w:szCs w:val="22"/>
                <w:lang w:val="en-US"/>
              </w:rPr>
            </w:pPr>
            <w:r>
              <w:rPr>
                <w:color w:val="000000"/>
                <w:szCs w:val="22"/>
                <w:lang w:val="en-US"/>
              </w:rPr>
              <w:t>Tel: + 421 220 663 111</w:t>
            </w:r>
          </w:p>
        </w:tc>
      </w:tr>
      <w:tr w:rsidR="00427C31">
        <w:tblPrEx>
          <w:tblCellMar>
            <w:top w:w="0" w:type="dxa"/>
            <w:bottom w:w="0" w:type="dxa"/>
          </w:tblCellMar>
        </w:tblPrEx>
        <w:tc>
          <w:tcPr>
            <w:tcW w:w="4684" w:type="dxa"/>
          </w:tcPr>
          <w:p w:rsidR="00427C31" w:rsidRDefault="00427C31">
            <w:pPr>
              <w:autoSpaceDE w:val="0"/>
              <w:autoSpaceDN w:val="0"/>
              <w:adjustRightInd w:val="0"/>
              <w:rPr>
                <w:b/>
                <w:bCs/>
                <w:color w:val="000000"/>
                <w:szCs w:val="22"/>
                <w:lang w:val="fi-FI"/>
              </w:rPr>
            </w:pPr>
            <w:r>
              <w:rPr>
                <w:b/>
                <w:bCs/>
                <w:color w:val="000000"/>
                <w:szCs w:val="22"/>
                <w:lang w:val="fi-FI"/>
              </w:rPr>
              <w:t>Italia</w:t>
            </w:r>
          </w:p>
          <w:p w:rsidR="00427C31" w:rsidRDefault="00427C31">
            <w:pPr>
              <w:autoSpaceDE w:val="0"/>
              <w:autoSpaceDN w:val="0"/>
              <w:adjustRightInd w:val="0"/>
              <w:rPr>
                <w:color w:val="000000"/>
                <w:szCs w:val="22"/>
                <w:lang w:val="fi-FI"/>
              </w:rPr>
            </w:pPr>
            <w:r>
              <w:rPr>
                <w:color w:val="000000"/>
                <w:szCs w:val="22"/>
                <w:lang w:val="fi-FI"/>
              </w:rPr>
              <w:t>Eli Lilly Italia S.p.A.</w:t>
            </w:r>
          </w:p>
          <w:p w:rsidR="00427C31" w:rsidRDefault="00427C31">
            <w:pPr>
              <w:autoSpaceDE w:val="0"/>
              <w:autoSpaceDN w:val="0"/>
              <w:adjustRightInd w:val="0"/>
              <w:rPr>
                <w:color w:val="000000"/>
                <w:szCs w:val="22"/>
              </w:rPr>
            </w:pPr>
            <w:r>
              <w:rPr>
                <w:color w:val="000000"/>
                <w:szCs w:val="22"/>
              </w:rPr>
              <w:t>Tel: + 39- 055 42571</w:t>
            </w:r>
          </w:p>
          <w:p w:rsidR="00427C31" w:rsidRDefault="00427C31">
            <w:pPr>
              <w:autoSpaceDE w:val="0"/>
              <w:autoSpaceDN w:val="0"/>
              <w:adjustRightInd w:val="0"/>
              <w:rPr>
                <w:color w:val="000000"/>
                <w:szCs w:val="22"/>
              </w:rPr>
            </w:pPr>
          </w:p>
        </w:tc>
        <w:tc>
          <w:tcPr>
            <w:tcW w:w="4678" w:type="dxa"/>
          </w:tcPr>
          <w:p w:rsidR="00427C31" w:rsidRDefault="00427C31">
            <w:pPr>
              <w:autoSpaceDE w:val="0"/>
              <w:autoSpaceDN w:val="0"/>
              <w:adjustRightInd w:val="0"/>
              <w:rPr>
                <w:b/>
                <w:bCs/>
                <w:color w:val="000000"/>
                <w:szCs w:val="22"/>
              </w:rPr>
            </w:pPr>
            <w:r>
              <w:rPr>
                <w:b/>
                <w:bCs/>
                <w:color w:val="000000"/>
                <w:szCs w:val="22"/>
              </w:rPr>
              <w:t>Suomi/Finland</w:t>
            </w:r>
          </w:p>
          <w:p w:rsidR="00427C31" w:rsidRDefault="00427C31">
            <w:pPr>
              <w:autoSpaceDE w:val="0"/>
              <w:autoSpaceDN w:val="0"/>
              <w:adjustRightInd w:val="0"/>
              <w:rPr>
                <w:color w:val="000000"/>
                <w:szCs w:val="22"/>
              </w:rPr>
            </w:pPr>
            <w:r>
              <w:rPr>
                <w:color w:val="000000"/>
                <w:szCs w:val="22"/>
              </w:rPr>
              <w:t xml:space="preserve">Oy Eli Lilly Finland Ab </w:t>
            </w:r>
          </w:p>
          <w:p w:rsidR="00427C31" w:rsidRDefault="00427C31">
            <w:pPr>
              <w:autoSpaceDE w:val="0"/>
              <w:autoSpaceDN w:val="0"/>
              <w:adjustRightInd w:val="0"/>
              <w:rPr>
                <w:color w:val="000000"/>
                <w:szCs w:val="22"/>
                <w:lang w:val="en-US"/>
              </w:rPr>
            </w:pPr>
            <w:r>
              <w:rPr>
                <w:color w:val="000000"/>
                <w:szCs w:val="22"/>
                <w:lang w:val="en-US"/>
              </w:rPr>
              <w:t>Puh/Tel: + 358-(0) 9 85 45 250</w:t>
            </w:r>
          </w:p>
        </w:tc>
      </w:tr>
      <w:tr w:rsidR="00427C31">
        <w:tblPrEx>
          <w:tblCellMar>
            <w:top w:w="0" w:type="dxa"/>
            <w:bottom w:w="0" w:type="dxa"/>
          </w:tblCellMar>
        </w:tblPrEx>
        <w:tc>
          <w:tcPr>
            <w:tcW w:w="4684" w:type="dxa"/>
          </w:tcPr>
          <w:p w:rsidR="00427C31" w:rsidRDefault="00427C31">
            <w:pPr>
              <w:autoSpaceDE w:val="0"/>
              <w:autoSpaceDN w:val="0"/>
              <w:adjustRightInd w:val="0"/>
              <w:rPr>
                <w:b/>
                <w:bCs/>
                <w:color w:val="000000"/>
                <w:szCs w:val="22"/>
                <w:lang w:val="en-US"/>
              </w:rPr>
            </w:pPr>
            <w:r>
              <w:rPr>
                <w:b/>
                <w:bCs/>
                <w:color w:val="000000"/>
                <w:szCs w:val="22"/>
                <w:lang w:val="en-US"/>
              </w:rPr>
              <w:t>Κύπρος</w:t>
            </w:r>
          </w:p>
          <w:p w:rsidR="00427C31" w:rsidRDefault="00427C31">
            <w:pPr>
              <w:autoSpaceDE w:val="0"/>
              <w:autoSpaceDN w:val="0"/>
              <w:adjustRightInd w:val="0"/>
              <w:rPr>
                <w:color w:val="000000"/>
                <w:szCs w:val="22"/>
                <w:lang w:val="en-US"/>
              </w:rPr>
            </w:pPr>
            <w:r>
              <w:rPr>
                <w:color w:val="000000"/>
                <w:szCs w:val="22"/>
                <w:lang w:val="en-US"/>
              </w:rPr>
              <w:t xml:space="preserve">Phadisco Ltd </w:t>
            </w:r>
          </w:p>
          <w:p w:rsidR="00427C31" w:rsidRDefault="00427C31">
            <w:pPr>
              <w:autoSpaceDE w:val="0"/>
              <w:autoSpaceDN w:val="0"/>
              <w:adjustRightInd w:val="0"/>
              <w:rPr>
                <w:color w:val="000000"/>
                <w:szCs w:val="22"/>
              </w:rPr>
            </w:pPr>
            <w:r>
              <w:rPr>
                <w:color w:val="000000"/>
                <w:szCs w:val="22"/>
                <w:lang w:val="en-US"/>
              </w:rPr>
              <w:t>Τηλ</w:t>
            </w:r>
            <w:r>
              <w:rPr>
                <w:color w:val="000000"/>
                <w:szCs w:val="22"/>
              </w:rPr>
              <w:t>: +357 22 715000</w:t>
            </w:r>
          </w:p>
          <w:p w:rsidR="00427C31" w:rsidRDefault="00427C31">
            <w:pPr>
              <w:autoSpaceDE w:val="0"/>
              <w:autoSpaceDN w:val="0"/>
              <w:adjustRightInd w:val="0"/>
              <w:rPr>
                <w:color w:val="000000"/>
                <w:szCs w:val="22"/>
              </w:rPr>
            </w:pPr>
          </w:p>
        </w:tc>
        <w:tc>
          <w:tcPr>
            <w:tcW w:w="4678" w:type="dxa"/>
          </w:tcPr>
          <w:p w:rsidR="00427C31" w:rsidRDefault="00427C31">
            <w:pPr>
              <w:autoSpaceDE w:val="0"/>
              <w:autoSpaceDN w:val="0"/>
              <w:adjustRightInd w:val="0"/>
              <w:rPr>
                <w:b/>
                <w:bCs/>
                <w:color w:val="000000"/>
                <w:szCs w:val="22"/>
                <w:lang w:val="de-DE"/>
              </w:rPr>
            </w:pPr>
            <w:r>
              <w:rPr>
                <w:b/>
                <w:bCs/>
                <w:color w:val="000000"/>
                <w:szCs w:val="22"/>
                <w:lang w:val="de-DE"/>
              </w:rPr>
              <w:t>Sverige</w:t>
            </w:r>
          </w:p>
          <w:p w:rsidR="00427C31" w:rsidRDefault="00427C31">
            <w:pPr>
              <w:autoSpaceDE w:val="0"/>
              <w:autoSpaceDN w:val="0"/>
              <w:adjustRightInd w:val="0"/>
              <w:rPr>
                <w:color w:val="000000"/>
                <w:szCs w:val="22"/>
                <w:lang w:val="de-DE"/>
              </w:rPr>
            </w:pPr>
            <w:r>
              <w:rPr>
                <w:color w:val="000000"/>
                <w:szCs w:val="22"/>
                <w:lang w:val="de-DE"/>
              </w:rPr>
              <w:t>Eli Lilly Sweden AB</w:t>
            </w:r>
          </w:p>
          <w:p w:rsidR="00427C31" w:rsidRDefault="00427C31">
            <w:pPr>
              <w:autoSpaceDE w:val="0"/>
              <w:autoSpaceDN w:val="0"/>
              <w:adjustRightInd w:val="0"/>
              <w:rPr>
                <w:color w:val="000000"/>
                <w:szCs w:val="22"/>
                <w:lang w:val="de-DE"/>
              </w:rPr>
            </w:pPr>
            <w:r>
              <w:rPr>
                <w:color w:val="000000"/>
                <w:szCs w:val="22"/>
                <w:lang w:val="de-DE"/>
              </w:rPr>
              <w:t>Tel: + 46-(0) 8 7378800</w:t>
            </w:r>
          </w:p>
        </w:tc>
      </w:tr>
      <w:tr w:rsidR="00427C31">
        <w:tblPrEx>
          <w:tblCellMar>
            <w:top w:w="0" w:type="dxa"/>
            <w:bottom w:w="0" w:type="dxa"/>
          </w:tblCellMar>
        </w:tblPrEx>
        <w:tc>
          <w:tcPr>
            <w:tcW w:w="4684" w:type="dxa"/>
          </w:tcPr>
          <w:p w:rsidR="00427C31" w:rsidRDefault="00427C31">
            <w:pPr>
              <w:autoSpaceDE w:val="0"/>
              <w:autoSpaceDN w:val="0"/>
              <w:adjustRightInd w:val="0"/>
              <w:rPr>
                <w:b/>
                <w:bCs/>
                <w:color w:val="000000"/>
                <w:szCs w:val="22"/>
                <w:lang w:val="en-US"/>
              </w:rPr>
            </w:pPr>
            <w:r>
              <w:rPr>
                <w:b/>
                <w:bCs/>
                <w:color w:val="000000"/>
                <w:szCs w:val="22"/>
                <w:lang w:val="en-US"/>
              </w:rPr>
              <w:t>Latvija</w:t>
            </w:r>
          </w:p>
          <w:p w:rsidR="00427C31" w:rsidRDefault="001544D3">
            <w:pPr>
              <w:autoSpaceDE w:val="0"/>
              <w:autoSpaceDN w:val="0"/>
              <w:adjustRightInd w:val="0"/>
              <w:rPr>
                <w:color w:val="000000"/>
                <w:szCs w:val="22"/>
                <w:lang w:val="en-US"/>
              </w:rPr>
            </w:pPr>
            <w:r>
              <w:rPr>
                <w:color w:val="000000"/>
                <w:szCs w:val="22"/>
                <w:lang w:val="en-US"/>
              </w:rPr>
              <w:t>Eli Lilly (Suisse) S.A Pārstāvniecība Latvijā</w:t>
            </w:r>
          </w:p>
          <w:p w:rsidR="00427C31" w:rsidRDefault="00427C31">
            <w:pPr>
              <w:autoSpaceDE w:val="0"/>
              <w:autoSpaceDN w:val="0"/>
              <w:adjustRightInd w:val="0"/>
              <w:rPr>
                <w:color w:val="000000"/>
                <w:szCs w:val="22"/>
                <w:lang w:val="en-US"/>
              </w:rPr>
            </w:pPr>
            <w:r>
              <w:rPr>
                <w:color w:val="000000"/>
                <w:szCs w:val="22"/>
                <w:lang w:val="en-US"/>
              </w:rPr>
              <w:t xml:space="preserve">Tel: </w:t>
            </w:r>
            <w:r>
              <w:rPr>
                <w:b/>
                <w:bCs/>
                <w:color w:val="000000"/>
                <w:szCs w:val="22"/>
                <w:lang w:val="en-US"/>
              </w:rPr>
              <w:t>+</w:t>
            </w:r>
            <w:r>
              <w:rPr>
                <w:color w:val="000000"/>
                <w:szCs w:val="22"/>
                <w:lang w:val="en-US"/>
              </w:rPr>
              <w:t>371 67364000</w:t>
            </w:r>
          </w:p>
          <w:p w:rsidR="00427C31" w:rsidRDefault="00427C31">
            <w:pPr>
              <w:autoSpaceDE w:val="0"/>
              <w:autoSpaceDN w:val="0"/>
              <w:adjustRightInd w:val="0"/>
              <w:rPr>
                <w:color w:val="000000"/>
                <w:szCs w:val="22"/>
                <w:lang w:val="en-US"/>
              </w:rPr>
            </w:pPr>
          </w:p>
        </w:tc>
        <w:tc>
          <w:tcPr>
            <w:tcW w:w="4678" w:type="dxa"/>
          </w:tcPr>
          <w:p w:rsidR="00427C31" w:rsidRDefault="00427C31">
            <w:pPr>
              <w:autoSpaceDE w:val="0"/>
              <w:autoSpaceDN w:val="0"/>
              <w:adjustRightInd w:val="0"/>
              <w:rPr>
                <w:b/>
                <w:bCs/>
                <w:color w:val="000000"/>
                <w:szCs w:val="22"/>
                <w:lang w:val="en-US"/>
              </w:rPr>
            </w:pPr>
            <w:r>
              <w:rPr>
                <w:b/>
                <w:bCs/>
                <w:color w:val="000000"/>
                <w:szCs w:val="22"/>
                <w:lang w:val="en-US"/>
              </w:rPr>
              <w:t>United Kingdom</w:t>
            </w:r>
          </w:p>
          <w:p w:rsidR="00427C31" w:rsidRDefault="00427C31">
            <w:pPr>
              <w:autoSpaceDE w:val="0"/>
              <w:autoSpaceDN w:val="0"/>
              <w:adjustRightInd w:val="0"/>
              <w:rPr>
                <w:color w:val="000000"/>
                <w:szCs w:val="22"/>
                <w:lang w:val="en-US"/>
              </w:rPr>
            </w:pPr>
            <w:r>
              <w:rPr>
                <w:color w:val="000000"/>
                <w:szCs w:val="22"/>
                <w:lang w:val="en-US"/>
              </w:rPr>
              <w:t>Eli Lilly and Company Limited</w:t>
            </w:r>
          </w:p>
          <w:p w:rsidR="00427C31" w:rsidRDefault="00427C31">
            <w:pPr>
              <w:autoSpaceDE w:val="0"/>
              <w:autoSpaceDN w:val="0"/>
              <w:adjustRightInd w:val="0"/>
              <w:rPr>
                <w:color w:val="000000"/>
                <w:szCs w:val="22"/>
                <w:lang w:val="en-US"/>
              </w:rPr>
            </w:pPr>
            <w:r>
              <w:rPr>
                <w:color w:val="000000"/>
                <w:szCs w:val="22"/>
                <w:lang w:val="en-US"/>
              </w:rPr>
              <w:t>Tel: + 44-(0) 1256 315000</w:t>
            </w:r>
          </w:p>
        </w:tc>
      </w:tr>
    </w:tbl>
    <w:p w:rsidR="00427C31" w:rsidRDefault="00427C31">
      <w:pPr>
        <w:ind w:right="-449"/>
      </w:pPr>
    </w:p>
    <w:p w:rsidR="00427C31" w:rsidRDefault="00427C31">
      <w:pPr>
        <w:numPr>
          <w:ilvl w:val="12"/>
          <w:numId w:val="0"/>
        </w:numPr>
        <w:ind w:right="-2"/>
        <w:rPr>
          <w:b/>
          <w:bCs/>
          <w:lang w:val="lt-LT"/>
        </w:rPr>
      </w:pPr>
      <w:r>
        <w:rPr>
          <w:b/>
          <w:bCs/>
          <w:lang w:val="lt-LT"/>
        </w:rPr>
        <w:t>Infoleht on viimati uuendatud</w:t>
      </w:r>
    </w:p>
    <w:p w:rsidR="00427C31" w:rsidRDefault="00427C31">
      <w:pPr>
        <w:ind w:right="1417"/>
        <w:rPr>
          <w:lang w:val="et-EE"/>
        </w:rPr>
      </w:pPr>
    </w:p>
    <w:p w:rsidR="00427C31" w:rsidRDefault="00427C31">
      <w:pPr>
        <w:ind w:right="1417"/>
        <w:rPr>
          <w:lang w:val="et-EE"/>
        </w:rPr>
      </w:pPr>
      <w:r>
        <w:rPr>
          <w:lang w:val="et-EE"/>
        </w:rPr>
        <w:t>KASUTUSJUHEND</w:t>
      </w:r>
    </w:p>
    <w:p w:rsidR="00427C31" w:rsidRDefault="00427C31">
      <w:pPr>
        <w:ind w:right="1417"/>
        <w:rPr>
          <w:lang w:val="et-EE"/>
        </w:rPr>
      </w:pPr>
    </w:p>
    <w:p w:rsidR="00427C31" w:rsidRDefault="00427C31">
      <w:pPr>
        <w:ind w:right="1417"/>
        <w:rPr>
          <w:lang w:val="et-EE"/>
        </w:rPr>
      </w:pPr>
      <w:r>
        <w:rPr>
          <w:lang w:val="et-EE"/>
        </w:rPr>
        <w:t>Palun lugege kasutusjuhendit.</w:t>
      </w:r>
    </w:p>
    <w:p w:rsidR="00427C31" w:rsidRDefault="00427C31">
      <w:pPr>
        <w:ind w:right="-449"/>
        <w:rPr>
          <w:b/>
          <w:bCs/>
          <w:lang w:val="et-EE"/>
        </w:rPr>
      </w:pPr>
    </w:p>
    <w:p w:rsidR="00427C31" w:rsidRDefault="00427C31">
      <w:pPr>
        <w:pStyle w:val="BodyText"/>
        <w:rPr>
          <w:i/>
          <w:iCs/>
          <w:noProof/>
        </w:rPr>
      </w:pPr>
      <w:r>
        <w:rPr>
          <w:noProof/>
        </w:rPr>
        <w:t xml:space="preserve">Täpne informatsioon selle ravimi kohta on kättesaadav Euroopa Ravimiameti kodulehel </w:t>
      </w:r>
      <w:r>
        <w:rPr>
          <w:iCs/>
          <w:noProof/>
        </w:rPr>
        <w:t>http://www.ema.europa.eu/.</w:t>
      </w:r>
    </w:p>
    <w:p w:rsidR="00427C31" w:rsidRDefault="00427C31">
      <w:pPr>
        <w:keepNext/>
        <w:tabs>
          <w:tab w:val="left" w:pos="-720"/>
          <w:tab w:val="left" w:pos="567"/>
          <w:tab w:val="left" w:pos="4536"/>
        </w:tabs>
        <w:suppressAutoHyphens/>
        <w:spacing w:before="120" w:line="260" w:lineRule="exact"/>
        <w:outlineLvl w:val="6"/>
        <w:rPr>
          <w:b/>
          <w:bCs/>
          <w:caps/>
          <w:color w:val="000000"/>
          <w:szCs w:val="22"/>
          <w:lang w:val="et-EE" w:eastAsia="ar-SA"/>
        </w:rPr>
      </w:pPr>
      <w:r>
        <w:br w:type="page"/>
      </w:r>
    </w:p>
    <w:p w:rsidR="00427C31" w:rsidRDefault="00427C31">
      <w:pPr>
        <w:keepNext/>
        <w:tabs>
          <w:tab w:val="left" w:pos="-720"/>
          <w:tab w:val="left" w:pos="567"/>
          <w:tab w:val="left" w:pos="4536"/>
        </w:tabs>
        <w:suppressAutoHyphens/>
        <w:spacing w:before="120" w:line="260" w:lineRule="exact"/>
        <w:jc w:val="center"/>
        <w:outlineLvl w:val="6"/>
        <w:rPr>
          <w:b/>
          <w:color w:val="000000"/>
          <w:szCs w:val="22"/>
        </w:rPr>
      </w:pPr>
      <w:r>
        <w:rPr>
          <w:b/>
          <w:color w:val="000000"/>
          <w:szCs w:val="22"/>
        </w:rPr>
        <w:t>Kasutusjuhend</w:t>
      </w:r>
    </w:p>
    <w:p w:rsidR="00427C31" w:rsidRDefault="00427C31">
      <w:pPr>
        <w:keepNext/>
        <w:tabs>
          <w:tab w:val="left" w:pos="-720"/>
          <w:tab w:val="left" w:pos="567"/>
          <w:tab w:val="left" w:pos="4536"/>
        </w:tabs>
        <w:suppressAutoHyphens/>
        <w:spacing w:before="120" w:line="260" w:lineRule="exact"/>
        <w:jc w:val="center"/>
        <w:outlineLvl w:val="6"/>
        <w:rPr>
          <w:b/>
          <w:color w:val="000000"/>
          <w:szCs w:val="22"/>
        </w:rPr>
      </w:pPr>
    </w:p>
    <w:p w:rsidR="00427C31" w:rsidRDefault="00427C31">
      <w:pPr>
        <w:keepNext/>
        <w:tabs>
          <w:tab w:val="left" w:pos="-720"/>
          <w:tab w:val="left" w:pos="567"/>
          <w:tab w:val="left" w:pos="4536"/>
        </w:tabs>
        <w:suppressAutoHyphens/>
        <w:spacing w:before="120" w:line="260" w:lineRule="exact"/>
        <w:jc w:val="center"/>
        <w:outlineLvl w:val="6"/>
        <w:rPr>
          <w:b/>
          <w:color w:val="000000"/>
          <w:szCs w:val="22"/>
        </w:rPr>
      </w:pPr>
      <w:r>
        <w:rPr>
          <w:b/>
          <w:color w:val="000000"/>
          <w:szCs w:val="22"/>
        </w:rPr>
        <w:t>Humalog 100 ühikut/ml Junior KwikPen süstelahus pen-süstlis</w:t>
      </w:r>
    </w:p>
    <w:p w:rsidR="00427C31" w:rsidRDefault="00427C31">
      <w:pPr>
        <w:spacing w:after="240" w:line="340" w:lineRule="exact"/>
        <w:jc w:val="center"/>
        <w:rPr>
          <w:b/>
          <w:color w:val="000000"/>
          <w:szCs w:val="22"/>
          <w:lang w:val="en-US"/>
        </w:rPr>
      </w:pPr>
      <w:r>
        <w:rPr>
          <w:b/>
          <w:color w:val="000000"/>
          <w:szCs w:val="22"/>
          <w:lang w:val="en-US"/>
        </w:rPr>
        <w:t xml:space="preserve">Lispro-insuliin </w:t>
      </w:r>
    </w:p>
    <w:p w:rsidR="00427C31" w:rsidRDefault="00427C31">
      <w:pPr>
        <w:jc w:val="center"/>
        <w:rPr>
          <w:szCs w:val="22"/>
          <w:lang w:val="en-US"/>
        </w:rPr>
      </w:pPr>
    </w:p>
    <w:p w:rsidR="00427C31" w:rsidRDefault="00427C31">
      <w:pPr>
        <w:jc w:val="center"/>
        <w:rPr>
          <w:szCs w:val="22"/>
          <w:lang w:val="en-US"/>
        </w:rPr>
      </w:pPr>
      <w:r>
        <w:rPr>
          <w:noProof/>
          <w:szCs w:val="22"/>
          <w:lang w:eastAsia="en-GB"/>
        </w:rPr>
        <w:pict>
          <v:shape id="Picture 3" o:spid="_x0000_i1071" type="#_x0000_t75" style="width:421.5pt;height:57.75pt;visibility:visible">
            <v:imagedata r:id="rId87" o:title="" croptop="13368f" cropbottom="16955f" cropleft="1823f" cropright="1558f"/>
          </v:shape>
        </w:pict>
      </w:r>
    </w:p>
    <w:p w:rsidR="00427C31" w:rsidRDefault="00427C31">
      <w:pPr>
        <w:jc w:val="center"/>
        <w:rPr>
          <w:szCs w:val="22"/>
          <w:lang w:val="en-US"/>
        </w:rPr>
      </w:pPr>
    </w:p>
    <w:p w:rsidR="00427C31" w:rsidRDefault="00427C31">
      <w:pPr>
        <w:rPr>
          <w:szCs w:val="22"/>
          <w:lang w:val="en-US"/>
        </w:rPr>
      </w:pPr>
    </w:p>
    <w:p w:rsidR="00427C31" w:rsidRDefault="00427C31">
      <w:pPr>
        <w:spacing w:before="40" w:after="120"/>
        <w:rPr>
          <w:b/>
          <w:color w:val="FF0000"/>
          <w:szCs w:val="22"/>
          <w:lang w:val="en-US"/>
        </w:rPr>
      </w:pPr>
      <w:r>
        <w:rPr>
          <w:b/>
          <w:color w:val="FF0000"/>
          <w:szCs w:val="22"/>
          <w:lang w:val="en-US"/>
        </w:rPr>
        <w:t>PALUN LUGEGE SEDA JUHENDIT ENNE KASUTAMIST</w:t>
      </w:r>
    </w:p>
    <w:p w:rsidR="00427C31" w:rsidRDefault="00427C31">
      <w:pPr>
        <w:tabs>
          <w:tab w:val="left" w:pos="567"/>
        </w:tabs>
        <w:suppressAutoHyphens/>
        <w:spacing w:line="100" w:lineRule="atLeast"/>
        <w:rPr>
          <w:color w:val="000000"/>
          <w:lang w:val="fi-FI" w:eastAsia="ar-SA"/>
        </w:rPr>
      </w:pPr>
      <w:r>
        <w:rPr>
          <w:color w:val="000000"/>
          <w:lang w:val="fi-FI" w:eastAsia="ar-SA"/>
        </w:rPr>
        <w:t xml:space="preserve">Lugege kogu kasutusjuhend enne oma </w:t>
      </w:r>
      <w:r>
        <w:rPr>
          <w:szCs w:val="22"/>
        </w:rPr>
        <w:t>Humalog Junior KwikPen`i</w:t>
      </w:r>
      <w:r>
        <w:rPr>
          <w:color w:val="000000"/>
          <w:lang w:val="fi-FI" w:eastAsia="ar-SA"/>
        </w:rPr>
        <w:t xml:space="preserve"> kasutamist ja iga kord, kui te saate uue Humalog Junior KwikPen’i, täielikult läbi. Seal võib olla uut teavet. See teave ei asenda vestlust teie raviarstiga teie haigusest või teie ravimisest.</w:t>
      </w:r>
    </w:p>
    <w:p w:rsidR="00427C31" w:rsidRDefault="00427C31">
      <w:pPr>
        <w:spacing w:before="40" w:after="120"/>
        <w:rPr>
          <w:szCs w:val="22"/>
          <w:lang w:val="en-US"/>
        </w:rPr>
      </w:pPr>
    </w:p>
    <w:p w:rsidR="00427C31" w:rsidRDefault="00427C31">
      <w:pPr>
        <w:spacing w:before="40" w:after="120"/>
        <w:rPr>
          <w:szCs w:val="22"/>
          <w:lang w:val="en-US"/>
        </w:rPr>
      </w:pPr>
      <w:r>
        <w:rPr>
          <w:bCs/>
          <w:iCs/>
          <w:szCs w:val="22"/>
          <w:lang w:val="en-US"/>
        </w:rPr>
        <w:t>Humalog</w:t>
      </w:r>
      <w:r>
        <w:rPr>
          <w:b/>
          <w:bCs/>
          <w:iCs/>
          <w:szCs w:val="22"/>
          <w:lang w:val="en-US"/>
        </w:rPr>
        <w:t xml:space="preserve"> </w:t>
      </w:r>
      <w:r>
        <w:rPr>
          <w:bCs/>
          <w:iCs/>
          <w:szCs w:val="22"/>
          <w:lang w:val="en-US"/>
        </w:rPr>
        <w:t>10</w:t>
      </w:r>
      <w:r>
        <w:rPr>
          <w:szCs w:val="22"/>
          <w:lang w:val="da-DK"/>
        </w:rPr>
        <w:t>0 ühikut/ml Junior KwikPen</w:t>
      </w:r>
      <w:r>
        <w:rPr>
          <w:bCs/>
          <w:iCs/>
          <w:szCs w:val="22"/>
          <w:lang w:val="da-DK"/>
        </w:rPr>
        <w:t xml:space="preserve"> </w:t>
      </w:r>
      <w:r>
        <w:rPr>
          <w:szCs w:val="22"/>
          <w:lang w:val="en-US"/>
        </w:rPr>
        <w:t xml:space="preserve">(“pen”) </w:t>
      </w:r>
      <w:r>
        <w:rPr>
          <w:color w:val="000000"/>
          <w:lang w:val="fi-FI" w:eastAsia="ar-SA"/>
        </w:rPr>
        <w:t>on ühekordselt kasutatav eeltäidetud süstevahend, mis sisaldab 3 ml (300 ühikut, 100 ühikut/ml) lispro-insuliini süstelahust</w:t>
      </w:r>
      <w:r>
        <w:rPr>
          <w:szCs w:val="22"/>
          <w:lang w:val="en-US"/>
        </w:rPr>
        <w:t>. Üks pen-süstel sisaldab paljusid insuliiniannuseid.</w:t>
      </w:r>
    </w:p>
    <w:p w:rsidR="00427C31" w:rsidRDefault="00427C31">
      <w:pPr>
        <w:spacing w:before="40" w:after="120"/>
        <w:rPr>
          <w:szCs w:val="22"/>
          <w:lang w:val="en-US"/>
        </w:rPr>
      </w:pPr>
    </w:p>
    <w:p w:rsidR="00427C31" w:rsidRDefault="00427C31">
      <w:pPr>
        <w:spacing w:before="40" w:after="120"/>
        <w:ind w:left="567" w:hanging="567"/>
        <w:rPr>
          <w:bCs/>
          <w:iCs/>
          <w:szCs w:val="22"/>
          <w:lang w:val="en-US"/>
        </w:rPr>
      </w:pPr>
      <w:r>
        <w:rPr>
          <w:szCs w:val="22"/>
          <w:lang w:val="en-US"/>
        </w:rPr>
        <w:t>•</w:t>
      </w:r>
      <w:r>
        <w:rPr>
          <w:szCs w:val="22"/>
          <w:lang w:val="en-US"/>
        </w:rPr>
        <w:tab/>
        <w:t>Teie tervishoiutöötaja ütleb teile, mitu ühikut teie annus on ja kuidas teile määratud insuliini annust süstida.</w:t>
      </w:r>
    </w:p>
    <w:p w:rsidR="00427C31" w:rsidRDefault="00427C31">
      <w:pPr>
        <w:tabs>
          <w:tab w:val="left" w:pos="720"/>
        </w:tabs>
        <w:spacing w:before="40" w:after="120"/>
        <w:ind w:left="567" w:hanging="567"/>
        <w:rPr>
          <w:szCs w:val="22"/>
          <w:lang w:val="en-US"/>
        </w:rPr>
      </w:pPr>
      <w:r>
        <w:rPr>
          <w:szCs w:val="22"/>
          <w:lang w:val="en-US"/>
        </w:rPr>
        <w:t>•</w:t>
      </w:r>
      <w:r>
        <w:rPr>
          <w:szCs w:val="22"/>
          <w:lang w:val="en-US"/>
        </w:rPr>
        <w:tab/>
      </w:r>
      <w:r>
        <w:rPr>
          <w:color w:val="000000"/>
          <w:lang w:val="fi-FI" w:eastAsia="ar-SA"/>
        </w:rPr>
        <w:t xml:space="preserve">Pen-süstel võimaldab valida poole </w:t>
      </w:r>
      <w:r>
        <w:rPr>
          <w:szCs w:val="22"/>
          <w:lang w:val="en-US"/>
        </w:rPr>
        <w:t>(0,5 ühiku)</w:t>
      </w:r>
      <w:r>
        <w:rPr>
          <w:color w:val="000000"/>
          <w:lang w:val="fi-FI" w:eastAsia="ar-SA"/>
        </w:rPr>
        <w:t xml:space="preserve"> ühiku kaupa. Te saate ühekorraga süstida </w:t>
      </w:r>
      <w:r>
        <w:rPr>
          <w:szCs w:val="22"/>
          <w:lang w:val="en-US"/>
        </w:rPr>
        <w:t>pool (</w:t>
      </w:r>
      <w:r>
        <w:rPr>
          <w:color w:val="000000"/>
          <w:lang w:val="fi-FI" w:eastAsia="ar-SA"/>
        </w:rPr>
        <w:t>0,5)…30 ühikut</w:t>
      </w:r>
      <w:r>
        <w:rPr>
          <w:szCs w:val="22"/>
          <w:lang w:val="en-US"/>
        </w:rPr>
        <w:t xml:space="preserve">. </w:t>
      </w:r>
    </w:p>
    <w:p w:rsidR="00427C31" w:rsidRDefault="00427C31">
      <w:pPr>
        <w:numPr>
          <w:ilvl w:val="0"/>
          <w:numId w:val="132"/>
        </w:numPr>
        <w:tabs>
          <w:tab w:val="left" w:pos="720"/>
        </w:tabs>
        <w:spacing w:before="40" w:after="120"/>
        <w:rPr>
          <w:szCs w:val="22"/>
          <w:lang w:val="en-US"/>
        </w:rPr>
      </w:pPr>
      <w:r>
        <w:rPr>
          <w:szCs w:val="22"/>
          <w:lang w:val="en-US"/>
        </w:rPr>
        <w:t xml:space="preserve">    Kontrollige alati annuse aknas olevaid numbreid, veendumaks, et te olete valinud õige annuse.</w:t>
      </w:r>
    </w:p>
    <w:p w:rsidR="00427C31" w:rsidRDefault="00427C31">
      <w:pPr>
        <w:tabs>
          <w:tab w:val="left" w:pos="720"/>
        </w:tabs>
        <w:spacing w:before="40" w:after="120"/>
        <w:ind w:left="567" w:hanging="567"/>
        <w:rPr>
          <w:szCs w:val="22"/>
          <w:lang w:val="en-US"/>
        </w:rPr>
      </w:pPr>
      <w:r>
        <w:rPr>
          <w:szCs w:val="22"/>
          <w:lang w:val="en-US"/>
        </w:rPr>
        <w:t>•</w:t>
      </w:r>
      <w:r>
        <w:rPr>
          <w:szCs w:val="22"/>
          <w:lang w:val="en-US"/>
        </w:rPr>
        <w:tab/>
      </w:r>
      <w:r>
        <w:rPr>
          <w:color w:val="000000"/>
          <w:lang w:val="fi-FI" w:eastAsia="ar-SA"/>
        </w:rPr>
        <w:t>Kui teie annus on suurem kui 30 ühikut, peate te end süstima rohkem kui üks kord.</w:t>
      </w:r>
      <w:r>
        <w:rPr>
          <w:szCs w:val="22"/>
          <w:lang w:val="en-US"/>
        </w:rPr>
        <w:t xml:space="preserve"> </w:t>
      </w:r>
    </w:p>
    <w:p w:rsidR="00427C31" w:rsidRDefault="00427C31">
      <w:pPr>
        <w:tabs>
          <w:tab w:val="left" w:pos="720"/>
        </w:tabs>
        <w:spacing w:before="40" w:after="120"/>
        <w:ind w:left="567" w:hanging="567"/>
        <w:rPr>
          <w:bCs/>
          <w:iCs/>
          <w:szCs w:val="22"/>
          <w:lang w:val="en-US"/>
        </w:rPr>
      </w:pPr>
      <w:r>
        <w:rPr>
          <w:szCs w:val="22"/>
          <w:lang w:val="en-US"/>
        </w:rPr>
        <w:t>•</w:t>
      </w:r>
      <w:r>
        <w:rPr>
          <w:szCs w:val="22"/>
          <w:lang w:val="en-US"/>
        </w:rPr>
        <w:tab/>
      </w:r>
      <w:r>
        <w:rPr>
          <w:color w:val="000000"/>
          <w:lang w:val="fi-FI" w:eastAsia="ar-SA"/>
        </w:rPr>
        <w:t>Iga süstega liigub kolb ainult veidi edasi ja te ei pruugi seda märgata. Kolb jõuab kolbampulli lõppu vaid siis, kui Te olete ära kasutanud kõik pen-süstlis sisalduvad 300 ühiku</w:t>
      </w:r>
      <w:r w:rsidR="004858BE">
        <w:rPr>
          <w:color w:val="000000"/>
          <w:lang w:val="fi-FI" w:eastAsia="ar-SA"/>
        </w:rPr>
        <w:t>t</w:t>
      </w:r>
      <w:r>
        <w:rPr>
          <w:szCs w:val="22"/>
          <w:lang w:val="en-US"/>
        </w:rPr>
        <w:t>.</w:t>
      </w:r>
    </w:p>
    <w:p w:rsidR="00427C31" w:rsidRDefault="00427C31">
      <w:pPr>
        <w:spacing w:before="40" w:after="120"/>
        <w:rPr>
          <w:b/>
          <w:szCs w:val="22"/>
          <w:lang w:val="en-US"/>
        </w:rPr>
      </w:pPr>
      <w:r>
        <w:rPr>
          <w:b/>
          <w:szCs w:val="22"/>
          <w:lang w:val="en-US"/>
        </w:rPr>
        <w:t xml:space="preserve">Ärge jagage oma pen’i teiste inimestega, isegi, kui nõel on vahetatud. Ärge kasutage nõelu mitu korda ning ärge jagage neid teiste inimestega. Te võite neile mõne infektsiooni edasi anda, või saada ise nendelt infektsiooni. </w:t>
      </w:r>
    </w:p>
    <w:p w:rsidR="00427C31" w:rsidRDefault="00427C31">
      <w:pPr>
        <w:spacing w:before="40" w:after="120"/>
        <w:rPr>
          <w:b/>
          <w:szCs w:val="22"/>
          <w:lang w:val="en-US"/>
        </w:rPr>
      </w:pPr>
    </w:p>
    <w:p w:rsidR="00427C31" w:rsidRDefault="00427C31">
      <w:pPr>
        <w:spacing w:before="40" w:after="120"/>
        <w:rPr>
          <w:szCs w:val="22"/>
          <w:lang w:val="en-US"/>
        </w:rPr>
      </w:pPr>
      <w:r>
        <w:rPr>
          <w:szCs w:val="22"/>
          <w:lang w:val="en-US"/>
        </w:rPr>
        <w:t>Seda pen’i ei soovitata kasutada pimedatel või nägemispuudega inimestel ilma sellise nägija inimese abita, kes on õppinud vahendit õigesti kasutama.</w:t>
      </w:r>
    </w:p>
    <w:p w:rsidR="00427C31" w:rsidRDefault="00427C31">
      <w:pPr>
        <w:spacing w:before="40" w:after="120"/>
        <w:rPr>
          <w:szCs w:val="22"/>
          <w:lang w:val="en-US"/>
        </w:rPr>
      </w:pPr>
    </w:p>
    <w:p w:rsidR="00427C31" w:rsidRDefault="00427C31">
      <w:pPr>
        <w:jc w:val="center"/>
        <w:rPr>
          <w:szCs w:val="22"/>
          <w:lang w:val="en-US"/>
        </w:rPr>
      </w:pPr>
      <w:r>
        <w:rPr>
          <w:b/>
          <w:szCs w:val="22"/>
          <w:lang w:val="en-US"/>
        </w:rPr>
        <w:t>HUMALOG Junior KwikPen’i osad</w:t>
      </w:r>
    </w:p>
    <w:tbl>
      <w:tblPr>
        <w:tblW w:w="0" w:type="auto"/>
        <w:jc w:val="center"/>
        <w:tblLook w:val="04A0" w:firstRow="1" w:lastRow="0" w:firstColumn="1" w:lastColumn="0" w:noHBand="0" w:noVBand="1"/>
      </w:tblPr>
      <w:tblGrid>
        <w:gridCol w:w="1261"/>
        <w:gridCol w:w="1262"/>
        <w:gridCol w:w="394"/>
        <w:gridCol w:w="357"/>
        <w:gridCol w:w="885"/>
        <w:gridCol w:w="1501"/>
        <w:gridCol w:w="270"/>
        <w:gridCol w:w="92"/>
        <w:gridCol w:w="1239"/>
        <w:gridCol w:w="91"/>
        <w:gridCol w:w="798"/>
        <w:gridCol w:w="1030"/>
      </w:tblGrid>
      <w:tr w:rsidR="00427C31">
        <w:trPr>
          <w:trHeight w:val="315"/>
          <w:jc w:val="center"/>
        </w:trPr>
        <w:tc>
          <w:tcPr>
            <w:tcW w:w="1286" w:type="dxa"/>
            <w:shd w:val="clear" w:color="auto" w:fill="auto"/>
            <w:noWrap/>
            <w:vAlign w:val="bottom"/>
          </w:tcPr>
          <w:p w:rsidR="00427C31" w:rsidRDefault="00427C31">
            <w:pPr>
              <w:rPr>
                <w:szCs w:val="22"/>
                <w:lang w:val="en-US"/>
              </w:rPr>
            </w:pPr>
          </w:p>
        </w:tc>
        <w:tc>
          <w:tcPr>
            <w:tcW w:w="1684" w:type="dxa"/>
            <w:gridSpan w:val="2"/>
            <w:shd w:val="clear" w:color="auto" w:fill="auto"/>
            <w:noWrap/>
            <w:vAlign w:val="bottom"/>
            <w:hideMark/>
          </w:tcPr>
          <w:p w:rsidR="00427C31" w:rsidRDefault="00427C31">
            <w:pPr>
              <w:jc w:val="center"/>
              <w:rPr>
                <w:szCs w:val="22"/>
                <w:lang w:val="en-US"/>
              </w:rPr>
            </w:pPr>
            <w:r>
              <w:rPr>
                <w:color w:val="000000"/>
                <w:szCs w:val="22"/>
                <w:lang w:val="en-US"/>
              </w:rPr>
              <w:t>Pen’i kattekork</w:t>
            </w:r>
          </w:p>
        </w:tc>
        <w:tc>
          <w:tcPr>
            <w:tcW w:w="360" w:type="dxa"/>
            <w:shd w:val="clear" w:color="auto" w:fill="auto"/>
            <w:noWrap/>
            <w:vAlign w:val="bottom"/>
          </w:tcPr>
          <w:p w:rsidR="00427C31" w:rsidRDefault="00427C31">
            <w:pPr>
              <w:rPr>
                <w:szCs w:val="22"/>
                <w:lang w:val="en-US"/>
              </w:rPr>
            </w:pPr>
          </w:p>
        </w:tc>
        <w:tc>
          <w:tcPr>
            <w:tcW w:w="2430" w:type="dxa"/>
            <w:gridSpan w:val="2"/>
            <w:shd w:val="clear" w:color="auto" w:fill="auto"/>
            <w:noWrap/>
            <w:vAlign w:val="bottom"/>
            <w:hideMark/>
          </w:tcPr>
          <w:p w:rsidR="00427C31" w:rsidRDefault="00427C31">
            <w:pPr>
              <w:jc w:val="center"/>
              <w:rPr>
                <w:szCs w:val="22"/>
                <w:lang w:val="en-US"/>
              </w:rPr>
            </w:pPr>
            <w:r>
              <w:rPr>
                <w:color w:val="000000"/>
                <w:szCs w:val="22"/>
                <w:lang w:val="en-US"/>
              </w:rPr>
              <w:t>Kolbampulli hoidja</w:t>
            </w:r>
          </w:p>
        </w:tc>
        <w:tc>
          <w:tcPr>
            <w:tcW w:w="360" w:type="dxa"/>
            <w:gridSpan w:val="2"/>
            <w:shd w:val="clear" w:color="auto" w:fill="auto"/>
            <w:noWrap/>
            <w:vAlign w:val="bottom"/>
          </w:tcPr>
          <w:p w:rsidR="00427C31" w:rsidRDefault="00427C31">
            <w:pPr>
              <w:rPr>
                <w:szCs w:val="22"/>
                <w:lang w:val="en-US"/>
              </w:rPr>
            </w:pPr>
          </w:p>
        </w:tc>
        <w:tc>
          <w:tcPr>
            <w:tcW w:w="1350" w:type="dxa"/>
            <w:gridSpan w:val="2"/>
            <w:shd w:val="clear" w:color="auto" w:fill="auto"/>
            <w:noWrap/>
            <w:vAlign w:val="bottom"/>
            <w:hideMark/>
          </w:tcPr>
          <w:p w:rsidR="00427C31" w:rsidRDefault="00427C31">
            <w:pPr>
              <w:rPr>
                <w:szCs w:val="22"/>
                <w:lang w:val="en-US"/>
              </w:rPr>
            </w:pPr>
            <w:r>
              <w:rPr>
                <w:color w:val="000000"/>
                <w:szCs w:val="22"/>
                <w:lang w:val="en-US"/>
              </w:rPr>
              <w:t>Etikett</w:t>
            </w:r>
          </w:p>
        </w:tc>
        <w:tc>
          <w:tcPr>
            <w:tcW w:w="1532" w:type="dxa"/>
            <w:gridSpan w:val="2"/>
            <w:shd w:val="clear" w:color="auto" w:fill="auto"/>
            <w:noWrap/>
            <w:vAlign w:val="bottom"/>
            <w:hideMark/>
          </w:tcPr>
          <w:p w:rsidR="00427C31" w:rsidRDefault="00427C31">
            <w:pPr>
              <w:rPr>
                <w:szCs w:val="22"/>
                <w:lang w:val="en-US"/>
              </w:rPr>
            </w:pPr>
            <w:r>
              <w:rPr>
                <w:color w:val="000000"/>
                <w:szCs w:val="22"/>
                <w:lang w:val="en-US"/>
              </w:rPr>
              <w:t>Annuse indikaator</w:t>
            </w:r>
          </w:p>
        </w:tc>
      </w:tr>
      <w:tr w:rsidR="00427C31">
        <w:trPr>
          <w:jc w:val="center"/>
        </w:trPr>
        <w:tc>
          <w:tcPr>
            <w:tcW w:w="9002" w:type="dxa"/>
            <w:gridSpan w:val="12"/>
            <w:shd w:val="clear" w:color="auto" w:fill="auto"/>
            <w:noWrap/>
          </w:tcPr>
          <w:p w:rsidR="00427C31" w:rsidRDefault="00427C31">
            <w:pPr>
              <w:jc w:val="center"/>
              <w:rPr>
                <w:szCs w:val="22"/>
                <w:lang w:val="en-US"/>
              </w:rPr>
            </w:pPr>
          </w:p>
          <w:p w:rsidR="00427C31" w:rsidRDefault="00427C31">
            <w:pPr>
              <w:jc w:val="center"/>
              <w:rPr>
                <w:szCs w:val="22"/>
                <w:lang w:val="en-US"/>
              </w:rPr>
            </w:pPr>
            <w:r>
              <w:rPr>
                <w:noProof/>
                <w:szCs w:val="22"/>
                <w:lang w:eastAsia="en-GB"/>
              </w:rPr>
              <w:pict>
                <v:shape id="Picture 4" o:spid="_x0000_i1072" type="#_x0000_t75" style="width:405pt;height:45.75pt;visibility:visible">
                  <v:imagedata r:id="rId88" o:title="" croptop="4367f" cropbottom="45667f" cropleft="1f" cropright="761f"/>
                </v:shape>
              </w:pict>
            </w:r>
          </w:p>
        </w:tc>
      </w:tr>
      <w:tr w:rsidR="00427C31">
        <w:trPr>
          <w:jc w:val="center"/>
        </w:trPr>
        <w:tc>
          <w:tcPr>
            <w:tcW w:w="1286" w:type="dxa"/>
            <w:shd w:val="clear" w:color="auto" w:fill="auto"/>
            <w:noWrap/>
          </w:tcPr>
          <w:p w:rsidR="00427C31" w:rsidRDefault="00427C31">
            <w:pPr>
              <w:rPr>
                <w:szCs w:val="22"/>
                <w:lang w:val="en-US"/>
              </w:rPr>
            </w:pPr>
          </w:p>
        </w:tc>
        <w:tc>
          <w:tcPr>
            <w:tcW w:w="1286" w:type="dxa"/>
            <w:shd w:val="clear" w:color="auto" w:fill="auto"/>
            <w:noWrap/>
            <w:hideMark/>
          </w:tcPr>
          <w:p w:rsidR="00427C31" w:rsidRDefault="00427C31">
            <w:pPr>
              <w:rPr>
                <w:szCs w:val="22"/>
                <w:lang w:val="en-US"/>
              </w:rPr>
            </w:pPr>
            <w:r>
              <w:rPr>
                <w:color w:val="000000"/>
                <w:szCs w:val="22"/>
                <w:lang w:val="en-US"/>
              </w:rPr>
              <w:t>Kattekorgi kinniti</w:t>
            </w:r>
          </w:p>
        </w:tc>
        <w:tc>
          <w:tcPr>
            <w:tcW w:w="1658" w:type="dxa"/>
            <w:gridSpan w:val="3"/>
            <w:shd w:val="clear" w:color="auto" w:fill="auto"/>
            <w:noWrap/>
            <w:hideMark/>
          </w:tcPr>
          <w:p w:rsidR="00427C31" w:rsidRDefault="00427C31">
            <w:pPr>
              <w:rPr>
                <w:szCs w:val="22"/>
                <w:lang w:val="en-US"/>
              </w:rPr>
            </w:pPr>
            <w:r>
              <w:rPr>
                <w:color w:val="000000"/>
                <w:szCs w:val="22"/>
                <w:lang w:val="en-US"/>
              </w:rPr>
              <w:t>Kummikork</w:t>
            </w:r>
          </w:p>
        </w:tc>
        <w:tc>
          <w:tcPr>
            <w:tcW w:w="1801" w:type="dxa"/>
            <w:gridSpan w:val="2"/>
            <w:shd w:val="clear" w:color="auto" w:fill="auto"/>
            <w:noWrap/>
            <w:hideMark/>
          </w:tcPr>
          <w:p w:rsidR="00427C31" w:rsidRDefault="00427C31">
            <w:pPr>
              <w:jc w:val="center"/>
              <w:rPr>
                <w:szCs w:val="22"/>
                <w:lang w:val="en-US"/>
              </w:rPr>
            </w:pPr>
            <w:r>
              <w:rPr>
                <w:color w:val="000000"/>
                <w:szCs w:val="22"/>
                <w:lang w:val="en-US"/>
              </w:rPr>
              <w:t>Kolb</w:t>
            </w:r>
          </w:p>
        </w:tc>
        <w:tc>
          <w:tcPr>
            <w:tcW w:w="1351" w:type="dxa"/>
            <w:gridSpan w:val="2"/>
            <w:shd w:val="clear" w:color="auto" w:fill="auto"/>
            <w:noWrap/>
            <w:hideMark/>
          </w:tcPr>
          <w:p w:rsidR="00427C31" w:rsidRDefault="00427C31">
            <w:pPr>
              <w:jc w:val="center"/>
              <w:rPr>
                <w:szCs w:val="22"/>
                <w:lang w:val="en-US"/>
              </w:rPr>
            </w:pPr>
            <w:r>
              <w:rPr>
                <w:color w:val="000000"/>
                <w:szCs w:val="22"/>
                <w:lang w:val="en-US"/>
              </w:rPr>
              <w:t xml:space="preserve">Pen’i korpus </w:t>
            </w:r>
          </w:p>
        </w:tc>
        <w:tc>
          <w:tcPr>
            <w:tcW w:w="899" w:type="dxa"/>
            <w:gridSpan w:val="2"/>
            <w:shd w:val="clear" w:color="auto" w:fill="auto"/>
            <w:noWrap/>
            <w:hideMark/>
          </w:tcPr>
          <w:p w:rsidR="00427C31" w:rsidRDefault="00427C31">
            <w:pPr>
              <w:jc w:val="center"/>
              <w:rPr>
                <w:szCs w:val="22"/>
                <w:lang w:val="en-US"/>
              </w:rPr>
            </w:pPr>
            <w:r>
              <w:rPr>
                <w:color w:val="000000"/>
                <w:szCs w:val="22"/>
                <w:lang w:val="en-US"/>
              </w:rPr>
              <w:t>Annuse aken</w:t>
            </w:r>
          </w:p>
        </w:tc>
        <w:tc>
          <w:tcPr>
            <w:tcW w:w="721" w:type="dxa"/>
            <w:shd w:val="clear" w:color="auto" w:fill="auto"/>
            <w:noWrap/>
            <w:hideMark/>
          </w:tcPr>
          <w:p w:rsidR="00427C31" w:rsidRDefault="00427C31">
            <w:pPr>
              <w:rPr>
                <w:szCs w:val="22"/>
                <w:lang w:val="en-US"/>
              </w:rPr>
            </w:pPr>
            <w:r>
              <w:rPr>
                <w:color w:val="000000"/>
                <w:szCs w:val="22"/>
                <w:lang w:val="en-US"/>
              </w:rPr>
              <w:t>Süstimis-nupp</w:t>
            </w:r>
          </w:p>
        </w:tc>
      </w:tr>
    </w:tbl>
    <w:p w:rsidR="00427C31" w:rsidRDefault="00427C31">
      <w:pPr>
        <w:rPr>
          <w:szCs w:val="22"/>
          <w:lang w:val="en-US"/>
        </w:rPr>
      </w:pPr>
    </w:p>
    <w:tbl>
      <w:tblPr>
        <w:tblW w:w="0" w:type="auto"/>
        <w:jc w:val="center"/>
        <w:tblLayout w:type="fixed"/>
        <w:tblLook w:val="04A0" w:firstRow="1" w:lastRow="0" w:firstColumn="1" w:lastColumn="0" w:noHBand="0" w:noVBand="1"/>
      </w:tblPr>
      <w:tblGrid>
        <w:gridCol w:w="1800"/>
        <w:gridCol w:w="810"/>
        <w:gridCol w:w="810"/>
        <w:gridCol w:w="540"/>
        <w:gridCol w:w="1440"/>
        <w:gridCol w:w="1080"/>
        <w:gridCol w:w="2520"/>
      </w:tblGrid>
      <w:tr w:rsidR="00427C31">
        <w:trPr>
          <w:trHeight w:val="1233"/>
          <w:jc w:val="center"/>
        </w:trPr>
        <w:tc>
          <w:tcPr>
            <w:tcW w:w="5400" w:type="dxa"/>
            <w:gridSpan w:val="5"/>
            <w:shd w:val="clear" w:color="auto" w:fill="auto"/>
            <w:hideMark/>
          </w:tcPr>
          <w:p w:rsidR="00427C31" w:rsidRDefault="00427C31">
            <w:pPr>
              <w:jc w:val="center"/>
              <w:rPr>
                <w:b/>
                <w:szCs w:val="22"/>
                <w:lang w:val="en-US"/>
              </w:rPr>
            </w:pPr>
            <w:r>
              <w:rPr>
                <w:b/>
                <w:szCs w:val="22"/>
                <w:lang w:val="en-US"/>
              </w:rPr>
              <w:t>Pen’i nõela osad</w:t>
            </w:r>
          </w:p>
          <w:p w:rsidR="00427C31" w:rsidRDefault="00427C31">
            <w:pPr>
              <w:jc w:val="center"/>
              <w:rPr>
                <w:b/>
                <w:szCs w:val="22"/>
                <w:lang w:val="en-US"/>
              </w:rPr>
            </w:pPr>
            <w:r>
              <w:rPr>
                <w:b/>
                <w:szCs w:val="22"/>
                <w:lang w:val="en-US"/>
              </w:rPr>
              <w:t>(</w:t>
            </w:r>
            <w:r>
              <w:rPr>
                <w:b/>
                <w:szCs w:val="22"/>
                <w:lang w:eastAsia="ar-SA"/>
              </w:rPr>
              <w:t>nõelad ei kuulu komplekti</w:t>
            </w:r>
            <w:r>
              <w:rPr>
                <w:b/>
                <w:szCs w:val="22"/>
                <w:lang w:val="en-US"/>
              </w:rPr>
              <w:t>)</w:t>
            </w:r>
          </w:p>
        </w:tc>
        <w:tc>
          <w:tcPr>
            <w:tcW w:w="1080" w:type="dxa"/>
            <w:shd w:val="clear" w:color="auto" w:fill="auto"/>
          </w:tcPr>
          <w:p w:rsidR="00427C31" w:rsidRDefault="00427C31">
            <w:pPr>
              <w:jc w:val="center"/>
              <w:rPr>
                <w:b/>
                <w:szCs w:val="22"/>
                <w:lang w:val="en-US"/>
              </w:rPr>
            </w:pPr>
          </w:p>
        </w:tc>
        <w:tc>
          <w:tcPr>
            <w:tcW w:w="2520" w:type="dxa"/>
            <w:shd w:val="clear" w:color="auto" w:fill="auto"/>
            <w:hideMark/>
          </w:tcPr>
          <w:p w:rsidR="00427C31" w:rsidRDefault="00427C31">
            <w:pPr>
              <w:jc w:val="center"/>
              <w:rPr>
                <w:b/>
                <w:szCs w:val="22"/>
                <w:lang w:val="en-US"/>
              </w:rPr>
            </w:pPr>
            <w:r>
              <w:rPr>
                <w:b/>
                <w:szCs w:val="22"/>
                <w:lang w:val="en-US"/>
              </w:rPr>
              <w:t>Süstimisnupp</w:t>
            </w:r>
          </w:p>
          <w:p w:rsidR="00427C31" w:rsidRDefault="00427C31">
            <w:pPr>
              <w:spacing w:before="60"/>
              <w:jc w:val="center"/>
              <w:rPr>
                <w:b/>
                <w:szCs w:val="22"/>
                <w:lang w:val="en-US"/>
              </w:rPr>
            </w:pPr>
            <w:r>
              <w:rPr>
                <w:b/>
                <w:szCs w:val="22"/>
                <w:lang w:val="en-US"/>
              </w:rPr>
              <w:t>Sinine, kõrgemate soontega otsal ja külgedel</w:t>
            </w:r>
          </w:p>
        </w:tc>
      </w:tr>
      <w:tr w:rsidR="00427C31">
        <w:trPr>
          <w:trHeight w:val="378"/>
          <w:jc w:val="center"/>
        </w:trPr>
        <w:tc>
          <w:tcPr>
            <w:tcW w:w="2610" w:type="dxa"/>
            <w:gridSpan w:val="2"/>
            <w:shd w:val="clear" w:color="auto" w:fill="auto"/>
            <w:vAlign w:val="bottom"/>
          </w:tcPr>
          <w:p w:rsidR="00427C31" w:rsidRDefault="00427C31">
            <w:pPr>
              <w:rPr>
                <w:rFonts w:eastAsia="MS Mincho"/>
                <w:szCs w:val="22"/>
                <w:lang w:val="en-US"/>
              </w:rPr>
            </w:pPr>
          </w:p>
          <w:p w:rsidR="00427C31" w:rsidRDefault="00427C31">
            <w:pPr>
              <w:rPr>
                <w:szCs w:val="22"/>
                <w:lang w:val="en-US"/>
              </w:rPr>
            </w:pPr>
          </w:p>
        </w:tc>
        <w:tc>
          <w:tcPr>
            <w:tcW w:w="1350" w:type="dxa"/>
            <w:gridSpan w:val="2"/>
            <w:shd w:val="clear" w:color="auto" w:fill="auto"/>
            <w:vAlign w:val="bottom"/>
          </w:tcPr>
          <w:p w:rsidR="00427C31" w:rsidRDefault="00427C31">
            <w:pPr>
              <w:jc w:val="center"/>
              <w:rPr>
                <w:szCs w:val="22"/>
                <w:lang w:val="en-US"/>
              </w:rPr>
            </w:pPr>
          </w:p>
        </w:tc>
        <w:tc>
          <w:tcPr>
            <w:tcW w:w="1440" w:type="dxa"/>
            <w:shd w:val="clear" w:color="auto" w:fill="auto"/>
            <w:vAlign w:val="bottom"/>
            <w:hideMark/>
          </w:tcPr>
          <w:p w:rsidR="00427C31" w:rsidRDefault="00427C31">
            <w:pPr>
              <w:rPr>
                <w:szCs w:val="22"/>
                <w:lang w:val="en-US"/>
              </w:rPr>
            </w:pPr>
            <w:r>
              <w:rPr>
                <w:szCs w:val="22"/>
                <w:lang w:val="en-US"/>
              </w:rPr>
              <w:t>Paberkate</w:t>
            </w:r>
          </w:p>
        </w:tc>
        <w:tc>
          <w:tcPr>
            <w:tcW w:w="1080" w:type="dxa"/>
            <w:shd w:val="clear" w:color="auto" w:fill="auto"/>
            <w:vAlign w:val="bottom"/>
          </w:tcPr>
          <w:p w:rsidR="00427C31" w:rsidRDefault="00427C31">
            <w:pPr>
              <w:rPr>
                <w:szCs w:val="22"/>
                <w:lang w:val="en-US"/>
              </w:rPr>
            </w:pPr>
          </w:p>
        </w:tc>
        <w:tc>
          <w:tcPr>
            <w:tcW w:w="2520" w:type="dxa"/>
            <w:shd w:val="clear" w:color="auto" w:fill="auto"/>
            <w:vAlign w:val="bottom"/>
          </w:tcPr>
          <w:p w:rsidR="00427C31" w:rsidRDefault="00427C31">
            <w:pPr>
              <w:rPr>
                <w:szCs w:val="22"/>
                <w:lang w:val="en-US"/>
              </w:rPr>
            </w:pPr>
          </w:p>
        </w:tc>
      </w:tr>
      <w:tr w:rsidR="00427C31">
        <w:trPr>
          <w:jc w:val="center"/>
        </w:trPr>
        <w:tc>
          <w:tcPr>
            <w:tcW w:w="5400" w:type="dxa"/>
            <w:gridSpan w:val="5"/>
            <w:shd w:val="clear" w:color="auto" w:fill="auto"/>
          </w:tcPr>
          <w:p w:rsidR="00427C31" w:rsidRDefault="00427C31">
            <w:pPr>
              <w:jc w:val="center"/>
              <w:rPr>
                <w:szCs w:val="22"/>
                <w:lang w:val="en-US"/>
              </w:rPr>
            </w:pPr>
          </w:p>
          <w:p w:rsidR="00427C31" w:rsidRDefault="00427C31">
            <w:pPr>
              <w:jc w:val="center"/>
              <w:rPr>
                <w:szCs w:val="22"/>
                <w:lang w:val="en-US"/>
              </w:rPr>
            </w:pPr>
            <w:r>
              <w:rPr>
                <w:noProof/>
                <w:szCs w:val="22"/>
                <w:lang w:eastAsia="en-GB"/>
              </w:rPr>
              <w:pict>
                <v:shape id="Picture 21" o:spid="_x0000_i1073" type="#_x0000_t75" style="width:204pt;height:51pt;visibility:visible">
                  <v:imagedata r:id="rId89" o:title=""/>
                </v:shape>
              </w:pict>
            </w:r>
          </w:p>
        </w:tc>
        <w:tc>
          <w:tcPr>
            <w:tcW w:w="1080" w:type="dxa"/>
            <w:shd w:val="clear" w:color="auto" w:fill="auto"/>
          </w:tcPr>
          <w:p w:rsidR="00427C31" w:rsidRDefault="00427C31">
            <w:pPr>
              <w:rPr>
                <w:szCs w:val="22"/>
                <w:lang w:val="en-US"/>
              </w:rPr>
            </w:pPr>
          </w:p>
        </w:tc>
        <w:tc>
          <w:tcPr>
            <w:tcW w:w="2520" w:type="dxa"/>
            <w:shd w:val="clear" w:color="auto" w:fill="auto"/>
            <w:vAlign w:val="center"/>
          </w:tcPr>
          <w:p w:rsidR="00427C31" w:rsidRDefault="00427C31">
            <w:pPr>
              <w:jc w:val="center"/>
              <w:rPr>
                <w:szCs w:val="22"/>
                <w:lang w:val="en-US"/>
              </w:rPr>
            </w:pPr>
          </w:p>
          <w:p w:rsidR="00427C31" w:rsidRDefault="00427C31">
            <w:pPr>
              <w:jc w:val="center"/>
              <w:rPr>
                <w:szCs w:val="22"/>
                <w:lang w:val="en-US"/>
              </w:rPr>
            </w:pPr>
            <w:r>
              <w:rPr>
                <w:noProof/>
                <w:szCs w:val="22"/>
                <w:lang w:eastAsia="en-GB"/>
              </w:rPr>
              <w:pict>
                <v:shape id="Picture 9" o:spid="_x0000_i1074" type="#_x0000_t75" style="width:47.25pt;height:50.25pt;visibility:visible">
                  <v:imagedata r:id="rId90" o:title="" croptop="40912f" cropbottom="4741f" cropleft="48318f" cropright="8863f"/>
                </v:shape>
              </w:pict>
            </w:r>
          </w:p>
        </w:tc>
      </w:tr>
      <w:tr w:rsidR="00427C31">
        <w:trPr>
          <w:jc w:val="center"/>
        </w:trPr>
        <w:tc>
          <w:tcPr>
            <w:tcW w:w="1800" w:type="dxa"/>
            <w:shd w:val="clear" w:color="auto" w:fill="auto"/>
            <w:hideMark/>
          </w:tcPr>
          <w:p w:rsidR="00427C31" w:rsidRDefault="00427C31">
            <w:pPr>
              <w:jc w:val="center"/>
              <w:rPr>
                <w:szCs w:val="22"/>
                <w:lang w:val="en-US"/>
              </w:rPr>
            </w:pPr>
            <w:r>
              <w:rPr>
                <w:szCs w:val="22"/>
                <w:lang w:eastAsia="ar-SA"/>
              </w:rPr>
              <w:t>Nõela välimine kaitsekork</w:t>
            </w:r>
          </w:p>
        </w:tc>
        <w:tc>
          <w:tcPr>
            <w:tcW w:w="1620" w:type="dxa"/>
            <w:gridSpan w:val="2"/>
            <w:shd w:val="clear" w:color="auto" w:fill="auto"/>
            <w:hideMark/>
          </w:tcPr>
          <w:p w:rsidR="00427C31" w:rsidRDefault="00427C31">
            <w:pPr>
              <w:jc w:val="center"/>
              <w:rPr>
                <w:szCs w:val="22"/>
                <w:lang w:val="en-US"/>
              </w:rPr>
            </w:pPr>
            <w:r>
              <w:rPr>
                <w:szCs w:val="22"/>
                <w:lang w:eastAsia="ar-SA"/>
              </w:rPr>
              <w:t>Nõela sisemine kaitsekork</w:t>
            </w:r>
          </w:p>
        </w:tc>
        <w:tc>
          <w:tcPr>
            <w:tcW w:w="1980" w:type="dxa"/>
            <w:gridSpan w:val="2"/>
            <w:shd w:val="clear" w:color="auto" w:fill="auto"/>
            <w:hideMark/>
          </w:tcPr>
          <w:p w:rsidR="00427C31" w:rsidRDefault="00427C31">
            <w:pPr>
              <w:rPr>
                <w:szCs w:val="22"/>
                <w:lang w:val="en-US"/>
              </w:rPr>
            </w:pPr>
            <w:r>
              <w:rPr>
                <w:color w:val="000000"/>
                <w:szCs w:val="22"/>
                <w:lang w:val="en-US"/>
              </w:rPr>
              <w:t>Nõel</w:t>
            </w:r>
            <w:r>
              <w:rPr>
                <w:szCs w:val="22"/>
                <w:lang w:val="en-US"/>
              </w:rPr>
              <w:t xml:space="preserve"> </w:t>
            </w:r>
          </w:p>
        </w:tc>
        <w:tc>
          <w:tcPr>
            <w:tcW w:w="1080" w:type="dxa"/>
            <w:shd w:val="clear" w:color="auto" w:fill="auto"/>
          </w:tcPr>
          <w:p w:rsidR="00427C31" w:rsidRDefault="00427C31">
            <w:pPr>
              <w:rPr>
                <w:szCs w:val="22"/>
                <w:lang w:val="en-US"/>
              </w:rPr>
            </w:pPr>
          </w:p>
        </w:tc>
        <w:tc>
          <w:tcPr>
            <w:tcW w:w="2520" w:type="dxa"/>
            <w:shd w:val="clear" w:color="auto" w:fill="auto"/>
          </w:tcPr>
          <w:p w:rsidR="00427C31" w:rsidRDefault="00427C31">
            <w:pPr>
              <w:rPr>
                <w:szCs w:val="22"/>
                <w:lang w:val="en-US"/>
              </w:rPr>
            </w:pPr>
          </w:p>
        </w:tc>
      </w:tr>
    </w:tbl>
    <w:p w:rsidR="00427C31" w:rsidRDefault="00427C31">
      <w:pPr>
        <w:rPr>
          <w:szCs w:val="22"/>
          <w:lang w:val="en-US"/>
        </w:rPr>
      </w:pPr>
    </w:p>
    <w:p w:rsidR="00427C31" w:rsidRDefault="00427C31">
      <w:pPr>
        <w:rPr>
          <w:szCs w:val="22"/>
          <w:lang w:val="en-US"/>
        </w:rPr>
      </w:pPr>
    </w:p>
    <w:p w:rsidR="00427C31" w:rsidRDefault="00427C31">
      <w:pPr>
        <w:rPr>
          <w:szCs w:val="22"/>
          <w:lang w:val="en-US"/>
        </w:rPr>
      </w:pPr>
    </w:p>
    <w:p w:rsidR="00427C31" w:rsidRDefault="00427C31">
      <w:pPr>
        <w:shd w:val="clear" w:color="auto" w:fill="FF9933"/>
        <w:spacing w:after="60"/>
        <w:rPr>
          <w:b/>
          <w:szCs w:val="22"/>
          <w:lang w:val="en-US"/>
        </w:rPr>
      </w:pPr>
      <w:r>
        <w:rPr>
          <w:b/>
          <w:bCs/>
          <w:color w:val="000000"/>
          <w:szCs w:val="22"/>
          <w:lang w:val="en-US" w:eastAsia="ar-SA"/>
        </w:rPr>
        <w:t xml:space="preserve">Kuidas tunda teie </w:t>
      </w:r>
      <w:r>
        <w:rPr>
          <w:b/>
          <w:szCs w:val="22"/>
          <w:lang w:val="en-US"/>
        </w:rPr>
        <w:t xml:space="preserve">HUMALOG Junior </w:t>
      </w:r>
      <w:r>
        <w:rPr>
          <w:b/>
          <w:bCs/>
          <w:color w:val="000000"/>
          <w:szCs w:val="22"/>
          <w:lang w:val="en-US" w:eastAsia="ar-SA"/>
        </w:rPr>
        <w:t>KwikPen'i ära</w:t>
      </w:r>
      <w:r>
        <w:rPr>
          <w:b/>
          <w:szCs w:val="22"/>
          <w:lang w:val="en-US"/>
        </w:rPr>
        <w:t>:</w:t>
      </w:r>
    </w:p>
    <w:p w:rsidR="00427C31" w:rsidRDefault="00427C31">
      <w:pPr>
        <w:tabs>
          <w:tab w:val="left" w:pos="1710"/>
        </w:tabs>
        <w:spacing w:after="120"/>
        <w:ind w:left="284" w:hanging="284"/>
        <w:rPr>
          <w:szCs w:val="22"/>
          <w:lang w:val="en-US"/>
        </w:rPr>
      </w:pPr>
      <w:r>
        <w:rPr>
          <w:szCs w:val="22"/>
          <w:lang w:val="en-US"/>
        </w:rPr>
        <w:t>•</w:t>
      </w:r>
      <w:r>
        <w:rPr>
          <w:szCs w:val="22"/>
          <w:lang w:val="en-US"/>
        </w:rPr>
        <w:tab/>
        <w:t>Pen-süstli värvus:</w:t>
      </w:r>
      <w:r>
        <w:rPr>
          <w:szCs w:val="22"/>
          <w:lang w:val="en-US"/>
        </w:rPr>
        <w:tab/>
        <w:t>Sinine</w:t>
      </w:r>
    </w:p>
    <w:p w:rsidR="00427C31" w:rsidRDefault="00427C31">
      <w:pPr>
        <w:tabs>
          <w:tab w:val="left" w:pos="1710"/>
        </w:tabs>
        <w:spacing w:after="120"/>
        <w:ind w:left="284" w:hanging="284"/>
        <w:rPr>
          <w:szCs w:val="22"/>
          <w:lang w:val="en-US"/>
        </w:rPr>
      </w:pPr>
      <w:r>
        <w:rPr>
          <w:szCs w:val="22"/>
          <w:lang w:val="en-US"/>
        </w:rPr>
        <w:t>•</w:t>
      </w:r>
      <w:r>
        <w:rPr>
          <w:szCs w:val="22"/>
          <w:lang w:val="en-US"/>
        </w:rPr>
        <w:tab/>
        <w:t>Süstimisnupp:</w:t>
      </w:r>
      <w:r>
        <w:rPr>
          <w:szCs w:val="22"/>
          <w:lang w:val="en-US"/>
        </w:rPr>
        <w:tab/>
      </w:r>
      <w:r>
        <w:rPr>
          <w:szCs w:val="22"/>
          <w:lang w:val="en-US"/>
        </w:rPr>
        <w:tab/>
        <w:t xml:space="preserve">Sinine, kõrgemate soontega otsal </w:t>
      </w:r>
      <w:r w:rsidR="00593629">
        <w:rPr>
          <w:szCs w:val="22"/>
          <w:lang w:val="en-US"/>
        </w:rPr>
        <w:t>j</w:t>
      </w:r>
      <w:r>
        <w:rPr>
          <w:szCs w:val="22"/>
          <w:lang w:val="en-US"/>
        </w:rPr>
        <w:t>a külgedel</w:t>
      </w:r>
    </w:p>
    <w:p w:rsidR="00427C31" w:rsidRDefault="00427C31">
      <w:pPr>
        <w:spacing w:after="120"/>
        <w:ind w:left="284" w:hanging="284"/>
        <w:rPr>
          <w:szCs w:val="22"/>
          <w:lang w:val="en-US"/>
        </w:rPr>
      </w:pPr>
      <w:r>
        <w:rPr>
          <w:szCs w:val="22"/>
          <w:lang w:val="en-US"/>
        </w:rPr>
        <w:t>•</w:t>
      </w:r>
      <w:r>
        <w:rPr>
          <w:szCs w:val="22"/>
          <w:lang w:val="en-US"/>
        </w:rPr>
        <w:tab/>
        <w:t>Etikett:</w:t>
      </w:r>
      <w:r>
        <w:rPr>
          <w:szCs w:val="22"/>
          <w:lang w:val="en-US"/>
        </w:rPr>
        <w:tab/>
      </w:r>
      <w:r>
        <w:rPr>
          <w:szCs w:val="22"/>
          <w:lang w:val="en-US"/>
        </w:rPr>
        <w:tab/>
        <w:t>Valge, oranži värvi triibu ja oranžikas-kollase rõngaga</w:t>
      </w:r>
    </w:p>
    <w:p w:rsidR="00427C31" w:rsidRDefault="00427C31">
      <w:pPr>
        <w:rPr>
          <w:szCs w:val="22"/>
          <w:lang w:val="en-US"/>
        </w:rPr>
      </w:pPr>
    </w:p>
    <w:p w:rsidR="00427C31" w:rsidRDefault="00427C31">
      <w:pPr>
        <w:shd w:val="clear" w:color="auto" w:fill="FF9933"/>
        <w:spacing w:after="60"/>
        <w:rPr>
          <w:b/>
          <w:szCs w:val="22"/>
          <w:lang w:val="en-US"/>
        </w:rPr>
      </w:pPr>
      <w:r>
        <w:rPr>
          <w:b/>
          <w:color w:val="000000"/>
          <w:szCs w:val="22"/>
          <w:lang w:val="et-EE" w:eastAsia="ar-SA"/>
        </w:rPr>
        <w:t>Süstimiseks vajalikud vahendid</w:t>
      </w:r>
      <w:r>
        <w:rPr>
          <w:b/>
          <w:szCs w:val="22"/>
          <w:lang w:val="en-US"/>
        </w:rPr>
        <w:t>:</w:t>
      </w:r>
    </w:p>
    <w:p w:rsidR="00427C31" w:rsidRDefault="00427C31">
      <w:pPr>
        <w:ind w:left="720" w:hanging="720"/>
        <w:rPr>
          <w:szCs w:val="22"/>
          <w:lang w:val="en-US"/>
        </w:rPr>
      </w:pPr>
      <w:r>
        <w:rPr>
          <w:szCs w:val="22"/>
          <w:lang w:val="en-US"/>
        </w:rPr>
        <w:t>•</w:t>
      </w:r>
      <w:r>
        <w:rPr>
          <w:szCs w:val="22"/>
          <w:lang w:val="en-US"/>
        </w:rPr>
        <w:tab/>
        <w:t>Humalog Junior KwikPen</w:t>
      </w:r>
    </w:p>
    <w:p w:rsidR="00427C31" w:rsidRDefault="00427C31">
      <w:pPr>
        <w:numPr>
          <w:ilvl w:val="0"/>
          <w:numId w:val="124"/>
        </w:numPr>
        <w:suppressAutoHyphens/>
        <w:ind w:hanging="720"/>
        <w:rPr>
          <w:color w:val="000000"/>
          <w:szCs w:val="22"/>
          <w:lang w:eastAsia="ar-SA"/>
        </w:rPr>
      </w:pPr>
      <w:r>
        <w:rPr>
          <w:szCs w:val="22"/>
          <w:lang w:val="en-US"/>
        </w:rPr>
        <w:t xml:space="preserve">KwikPen koos sobivate </w:t>
      </w:r>
      <w:r>
        <w:rPr>
          <w:color w:val="000000"/>
          <w:szCs w:val="22"/>
          <w:lang w:eastAsia="ar-SA"/>
        </w:rPr>
        <w:t>nõeltega (soovitatav on kasutada BD [Becton, Dickinson and Company] pen’i nõelu)</w:t>
      </w:r>
    </w:p>
    <w:p w:rsidR="00427C31" w:rsidRDefault="00427C31">
      <w:pPr>
        <w:numPr>
          <w:ilvl w:val="0"/>
          <w:numId w:val="80"/>
        </w:numPr>
        <w:tabs>
          <w:tab w:val="num" w:pos="-360"/>
        </w:tabs>
        <w:suppressAutoHyphens/>
        <w:ind w:hanging="720"/>
        <w:rPr>
          <w:color w:val="000000"/>
          <w:lang w:eastAsia="ar-SA"/>
        </w:rPr>
      </w:pPr>
      <w:r>
        <w:rPr>
          <w:color w:val="000000"/>
          <w:szCs w:val="22"/>
          <w:lang w:eastAsia="ar-SA"/>
        </w:rPr>
        <w:t>Vatitampoon</w:t>
      </w:r>
    </w:p>
    <w:p w:rsidR="00427C31" w:rsidRDefault="00427C31">
      <w:pPr>
        <w:suppressAutoHyphens/>
        <w:ind w:left="720" w:hanging="720"/>
        <w:rPr>
          <w:color w:val="000000"/>
          <w:lang w:eastAsia="ar-SA"/>
        </w:rPr>
      </w:pPr>
      <w:r>
        <w:rPr>
          <w:color w:val="000000"/>
          <w:szCs w:val="22"/>
          <w:lang w:eastAsia="ar-SA"/>
        </w:rPr>
        <w:t>Nõelad ja vatitampoonid ei kuulu komplekti.</w:t>
      </w:r>
    </w:p>
    <w:p w:rsidR="00427C31" w:rsidRDefault="00427C31">
      <w:pPr>
        <w:spacing w:after="120"/>
        <w:ind w:left="360" w:hanging="360"/>
        <w:rPr>
          <w:szCs w:val="22"/>
          <w:lang w:val="en-US"/>
        </w:rPr>
      </w:pPr>
    </w:p>
    <w:p w:rsidR="00427C31" w:rsidRDefault="00427C31">
      <w:pPr>
        <w:shd w:val="clear" w:color="auto" w:fill="FF9933"/>
        <w:spacing w:after="60"/>
        <w:rPr>
          <w:b/>
          <w:szCs w:val="22"/>
          <w:lang w:val="en-US"/>
        </w:rPr>
      </w:pPr>
      <w:r>
        <w:rPr>
          <w:b/>
          <w:szCs w:val="22"/>
          <w:lang w:val="en-US"/>
        </w:rPr>
        <w:t>Pen-süstli ettevalmistus:</w:t>
      </w:r>
    </w:p>
    <w:p w:rsidR="00427C31" w:rsidRDefault="00427C31">
      <w:pPr>
        <w:rPr>
          <w:szCs w:val="22"/>
          <w:lang w:val="en-US"/>
        </w:rPr>
      </w:pPr>
      <w:r>
        <w:rPr>
          <w:szCs w:val="22"/>
          <w:lang w:val="en-US"/>
        </w:rPr>
        <w:t>•</w:t>
      </w:r>
      <w:r>
        <w:rPr>
          <w:szCs w:val="22"/>
          <w:lang w:val="en-US"/>
        </w:rPr>
        <w:tab/>
        <w:t>Peske käed vee ja seebiga</w:t>
      </w:r>
    </w:p>
    <w:p w:rsidR="00427C31" w:rsidRDefault="00427C31">
      <w:pPr>
        <w:ind w:left="720" w:hanging="720"/>
        <w:rPr>
          <w:szCs w:val="22"/>
          <w:lang w:val="en-US"/>
        </w:rPr>
      </w:pPr>
      <w:r>
        <w:rPr>
          <w:szCs w:val="22"/>
          <w:lang w:val="en-US"/>
        </w:rPr>
        <w:t>•</w:t>
      </w:r>
      <w:r>
        <w:rPr>
          <w:szCs w:val="22"/>
          <w:lang w:val="en-US"/>
        </w:rPr>
        <w:tab/>
        <w:t>Kontrollige pen’i etiketti, veendumaks, et see sisaldab õiget tüüpi insuliini. See on eriti oluline, kui te kasutate enam kui ühte tüüpi insuliine.</w:t>
      </w:r>
    </w:p>
    <w:p w:rsidR="00427C31" w:rsidRDefault="00427C31">
      <w:pPr>
        <w:ind w:left="720" w:hanging="720"/>
        <w:rPr>
          <w:szCs w:val="22"/>
          <w:lang w:val="en-US"/>
        </w:rPr>
      </w:pPr>
      <w:r>
        <w:rPr>
          <w:szCs w:val="22"/>
          <w:lang w:val="en-US"/>
        </w:rPr>
        <w:t>•</w:t>
      </w:r>
      <w:r>
        <w:rPr>
          <w:szCs w:val="22"/>
          <w:lang w:val="en-US"/>
        </w:rPr>
        <w:tab/>
      </w:r>
      <w:r>
        <w:rPr>
          <w:b/>
          <w:szCs w:val="22"/>
          <w:lang w:val="en-US"/>
        </w:rPr>
        <w:t>Ärge</w:t>
      </w:r>
      <w:r>
        <w:rPr>
          <w:szCs w:val="22"/>
          <w:lang w:val="en-US"/>
        </w:rPr>
        <w:t xml:space="preserve"> kasutage oma pen’i pärast etiketile märgitud kõlblikkusaja lõppu või peale 28 päeva möödumist pärast pen`i esimest kasutamist.</w:t>
      </w:r>
    </w:p>
    <w:p w:rsidR="00427C31" w:rsidRDefault="00427C31">
      <w:pPr>
        <w:ind w:left="720" w:hanging="720"/>
        <w:rPr>
          <w:szCs w:val="22"/>
          <w:lang w:val="en-US"/>
        </w:rPr>
      </w:pPr>
      <w:r>
        <w:rPr>
          <w:szCs w:val="22"/>
          <w:lang w:val="en-US"/>
        </w:rPr>
        <w:t>•</w:t>
      </w:r>
      <w:r>
        <w:rPr>
          <w:szCs w:val="22"/>
          <w:lang w:val="en-US"/>
        </w:rPr>
        <w:tab/>
        <w:t xml:space="preserve">Enne igat kasutamist kinnitage alati </w:t>
      </w:r>
      <w:r>
        <w:rPr>
          <w:b/>
          <w:szCs w:val="22"/>
          <w:lang w:val="en-US"/>
        </w:rPr>
        <w:t>uus nõel</w:t>
      </w:r>
      <w:r>
        <w:rPr>
          <w:szCs w:val="22"/>
          <w:lang w:val="en-US"/>
        </w:rPr>
        <w:t>, see aitab vältida infektsioone ja nõelte ummistumist.</w:t>
      </w:r>
    </w:p>
    <w:p w:rsidR="00427C31" w:rsidRDefault="00427C31">
      <w:pPr>
        <w:rPr>
          <w:szCs w:val="22"/>
          <w:lang w:val="en-US"/>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011"/>
        <w:gridCol w:w="4169"/>
      </w:tblGrid>
      <w:tr w:rsidR="00427C31">
        <w:trPr>
          <w:cantSplit/>
        </w:trPr>
        <w:tc>
          <w:tcPr>
            <w:tcW w:w="5400" w:type="dxa"/>
            <w:tcBorders>
              <w:top w:val="single" w:sz="4" w:space="0" w:color="auto"/>
              <w:left w:val="nil"/>
              <w:bottom w:val="single" w:sz="4" w:space="0" w:color="auto"/>
              <w:right w:val="nil"/>
            </w:tcBorders>
            <w:hideMark/>
          </w:tcPr>
          <w:p w:rsidR="00427C31" w:rsidRDefault="00427C31">
            <w:pPr>
              <w:spacing w:line="240" w:lineRule="atLeast"/>
              <w:rPr>
                <w:b/>
                <w:szCs w:val="22"/>
                <w:lang w:val="en-US"/>
              </w:rPr>
            </w:pPr>
            <w:r>
              <w:rPr>
                <w:b/>
                <w:szCs w:val="22"/>
                <w:lang w:val="en-US"/>
              </w:rPr>
              <w:t>Samm 1:</w:t>
            </w:r>
          </w:p>
          <w:p w:rsidR="00427C31" w:rsidRDefault="00427C31">
            <w:pPr>
              <w:numPr>
                <w:ilvl w:val="0"/>
                <w:numId w:val="130"/>
              </w:numPr>
              <w:spacing w:line="240" w:lineRule="atLeast"/>
              <w:ind w:left="567" w:hanging="567"/>
              <w:rPr>
                <w:szCs w:val="22"/>
                <w:lang w:val="en-US"/>
              </w:rPr>
            </w:pPr>
            <w:r>
              <w:rPr>
                <w:szCs w:val="22"/>
                <w:lang w:val="en-US"/>
              </w:rPr>
              <w:t>Tõmmake pen’i kattekork otse ära.</w:t>
            </w:r>
          </w:p>
          <w:p w:rsidR="00427C31" w:rsidRDefault="00427C31">
            <w:pPr>
              <w:numPr>
                <w:ilvl w:val="0"/>
                <w:numId w:val="32"/>
              </w:numPr>
              <w:spacing w:line="240" w:lineRule="atLeast"/>
              <w:ind w:left="1134" w:hanging="567"/>
              <w:rPr>
                <w:szCs w:val="22"/>
                <w:lang w:val="en-US"/>
              </w:rPr>
            </w:pPr>
            <w:r w:rsidRPr="00DC555C">
              <w:rPr>
                <w:b/>
                <w:szCs w:val="22"/>
                <w:lang w:val="en-US"/>
              </w:rPr>
              <w:t>Ärge</w:t>
            </w:r>
            <w:r>
              <w:rPr>
                <w:szCs w:val="22"/>
                <w:lang w:val="en-US"/>
              </w:rPr>
              <w:t xml:space="preserve"> eemaldage pen’i etiketti.</w:t>
            </w:r>
          </w:p>
          <w:p w:rsidR="00427C31" w:rsidRDefault="00427C31">
            <w:pPr>
              <w:spacing w:line="240" w:lineRule="atLeast"/>
              <w:rPr>
                <w:szCs w:val="22"/>
                <w:lang w:val="en-US"/>
              </w:rPr>
            </w:pPr>
          </w:p>
          <w:p w:rsidR="00427C31" w:rsidRDefault="00427C31">
            <w:pPr>
              <w:numPr>
                <w:ilvl w:val="0"/>
                <w:numId w:val="130"/>
              </w:numPr>
              <w:spacing w:line="240" w:lineRule="atLeast"/>
              <w:ind w:left="567" w:hanging="567"/>
              <w:rPr>
                <w:szCs w:val="22"/>
                <w:lang w:val="en-US"/>
              </w:rPr>
            </w:pPr>
            <w:r>
              <w:rPr>
                <w:szCs w:val="22"/>
                <w:lang w:val="en-US"/>
              </w:rPr>
              <w:t>Pühkige vatitampooniga kummikorki.</w:t>
            </w:r>
          </w:p>
          <w:p w:rsidR="00427C31" w:rsidRDefault="00427C31">
            <w:pPr>
              <w:spacing w:line="240" w:lineRule="atLeast"/>
              <w:rPr>
                <w:szCs w:val="22"/>
                <w:lang w:val="en-US"/>
              </w:rPr>
            </w:pPr>
          </w:p>
          <w:p w:rsidR="00427C31" w:rsidRDefault="00427C31">
            <w:pPr>
              <w:spacing w:after="120"/>
              <w:ind w:left="360" w:hanging="360"/>
              <w:rPr>
                <w:szCs w:val="22"/>
                <w:lang w:val="en-US"/>
              </w:rPr>
            </w:pPr>
            <w:r>
              <w:rPr>
                <w:szCs w:val="22"/>
                <w:lang w:val="en-US"/>
              </w:rPr>
              <w:t xml:space="preserve">Humalog peab olema läbipaistev ja värvitu. </w:t>
            </w:r>
            <w:r>
              <w:rPr>
                <w:b/>
                <w:bCs/>
                <w:color w:val="000000"/>
                <w:lang w:val="fi-FI" w:eastAsia="ar-SA"/>
              </w:rPr>
              <w:t>Ärge</w:t>
            </w:r>
            <w:r>
              <w:rPr>
                <w:color w:val="000000"/>
                <w:lang w:val="fi-FI" w:eastAsia="ar-SA"/>
              </w:rPr>
              <w:t xml:space="preserve"> kasutage, kui see on hägune, värvi muutnud või sisaldab tükke</w:t>
            </w:r>
            <w:r>
              <w:rPr>
                <w:szCs w:val="22"/>
                <w:lang w:val="en-US"/>
              </w:rPr>
              <w:t>.</w:t>
            </w:r>
          </w:p>
        </w:tc>
        <w:tc>
          <w:tcPr>
            <w:tcW w:w="4241" w:type="dxa"/>
            <w:tcBorders>
              <w:top w:val="single" w:sz="4" w:space="0" w:color="auto"/>
              <w:left w:val="nil"/>
              <w:bottom w:val="single" w:sz="4" w:space="0" w:color="auto"/>
              <w:right w:val="nil"/>
            </w:tcBorders>
            <w:vAlign w:val="center"/>
            <w:hideMark/>
          </w:tcPr>
          <w:p w:rsidR="00427C31" w:rsidRDefault="00427C31">
            <w:pPr>
              <w:jc w:val="center"/>
              <w:rPr>
                <w:szCs w:val="22"/>
                <w:lang w:val="en-US"/>
              </w:rPr>
            </w:pPr>
            <w:r>
              <w:rPr>
                <w:noProof/>
                <w:szCs w:val="22"/>
                <w:lang w:eastAsia="en-GB"/>
              </w:rPr>
              <w:pict>
                <v:shape id="Picture 35" o:spid="_x0000_i1075" type="#_x0000_t75" style="width:115.5pt;height:82.5pt;visibility:visible">
                  <v:imagedata r:id="rId91" o:title="" croptop="2958f" cropbottom="3690f" cropleft="2368f" cropright="2368f"/>
                </v:shape>
              </w:pict>
            </w:r>
            <w:r>
              <w:rPr>
                <w:noProof/>
                <w:szCs w:val="22"/>
                <w:lang w:eastAsia="en-GB"/>
              </w:rPr>
              <w:t xml:space="preserve"> </w:t>
            </w:r>
          </w:p>
        </w:tc>
      </w:tr>
      <w:tr w:rsidR="00427C31">
        <w:trPr>
          <w:cantSplit/>
        </w:trPr>
        <w:tc>
          <w:tcPr>
            <w:tcW w:w="5400" w:type="dxa"/>
            <w:tcBorders>
              <w:top w:val="single" w:sz="4" w:space="0" w:color="auto"/>
              <w:left w:val="nil"/>
              <w:bottom w:val="single" w:sz="4" w:space="0" w:color="auto"/>
              <w:right w:val="nil"/>
            </w:tcBorders>
            <w:hideMark/>
          </w:tcPr>
          <w:p w:rsidR="00427C31" w:rsidRDefault="00427C31">
            <w:pPr>
              <w:spacing w:line="240" w:lineRule="atLeast"/>
              <w:rPr>
                <w:b/>
                <w:szCs w:val="22"/>
                <w:lang w:val="en-US"/>
              </w:rPr>
            </w:pPr>
            <w:r>
              <w:rPr>
                <w:b/>
                <w:szCs w:val="22"/>
                <w:lang w:val="en-US"/>
              </w:rPr>
              <w:t xml:space="preserve">Samm 2: </w:t>
            </w:r>
          </w:p>
          <w:p w:rsidR="00427C31" w:rsidRDefault="00427C31">
            <w:pPr>
              <w:numPr>
                <w:ilvl w:val="0"/>
                <w:numId w:val="125"/>
              </w:numPr>
              <w:spacing w:line="240" w:lineRule="atLeast"/>
              <w:ind w:left="357" w:hanging="357"/>
              <w:rPr>
                <w:szCs w:val="22"/>
                <w:lang w:val="en-US"/>
              </w:rPr>
            </w:pPr>
            <w:r>
              <w:rPr>
                <w:szCs w:val="22"/>
                <w:lang w:val="en-US"/>
              </w:rPr>
              <w:t>Valige uus nõel.</w:t>
            </w:r>
          </w:p>
          <w:p w:rsidR="00427C31" w:rsidRDefault="00427C31">
            <w:pPr>
              <w:numPr>
                <w:ilvl w:val="0"/>
                <w:numId w:val="125"/>
              </w:numPr>
              <w:spacing w:line="240" w:lineRule="atLeast"/>
              <w:ind w:left="357" w:hanging="357"/>
              <w:rPr>
                <w:szCs w:val="22"/>
                <w:lang w:val="en-US"/>
              </w:rPr>
            </w:pPr>
            <w:r>
              <w:rPr>
                <w:szCs w:val="22"/>
                <w:lang w:val="en-US"/>
              </w:rPr>
              <w:t>Eemaldage nõela väliskorgilt paberkate.</w:t>
            </w:r>
          </w:p>
          <w:p w:rsidR="00427C31" w:rsidRDefault="00427C31">
            <w:pPr>
              <w:spacing w:after="120"/>
              <w:ind w:left="318" w:hanging="318"/>
              <w:rPr>
                <w:b/>
                <w:szCs w:val="22"/>
                <w:lang w:val="en-US"/>
              </w:rPr>
            </w:pPr>
          </w:p>
        </w:tc>
        <w:tc>
          <w:tcPr>
            <w:tcW w:w="4241" w:type="dxa"/>
            <w:tcBorders>
              <w:top w:val="single" w:sz="4" w:space="0" w:color="auto"/>
              <w:left w:val="nil"/>
              <w:bottom w:val="single" w:sz="4" w:space="0" w:color="auto"/>
              <w:right w:val="nil"/>
            </w:tcBorders>
            <w:hideMark/>
          </w:tcPr>
          <w:p w:rsidR="00427C31" w:rsidRDefault="00427C31">
            <w:pPr>
              <w:jc w:val="center"/>
              <w:rPr>
                <w:szCs w:val="22"/>
                <w:lang w:val="en-US"/>
              </w:rPr>
            </w:pPr>
            <w:r>
              <w:rPr>
                <w:noProof/>
                <w:szCs w:val="22"/>
                <w:lang w:eastAsia="en-GB"/>
              </w:rPr>
              <w:pict>
                <v:shape id="Picture 36" o:spid="_x0000_i1076" type="#_x0000_t75" style="width:124.5pt;height:91.5pt;visibility:visible">
                  <v:imagedata r:id="rId92" o:title=""/>
                </v:shape>
              </w:pict>
            </w:r>
          </w:p>
        </w:tc>
      </w:tr>
      <w:tr w:rsidR="00427C31">
        <w:trPr>
          <w:cantSplit/>
        </w:trPr>
        <w:tc>
          <w:tcPr>
            <w:tcW w:w="5400" w:type="dxa"/>
            <w:tcBorders>
              <w:top w:val="single" w:sz="4" w:space="0" w:color="auto"/>
              <w:left w:val="nil"/>
              <w:bottom w:val="single" w:sz="4" w:space="0" w:color="auto"/>
              <w:right w:val="nil"/>
            </w:tcBorders>
            <w:hideMark/>
          </w:tcPr>
          <w:p w:rsidR="00427C31" w:rsidRDefault="00427C31">
            <w:pPr>
              <w:suppressAutoHyphens/>
              <w:spacing w:line="100" w:lineRule="atLeast"/>
              <w:rPr>
                <w:color w:val="000000"/>
                <w:lang w:val="et-EE" w:eastAsia="ar-SA"/>
              </w:rPr>
            </w:pPr>
            <w:r>
              <w:rPr>
                <w:b/>
                <w:bCs/>
                <w:color w:val="000000"/>
                <w:lang w:val="fi-FI" w:eastAsia="ar-SA"/>
              </w:rPr>
              <w:t>Samm 3:</w:t>
            </w:r>
            <w:r>
              <w:rPr>
                <w:color w:val="000000"/>
                <w:lang w:val="fi-FI" w:eastAsia="ar-SA"/>
              </w:rPr>
              <w:t xml:space="preserve"> </w:t>
            </w:r>
          </w:p>
          <w:p w:rsidR="00427C31" w:rsidRDefault="00427C31">
            <w:pPr>
              <w:numPr>
                <w:ilvl w:val="0"/>
                <w:numId w:val="130"/>
              </w:numPr>
              <w:ind w:left="357" w:hanging="357"/>
              <w:rPr>
                <w:szCs w:val="22"/>
                <w:lang w:val="en-US"/>
              </w:rPr>
            </w:pPr>
            <w:r>
              <w:rPr>
                <w:color w:val="000000"/>
                <w:lang w:val="et-EE" w:eastAsia="ar-SA"/>
              </w:rPr>
              <w:t xml:space="preserve">Lükake kattega nõel </w:t>
            </w:r>
            <w:r>
              <w:rPr>
                <w:bCs/>
                <w:color w:val="000000"/>
                <w:lang w:val="et-EE" w:eastAsia="ar-SA"/>
              </w:rPr>
              <w:t>otse p</w:t>
            </w:r>
            <w:r>
              <w:rPr>
                <w:color w:val="000000"/>
                <w:lang w:val="et-EE" w:eastAsia="ar-SA"/>
              </w:rPr>
              <w:t>en’ile ja k</w:t>
            </w:r>
            <w:r>
              <w:rPr>
                <w:color w:val="000000"/>
                <w:lang w:val="fi-FI" w:eastAsia="ar-SA"/>
              </w:rPr>
              <w:t>eerake nõel peale, kuni see jääb kinni</w:t>
            </w:r>
            <w:r>
              <w:rPr>
                <w:szCs w:val="22"/>
                <w:lang w:val="en-US"/>
              </w:rPr>
              <w:t>.</w:t>
            </w:r>
          </w:p>
        </w:tc>
        <w:tc>
          <w:tcPr>
            <w:tcW w:w="4241" w:type="dxa"/>
            <w:tcBorders>
              <w:top w:val="single" w:sz="4" w:space="0" w:color="auto"/>
              <w:left w:val="nil"/>
              <w:bottom w:val="single" w:sz="4" w:space="0" w:color="auto"/>
              <w:right w:val="nil"/>
            </w:tcBorders>
            <w:hideMark/>
          </w:tcPr>
          <w:p w:rsidR="00427C31" w:rsidRDefault="00427C31">
            <w:pPr>
              <w:jc w:val="center"/>
              <w:rPr>
                <w:szCs w:val="22"/>
                <w:lang w:val="en-US"/>
              </w:rPr>
            </w:pPr>
            <w:r>
              <w:rPr>
                <w:noProof/>
                <w:szCs w:val="22"/>
                <w:lang w:eastAsia="en-GB"/>
              </w:rPr>
              <w:pict>
                <v:shape id="Picture 37" o:spid="_x0000_i1077" type="#_x0000_t75" style="width:124.5pt;height:91.5pt;visibility:visible">
                  <v:imagedata r:id="rId93" o:title=""/>
                </v:shape>
              </w:pict>
            </w:r>
          </w:p>
        </w:tc>
      </w:tr>
      <w:tr w:rsidR="00427C31">
        <w:trPr>
          <w:cantSplit/>
        </w:trPr>
        <w:tc>
          <w:tcPr>
            <w:tcW w:w="5400" w:type="dxa"/>
            <w:tcBorders>
              <w:top w:val="single" w:sz="4" w:space="0" w:color="auto"/>
              <w:left w:val="nil"/>
              <w:bottom w:val="nil"/>
              <w:right w:val="nil"/>
            </w:tcBorders>
            <w:hideMark/>
          </w:tcPr>
          <w:p w:rsidR="00427C31" w:rsidRDefault="00427C31">
            <w:pPr>
              <w:spacing w:line="240" w:lineRule="atLeast"/>
              <w:rPr>
                <w:b/>
                <w:szCs w:val="22"/>
                <w:lang w:val="en-US"/>
              </w:rPr>
            </w:pPr>
            <w:r>
              <w:rPr>
                <w:b/>
                <w:szCs w:val="22"/>
                <w:lang w:val="en-US"/>
              </w:rPr>
              <w:t>Samm 4:</w:t>
            </w:r>
          </w:p>
          <w:p w:rsidR="00427C31" w:rsidRDefault="00427C31">
            <w:pPr>
              <w:ind w:left="567" w:hanging="567"/>
              <w:rPr>
                <w:bCs/>
                <w:szCs w:val="22"/>
                <w:lang w:val="en-US"/>
              </w:rPr>
            </w:pPr>
            <w:r>
              <w:rPr>
                <w:szCs w:val="22"/>
                <w:lang w:val="en-US"/>
              </w:rPr>
              <w:t>•</w:t>
            </w:r>
            <w:r>
              <w:rPr>
                <w:szCs w:val="22"/>
                <w:lang w:val="en-US"/>
              </w:rPr>
              <w:tab/>
            </w:r>
            <w:r>
              <w:rPr>
                <w:bCs/>
                <w:szCs w:val="22"/>
                <w:lang w:val="en-US"/>
              </w:rPr>
              <w:t xml:space="preserve">Tõmmake nõela väliskork otse ära. </w:t>
            </w:r>
            <w:r w:rsidRPr="00DC555C">
              <w:rPr>
                <w:b/>
                <w:bCs/>
                <w:szCs w:val="22"/>
                <w:lang w:val="en-US"/>
              </w:rPr>
              <w:t>Ärge</w:t>
            </w:r>
            <w:r>
              <w:rPr>
                <w:bCs/>
                <w:szCs w:val="22"/>
                <w:lang w:val="en-US"/>
              </w:rPr>
              <w:t xml:space="preserve"> visake seda ära. </w:t>
            </w:r>
          </w:p>
          <w:p w:rsidR="00427C31" w:rsidRDefault="00427C31">
            <w:pPr>
              <w:numPr>
                <w:ilvl w:val="0"/>
                <w:numId w:val="134"/>
              </w:numPr>
              <w:ind w:left="567" w:hanging="567"/>
              <w:rPr>
                <w:szCs w:val="22"/>
                <w:lang w:val="en-US"/>
              </w:rPr>
            </w:pPr>
            <w:r>
              <w:rPr>
                <w:bCs/>
                <w:szCs w:val="22"/>
                <w:lang w:val="en-US"/>
              </w:rPr>
              <w:t>Tõmmake nõela sisekork ära ja visake ära</w:t>
            </w:r>
            <w:r>
              <w:rPr>
                <w:szCs w:val="22"/>
                <w:lang w:val="en-US"/>
              </w:rPr>
              <w:t>.</w:t>
            </w:r>
          </w:p>
        </w:tc>
        <w:tc>
          <w:tcPr>
            <w:tcW w:w="4241" w:type="dxa"/>
            <w:tcBorders>
              <w:top w:val="single" w:sz="4" w:space="0" w:color="auto"/>
              <w:left w:val="nil"/>
              <w:bottom w:val="nil"/>
              <w:right w:val="nil"/>
            </w:tcBorders>
            <w:hideMark/>
          </w:tcPr>
          <w:p w:rsidR="00427C31" w:rsidRDefault="00427C31">
            <w:pPr>
              <w:spacing w:before="40" w:after="60"/>
              <w:jc w:val="center"/>
              <w:rPr>
                <w:szCs w:val="22"/>
                <w:lang w:val="en-US"/>
              </w:rPr>
            </w:pPr>
            <w:r>
              <w:rPr>
                <w:rFonts w:ascii="Verdana" w:hAnsi="Verdana"/>
                <w:lang w:val="en-US"/>
              </w:rPr>
              <w:pict>
                <v:shape id="_x0000_s3216" type="#_x0000_t202" style="position:absolute;left:0;text-align:left;margin-left:91.2pt;margin-top:61.35pt;width:43.3pt;height:19.75pt;z-index:251685888;visibility:visible;mso-position-horizontal-relative:text;mso-position-vertical-relative:text" o:gfxdata="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" filled="f" stroked="f">
                  <v:textbox inset="0,0,0,0">
                    <w:txbxContent>
                      <w:p w:rsidR="00810E00" w:rsidRDefault="00810E00">
                        <w:pPr>
                          <w:pStyle w:val="PPIBlockBody"/>
                          <w:rPr>
                            <w:sz w:val="16"/>
                            <w:szCs w:val="16"/>
                          </w:rPr>
                        </w:pPr>
                        <w:r>
                          <w:rPr>
                            <w:sz w:val="16"/>
                            <w:szCs w:val="16"/>
                          </w:rPr>
                          <w:t>Viska ära</w:t>
                        </w:r>
                      </w:p>
                    </w:txbxContent>
                  </v:textbox>
                </v:shape>
              </w:pict>
            </w:r>
            <w:r>
              <w:rPr>
                <w:rFonts w:ascii="Verdana" w:hAnsi="Verdana"/>
                <w:lang w:val="en-US"/>
              </w:rPr>
              <w:pict>
                <v:shape id="Text Box 15" o:spid="_x0000_s3215" type="#_x0000_t202" style="position:absolute;left:0;text-align:left;margin-left:42.35pt;margin-top:64pt;width:41.3pt;height:21.9pt;z-index:251684864;visibility:visible;mso-position-horizontal-relative:text;mso-position-vertical-relative:text" o:gfxdata="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" filled="f" stroked="f">
                  <v:textbox inset="0,0,0,0">
                    <w:txbxContent>
                      <w:p w:rsidR="00810E00" w:rsidRDefault="00810E00">
                        <w:pPr>
                          <w:pStyle w:val="PPIBlockBody"/>
                          <w:rPr>
                            <w:sz w:val="16"/>
                            <w:szCs w:val="16"/>
                          </w:rPr>
                        </w:pPr>
                        <w:r>
                          <w:rPr>
                            <w:sz w:val="16"/>
                            <w:szCs w:val="16"/>
                          </w:rPr>
                          <w:t>Hoia alles</w:t>
                        </w:r>
                      </w:p>
                    </w:txbxContent>
                  </v:textbox>
                </v:shape>
              </w:pict>
            </w:r>
            <w:r>
              <w:rPr>
                <w:noProof/>
                <w:szCs w:val="22"/>
                <w:lang w:eastAsia="en-GB"/>
              </w:rPr>
              <w:pict>
                <v:shape id="Picture 38" o:spid="_x0000_i1078" type="#_x0000_t75" style="width:168pt;height:84pt;visibility:visible">
                  <v:imagedata r:id="rId94" o:title=""/>
                </v:shape>
              </w:pict>
            </w:r>
          </w:p>
        </w:tc>
      </w:tr>
    </w:tbl>
    <w:p w:rsidR="00427C31" w:rsidRDefault="00427C31">
      <w:pPr>
        <w:rPr>
          <w:szCs w:val="22"/>
          <w:lang w:val="en-US"/>
        </w:rPr>
      </w:pPr>
    </w:p>
    <w:p w:rsidR="00427C31" w:rsidRDefault="00427C31">
      <w:pPr>
        <w:keepNext/>
        <w:rPr>
          <w:szCs w:val="22"/>
          <w:lang w:val="en-US"/>
        </w:rPr>
      </w:pPr>
    </w:p>
    <w:p w:rsidR="00427C31" w:rsidRDefault="00427C31">
      <w:pPr>
        <w:keepNext/>
        <w:shd w:val="clear" w:color="auto" w:fill="FF9933"/>
        <w:spacing w:after="60"/>
        <w:rPr>
          <w:b/>
          <w:szCs w:val="22"/>
          <w:lang w:val="en-US"/>
        </w:rPr>
      </w:pPr>
      <w:r>
        <w:rPr>
          <w:b/>
          <w:szCs w:val="22"/>
          <w:lang w:val="en-US"/>
        </w:rPr>
        <w:t>Pen’i eeltäitmine</w:t>
      </w:r>
    </w:p>
    <w:p w:rsidR="00427C31" w:rsidRDefault="00427C31">
      <w:pPr>
        <w:tabs>
          <w:tab w:val="left" w:pos="567"/>
          <w:tab w:val="left" w:pos="2640"/>
        </w:tabs>
        <w:suppressAutoHyphens/>
        <w:spacing w:line="100" w:lineRule="atLeast"/>
        <w:rPr>
          <w:color w:val="000000"/>
          <w:lang w:val="fi-FI" w:eastAsia="ar-SA"/>
        </w:rPr>
      </w:pPr>
      <w:r>
        <w:rPr>
          <w:b/>
          <w:color w:val="000000"/>
          <w:lang w:val="fi-FI" w:eastAsia="ar-SA"/>
        </w:rPr>
        <w:t>Täitke iga kord enne süstimist.</w:t>
      </w:r>
    </w:p>
    <w:p w:rsidR="00427C31" w:rsidRDefault="00427C31">
      <w:pPr>
        <w:spacing w:after="120"/>
        <w:ind w:left="284" w:hanging="284"/>
        <w:rPr>
          <w:szCs w:val="22"/>
          <w:lang w:val="en-US"/>
        </w:rPr>
      </w:pPr>
      <w:r>
        <w:rPr>
          <w:szCs w:val="22"/>
          <w:lang w:val="en-US"/>
        </w:rPr>
        <w:t>•</w:t>
      </w:r>
      <w:r>
        <w:rPr>
          <w:szCs w:val="22"/>
          <w:lang w:val="en-US"/>
        </w:rPr>
        <w:tab/>
        <w:t>Pen`i eeltäitmine tähendab, et kolbampullist ja nõelast eemaldatakse õhumullid, mis võivad tavakasutuse käigus koguneda, ja tagab, et pen-süstel on kasutusvalmis. Eeltäitmine on tähtis selleks, et veenduda, et teie pen-süstel töötab korralikult.</w:t>
      </w:r>
    </w:p>
    <w:p w:rsidR="00427C31" w:rsidRDefault="00427C31">
      <w:pPr>
        <w:spacing w:after="120"/>
        <w:ind w:left="284" w:hanging="284"/>
        <w:rPr>
          <w:snapToGrid w:val="0"/>
          <w:color w:val="000000"/>
          <w:szCs w:val="22"/>
          <w:lang w:val="en-US"/>
        </w:rPr>
      </w:pPr>
      <w:r>
        <w:rPr>
          <w:szCs w:val="22"/>
          <w:lang w:val="en-US"/>
        </w:rPr>
        <w:t>•</w:t>
      </w:r>
      <w:r>
        <w:rPr>
          <w:szCs w:val="22"/>
          <w:lang w:val="en-US"/>
        </w:rPr>
        <w:tab/>
        <w:t xml:space="preserve">Kui te </w:t>
      </w:r>
      <w:r>
        <w:rPr>
          <w:b/>
          <w:szCs w:val="22"/>
          <w:lang w:val="en-US"/>
        </w:rPr>
        <w:t>ei</w:t>
      </w:r>
      <w:r>
        <w:rPr>
          <w:szCs w:val="22"/>
          <w:lang w:val="en-US"/>
        </w:rPr>
        <w:t xml:space="preserve"> eeltäida enne iga süstet, siis võite saada liiga palju või liiga vähe insuliini.</w:t>
      </w:r>
    </w:p>
    <w:p w:rsidR="00427C31" w:rsidRDefault="00427C31">
      <w:pPr>
        <w:keepNext/>
        <w:rPr>
          <w:snapToGrid w:val="0"/>
          <w:szCs w:val="22"/>
          <w:lang w:val="en-US"/>
        </w:rPr>
      </w:pPr>
    </w:p>
    <w:tbl>
      <w:tblPr>
        <w:tblW w:w="0" w:type="auto"/>
        <w:tblInd w:w="108"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5076"/>
        <w:gridCol w:w="4104"/>
      </w:tblGrid>
      <w:tr w:rsidR="00427C31">
        <w:trPr>
          <w:cantSplit/>
        </w:trPr>
        <w:tc>
          <w:tcPr>
            <w:tcW w:w="5400" w:type="dxa"/>
            <w:tcBorders>
              <w:top w:val="single" w:sz="4" w:space="0" w:color="auto"/>
              <w:left w:val="nil"/>
              <w:bottom w:val="single" w:sz="4" w:space="0" w:color="auto"/>
              <w:right w:val="nil"/>
            </w:tcBorders>
            <w:hideMark/>
          </w:tcPr>
          <w:p w:rsidR="00427C31" w:rsidRDefault="00427C31">
            <w:pPr>
              <w:spacing w:line="240" w:lineRule="atLeast"/>
              <w:rPr>
                <w:b/>
                <w:szCs w:val="22"/>
                <w:lang w:val="en-US"/>
              </w:rPr>
            </w:pPr>
            <w:r>
              <w:rPr>
                <w:b/>
                <w:szCs w:val="22"/>
                <w:lang w:val="en-US"/>
              </w:rPr>
              <w:t>Samm 5:</w:t>
            </w:r>
          </w:p>
          <w:p w:rsidR="00427C31" w:rsidRDefault="00427C31">
            <w:pPr>
              <w:spacing w:after="120"/>
              <w:ind w:left="318" w:hanging="318"/>
              <w:rPr>
                <w:i/>
                <w:szCs w:val="22"/>
                <w:lang w:val="en-US"/>
              </w:rPr>
            </w:pPr>
            <w:r>
              <w:rPr>
                <w:szCs w:val="22"/>
                <w:lang w:val="en-US"/>
              </w:rPr>
              <w:t>•</w:t>
            </w:r>
            <w:r>
              <w:rPr>
                <w:szCs w:val="22"/>
                <w:lang w:val="en-US"/>
              </w:rPr>
              <w:tab/>
            </w:r>
            <w:r>
              <w:rPr>
                <w:color w:val="000000"/>
                <w:lang w:val="fi-FI" w:eastAsia="ar-SA"/>
              </w:rPr>
              <w:t xml:space="preserve">Eeltäitmiseks keerake süstimisnuppu ja </w:t>
            </w:r>
            <w:r>
              <w:rPr>
                <w:bCs/>
                <w:color w:val="000000"/>
                <w:lang w:val="fi-FI" w:eastAsia="ar-SA"/>
              </w:rPr>
              <w:t>valige 2 ühikut</w:t>
            </w:r>
            <w:r>
              <w:rPr>
                <w:szCs w:val="22"/>
                <w:lang w:val="en-US"/>
              </w:rPr>
              <w:t>.</w:t>
            </w:r>
          </w:p>
        </w:tc>
        <w:tc>
          <w:tcPr>
            <w:tcW w:w="4241" w:type="dxa"/>
            <w:tcBorders>
              <w:top w:val="single" w:sz="4" w:space="0" w:color="auto"/>
              <w:left w:val="nil"/>
              <w:bottom w:val="single" w:sz="4" w:space="0" w:color="auto"/>
              <w:right w:val="nil"/>
            </w:tcBorders>
          </w:tcPr>
          <w:p w:rsidR="00427C31" w:rsidRDefault="00427C31">
            <w:pPr>
              <w:spacing w:before="40"/>
              <w:jc w:val="center"/>
              <w:rPr>
                <w:szCs w:val="22"/>
                <w:lang w:val="en-US"/>
              </w:rPr>
            </w:pPr>
          </w:p>
          <w:p w:rsidR="00427C31" w:rsidRDefault="00427C31">
            <w:pPr>
              <w:spacing w:before="40"/>
              <w:jc w:val="center"/>
              <w:rPr>
                <w:szCs w:val="22"/>
                <w:lang w:val="en-US"/>
              </w:rPr>
            </w:pPr>
            <w:r>
              <w:rPr>
                <w:noProof/>
                <w:szCs w:val="22"/>
                <w:lang w:eastAsia="en-GB"/>
              </w:rPr>
              <w:pict>
                <v:shape id="_x0000_i1079" type="#_x0000_t75" style="width:105.75pt;height:1in;visibility:visible">
                  <v:imagedata r:id="rId95" o:title=""/>
                </v:shape>
              </w:pict>
            </w:r>
          </w:p>
        </w:tc>
      </w:tr>
      <w:tr w:rsidR="00427C31">
        <w:trPr>
          <w:cantSplit/>
        </w:trPr>
        <w:tc>
          <w:tcPr>
            <w:tcW w:w="5400" w:type="dxa"/>
            <w:tcBorders>
              <w:top w:val="single" w:sz="4" w:space="0" w:color="auto"/>
              <w:left w:val="nil"/>
              <w:bottom w:val="single" w:sz="4" w:space="0" w:color="auto"/>
              <w:right w:val="nil"/>
            </w:tcBorders>
            <w:hideMark/>
          </w:tcPr>
          <w:p w:rsidR="00427C31" w:rsidRDefault="00427C31">
            <w:pPr>
              <w:spacing w:line="240" w:lineRule="atLeast"/>
              <w:rPr>
                <w:b/>
                <w:szCs w:val="22"/>
                <w:lang w:val="en-US"/>
              </w:rPr>
            </w:pPr>
            <w:r>
              <w:rPr>
                <w:b/>
                <w:szCs w:val="22"/>
                <w:lang w:val="en-US"/>
              </w:rPr>
              <w:t>Samm 6:</w:t>
            </w:r>
          </w:p>
          <w:p w:rsidR="00427C31" w:rsidRDefault="00427C31">
            <w:pPr>
              <w:spacing w:after="120"/>
              <w:ind w:left="318" w:hanging="318"/>
              <w:rPr>
                <w:b/>
                <w:bCs/>
                <w:szCs w:val="22"/>
                <w:lang w:val="en-US"/>
              </w:rPr>
            </w:pPr>
            <w:r>
              <w:rPr>
                <w:szCs w:val="22"/>
                <w:lang w:val="en-US"/>
              </w:rPr>
              <w:t>•</w:t>
            </w:r>
            <w:r>
              <w:rPr>
                <w:szCs w:val="22"/>
                <w:lang w:val="en-US"/>
              </w:rPr>
              <w:tab/>
            </w:r>
            <w:r>
              <w:rPr>
                <w:color w:val="000000"/>
                <w:lang w:val="fi-FI" w:eastAsia="ar-SA"/>
              </w:rPr>
              <w:t>Hoidke oma pen’i suunaga nõel ülespoole. Koputage kolbampulli hoidjat, et õhk koguneks üles.</w:t>
            </w:r>
          </w:p>
        </w:tc>
        <w:tc>
          <w:tcPr>
            <w:tcW w:w="4241" w:type="dxa"/>
            <w:tcBorders>
              <w:top w:val="single" w:sz="4" w:space="0" w:color="auto"/>
              <w:left w:val="nil"/>
              <w:bottom w:val="single" w:sz="4" w:space="0" w:color="auto"/>
              <w:right w:val="nil"/>
            </w:tcBorders>
            <w:hideMark/>
          </w:tcPr>
          <w:p w:rsidR="00427C31" w:rsidRDefault="00427C31">
            <w:pPr>
              <w:jc w:val="center"/>
              <w:rPr>
                <w:szCs w:val="22"/>
                <w:lang w:val="en-US"/>
              </w:rPr>
            </w:pPr>
            <w:r>
              <w:rPr>
                <w:noProof/>
                <w:szCs w:val="22"/>
                <w:lang w:eastAsia="en-GB"/>
              </w:rPr>
              <w:pict>
                <v:shape id="Picture 43" o:spid="_x0000_i1080" type="#_x0000_t75" style="width:124.5pt;height:91.5pt;visibility:visible">
                  <v:imagedata r:id="rId96" o:title=""/>
                </v:shape>
              </w:pict>
            </w:r>
          </w:p>
        </w:tc>
      </w:tr>
      <w:tr w:rsidR="00427C31">
        <w:trPr>
          <w:cantSplit/>
        </w:trPr>
        <w:tc>
          <w:tcPr>
            <w:tcW w:w="5400" w:type="dxa"/>
            <w:tcBorders>
              <w:top w:val="single" w:sz="4" w:space="0" w:color="auto"/>
              <w:left w:val="nil"/>
              <w:bottom w:val="nil"/>
              <w:right w:val="nil"/>
            </w:tcBorders>
            <w:hideMark/>
          </w:tcPr>
          <w:p w:rsidR="00427C31" w:rsidRDefault="00427C31">
            <w:pPr>
              <w:spacing w:line="240" w:lineRule="atLeast"/>
              <w:rPr>
                <w:b/>
                <w:szCs w:val="22"/>
                <w:lang w:val="en-US"/>
              </w:rPr>
            </w:pPr>
            <w:r>
              <w:rPr>
                <w:b/>
                <w:szCs w:val="22"/>
                <w:lang w:val="en-US"/>
              </w:rPr>
              <w:t>Samm 7:</w:t>
            </w:r>
          </w:p>
          <w:p w:rsidR="00427C31" w:rsidRDefault="00427C31">
            <w:pPr>
              <w:spacing w:after="120"/>
              <w:ind w:left="318" w:hanging="318"/>
              <w:rPr>
                <w:bCs/>
                <w:szCs w:val="22"/>
                <w:lang w:val="en-US"/>
              </w:rPr>
            </w:pPr>
            <w:r>
              <w:rPr>
                <w:szCs w:val="22"/>
                <w:lang w:val="en-US"/>
              </w:rPr>
              <w:t>•</w:t>
            </w:r>
            <w:r>
              <w:rPr>
                <w:szCs w:val="22"/>
                <w:lang w:val="en-US"/>
              </w:rPr>
              <w:tab/>
            </w:r>
            <w:r>
              <w:rPr>
                <w:color w:val="000000"/>
                <w:lang w:val="fi-FI" w:eastAsia="ar-SA"/>
              </w:rPr>
              <w:t>Jätkake pen’i hoidmist, nõel ülepoole asendis. Vajutage süstimisnupp sisse, kuni see peatub ja annuseaknas on näha “</w:t>
            </w:r>
            <w:r>
              <w:rPr>
                <w:b/>
                <w:color w:val="000000"/>
                <w:lang w:val="fi-FI" w:eastAsia="ar-SA"/>
              </w:rPr>
              <w:t>0</w:t>
            </w:r>
            <w:r>
              <w:rPr>
                <w:color w:val="000000"/>
                <w:lang w:val="fi-FI" w:eastAsia="ar-SA"/>
              </w:rPr>
              <w:t xml:space="preserve">”. Hoidke süstimisnuppu sees ja </w:t>
            </w:r>
            <w:r w:rsidRPr="00DC555C">
              <w:rPr>
                <w:b/>
                <w:bCs/>
                <w:color w:val="000000"/>
                <w:lang w:val="fi-FI" w:eastAsia="ar-SA"/>
              </w:rPr>
              <w:t>lugege</w:t>
            </w:r>
            <w:r>
              <w:rPr>
                <w:bCs/>
                <w:color w:val="000000"/>
                <w:lang w:val="fi-FI" w:eastAsia="ar-SA"/>
              </w:rPr>
              <w:t xml:space="preserve"> </w:t>
            </w:r>
            <w:r>
              <w:rPr>
                <w:b/>
                <w:bCs/>
                <w:color w:val="000000"/>
                <w:lang w:val="fi-FI" w:eastAsia="ar-SA"/>
              </w:rPr>
              <w:t>aeglaselt viieni</w:t>
            </w:r>
            <w:r>
              <w:rPr>
                <w:bCs/>
                <w:szCs w:val="22"/>
                <w:lang w:val="en-US"/>
              </w:rPr>
              <w:t>.</w:t>
            </w:r>
          </w:p>
          <w:p w:rsidR="00427C31" w:rsidRDefault="00427C31">
            <w:pPr>
              <w:tabs>
                <w:tab w:val="left" w:pos="1166"/>
              </w:tabs>
              <w:spacing w:after="120"/>
              <w:rPr>
                <w:szCs w:val="22"/>
                <w:lang w:val="en-US" w:eastAsia="x-none"/>
              </w:rPr>
            </w:pPr>
            <w:r>
              <w:rPr>
                <w:color w:val="000000"/>
                <w:szCs w:val="22"/>
                <w:lang w:val="fi-FI" w:eastAsia="ar-SA"/>
              </w:rPr>
              <w:t>Te peate nüüd nägema nõela otsas insuliini tilka</w:t>
            </w:r>
            <w:r>
              <w:rPr>
                <w:szCs w:val="22"/>
                <w:lang w:val="en-US" w:eastAsia="x-none"/>
              </w:rPr>
              <w:t xml:space="preserve"> </w:t>
            </w:r>
          </w:p>
          <w:p w:rsidR="00427C31" w:rsidRDefault="00427C31">
            <w:pPr>
              <w:numPr>
                <w:ilvl w:val="0"/>
                <w:numId w:val="82"/>
              </w:numPr>
              <w:tabs>
                <w:tab w:val="left" w:pos="567"/>
              </w:tabs>
              <w:suppressAutoHyphens/>
              <w:spacing w:line="100" w:lineRule="atLeast"/>
              <w:rPr>
                <w:color w:val="000000"/>
                <w:lang w:val="fi-FI" w:eastAsia="ar-SA"/>
              </w:rPr>
            </w:pPr>
            <w:r>
              <w:rPr>
                <w:color w:val="000000"/>
                <w:lang w:val="fi-FI" w:eastAsia="ar-SA"/>
              </w:rPr>
              <w:t xml:space="preserve">Kui insuliini nähtavale </w:t>
            </w:r>
            <w:r>
              <w:rPr>
                <w:b/>
                <w:bCs/>
                <w:color w:val="000000"/>
                <w:lang w:val="fi-FI" w:eastAsia="ar-SA"/>
              </w:rPr>
              <w:t>ei ilmu</w:t>
            </w:r>
            <w:r>
              <w:rPr>
                <w:color w:val="000000"/>
                <w:lang w:val="fi-FI" w:eastAsia="ar-SA"/>
              </w:rPr>
              <w:t>, siis korrake eeltäitmist, kuid mitte üle 8 korra.</w:t>
            </w:r>
          </w:p>
          <w:p w:rsidR="00427C31" w:rsidRDefault="00427C31">
            <w:pPr>
              <w:numPr>
                <w:ilvl w:val="0"/>
                <w:numId w:val="82"/>
              </w:numPr>
              <w:tabs>
                <w:tab w:val="left" w:pos="567"/>
              </w:tabs>
              <w:suppressAutoHyphens/>
              <w:spacing w:line="100" w:lineRule="atLeast"/>
              <w:rPr>
                <w:color w:val="000000"/>
                <w:lang w:val="fi-FI" w:eastAsia="ar-SA"/>
              </w:rPr>
            </w:pPr>
            <w:r>
              <w:rPr>
                <w:color w:val="000000"/>
                <w:lang w:val="fi-FI" w:eastAsia="ar-SA"/>
              </w:rPr>
              <w:t xml:space="preserve">Kui te </w:t>
            </w:r>
            <w:r>
              <w:rPr>
                <w:b/>
                <w:bCs/>
                <w:color w:val="000000"/>
                <w:lang w:val="fi-FI" w:eastAsia="ar-SA"/>
              </w:rPr>
              <w:t xml:space="preserve">ikka ei </w:t>
            </w:r>
            <w:r>
              <w:rPr>
                <w:bCs/>
                <w:color w:val="000000"/>
                <w:lang w:val="fi-FI" w:eastAsia="ar-SA"/>
              </w:rPr>
              <w:t>näe</w:t>
            </w:r>
            <w:r>
              <w:rPr>
                <w:color w:val="000000"/>
                <w:lang w:val="fi-FI" w:eastAsia="ar-SA"/>
              </w:rPr>
              <w:t xml:space="preserve"> insuliini ilmumist, vahetage nõela ja korrake eeltäitmise samme. </w:t>
            </w:r>
          </w:p>
          <w:p w:rsidR="00427C31" w:rsidRDefault="00427C31">
            <w:pPr>
              <w:tabs>
                <w:tab w:val="left" w:pos="567"/>
              </w:tabs>
              <w:suppressAutoHyphens/>
              <w:spacing w:line="100" w:lineRule="atLeast"/>
              <w:rPr>
                <w:color w:val="000000"/>
                <w:lang w:val="fi-FI" w:eastAsia="ar-SA"/>
              </w:rPr>
            </w:pPr>
          </w:p>
          <w:p w:rsidR="00427C31" w:rsidRDefault="00427C31">
            <w:pPr>
              <w:spacing w:before="40" w:after="120"/>
              <w:rPr>
                <w:szCs w:val="22"/>
                <w:lang w:val="en-US"/>
              </w:rPr>
            </w:pPr>
            <w:r>
              <w:rPr>
                <w:color w:val="000000"/>
                <w:lang w:val="fi-FI" w:eastAsia="ar-SA"/>
              </w:rPr>
              <w:t>Väikesed õhumullid on normaalsed ega mõjuta teie annust.</w:t>
            </w:r>
          </w:p>
        </w:tc>
        <w:tc>
          <w:tcPr>
            <w:tcW w:w="4241" w:type="dxa"/>
            <w:tcBorders>
              <w:top w:val="single" w:sz="4" w:space="0" w:color="auto"/>
              <w:left w:val="nil"/>
              <w:bottom w:val="nil"/>
              <w:right w:val="nil"/>
            </w:tcBorders>
            <w:vAlign w:val="center"/>
          </w:tcPr>
          <w:p w:rsidR="00427C31" w:rsidRDefault="00427C31">
            <w:pPr>
              <w:jc w:val="center"/>
              <w:rPr>
                <w:szCs w:val="22"/>
                <w:lang w:val="en-US"/>
              </w:rPr>
            </w:pPr>
          </w:p>
          <w:p w:rsidR="00427C31" w:rsidRDefault="00427C31">
            <w:pPr>
              <w:jc w:val="center"/>
              <w:rPr>
                <w:szCs w:val="22"/>
                <w:lang w:val="en-US"/>
              </w:rPr>
            </w:pPr>
            <w:r>
              <w:rPr>
                <w:noProof/>
                <w:szCs w:val="22"/>
                <w:lang w:eastAsia="en-GB"/>
              </w:rPr>
              <w:pict>
                <v:shape id="_x0000_i1081" type="#_x0000_t75" style="width:115.5pt;height:123pt;visibility:visible">
                  <v:imagedata r:id="rId97" o:title="" croptop="3328f" cropbottom="1365f" cropleft="2964f" cropright="2569f"/>
                </v:shape>
              </w:pict>
            </w:r>
          </w:p>
          <w:p w:rsidR="00427C31" w:rsidRDefault="00427C31">
            <w:pPr>
              <w:jc w:val="center"/>
              <w:rPr>
                <w:szCs w:val="22"/>
                <w:lang w:val="en-US"/>
              </w:rPr>
            </w:pPr>
          </w:p>
          <w:p w:rsidR="00427C31" w:rsidRDefault="00427C31">
            <w:pPr>
              <w:jc w:val="center"/>
              <w:rPr>
                <w:szCs w:val="22"/>
                <w:lang w:val="en-US"/>
              </w:rPr>
            </w:pPr>
            <w:r>
              <w:rPr>
                <w:noProof/>
                <w:szCs w:val="22"/>
                <w:lang w:eastAsia="en-GB"/>
              </w:rPr>
              <w:pict>
                <v:shape id="_x0000_i1082" type="#_x0000_t75" style="width:94.5pt;height:64.5pt;visibility:visible">
                  <v:imagedata r:id="rId98" o:title=""/>
                </v:shape>
              </w:pict>
            </w:r>
          </w:p>
          <w:p w:rsidR="00427C31" w:rsidRDefault="00427C31">
            <w:pPr>
              <w:jc w:val="center"/>
              <w:rPr>
                <w:szCs w:val="22"/>
                <w:lang w:val="en-US"/>
              </w:rPr>
            </w:pPr>
          </w:p>
        </w:tc>
      </w:tr>
    </w:tbl>
    <w:p w:rsidR="00427C31" w:rsidRDefault="00427C31">
      <w:pPr>
        <w:rPr>
          <w:szCs w:val="22"/>
          <w:lang w:val="en-US"/>
        </w:rPr>
      </w:pPr>
    </w:p>
    <w:p w:rsidR="00427C31" w:rsidRDefault="00427C31">
      <w:pPr>
        <w:rPr>
          <w:szCs w:val="22"/>
          <w:lang w:val="en-US"/>
        </w:rPr>
      </w:pPr>
      <w:r>
        <w:rPr>
          <w:szCs w:val="22"/>
          <w:lang w:val="en-US"/>
        </w:rPr>
        <w:br w:type="page"/>
      </w:r>
    </w:p>
    <w:p w:rsidR="00427C31" w:rsidRDefault="00427C31">
      <w:pPr>
        <w:rPr>
          <w:szCs w:val="22"/>
          <w:lang w:val="en-US"/>
        </w:rPr>
      </w:pPr>
    </w:p>
    <w:p w:rsidR="00427C31" w:rsidRDefault="00427C31">
      <w:pPr>
        <w:shd w:val="clear" w:color="auto" w:fill="FF9933"/>
        <w:spacing w:after="60"/>
        <w:rPr>
          <w:b/>
          <w:szCs w:val="22"/>
          <w:lang w:val="en-US"/>
        </w:rPr>
      </w:pPr>
      <w:r>
        <w:rPr>
          <w:b/>
          <w:szCs w:val="22"/>
          <w:lang w:val="en-US"/>
        </w:rPr>
        <w:t>Annuse valimine</w:t>
      </w:r>
    </w:p>
    <w:p w:rsidR="00427C31" w:rsidRDefault="00427C31">
      <w:pPr>
        <w:spacing w:after="120"/>
        <w:ind w:left="360" w:hanging="360"/>
        <w:rPr>
          <w:szCs w:val="22"/>
          <w:lang w:val="en-US"/>
        </w:rPr>
      </w:pPr>
      <w:r>
        <w:rPr>
          <w:szCs w:val="22"/>
          <w:lang w:val="en-US"/>
        </w:rPr>
        <w:t>•</w:t>
      </w:r>
      <w:r>
        <w:rPr>
          <w:szCs w:val="22"/>
          <w:lang w:val="en-US"/>
        </w:rPr>
        <w:tab/>
      </w:r>
      <w:r>
        <w:rPr>
          <w:color w:val="000000"/>
        </w:rPr>
        <w:t xml:space="preserve">Te võite valida ühe süstekorra annuseks </w:t>
      </w:r>
      <w:r>
        <w:rPr>
          <w:szCs w:val="22"/>
          <w:lang w:val="en-US"/>
        </w:rPr>
        <w:t xml:space="preserve">pool (0,5) </w:t>
      </w:r>
      <w:r>
        <w:rPr>
          <w:color w:val="000000"/>
        </w:rPr>
        <w:t>kuni 30 ühikut</w:t>
      </w:r>
      <w:r>
        <w:rPr>
          <w:szCs w:val="22"/>
          <w:lang w:val="en-US"/>
        </w:rPr>
        <w:t>.</w:t>
      </w:r>
    </w:p>
    <w:p w:rsidR="00427C31" w:rsidRDefault="00427C31">
      <w:pPr>
        <w:spacing w:after="120"/>
        <w:ind w:left="360" w:hanging="360"/>
        <w:rPr>
          <w:b/>
          <w:szCs w:val="22"/>
          <w:lang w:val="en-US"/>
        </w:rPr>
      </w:pPr>
      <w:r>
        <w:rPr>
          <w:b/>
          <w:szCs w:val="22"/>
          <w:lang w:val="en-US"/>
        </w:rPr>
        <w:t>Kontrollige alati annuse aknas olevaid numbreid, veendumaks, et te olete valinud õige annuse.</w:t>
      </w:r>
    </w:p>
    <w:p w:rsidR="00427C31" w:rsidRDefault="00427C31">
      <w:pPr>
        <w:numPr>
          <w:ilvl w:val="0"/>
          <w:numId w:val="103"/>
        </w:numPr>
        <w:suppressAutoHyphens/>
        <w:spacing w:line="100" w:lineRule="atLeast"/>
        <w:ind w:left="567" w:hanging="567"/>
        <w:rPr>
          <w:color w:val="000000"/>
        </w:rPr>
      </w:pPr>
      <w:r>
        <w:rPr>
          <w:color w:val="000000"/>
        </w:rPr>
        <w:t>Kui te vajate 30 ühikust suuremat annust, peate selle manustama enam kui ühe süstena.</w:t>
      </w:r>
    </w:p>
    <w:p w:rsidR="00427C31" w:rsidRDefault="00427C31">
      <w:pPr>
        <w:numPr>
          <w:ilvl w:val="0"/>
          <w:numId w:val="82"/>
        </w:numPr>
        <w:suppressAutoHyphens/>
        <w:spacing w:line="100" w:lineRule="atLeast"/>
        <w:rPr>
          <w:color w:val="000000"/>
          <w:lang w:val="es-ES_tradnl"/>
        </w:rPr>
      </w:pPr>
      <w:r>
        <w:rPr>
          <w:color w:val="000000"/>
          <w:lang w:val="es-ES_tradnl"/>
        </w:rPr>
        <w:t>Kui te vajate nõuannet, kuidas annuseid jagada, küsige palun oma diabeediõelt.</w:t>
      </w:r>
    </w:p>
    <w:p w:rsidR="00427C31" w:rsidRDefault="00427C31">
      <w:pPr>
        <w:numPr>
          <w:ilvl w:val="0"/>
          <w:numId w:val="82"/>
        </w:numPr>
        <w:spacing w:after="120"/>
        <w:rPr>
          <w:szCs w:val="22"/>
          <w:lang w:val="en-US"/>
        </w:rPr>
      </w:pPr>
      <w:r>
        <w:rPr>
          <w:color w:val="000000"/>
          <w:lang w:val="es-ES_tradnl"/>
        </w:rPr>
        <w:t>Vahetage igal süstekorral nõela ja teostage eeltäitmine</w:t>
      </w:r>
      <w:r>
        <w:rPr>
          <w:szCs w:val="22"/>
          <w:lang w:val="en-US"/>
        </w:rPr>
        <w:t>.</w:t>
      </w:r>
    </w:p>
    <w:p w:rsidR="00427C31" w:rsidRDefault="00427C31">
      <w:pPr>
        <w:tabs>
          <w:tab w:val="left" w:pos="1166"/>
        </w:tabs>
        <w:spacing w:after="120"/>
        <w:ind w:left="720" w:hanging="360"/>
        <w:rPr>
          <w:szCs w:val="22"/>
          <w:lang w:val="en-US"/>
        </w:rPr>
      </w:pPr>
      <w:r>
        <w:rPr>
          <w:szCs w:val="22"/>
          <w:lang w:val="en-US"/>
        </w:rPr>
        <w:t>–</w:t>
      </w:r>
      <w:r>
        <w:rPr>
          <w:szCs w:val="22"/>
          <w:lang w:val="en-US"/>
        </w:rPr>
        <w:tab/>
        <w:t xml:space="preserve">Kui te </w:t>
      </w:r>
      <w:r>
        <w:rPr>
          <w:b/>
          <w:szCs w:val="22"/>
          <w:lang w:val="en-US"/>
        </w:rPr>
        <w:t>tavaliselt</w:t>
      </w:r>
      <w:r>
        <w:rPr>
          <w:szCs w:val="22"/>
          <w:lang w:val="en-US"/>
        </w:rPr>
        <w:t xml:space="preserve"> vajate rohkem kui 30 ühikut, küsige oma tervishoiutöötajalt kas mõni muu Humalog KwikPen ei oleks teie jaoks parem.</w:t>
      </w:r>
    </w:p>
    <w:p w:rsidR="00427C31" w:rsidRDefault="00427C31">
      <w:pPr>
        <w:keepNext/>
        <w:rPr>
          <w:szCs w:val="22"/>
          <w:lang w:val="en-US"/>
        </w:rPr>
      </w:pPr>
    </w:p>
    <w:tbl>
      <w:tblPr>
        <w:tblW w:w="0" w:type="auto"/>
        <w:tblInd w:w="108"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5058"/>
        <w:gridCol w:w="4122"/>
      </w:tblGrid>
      <w:tr w:rsidR="00427C31">
        <w:trPr>
          <w:cantSplit/>
        </w:trPr>
        <w:tc>
          <w:tcPr>
            <w:tcW w:w="5400" w:type="dxa"/>
            <w:tcBorders>
              <w:top w:val="single" w:sz="4" w:space="0" w:color="auto"/>
              <w:left w:val="nil"/>
              <w:bottom w:val="single" w:sz="4" w:space="0" w:color="auto"/>
              <w:right w:val="nil"/>
            </w:tcBorders>
          </w:tcPr>
          <w:p w:rsidR="00427C31" w:rsidRDefault="00427C31">
            <w:pPr>
              <w:keepNext/>
              <w:spacing w:line="240" w:lineRule="atLeast"/>
              <w:rPr>
                <w:b/>
                <w:szCs w:val="22"/>
                <w:lang w:val="en-US"/>
              </w:rPr>
            </w:pPr>
            <w:r>
              <w:rPr>
                <w:b/>
                <w:szCs w:val="22"/>
                <w:lang w:val="en-US"/>
              </w:rPr>
              <w:t>Samm 8:</w:t>
            </w:r>
          </w:p>
          <w:p w:rsidR="00427C31" w:rsidRDefault="00427C31">
            <w:pPr>
              <w:spacing w:after="120"/>
              <w:ind w:left="360" w:hanging="360"/>
              <w:rPr>
                <w:szCs w:val="22"/>
                <w:lang w:val="en-US"/>
              </w:rPr>
            </w:pPr>
            <w:r>
              <w:rPr>
                <w:szCs w:val="22"/>
                <w:lang w:val="en-US"/>
              </w:rPr>
              <w:t>•</w:t>
            </w:r>
            <w:r>
              <w:rPr>
                <w:szCs w:val="22"/>
                <w:lang w:val="en-US"/>
              </w:rPr>
              <w:tab/>
            </w:r>
            <w:r>
              <w:rPr>
                <w:bCs/>
                <w:color w:val="000000"/>
                <w:lang w:eastAsia="ar-SA"/>
              </w:rPr>
              <w:t>Keerake süstimisnupule see ühikute arv, mis teil on vaja süstida</w:t>
            </w:r>
            <w:r>
              <w:rPr>
                <w:color w:val="000000"/>
                <w:lang w:eastAsia="ar-SA"/>
              </w:rPr>
              <w:t>. Annuse indikaator peab ühtima teie annusega</w:t>
            </w:r>
            <w:r>
              <w:rPr>
                <w:szCs w:val="22"/>
                <w:lang w:val="en-US"/>
              </w:rPr>
              <w:t>.</w:t>
            </w:r>
          </w:p>
          <w:p w:rsidR="00427C31" w:rsidRDefault="00427C31">
            <w:pPr>
              <w:tabs>
                <w:tab w:val="left" w:pos="1166"/>
              </w:tabs>
              <w:spacing w:after="120"/>
              <w:ind w:left="720" w:hanging="360"/>
              <w:rPr>
                <w:szCs w:val="22"/>
                <w:lang w:val="en-US"/>
              </w:rPr>
            </w:pPr>
            <w:r>
              <w:rPr>
                <w:szCs w:val="22"/>
                <w:lang w:val="en-US"/>
              </w:rPr>
              <w:t>–</w:t>
            </w:r>
            <w:r>
              <w:rPr>
                <w:szCs w:val="22"/>
                <w:lang w:val="en-US"/>
              </w:rPr>
              <w:tab/>
            </w:r>
            <w:r>
              <w:rPr>
                <w:bCs/>
                <w:szCs w:val="22"/>
                <w:lang w:val="en-US" w:eastAsia="x-none"/>
              </w:rPr>
              <w:t xml:space="preserve">Pen võimaldab valida </w:t>
            </w:r>
            <w:r>
              <w:rPr>
                <w:szCs w:val="22"/>
                <w:lang w:val="en-US"/>
              </w:rPr>
              <w:t>poole (0,5) ühiku kaupa.</w:t>
            </w:r>
          </w:p>
          <w:p w:rsidR="00427C31" w:rsidRDefault="00427C31">
            <w:pPr>
              <w:tabs>
                <w:tab w:val="left" w:pos="1166"/>
              </w:tabs>
              <w:spacing w:after="120"/>
              <w:ind w:left="720" w:hanging="360"/>
              <w:rPr>
                <w:bCs/>
                <w:szCs w:val="22"/>
                <w:lang w:val="en-US" w:eastAsia="x-none"/>
              </w:rPr>
            </w:pPr>
            <w:r>
              <w:rPr>
                <w:szCs w:val="22"/>
                <w:lang w:val="en-US"/>
              </w:rPr>
              <w:t>–</w:t>
            </w:r>
            <w:r>
              <w:rPr>
                <w:szCs w:val="22"/>
                <w:lang w:val="en-US"/>
              </w:rPr>
              <w:tab/>
            </w:r>
            <w:r>
              <w:rPr>
                <w:color w:val="000000"/>
              </w:rPr>
              <w:t>Süstimisnupp teeb seda keerates kliki</w:t>
            </w:r>
            <w:r>
              <w:rPr>
                <w:bCs/>
                <w:szCs w:val="22"/>
                <w:lang w:val="en-US" w:eastAsia="x-none"/>
              </w:rPr>
              <w:t>.</w:t>
            </w:r>
          </w:p>
          <w:p w:rsidR="00427C31" w:rsidRDefault="00427C31">
            <w:pPr>
              <w:tabs>
                <w:tab w:val="left" w:pos="1166"/>
              </w:tabs>
              <w:spacing w:after="120"/>
              <w:ind w:left="720" w:hanging="360"/>
              <w:rPr>
                <w:bCs/>
                <w:szCs w:val="22"/>
                <w:lang w:val="en-US" w:eastAsia="x-none"/>
              </w:rPr>
            </w:pPr>
            <w:r>
              <w:rPr>
                <w:szCs w:val="22"/>
                <w:lang w:val="en-US"/>
              </w:rPr>
              <w:t>–</w:t>
            </w:r>
            <w:r>
              <w:rPr>
                <w:szCs w:val="22"/>
                <w:lang w:val="en-US"/>
              </w:rPr>
              <w:tab/>
            </w:r>
            <w:r>
              <w:rPr>
                <w:b/>
                <w:color w:val="000000"/>
              </w:rPr>
              <w:t>ÄRGE</w:t>
            </w:r>
            <w:r>
              <w:rPr>
                <w:color w:val="000000"/>
              </w:rPr>
              <w:t xml:space="preserve"> valige annust klikke lugedes, kuna nii võite valida vale annuse</w:t>
            </w:r>
            <w:r>
              <w:rPr>
                <w:bCs/>
                <w:szCs w:val="22"/>
                <w:lang w:val="en-US" w:eastAsia="x-none"/>
              </w:rPr>
              <w:t>.</w:t>
            </w:r>
          </w:p>
          <w:p w:rsidR="00427C31" w:rsidRDefault="00427C31">
            <w:pPr>
              <w:tabs>
                <w:tab w:val="left" w:pos="1166"/>
              </w:tabs>
              <w:spacing w:after="120"/>
              <w:ind w:left="720" w:hanging="360"/>
              <w:rPr>
                <w:szCs w:val="22"/>
                <w:lang w:val="en-US"/>
              </w:rPr>
            </w:pPr>
            <w:r>
              <w:rPr>
                <w:szCs w:val="22"/>
                <w:lang w:val="en-US"/>
              </w:rPr>
              <w:t>–</w:t>
            </w:r>
            <w:r>
              <w:rPr>
                <w:szCs w:val="22"/>
                <w:lang w:val="en-US"/>
              </w:rPr>
              <w:tab/>
            </w:r>
            <w:r>
              <w:rPr>
                <w:color w:val="000000"/>
                <w:szCs w:val="22"/>
                <w:lang w:eastAsia="ar-SA"/>
              </w:rPr>
              <w:t>Annust saab korrigeerida, kui keerate süstimisnuppu ükskõik kummas suunas kuni annuse indikaator näitab vajalikku arvu</w:t>
            </w:r>
            <w:r>
              <w:rPr>
                <w:szCs w:val="22"/>
                <w:lang w:val="en-US"/>
              </w:rPr>
              <w:t>.</w:t>
            </w:r>
          </w:p>
          <w:p w:rsidR="00427C31" w:rsidRDefault="00427C31">
            <w:pPr>
              <w:tabs>
                <w:tab w:val="left" w:pos="1166"/>
              </w:tabs>
              <w:spacing w:after="120"/>
              <w:ind w:left="720" w:hanging="360"/>
              <w:rPr>
                <w:szCs w:val="22"/>
                <w:lang w:val="en-US"/>
              </w:rPr>
            </w:pPr>
            <w:r>
              <w:rPr>
                <w:szCs w:val="22"/>
                <w:lang w:val="en-US"/>
              </w:rPr>
              <w:t>–</w:t>
            </w:r>
            <w:r>
              <w:rPr>
                <w:szCs w:val="22"/>
                <w:lang w:val="en-US"/>
              </w:rPr>
              <w:tab/>
            </w:r>
            <w:r>
              <w:rPr>
                <w:b/>
                <w:color w:val="000000"/>
                <w:szCs w:val="22"/>
                <w:lang w:eastAsia="ar-SA"/>
              </w:rPr>
              <w:t>Täisühikud</w:t>
            </w:r>
            <w:r>
              <w:rPr>
                <w:color w:val="000000"/>
                <w:szCs w:val="22"/>
                <w:lang w:eastAsia="ar-SA"/>
              </w:rPr>
              <w:t xml:space="preserve"> on peale trükitud.</w:t>
            </w:r>
          </w:p>
          <w:p w:rsidR="00427C31" w:rsidRDefault="00427C31">
            <w:pPr>
              <w:rPr>
                <w:szCs w:val="22"/>
                <w:lang w:val="en-US"/>
              </w:rPr>
            </w:pPr>
          </w:p>
          <w:p w:rsidR="00427C31" w:rsidRDefault="00427C31">
            <w:pPr>
              <w:rPr>
                <w:szCs w:val="22"/>
                <w:lang w:val="en-US"/>
              </w:rPr>
            </w:pPr>
          </w:p>
          <w:p w:rsidR="00427C31" w:rsidRDefault="00427C31">
            <w:pPr>
              <w:rPr>
                <w:szCs w:val="22"/>
                <w:lang w:val="en-US"/>
              </w:rPr>
            </w:pPr>
          </w:p>
          <w:p w:rsidR="00427C31" w:rsidRDefault="00427C31">
            <w:pPr>
              <w:tabs>
                <w:tab w:val="left" w:pos="1166"/>
              </w:tabs>
              <w:spacing w:after="120"/>
              <w:ind w:left="720" w:hanging="360"/>
              <w:rPr>
                <w:szCs w:val="22"/>
                <w:lang w:val="en-US"/>
              </w:rPr>
            </w:pPr>
            <w:r>
              <w:rPr>
                <w:szCs w:val="22"/>
                <w:lang w:val="en-US"/>
              </w:rPr>
              <w:t>–</w:t>
            </w:r>
            <w:r>
              <w:rPr>
                <w:szCs w:val="22"/>
                <w:lang w:val="en-US"/>
              </w:rPr>
              <w:tab/>
            </w:r>
            <w:r>
              <w:rPr>
                <w:b/>
                <w:color w:val="000000"/>
                <w:szCs w:val="22"/>
                <w:lang w:eastAsia="ar-SA"/>
              </w:rPr>
              <w:t>Poolühikud</w:t>
            </w:r>
            <w:r>
              <w:rPr>
                <w:color w:val="000000"/>
                <w:szCs w:val="22"/>
                <w:lang w:eastAsia="ar-SA"/>
              </w:rPr>
              <w:t xml:space="preserve"> on näidatud numbrite vahel joonena</w:t>
            </w:r>
            <w:r>
              <w:rPr>
                <w:szCs w:val="22"/>
                <w:lang w:val="en-US"/>
              </w:rPr>
              <w:t>.</w:t>
            </w:r>
          </w:p>
          <w:p w:rsidR="00427C31" w:rsidRDefault="00427C31">
            <w:pPr>
              <w:rPr>
                <w:szCs w:val="22"/>
                <w:lang w:val="en-US"/>
              </w:rPr>
            </w:pPr>
          </w:p>
          <w:p w:rsidR="00427C31" w:rsidRDefault="00427C31">
            <w:pPr>
              <w:rPr>
                <w:szCs w:val="22"/>
                <w:lang w:val="en-US"/>
              </w:rPr>
            </w:pPr>
          </w:p>
          <w:p w:rsidR="00427C31" w:rsidRDefault="00427C31">
            <w:pPr>
              <w:spacing w:after="120"/>
              <w:ind w:left="360" w:hanging="360"/>
              <w:rPr>
                <w:szCs w:val="22"/>
                <w:lang w:val="en-US"/>
              </w:rPr>
            </w:pPr>
            <w:r>
              <w:rPr>
                <w:szCs w:val="22"/>
                <w:lang w:val="en-US"/>
              </w:rPr>
              <w:t>•</w:t>
            </w:r>
            <w:r>
              <w:rPr>
                <w:szCs w:val="22"/>
                <w:lang w:val="en-US"/>
              </w:rPr>
              <w:tab/>
            </w:r>
            <w:r>
              <w:rPr>
                <w:b/>
                <w:color w:val="000000"/>
                <w:szCs w:val="22"/>
              </w:rPr>
              <w:t>Kontrollige alati annuse aknas olevaid numbreid, veendumaks, et te olete valinud õige annuse</w:t>
            </w:r>
            <w:r>
              <w:rPr>
                <w:b/>
                <w:szCs w:val="22"/>
                <w:lang w:val="en-US"/>
              </w:rPr>
              <w:t>.</w:t>
            </w:r>
          </w:p>
        </w:tc>
        <w:tc>
          <w:tcPr>
            <w:tcW w:w="4241" w:type="dxa"/>
            <w:tcBorders>
              <w:top w:val="single" w:sz="4" w:space="0" w:color="auto"/>
              <w:left w:val="nil"/>
              <w:bottom w:val="single" w:sz="4" w:space="0" w:color="auto"/>
              <w:right w:val="nil"/>
            </w:tcBorders>
          </w:tcPr>
          <w:p w:rsidR="00427C31" w:rsidRDefault="00427C31">
            <w:pPr>
              <w:rPr>
                <w:noProof/>
                <w:szCs w:val="22"/>
                <w:lang w:val="en-US"/>
              </w:rPr>
            </w:pPr>
          </w:p>
          <w:p w:rsidR="00427C31" w:rsidRDefault="00427C31">
            <w:pPr>
              <w:jc w:val="center"/>
              <w:rPr>
                <w:color w:val="000000"/>
                <w:szCs w:val="22"/>
                <w:lang w:val="en-US"/>
              </w:rPr>
            </w:pPr>
            <w:r>
              <w:rPr>
                <w:noProof/>
                <w:color w:val="000000"/>
                <w:szCs w:val="22"/>
                <w:lang w:eastAsia="en-GB"/>
              </w:rPr>
              <w:pict>
                <v:shape id="_x0000_i1083" type="#_x0000_t75" style="width:108pt;height:79.5pt;visibility:visible">
                  <v:imagedata r:id="rId99" o:title=""/>
                </v:shape>
              </w:pict>
            </w:r>
          </w:p>
          <w:p w:rsidR="00427C31" w:rsidRDefault="00427C31">
            <w:pPr>
              <w:rPr>
                <w:color w:val="000000"/>
                <w:szCs w:val="22"/>
                <w:lang w:val="en-US"/>
              </w:rPr>
            </w:pPr>
          </w:p>
          <w:p w:rsidR="00427C31" w:rsidRDefault="00427C31">
            <w:pPr>
              <w:rPr>
                <w:color w:val="000000"/>
                <w:szCs w:val="22"/>
                <w:lang w:val="en-US"/>
              </w:rPr>
            </w:pPr>
          </w:p>
          <w:p w:rsidR="00427C31" w:rsidRDefault="00427C31">
            <w:pPr>
              <w:jc w:val="center"/>
              <w:rPr>
                <w:color w:val="000000"/>
                <w:szCs w:val="22"/>
                <w:lang w:val="en-US"/>
              </w:rPr>
            </w:pPr>
            <w:r>
              <w:rPr>
                <w:rFonts w:ascii="Verdana" w:hAnsi="Verdana"/>
                <w:lang w:val="en-US"/>
              </w:rPr>
              <w:pict>
                <v:shapetype id="_x0000_t32" coordsize="21600,21600" o:spt="32" o:oned="t" path="m,l21600,21600e" filled="f">
                  <v:path arrowok="t" fillok="f" o:connecttype="none"/>
                  <o:lock v:ext="edit" shapetype="t"/>
                </v:shapetype>
                <v:shape id="AutoShape 26" o:spid="_x0000_s3213" type="#_x0000_t32" style="position:absolute;left:0;text-align:left;margin-left:88.55pt;margin-top:49.6pt;width:0;height:52pt;flip:y;z-index:251682816;visibility:visible" o:gfxdata="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" strokecolor="red">
                  <v:stroke endarrow="block"/>
                </v:shape>
              </w:pict>
            </w:r>
            <w:r>
              <w:rPr>
                <w:noProof/>
                <w:color w:val="000000"/>
                <w:szCs w:val="22"/>
                <w:lang w:eastAsia="en-GB"/>
              </w:rPr>
              <w:pict>
                <v:shape id="_x0000_i1084" type="#_x0000_t75" style="width:108pt;height:79.5pt;visibility:visible">
                  <v:imagedata r:id="rId100" o:title=""/>
                </v:shape>
              </w:pict>
            </w:r>
          </w:p>
          <w:p w:rsidR="00427C31" w:rsidRDefault="00427C31">
            <w:pPr>
              <w:ind w:left="1800"/>
              <w:rPr>
                <w:color w:val="000000"/>
                <w:szCs w:val="22"/>
                <w:lang w:val="en-US"/>
              </w:rPr>
            </w:pPr>
            <w:r>
              <w:rPr>
                <w:color w:val="000000"/>
                <w:szCs w:val="22"/>
                <w:lang w:val="en-US"/>
              </w:rPr>
              <w:t>Näide: Annuseaknas on näidatud 4 ühikut</w:t>
            </w:r>
          </w:p>
          <w:p w:rsidR="00427C31" w:rsidRDefault="00427C31">
            <w:pPr>
              <w:rPr>
                <w:color w:val="000000"/>
                <w:szCs w:val="22"/>
                <w:lang w:val="en-US"/>
              </w:rPr>
            </w:pPr>
          </w:p>
          <w:p w:rsidR="00427C31" w:rsidRDefault="00427C31">
            <w:pPr>
              <w:jc w:val="center"/>
              <w:rPr>
                <w:color w:val="000000"/>
                <w:szCs w:val="22"/>
                <w:lang w:val="en-US"/>
              </w:rPr>
            </w:pPr>
          </w:p>
          <w:p w:rsidR="00427C31" w:rsidRDefault="00427C31">
            <w:pPr>
              <w:jc w:val="center"/>
              <w:rPr>
                <w:color w:val="000000"/>
                <w:szCs w:val="22"/>
                <w:lang w:val="en-US"/>
              </w:rPr>
            </w:pPr>
            <w:r>
              <w:rPr>
                <w:noProof/>
                <w:color w:val="000000"/>
                <w:szCs w:val="22"/>
                <w:lang w:eastAsia="en-GB"/>
              </w:rPr>
              <w:pict>
                <v:shape id="Picture 14" o:spid="_x0000_i1085" type="#_x0000_t75" style="width:108pt;height:79.5pt;visibility:visible">
                  <v:imagedata r:id="rId101" o:title=""/>
                </v:shape>
              </w:pict>
            </w:r>
            <w:r>
              <w:rPr>
                <w:rFonts w:ascii="Verdana" w:hAnsi="Verdana"/>
                <w:lang w:val="en-US"/>
              </w:rPr>
              <w:pict>
                <v:shape id="AutoShape 27" o:spid="_x0000_s3214" type="#_x0000_t32" style="position:absolute;left:0;text-align:left;margin-left:72.6pt;margin-top:55.15pt;width:.05pt;height:53.55pt;flip:y;z-index:251683840;visibility:visible;mso-position-horizontal-relative:text;mso-position-vertical-relative:text" o:gfxdata="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" strokecolor="red">
                  <v:stroke endarrow="block"/>
                </v:shape>
              </w:pict>
            </w:r>
          </w:p>
          <w:p w:rsidR="00427C31" w:rsidRDefault="00427C31">
            <w:pPr>
              <w:ind w:left="1800"/>
              <w:rPr>
                <w:color w:val="000000"/>
                <w:szCs w:val="22"/>
                <w:lang w:val="en-US"/>
              </w:rPr>
            </w:pPr>
            <w:r>
              <w:rPr>
                <w:color w:val="000000"/>
                <w:szCs w:val="22"/>
                <w:lang w:val="en-US"/>
              </w:rPr>
              <w:t>Näide: Annuseaknas on näidatud 10 ja pool (10,5) ühikut</w:t>
            </w:r>
          </w:p>
        </w:tc>
      </w:tr>
    </w:tbl>
    <w:p w:rsidR="00427C31" w:rsidRDefault="00427C31">
      <w:pPr>
        <w:rPr>
          <w:szCs w:val="22"/>
          <w:lang w:val="en-US"/>
        </w:rPr>
      </w:pPr>
    </w:p>
    <w:p w:rsidR="00427C31" w:rsidRDefault="00427C31">
      <w:pPr>
        <w:numPr>
          <w:ilvl w:val="0"/>
          <w:numId w:val="73"/>
        </w:numPr>
        <w:suppressAutoHyphens/>
        <w:spacing w:line="100" w:lineRule="atLeast"/>
        <w:rPr>
          <w:color w:val="000000"/>
          <w:szCs w:val="22"/>
          <w:lang w:val="fi-FI" w:eastAsia="ar-SA"/>
        </w:rPr>
      </w:pPr>
      <w:r>
        <w:rPr>
          <w:color w:val="000000"/>
          <w:szCs w:val="22"/>
          <w:lang w:val="fi-FI" w:eastAsia="ar-SA"/>
        </w:rPr>
        <w:t>Pen-süstel ei lase teil valida rohkem ühikuid, kui teie pen’i on jäänud.</w:t>
      </w:r>
    </w:p>
    <w:p w:rsidR="00427C31" w:rsidRDefault="00427C31">
      <w:pPr>
        <w:numPr>
          <w:ilvl w:val="0"/>
          <w:numId w:val="73"/>
        </w:numPr>
        <w:suppressAutoHyphens/>
        <w:spacing w:line="100" w:lineRule="atLeast"/>
        <w:rPr>
          <w:color w:val="000000"/>
          <w:szCs w:val="22"/>
          <w:lang w:val="fi-FI" w:eastAsia="ar-SA"/>
        </w:rPr>
      </w:pPr>
      <w:r>
        <w:rPr>
          <w:color w:val="000000"/>
          <w:szCs w:val="22"/>
          <w:lang w:val="fi-FI" w:eastAsia="ar-SA"/>
        </w:rPr>
        <w:t xml:space="preserve">Kui teie annus on suurem kui pen’i jäänud ühikute arv, siis võite kas </w:t>
      </w:r>
    </w:p>
    <w:p w:rsidR="00427C31" w:rsidRDefault="00427C31">
      <w:pPr>
        <w:numPr>
          <w:ilvl w:val="0"/>
          <w:numId w:val="86"/>
        </w:numPr>
        <w:suppressAutoHyphens/>
        <w:rPr>
          <w:lang w:eastAsia="ar-SA"/>
        </w:rPr>
      </w:pPr>
      <w:r>
        <w:rPr>
          <w:lang w:eastAsia="ar-SA"/>
        </w:rPr>
        <w:t xml:space="preserve">manustada järelejäänud koguse oma käesolevast pen’ist ja lõpetada oma annus uut pen’i kasutades </w:t>
      </w:r>
      <w:r>
        <w:rPr>
          <w:b/>
          <w:lang w:eastAsia="ar-SA"/>
        </w:rPr>
        <w:t>või</w:t>
      </w:r>
    </w:p>
    <w:p w:rsidR="00427C31" w:rsidRDefault="00427C31">
      <w:pPr>
        <w:numPr>
          <w:ilvl w:val="0"/>
          <w:numId w:val="86"/>
        </w:numPr>
        <w:suppressAutoHyphens/>
        <w:rPr>
          <w:lang w:eastAsia="ar-SA"/>
        </w:rPr>
      </w:pPr>
      <w:r>
        <w:rPr>
          <w:lang w:eastAsia="ar-SA"/>
        </w:rPr>
        <w:t>manustada kogu annus uuest pen’ist.</w:t>
      </w:r>
    </w:p>
    <w:p w:rsidR="00427C31" w:rsidRDefault="00427C31">
      <w:pPr>
        <w:numPr>
          <w:ilvl w:val="0"/>
          <w:numId w:val="103"/>
        </w:numPr>
        <w:spacing w:after="120"/>
        <w:rPr>
          <w:szCs w:val="22"/>
          <w:lang w:val="en-US"/>
        </w:rPr>
      </w:pPr>
      <w:r>
        <w:rPr>
          <w:szCs w:val="22"/>
          <w:lang w:val="en-US"/>
        </w:rPr>
        <w:t>See on normaalne, et pen’i jääb mingi kogus insuliini, mida ei saa enam süstida.</w:t>
      </w:r>
    </w:p>
    <w:p w:rsidR="00427C31" w:rsidRDefault="00427C31">
      <w:pPr>
        <w:tabs>
          <w:tab w:val="left" w:pos="567"/>
        </w:tabs>
        <w:spacing w:line="260" w:lineRule="exact"/>
        <w:rPr>
          <w:szCs w:val="22"/>
        </w:rPr>
      </w:pPr>
      <w:r>
        <w:rPr>
          <w:szCs w:val="22"/>
        </w:rPr>
        <w:br w:type="page"/>
      </w:r>
    </w:p>
    <w:p w:rsidR="00427C31" w:rsidRDefault="00427C31">
      <w:pPr>
        <w:rPr>
          <w:szCs w:val="22"/>
          <w:lang w:val="en-US"/>
        </w:rPr>
      </w:pPr>
    </w:p>
    <w:p w:rsidR="00427C31" w:rsidRDefault="00427C31">
      <w:pPr>
        <w:shd w:val="clear" w:color="auto" w:fill="FF9933"/>
        <w:spacing w:after="60"/>
        <w:rPr>
          <w:b/>
          <w:szCs w:val="22"/>
          <w:lang w:val="en-US"/>
        </w:rPr>
      </w:pPr>
      <w:r>
        <w:rPr>
          <w:b/>
          <w:szCs w:val="22"/>
          <w:lang w:val="en-US"/>
        </w:rPr>
        <w:t>Süstimine</w:t>
      </w:r>
    </w:p>
    <w:p w:rsidR="00427C31" w:rsidRDefault="00427C31">
      <w:pPr>
        <w:numPr>
          <w:ilvl w:val="0"/>
          <w:numId w:val="74"/>
        </w:numPr>
        <w:suppressAutoHyphens/>
        <w:spacing w:line="100" w:lineRule="atLeast"/>
        <w:ind w:left="357" w:hanging="357"/>
        <w:rPr>
          <w:color w:val="000000"/>
          <w:szCs w:val="22"/>
          <w:lang w:val="fi-FI" w:eastAsia="ar-SA"/>
        </w:rPr>
      </w:pPr>
      <w:r>
        <w:rPr>
          <w:color w:val="000000"/>
          <w:szCs w:val="22"/>
          <w:lang w:val="fi-FI" w:eastAsia="ar-SA"/>
        </w:rPr>
        <w:t>Süstige oma insuliini annus nii nagu meditsiinitöötaja teid õpetas.</w:t>
      </w:r>
    </w:p>
    <w:p w:rsidR="00427C31" w:rsidRDefault="00427C31">
      <w:pPr>
        <w:numPr>
          <w:ilvl w:val="0"/>
          <w:numId w:val="74"/>
        </w:numPr>
        <w:suppressAutoHyphens/>
        <w:spacing w:line="100" w:lineRule="atLeast"/>
        <w:ind w:left="357" w:hanging="357"/>
        <w:rPr>
          <w:b/>
          <w:color w:val="000000"/>
          <w:szCs w:val="22"/>
          <w:lang w:val="fi-FI" w:eastAsia="ar-SA"/>
        </w:rPr>
      </w:pPr>
      <w:r>
        <w:rPr>
          <w:color w:val="000000"/>
          <w:szCs w:val="22"/>
          <w:lang w:val="fi-FI" w:eastAsia="ar-SA"/>
        </w:rPr>
        <w:t>Vahetage (roteerige) oma süstekohti iga süstimise ajal.</w:t>
      </w:r>
    </w:p>
    <w:p w:rsidR="00427C31" w:rsidRDefault="00427C31">
      <w:pPr>
        <w:numPr>
          <w:ilvl w:val="0"/>
          <w:numId w:val="74"/>
        </w:numPr>
        <w:suppressAutoHyphens/>
        <w:spacing w:line="100" w:lineRule="atLeast"/>
        <w:ind w:left="357" w:hanging="357"/>
        <w:rPr>
          <w:color w:val="000000"/>
          <w:lang w:val="fi-FI" w:eastAsia="ar-SA"/>
        </w:rPr>
      </w:pPr>
      <w:r>
        <w:rPr>
          <w:b/>
          <w:color w:val="000000"/>
          <w:szCs w:val="22"/>
          <w:lang w:val="fi-FI" w:eastAsia="ar-SA"/>
        </w:rPr>
        <w:t xml:space="preserve">Ärge </w:t>
      </w:r>
      <w:r>
        <w:rPr>
          <w:color w:val="000000"/>
          <w:szCs w:val="22"/>
          <w:lang w:val="fi-FI" w:eastAsia="ar-SA"/>
        </w:rPr>
        <w:t>proovige süstimise ajal annust muuta.</w:t>
      </w:r>
    </w:p>
    <w:p w:rsidR="00427C31" w:rsidRDefault="00427C31">
      <w:pPr>
        <w:keepNext/>
        <w:rPr>
          <w:szCs w:val="22"/>
          <w:lang w:val="en-US"/>
        </w:rPr>
      </w:pPr>
    </w:p>
    <w:tbl>
      <w:tblPr>
        <w:tblW w:w="4371"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334"/>
        <w:gridCol w:w="1180"/>
        <w:gridCol w:w="3606"/>
      </w:tblGrid>
      <w:tr w:rsidR="00427C31">
        <w:trPr>
          <w:cantSplit/>
        </w:trPr>
        <w:tc>
          <w:tcPr>
            <w:tcW w:w="2807" w:type="pct"/>
            <w:gridSpan w:val="2"/>
            <w:tcBorders>
              <w:top w:val="single" w:sz="4" w:space="0" w:color="auto"/>
              <w:left w:val="nil"/>
              <w:bottom w:val="single" w:sz="4" w:space="0" w:color="auto"/>
              <w:right w:val="nil"/>
            </w:tcBorders>
          </w:tcPr>
          <w:p w:rsidR="00427C31" w:rsidRDefault="00427C31">
            <w:pPr>
              <w:spacing w:line="240" w:lineRule="atLeast"/>
              <w:rPr>
                <w:b/>
                <w:szCs w:val="22"/>
                <w:lang w:val="en-US"/>
              </w:rPr>
            </w:pPr>
            <w:r>
              <w:rPr>
                <w:b/>
                <w:szCs w:val="22"/>
                <w:lang w:val="en-US"/>
              </w:rPr>
              <w:t>Samm 9:</w:t>
            </w:r>
          </w:p>
          <w:p w:rsidR="00427C31" w:rsidRDefault="00427C31">
            <w:pPr>
              <w:spacing w:after="120"/>
              <w:ind w:left="360" w:hanging="360"/>
              <w:rPr>
                <w:szCs w:val="22"/>
                <w:lang w:val="en-US"/>
              </w:rPr>
            </w:pPr>
            <w:r>
              <w:rPr>
                <w:szCs w:val="22"/>
                <w:lang w:val="en-US"/>
              </w:rPr>
              <w:t>•</w:t>
            </w:r>
            <w:r>
              <w:rPr>
                <w:szCs w:val="22"/>
                <w:lang w:val="en-US"/>
              </w:rPr>
              <w:tab/>
              <w:t>Valige süstekoht.</w:t>
            </w:r>
          </w:p>
          <w:p w:rsidR="00427C31" w:rsidRDefault="00427C31">
            <w:pPr>
              <w:numPr>
                <w:ilvl w:val="0"/>
                <w:numId w:val="120"/>
              </w:numPr>
              <w:spacing w:after="120"/>
              <w:ind w:left="357" w:hanging="357"/>
              <w:rPr>
                <w:szCs w:val="22"/>
                <w:lang w:val="en-US"/>
              </w:rPr>
            </w:pPr>
            <w:r>
              <w:rPr>
                <w:szCs w:val="22"/>
                <w:lang w:val="en-US"/>
              </w:rPr>
              <w:t>Humalog’i</w:t>
            </w:r>
            <w:r>
              <w:rPr>
                <w:color w:val="000000"/>
                <w:lang w:eastAsia="ar-SA"/>
              </w:rPr>
              <w:t xml:space="preserve"> süstitakse naha alla (subkutaanselt) teie kõhu piirkonda, tuharatesse, õlavarde või reitesse</w:t>
            </w:r>
            <w:r>
              <w:rPr>
                <w:szCs w:val="22"/>
                <w:lang w:val="en-US"/>
              </w:rPr>
              <w:t>.</w:t>
            </w:r>
          </w:p>
          <w:p w:rsidR="00427C31" w:rsidRDefault="00427C31">
            <w:pPr>
              <w:spacing w:after="120"/>
              <w:ind w:left="360" w:hanging="360"/>
              <w:rPr>
                <w:szCs w:val="22"/>
                <w:lang w:val="en-US"/>
              </w:rPr>
            </w:pPr>
            <w:r>
              <w:rPr>
                <w:szCs w:val="22"/>
                <w:lang w:val="en-US"/>
              </w:rPr>
              <w:t>•</w:t>
            </w:r>
            <w:r>
              <w:rPr>
                <w:szCs w:val="22"/>
                <w:lang w:val="en-US"/>
              </w:rPr>
              <w:tab/>
            </w:r>
            <w:r>
              <w:rPr>
                <w:color w:val="000000"/>
                <w:lang w:eastAsia="ar-SA"/>
              </w:rPr>
              <w:t>Puhastage oma nahk vatitampooniga ja laske nahal enne süsti tegemist kuivada</w:t>
            </w:r>
            <w:r>
              <w:rPr>
                <w:szCs w:val="22"/>
                <w:lang w:val="en-US"/>
              </w:rPr>
              <w:t>.</w:t>
            </w:r>
          </w:p>
          <w:p w:rsidR="00427C31" w:rsidRDefault="00427C31">
            <w:pPr>
              <w:spacing w:after="120"/>
              <w:rPr>
                <w:szCs w:val="22"/>
                <w:lang w:val="en-US"/>
              </w:rPr>
            </w:pPr>
          </w:p>
        </w:tc>
        <w:tc>
          <w:tcPr>
            <w:tcW w:w="2193" w:type="pct"/>
            <w:tcBorders>
              <w:top w:val="single" w:sz="4" w:space="0" w:color="auto"/>
              <w:left w:val="nil"/>
              <w:bottom w:val="single" w:sz="4" w:space="0" w:color="auto"/>
              <w:right w:val="nil"/>
            </w:tcBorders>
            <w:vAlign w:val="center"/>
          </w:tcPr>
          <w:p w:rsidR="00427C31" w:rsidRDefault="00427C31">
            <w:pPr>
              <w:jc w:val="center"/>
              <w:rPr>
                <w:noProof/>
                <w:szCs w:val="22"/>
                <w:lang w:val="en-US"/>
              </w:rPr>
            </w:pPr>
          </w:p>
          <w:p w:rsidR="00427C31" w:rsidRDefault="008D78C7">
            <w:pPr>
              <w:jc w:val="center"/>
              <w:rPr>
                <w:noProof/>
                <w:szCs w:val="22"/>
                <w:lang w:val="en-US"/>
              </w:rPr>
            </w:pPr>
            <w:r>
              <w:rPr>
                <w:noProof/>
                <w:szCs w:val="22"/>
                <w:lang w:eastAsia="en-GB"/>
              </w:rPr>
              <w:pict>
                <v:shape id="_x0000_s3236" type="#_x0000_t75" style="position:absolute;margin-left:0;margin-top:0;width:111.75pt;height:111.75pt;z-index:251619328;mso-position-horizontal-relative:char;mso-position-vertical-relative:line">
                  <v:imagedata r:id="rId102" o:title=""/>
                </v:shape>
              </w:pict>
            </w:r>
            <w:r>
              <w:rPr>
                <w:noProof/>
                <w:szCs w:val="22"/>
                <w:lang w:eastAsia="en-GB"/>
              </w:rPr>
              <w:pict>
                <v:shape id="_x0000_i1086" type="#_x0000_t75" style="width:111.75pt;height:111.75pt">
                  <v:imagedata croptop="-65520f" cropbottom="65520f"/>
                </v:shape>
              </w:pict>
            </w:r>
          </w:p>
        </w:tc>
      </w:tr>
      <w:tr w:rsidR="00427C31">
        <w:trPr>
          <w:cantSplit/>
          <w:trHeight w:val="1133"/>
        </w:trPr>
        <w:tc>
          <w:tcPr>
            <w:tcW w:w="2807" w:type="pct"/>
            <w:gridSpan w:val="2"/>
            <w:tcBorders>
              <w:top w:val="single" w:sz="4" w:space="0" w:color="auto"/>
              <w:left w:val="nil"/>
              <w:bottom w:val="nil"/>
              <w:right w:val="nil"/>
            </w:tcBorders>
            <w:hideMark/>
          </w:tcPr>
          <w:p w:rsidR="00427C31" w:rsidRDefault="00427C31">
            <w:pPr>
              <w:spacing w:line="240" w:lineRule="atLeast"/>
              <w:rPr>
                <w:b/>
                <w:szCs w:val="22"/>
                <w:lang w:val="en-US"/>
              </w:rPr>
            </w:pPr>
            <w:r>
              <w:rPr>
                <w:b/>
                <w:szCs w:val="22"/>
                <w:lang w:val="en-US"/>
              </w:rPr>
              <w:t>Samm 10:</w:t>
            </w:r>
          </w:p>
          <w:p w:rsidR="00427C31" w:rsidRDefault="00427C31">
            <w:pPr>
              <w:numPr>
                <w:ilvl w:val="0"/>
                <w:numId w:val="128"/>
              </w:numPr>
              <w:tabs>
                <w:tab w:val="left" w:pos="567"/>
              </w:tabs>
              <w:suppressAutoHyphens/>
              <w:spacing w:line="100" w:lineRule="atLeast"/>
              <w:rPr>
                <w:color w:val="000000"/>
                <w:lang w:val="da-DK" w:eastAsia="ar-SA"/>
              </w:rPr>
            </w:pPr>
            <w:r>
              <w:rPr>
                <w:color w:val="000000"/>
                <w:lang w:val="da-DK" w:eastAsia="ar-SA"/>
              </w:rPr>
              <w:t>Torgake nõel nahasse</w:t>
            </w:r>
          </w:p>
          <w:p w:rsidR="00427C31" w:rsidRDefault="00427C31">
            <w:pPr>
              <w:numPr>
                <w:ilvl w:val="0"/>
                <w:numId w:val="128"/>
              </w:numPr>
              <w:tabs>
                <w:tab w:val="left" w:pos="567"/>
              </w:tabs>
              <w:suppressAutoHyphens/>
              <w:spacing w:line="100" w:lineRule="atLeast"/>
              <w:rPr>
                <w:szCs w:val="22"/>
                <w:lang w:val="en-US"/>
              </w:rPr>
            </w:pPr>
            <w:r>
              <w:rPr>
                <w:color w:val="000000"/>
                <w:lang w:val="et-EE" w:eastAsia="ar-SA"/>
              </w:rPr>
              <w:t>Vajutage süstimisnuppu täiesti lõpuni</w:t>
            </w:r>
            <w:r>
              <w:rPr>
                <w:szCs w:val="22"/>
                <w:lang w:val="en-US"/>
              </w:rPr>
              <w:t>.</w:t>
            </w:r>
          </w:p>
        </w:tc>
        <w:tc>
          <w:tcPr>
            <w:tcW w:w="2193" w:type="pct"/>
            <w:vMerge w:val="restart"/>
            <w:tcBorders>
              <w:top w:val="single" w:sz="4" w:space="0" w:color="auto"/>
              <w:left w:val="nil"/>
              <w:bottom w:val="single" w:sz="4" w:space="0" w:color="auto"/>
              <w:right w:val="nil"/>
            </w:tcBorders>
            <w:vAlign w:val="center"/>
            <w:hideMark/>
          </w:tcPr>
          <w:p w:rsidR="00427C31" w:rsidRDefault="00427C31">
            <w:pPr>
              <w:jc w:val="center"/>
              <w:rPr>
                <w:szCs w:val="22"/>
                <w:lang w:val="en-US"/>
              </w:rPr>
            </w:pPr>
            <w:r>
              <w:rPr>
                <w:noProof/>
                <w:szCs w:val="22"/>
                <w:lang w:eastAsia="en-GB"/>
              </w:rPr>
              <w:pict>
                <v:shape id="Picture 15" o:spid="_x0000_i1087" type="#_x0000_t75" style="width:169.5pt;height:93.75pt;visibility:visible">
                  <v:imagedata r:id="rId103" o:title=""/>
                </v:shape>
              </w:pict>
            </w:r>
          </w:p>
        </w:tc>
      </w:tr>
      <w:tr w:rsidR="00427C31">
        <w:trPr>
          <w:cantSplit/>
          <w:trHeight w:val="1252"/>
        </w:trPr>
        <w:tc>
          <w:tcPr>
            <w:tcW w:w="2067" w:type="pct"/>
            <w:tcBorders>
              <w:top w:val="nil"/>
              <w:left w:val="nil"/>
              <w:bottom w:val="single" w:sz="4" w:space="0" w:color="auto"/>
              <w:right w:val="nil"/>
            </w:tcBorders>
            <w:hideMark/>
          </w:tcPr>
          <w:p w:rsidR="00427C31" w:rsidRDefault="00427C31">
            <w:pPr>
              <w:numPr>
                <w:ilvl w:val="0"/>
                <w:numId w:val="129"/>
              </w:numPr>
              <w:tabs>
                <w:tab w:val="left" w:pos="567"/>
              </w:tabs>
              <w:suppressAutoHyphens/>
              <w:rPr>
                <w:rFonts w:eastAsia="Calibri"/>
                <w:color w:val="000000"/>
                <w:kern w:val="1"/>
                <w:szCs w:val="22"/>
                <w:lang w:val="da-DK" w:eastAsia="ar-SA"/>
              </w:rPr>
            </w:pPr>
            <w:r>
              <w:rPr>
                <w:rFonts w:eastAsia="Calibri"/>
                <w:color w:val="000000"/>
                <w:kern w:val="1"/>
                <w:szCs w:val="22"/>
                <w:lang w:val="et-EE" w:eastAsia="ar-SA"/>
              </w:rPr>
              <w:t xml:space="preserve">Jätkake süstimisnupu all hoidmist ja </w:t>
            </w:r>
            <w:r>
              <w:rPr>
                <w:rFonts w:eastAsia="Calibri"/>
                <w:b/>
                <w:bCs/>
                <w:color w:val="000000"/>
                <w:kern w:val="1"/>
                <w:szCs w:val="22"/>
                <w:lang w:val="et-EE" w:eastAsia="ar-SA"/>
              </w:rPr>
              <w:t>lugege aeglaselt</w:t>
            </w:r>
            <w:r>
              <w:rPr>
                <w:rFonts w:eastAsia="Calibri"/>
                <w:bCs/>
                <w:color w:val="000000"/>
                <w:kern w:val="1"/>
                <w:szCs w:val="22"/>
                <w:lang w:val="et-EE" w:eastAsia="ar-SA"/>
              </w:rPr>
              <w:t xml:space="preserve"> </w:t>
            </w:r>
            <w:r w:rsidRPr="00DC555C">
              <w:rPr>
                <w:rFonts w:eastAsia="Calibri"/>
                <w:b/>
                <w:bCs/>
                <w:color w:val="000000"/>
                <w:kern w:val="1"/>
                <w:szCs w:val="22"/>
                <w:lang w:val="et-EE" w:eastAsia="ar-SA"/>
              </w:rPr>
              <w:t>viieni</w:t>
            </w:r>
            <w:r>
              <w:rPr>
                <w:rFonts w:eastAsia="Calibri"/>
                <w:bCs/>
                <w:color w:val="000000"/>
                <w:kern w:val="1"/>
                <w:szCs w:val="22"/>
                <w:lang w:val="et-EE" w:eastAsia="ar-SA"/>
              </w:rPr>
              <w:t xml:space="preserve"> enne kui eemaldate nõela.</w:t>
            </w:r>
          </w:p>
          <w:p w:rsidR="00427C31" w:rsidRDefault="00427C31">
            <w:pPr>
              <w:tabs>
                <w:tab w:val="left" w:pos="567"/>
              </w:tabs>
              <w:suppressAutoHyphens/>
              <w:rPr>
                <w:rFonts w:eastAsia="Calibri"/>
                <w:color w:val="000000"/>
                <w:kern w:val="1"/>
                <w:szCs w:val="22"/>
                <w:lang w:val="da-DK" w:eastAsia="ar-SA"/>
              </w:rPr>
            </w:pPr>
          </w:p>
          <w:p w:rsidR="00427C31" w:rsidRDefault="00427C31">
            <w:pPr>
              <w:suppressAutoHyphens/>
              <w:spacing w:line="100" w:lineRule="atLeast"/>
              <w:rPr>
                <w:b/>
                <w:szCs w:val="22"/>
                <w:lang w:val="en-US"/>
              </w:rPr>
            </w:pPr>
            <w:r>
              <w:rPr>
                <w:b/>
                <w:color w:val="000000"/>
                <w:lang w:val="et-EE"/>
              </w:rPr>
              <w:t>Ärge</w:t>
            </w:r>
            <w:r>
              <w:rPr>
                <w:color w:val="000000"/>
                <w:lang w:val="et-EE"/>
              </w:rPr>
              <w:t xml:space="preserve"> püüdke oma insuliini süstida süstimisnuppu keerates. Süstimisnuppu keerates, Te </w:t>
            </w:r>
            <w:r>
              <w:rPr>
                <w:b/>
                <w:color w:val="000000"/>
                <w:lang w:val="et-EE"/>
              </w:rPr>
              <w:t>EI</w:t>
            </w:r>
            <w:r>
              <w:rPr>
                <w:color w:val="000000"/>
                <w:lang w:val="et-EE"/>
              </w:rPr>
              <w:t xml:space="preserve"> saa oma annust.</w:t>
            </w:r>
          </w:p>
        </w:tc>
        <w:tc>
          <w:tcPr>
            <w:tcW w:w="740" w:type="pct"/>
            <w:tcBorders>
              <w:top w:val="nil"/>
              <w:left w:val="nil"/>
              <w:bottom w:val="single" w:sz="4" w:space="0" w:color="auto"/>
              <w:right w:val="nil"/>
            </w:tcBorders>
            <w:hideMark/>
          </w:tcPr>
          <w:p w:rsidR="00427C31" w:rsidRDefault="00427C31">
            <w:pPr>
              <w:jc w:val="center"/>
              <w:rPr>
                <w:b/>
                <w:szCs w:val="22"/>
                <w:lang w:val="en-US"/>
              </w:rPr>
            </w:pPr>
            <w:r>
              <w:rPr>
                <w:rFonts w:ascii="Verdana" w:hAnsi="Verdana"/>
                <w:lang w:val="en-US"/>
              </w:rPr>
              <w:pict>
                <v:shape id="Text Box 25" o:spid="_x0000_s3212" type="#_x0000_t202" style="position:absolute;left:0;text-align:left;margin-left:7.15pt;margin-top:25.85pt;width:41.8pt;height:15.65pt;z-index:251681792;visibility:visible;mso-position-horizontal-relative:text;mso-position-vertical-relative:text" o:gfxdata="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" filled="f" stroked="f">
                  <v:textbox inset="0,0,0,0">
                    <w:txbxContent>
                      <w:p w:rsidR="00810E00" w:rsidRDefault="00810E00">
                        <w:pPr>
                          <w:pStyle w:val="PPIBlockBody"/>
                          <w:jc w:val="center"/>
                          <w:rPr>
                            <w:sz w:val="18"/>
                            <w:szCs w:val="18"/>
                          </w:rPr>
                        </w:pPr>
                        <w:r>
                          <w:rPr>
                            <w:sz w:val="18"/>
                            <w:szCs w:val="18"/>
                          </w:rPr>
                          <w:t>5 sek</w:t>
                        </w:r>
                      </w:p>
                    </w:txbxContent>
                  </v:textbox>
                </v:shape>
              </w:pict>
            </w:r>
            <w:r>
              <w:rPr>
                <w:noProof/>
                <w:szCs w:val="22"/>
                <w:lang w:eastAsia="en-GB"/>
              </w:rPr>
              <w:pict>
                <v:shape id="Picture 20" o:spid="_x0000_i1088" type="#_x0000_t75" alt="clock" style="width:41.25pt;height:46.5pt;visibility:visible">
                  <v:imagedata r:id="rId104" o:title="clock"/>
                </v:shape>
              </w:pict>
            </w:r>
          </w:p>
        </w:tc>
        <w:tc>
          <w:tcPr>
            <w:tcW w:w="0" w:type="auto"/>
            <w:vMerge/>
            <w:tcBorders>
              <w:top w:val="single" w:sz="4" w:space="0" w:color="auto"/>
              <w:left w:val="nil"/>
              <w:bottom w:val="single" w:sz="4" w:space="0" w:color="auto"/>
              <w:right w:val="nil"/>
            </w:tcBorders>
            <w:vAlign w:val="center"/>
            <w:hideMark/>
          </w:tcPr>
          <w:p w:rsidR="00427C31" w:rsidRDefault="00427C31">
            <w:pPr>
              <w:tabs>
                <w:tab w:val="left" w:pos="567"/>
              </w:tabs>
              <w:spacing w:line="260" w:lineRule="exact"/>
              <w:rPr>
                <w:szCs w:val="22"/>
                <w:lang w:val="en-US"/>
              </w:rPr>
            </w:pPr>
          </w:p>
        </w:tc>
      </w:tr>
    </w:tbl>
    <w:p w:rsidR="00427C31" w:rsidRDefault="00427C31">
      <w:pPr>
        <w:rPr>
          <w:szCs w:val="22"/>
          <w:lang w:val="en-US"/>
        </w:rPr>
      </w:pPr>
    </w:p>
    <w:tbl>
      <w:tblPr>
        <w:tblW w:w="0" w:type="auto"/>
        <w:tblInd w:w="108" w:type="dxa"/>
        <w:tblBorders>
          <w:top w:val="single" w:sz="4" w:space="0" w:color="auto"/>
          <w:left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115"/>
        <w:gridCol w:w="4065"/>
      </w:tblGrid>
      <w:tr w:rsidR="00427C31">
        <w:trPr>
          <w:cantSplit/>
          <w:trHeight w:val="827"/>
        </w:trPr>
        <w:tc>
          <w:tcPr>
            <w:tcW w:w="5400" w:type="dxa"/>
            <w:tcBorders>
              <w:top w:val="single" w:sz="4" w:space="0" w:color="auto"/>
              <w:left w:val="nil"/>
              <w:bottom w:val="nil"/>
              <w:right w:val="nil"/>
            </w:tcBorders>
          </w:tcPr>
          <w:p w:rsidR="00427C31" w:rsidRDefault="00427C31">
            <w:pPr>
              <w:spacing w:line="240" w:lineRule="atLeast"/>
              <w:rPr>
                <w:b/>
                <w:szCs w:val="22"/>
                <w:lang w:val="en-US"/>
              </w:rPr>
            </w:pPr>
            <w:r>
              <w:rPr>
                <w:szCs w:val="22"/>
                <w:lang w:val="en-US"/>
              </w:rPr>
              <w:br w:type="page"/>
            </w:r>
            <w:r>
              <w:rPr>
                <w:b/>
                <w:szCs w:val="22"/>
                <w:lang w:val="en-US"/>
              </w:rPr>
              <w:t>Samm 11:</w:t>
            </w:r>
          </w:p>
          <w:p w:rsidR="00427C31" w:rsidRDefault="00427C31">
            <w:pPr>
              <w:spacing w:after="120"/>
              <w:ind w:left="360" w:hanging="360"/>
              <w:rPr>
                <w:szCs w:val="22"/>
                <w:lang w:val="en-US"/>
              </w:rPr>
            </w:pPr>
            <w:r>
              <w:rPr>
                <w:szCs w:val="22"/>
                <w:lang w:val="en-US"/>
              </w:rPr>
              <w:t>•</w:t>
            </w:r>
            <w:r>
              <w:rPr>
                <w:szCs w:val="22"/>
                <w:lang w:val="en-US"/>
              </w:rPr>
              <w:tab/>
              <w:t>Eemaldage nõel nahast.</w:t>
            </w:r>
          </w:p>
          <w:p w:rsidR="00427C31" w:rsidRDefault="00427C31">
            <w:pPr>
              <w:tabs>
                <w:tab w:val="left" w:pos="1166"/>
              </w:tabs>
              <w:spacing w:after="120"/>
              <w:ind w:left="720" w:hanging="360"/>
              <w:rPr>
                <w:szCs w:val="22"/>
                <w:lang w:val="en-US"/>
              </w:rPr>
            </w:pPr>
            <w:r>
              <w:rPr>
                <w:szCs w:val="22"/>
                <w:lang w:val="en-US"/>
              </w:rPr>
              <w:t>–</w:t>
            </w:r>
            <w:r>
              <w:rPr>
                <w:szCs w:val="22"/>
                <w:lang w:val="en-US"/>
              </w:rPr>
              <w:tab/>
            </w:r>
            <w:r>
              <w:rPr>
                <w:color w:val="000000"/>
                <w:lang w:val="fi-FI" w:eastAsia="ar-SA"/>
              </w:rPr>
              <w:t xml:space="preserve">Insuliini tilk nõela otsas on normaalne. </w:t>
            </w:r>
            <w:r>
              <w:rPr>
                <w:color w:val="000000"/>
                <w:lang w:eastAsia="ar-SA"/>
              </w:rPr>
              <w:t>See ei mõjuta teie annust</w:t>
            </w:r>
            <w:r>
              <w:rPr>
                <w:szCs w:val="22"/>
                <w:lang w:val="en-US"/>
              </w:rPr>
              <w:t>.</w:t>
            </w:r>
          </w:p>
          <w:p w:rsidR="00427C31" w:rsidRDefault="00427C31">
            <w:pPr>
              <w:numPr>
                <w:ilvl w:val="0"/>
                <w:numId w:val="118"/>
              </w:numPr>
              <w:tabs>
                <w:tab w:val="left" w:pos="567"/>
              </w:tabs>
              <w:suppressAutoHyphens/>
              <w:spacing w:line="100" w:lineRule="atLeast"/>
            </w:pPr>
            <w:r>
              <w:rPr>
                <w:color w:val="000000"/>
                <w:lang w:eastAsia="ar-SA"/>
              </w:rPr>
              <w:t>Kontrollige annuseaknas olevat numbrit.</w:t>
            </w:r>
          </w:p>
          <w:p w:rsidR="00427C31" w:rsidRDefault="00427C31">
            <w:pPr>
              <w:tabs>
                <w:tab w:val="left" w:pos="567"/>
              </w:tabs>
              <w:suppressAutoHyphens/>
              <w:spacing w:line="100" w:lineRule="atLeast"/>
              <w:ind w:left="567"/>
              <w:rPr>
                <w:color w:val="000000"/>
                <w:lang w:eastAsia="ar-SA"/>
              </w:rPr>
            </w:pPr>
            <w:r>
              <w:rPr>
                <w:color w:val="000000"/>
                <w:lang w:eastAsia="ar-SA"/>
              </w:rPr>
              <w:t>-</w:t>
            </w:r>
            <w:r>
              <w:rPr>
                <w:color w:val="000000"/>
                <w:lang w:eastAsia="ar-SA"/>
              </w:rPr>
              <w:tab/>
              <w:t>Kui Te näete annuseaknas “0”, olete Te saanud kogu oma valitud annuse.</w:t>
            </w:r>
          </w:p>
          <w:p w:rsidR="00427C31" w:rsidRDefault="00427C31">
            <w:pPr>
              <w:tabs>
                <w:tab w:val="left" w:pos="567"/>
              </w:tabs>
              <w:suppressAutoHyphens/>
              <w:spacing w:line="100" w:lineRule="atLeast"/>
              <w:ind w:left="567"/>
              <w:rPr>
                <w:color w:val="000000"/>
                <w:lang w:eastAsia="ar-SA"/>
              </w:rPr>
            </w:pPr>
            <w:r>
              <w:rPr>
                <w:color w:val="000000"/>
                <w:lang w:eastAsia="ar-SA"/>
              </w:rPr>
              <w:t>-</w:t>
            </w:r>
            <w:r>
              <w:rPr>
                <w:color w:val="000000"/>
                <w:lang w:eastAsia="ar-SA"/>
              </w:rPr>
              <w:tab/>
              <w:t xml:space="preserve">Kui te ei näe annuseaknas “0”, ei ole te saanud kogu annust. </w:t>
            </w:r>
            <w:r>
              <w:rPr>
                <w:b/>
                <w:color w:val="000000"/>
                <w:lang w:eastAsia="ar-SA"/>
              </w:rPr>
              <w:t>Ärge valige</w:t>
            </w:r>
            <w:r>
              <w:rPr>
                <w:color w:val="000000"/>
                <w:lang w:eastAsia="ar-SA"/>
              </w:rPr>
              <w:t xml:space="preserve"> uuesti. Torgake nõel naha alla ning süstige lõpuni.</w:t>
            </w:r>
          </w:p>
          <w:p w:rsidR="00427C31" w:rsidRDefault="00427C31">
            <w:pPr>
              <w:tabs>
                <w:tab w:val="left" w:pos="567"/>
              </w:tabs>
              <w:suppressAutoHyphens/>
              <w:spacing w:line="100" w:lineRule="atLeast"/>
              <w:ind w:left="567"/>
              <w:rPr>
                <w:color w:val="000000"/>
                <w:lang w:eastAsia="ar-SA"/>
              </w:rPr>
            </w:pPr>
            <w:r>
              <w:rPr>
                <w:color w:val="000000"/>
                <w:lang w:eastAsia="ar-SA"/>
              </w:rPr>
              <w:t xml:space="preserve">- Kui Te </w:t>
            </w:r>
            <w:r>
              <w:rPr>
                <w:b/>
                <w:color w:val="000000"/>
                <w:lang w:eastAsia="ar-SA"/>
              </w:rPr>
              <w:t>ikka</w:t>
            </w:r>
            <w:r>
              <w:rPr>
                <w:color w:val="000000"/>
                <w:lang w:eastAsia="ar-SA"/>
              </w:rPr>
              <w:t xml:space="preserve"> arvate, et Te ei saanud täielikku valitud annust, </w:t>
            </w:r>
            <w:r>
              <w:rPr>
                <w:b/>
                <w:color w:val="000000"/>
                <w:lang w:eastAsia="ar-SA"/>
              </w:rPr>
              <w:t>ärge alustage uuesti ega ärge korrake süstimist</w:t>
            </w:r>
            <w:r>
              <w:rPr>
                <w:color w:val="000000"/>
                <w:lang w:eastAsia="ar-SA"/>
              </w:rPr>
              <w:t>. Mõõtke oma veresuhkru taset nagu meditsiinitöötajad on teid õpetanud.</w:t>
            </w:r>
          </w:p>
          <w:p w:rsidR="00427C31" w:rsidRDefault="00427C31">
            <w:pPr>
              <w:tabs>
                <w:tab w:val="left" w:pos="567"/>
              </w:tabs>
              <w:suppressAutoHyphens/>
              <w:spacing w:line="100" w:lineRule="atLeast"/>
              <w:ind w:left="567"/>
              <w:rPr>
                <w:color w:val="000000"/>
                <w:lang w:eastAsia="ar-SA"/>
              </w:rPr>
            </w:pPr>
          </w:p>
          <w:p w:rsidR="00427C31" w:rsidRDefault="00427C31">
            <w:pPr>
              <w:tabs>
                <w:tab w:val="left" w:pos="567"/>
              </w:tabs>
              <w:suppressAutoHyphens/>
              <w:spacing w:line="100" w:lineRule="atLeast"/>
              <w:rPr>
                <w:color w:val="000000"/>
                <w:lang w:eastAsia="ar-SA"/>
              </w:rPr>
            </w:pPr>
            <w:r>
              <w:rPr>
                <w:color w:val="000000"/>
                <w:lang w:eastAsia="ar-SA"/>
              </w:rPr>
              <w:t>Iga süstega liigub kolb ainult veidi edasi ja te ei pruugi seda märgata.</w:t>
            </w:r>
          </w:p>
          <w:p w:rsidR="00427C31" w:rsidRDefault="00427C31">
            <w:pPr>
              <w:spacing w:before="40" w:after="120"/>
              <w:rPr>
                <w:szCs w:val="22"/>
                <w:lang w:val="en-US"/>
              </w:rPr>
            </w:pPr>
          </w:p>
          <w:p w:rsidR="00427C31" w:rsidRDefault="00427C31">
            <w:pPr>
              <w:spacing w:before="40" w:after="120"/>
              <w:rPr>
                <w:szCs w:val="22"/>
                <w:lang w:val="en-US"/>
              </w:rPr>
            </w:pPr>
            <w:r>
              <w:rPr>
                <w:color w:val="000000"/>
                <w:lang w:val="fi-FI" w:eastAsia="ar-SA"/>
              </w:rPr>
              <w:t xml:space="preserve">Kui te näete pärast nõela nahast välja tõmbamist verd, suruge vatitampooniga kergelt süstekohale. </w:t>
            </w:r>
            <w:r>
              <w:rPr>
                <w:b/>
                <w:color w:val="000000"/>
                <w:lang w:eastAsia="ar-SA"/>
              </w:rPr>
              <w:t>Ärge</w:t>
            </w:r>
            <w:r>
              <w:rPr>
                <w:color w:val="000000"/>
                <w:lang w:eastAsia="ar-SA"/>
              </w:rPr>
              <w:t xml:space="preserve"> hõõruge seda piirkonda</w:t>
            </w:r>
            <w:r>
              <w:rPr>
                <w:szCs w:val="22"/>
                <w:lang w:val="en-US"/>
              </w:rPr>
              <w:t>.</w:t>
            </w:r>
          </w:p>
          <w:p w:rsidR="00427C31" w:rsidRDefault="00427C31">
            <w:pPr>
              <w:spacing w:before="40" w:after="120"/>
              <w:rPr>
                <w:szCs w:val="22"/>
                <w:lang w:val="en-US"/>
              </w:rPr>
            </w:pPr>
          </w:p>
        </w:tc>
        <w:tc>
          <w:tcPr>
            <w:tcW w:w="4241" w:type="dxa"/>
            <w:tcBorders>
              <w:top w:val="single" w:sz="4" w:space="0" w:color="auto"/>
              <w:left w:val="nil"/>
              <w:bottom w:val="nil"/>
              <w:right w:val="nil"/>
            </w:tcBorders>
            <w:hideMark/>
          </w:tcPr>
          <w:p w:rsidR="00427C31" w:rsidRDefault="00427C31">
            <w:pPr>
              <w:jc w:val="center"/>
              <w:rPr>
                <w:szCs w:val="22"/>
                <w:lang w:val="en-US"/>
              </w:rPr>
            </w:pPr>
            <w:r>
              <w:rPr>
                <w:noProof/>
                <w:szCs w:val="22"/>
                <w:lang w:eastAsia="en-GB"/>
              </w:rPr>
              <w:pict>
                <v:shape id="_x0000_i1089" type="#_x0000_t75" style="width:108pt;height:79.5pt;visibility:visible">
                  <v:imagedata r:id="rId105" o:title=""/>
                </v:shape>
              </w:pict>
            </w:r>
          </w:p>
        </w:tc>
      </w:tr>
    </w:tbl>
    <w:p w:rsidR="00427C31" w:rsidRDefault="00427C31">
      <w:pPr>
        <w:keepNext/>
        <w:rPr>
          <w:szCs w:val="22"/>
          <w:lang w:val="en-US"/>
        </w:rPr>
      </w:pPr>
    </w:p>
    <w:p w:rsidR="00427C31" w:rsidRDefault="00427C31">
      <w:pPr>
        <w:keepNext/>
        <w:shd w:val="clear" w:color="auto" w:fill="FF9933"/>
        <w:spacing w:after="60"/>
        <w:rPr>
          <w:b/>
          <w:szCs w:val="22"/>
          <w:lang w:val="en-US"/>
        </w:rPr>
      </w:pPr>
      <w:r>
        <w:rPr>
          <w:b/>
          <w:szCs w:val="22"/>
          <w:lang w:val="en-US"/>
        </w:rPr>
        <w:t>Pärast süstimist</w:t>
      </w:r>
    </w:p>
    <w:tbl>
      <w:tblPr>
        <w:tblW w:w="0" w:type="auto"/>
        <w:tblInd w:w="108" w:type="dxa"/>
        <w:tblBorders>
          <w:insideH w:val="single" w:sz="4" w:space="0" w:color="auto"/>
          <w:insideV w:val="single" w:sz="4" w:space="0" w:color="auto"/>
        </w:tblBorders>
        <w:tblLook w:val="01E0" w:firstRow="1" w:lastRow="1" w:firstColumn="1" w:lastColumn="1" w:noHBand="0" w:noVBand="0"/>
      </w:tblPr>
      <w:tblGrid>
        <w:gridCol w:w="4983"/>
        <w:gridCol w:w="4197"/>
      </w:tblGrid>
      <w:tr w:rsidR="00427C31">
        <w:trPr>
          <w:cantSplit/>
        </w:trPr>
        <w:tc>
          <w:tcPr>
            <w:tcW w:w="5400" w:type="dxa"/>
            <w:tcBorders>
              <w:top w:val="nil"/>
              <w:left w:val="nil"/>
              <w:bottom w:val="single" w:sz="4" w:space="0" w:color="auto"/>
              <w:right w:val="nil"/>
            </w:tcBorders>
            <w:hideMark/>
          </w:tcPr>
          <w:p w:rsidR="00427C31" w:rsidRDefault="00427C31">
            <w:pPr>
              <w:keepNext/>
              <w:spacing w:line="240" w:lineRule="atLeast"/>
              <w:rPr>
                <w:b/>
                <w:szCs w:val="22"/>
                <w:lang w:val="en-US"/>
              </w:rPr>
            </w:pPr>
            <w:r>
              <w:rPr>
                <w:b/>
                <w:szCs w:val="22"/>
                <w:lang w:val="en-US"/>
              </w:rPr>
              <w:t>Samm 12:</w:t>
            </w:r>
          </w:p>
          <w:p w:rsidR="00427C31" w:rsidRDefault="00427C31">
            <w:pPr>
              <w:keepNext/>
              <w:spacing w:after="120"/>
              <w:ind w:left="360" w:hanging="360"/>
              <w:rPr>
                <w:szCs w:val="22"/>
                <w:lang w:val="en-US"/>
              </w:rPr>
            </w:pPr>
            <w:r>
              <w:rPr>
                <w:szCs w:val="22"/>
                <w:lang w:val="en-US"/>
              </w:rPr>
              <w:t>•</w:t>
            </w:r>
            <w:r>
              <w:rPr>
                <w:szCs w:val="22"/>
                <w:lang w:val="en-US"/>
              </w:rPr>
              <w:tab/>
            </w:r>
            <w:r>
              <w:rPr>
                <w:color w:val="000000"/>
                <w:lang w:eastAsia="ar-SA"/>
              </w:rPr>
              <w:t>Asetage välimine nõelakork ettevaatlikult peale tagasi</w:t>
            </w:r>
            <w:r>
              <w:rPr>
                <w:szCs w:val="22"/>
                <w:lang w:val="en-US"/>
              </w:rPr>
              <w:t>.</w:t>
            </w:r>
          </w:p>
        </w:tc>
        <w:tc>
          <w:tcPr>
            <w:tcW w:w="4241" w:type="dxa"/>
            <w:tcBorders>
              <w:top w:val="nil"/>
              <w:left w:val="nil"/>
              <w:bottom w:val="single" w:sz="4" w:space="0" w:color="auto"/>
              <w:right w:val="nil"/>
            </w:tcBorders>
            <w:hideMark/>
          </w:tcPr>
          <w:p w:rsidR="00427C31" w:rsidRDefault="00427C31">
            <w:pPr>
              <w:keepNext/>
              <w:spacing w:after="60"/>
              <w:jc w:val="center"/>
              <w:rPr>
                <w:szCs w:val="22"/>
                <w:lang w:val="en-US"/>
              </w:rPr>
            </w:pPr>
            <w:r>
              <w:rPr>
                <w:noProof/>
                <w:szCs w:val="22"/>
                <w:lang w:eastAsia="en-GB"/>
              </w:rPr>
              <w:pict>
                <v:shape id="Picture 59" o:spid="_x0000_i1090" type="#_x0000_t75" style="width:117pt;height:107.25pt;visibility:visible">
                  <v:imagedata r:id="rId106" o:title=""/>
                </v:shape>
              </w:pict>
            </w:r>
          </w:p>
        </w:tc>
      </w:tr>
      <w:tr w:rsidR="00427C31">
        <w:trPr>
          <w:cantSplit/>
        </w:trPr>
        <w:tc>
          <w:tcPr>
            <w:tcW w:w="5400" w:type="dxa"/>
            <w:tcBorders>
              <w:top w:val="single" w:sz="4" w:space="0" w:color="auto"/>
              <w:left w:val="nil"/>
              <w:bottom w:val="single" w:sz="4" w:space="0" w:color="auto"/>
              <w:right w:val="nil"/>
            </w:tcBorders>
            <w:hideMark/>
          </w:tcPr>
          <w:p w:rsidR="00427C31" w:rsidRDefault="00427C31">
            <w:pPr>
              <w:spacing w:line="240" w:lineRule="atLeast"/>
              <w:rPr>
                <w:b/>
                <w:szCs w:val="22"/>
                <w:lang w:val="en-US"/>
              </w:rPr>
            </w:pPr>
            <w:r>
              <w:rPr>
                <w:b/>
                <w:szCs w:val="22"/>
                <w:lang w:val="en-US"/>
              </w:rPr>
              <w:t>Samm 13:</w:t>
            </w:r>
          </w:p>
          <w:p w:rsidR="00427C31" w:rsidRDefault="00427C31">
            <w:pPr>
              <w:spacing w:after="120"/>
              <w:ind w:left="360" w:hanging="360"/>
              <w:rPr>
                <w:szCs w:val="22"/>
                <w:lang w:val="en-US"/>
              </w:rPr>
            </w:pPr>
            <w:r>
              <w:rPr>
                <w:szCs w:val="22"/>
                <w:lang w:val="en-US"/>
              </w:rPr>
              <w:t>•</w:t>
            </w:r>
            <w:r>
              <w:rPr>
                <w:szCs w:val="22"/>
                <w:lang w:val="en-US"/>
              </w:rPr>
              <w:tab/>
            </w:r>
            <w:r>
              <w:rPr>
                <w:bCs/>
                <w:color w:val="000000"/>
                <w:lang w:eastAsia="ar-SA"/>
              </w:rPr>
              <w:t>Keerake kattega nõel lahti ja visake ära, nagu</w:t>
            </w:r>
            <w:r>
              <w:t xml:space="preserve"> </w:t>
            </w:r>
            <w:r>
              <w:rPr>
                <w:bCs/>
                <w:color w:val="000000"/>
                <w:lang w:eastAsia="ar-SA"/>
              </w:rPr>
              <w:t xml:space="preserve">allpool kirjeldatud (vt lõiku </w:t>
            </w:r>
            <w:r>
              <w:rPr>
                <w:b/>
                <w:bCs/>
                <w:color w:val="000000"/>
                <w:lang w:eastAsia="ar-SA"/>
              </w:rPr>
              <w:t>Pen-süstlite ja nõelte hävitamine</w:t>
            </w:r>
            <w:r>
              <w:rPr>
                <w:szCs w:val="22"/>
                <w:lang w:val="en-US"/>
              </w:rPr>
              <w:t>).</w:t>
            </w:r>
          </w:p>
          <w:p w:rsidR="00427C31" w:rsidRDefault="00427C31">
            <w:pPr>
              <w:numPr>
                <w:ilvl w:val="0"/>
                <w:numId w:val="118"/>
              </w:numPr>
              <w:suppressAutoHyphens/>
              <w:spacing w:line="100" w:lineRule="atLeast"/>
              <w:rPr>
                <w:bCs/>
                <w:color w:val="000000"/>
                <w:lang w:eastAsia="ar-SA"/>
              </w:rPr>
            </w:pPr>
            <w:r>
              <w:rPr>
                <w:color w:val="000000"/>
                <w:lang w:eastAsia="ar-SA"/>
              </w:rPr>
              <w:t>Ärge hoidke pen’i koos sellele kinnitatud nõelaga, sellega te saate vältida lekkimist, nõela ummistumist ja õhu sattumist pen’i.</w:t>
            </w:r>
          </w:p>
          <w:p w:rsidR="00427C31" w:rsidRDefault="00427C31">
            <w:pPr>
              <w:spacing w:after="120"/>
              <w:ind w:left="360" w:hanging="360"/>
              <w:rPr>
                <w:szCs w:val="22"/>
                <w:lang w:val="en-US"/>
              </w:rPr>
            </w:pPr>
            <w:r>
              <w:rPr>
                <w:szCs w:val="22"/>
                <w:lang w:val="en-US"/>
              </w:rPr>
              <w:t>.</w:t>
            </w:r>
          </w:p>
        </w:tc>
        <w:tc>
          <w:tcPr>
            <w:tcW w:w="4241" w:type="dxa"/>
            <w:tcBorders>
              <w:top w:val="single" w:sz="4" w:space="0" w:color="auto"/>
              <w:left w:val="nil"/>
              <w:bottom w:val="single" w:sz="4" w:space="0" w:color="auto"/>
              <w:right w:val="nil"/>
            </w:tcBorders>
            <w:vAlign w:val="center"/>
            <w:hideMark/>
          </w:tcPr>
          <w:p w:rsidR="00427C31" w:rsidRDefault="00427C31">
            <w:pPr>
              <w:jc w:val="center"/>
              <w:rPr>
                <w:szCs w:val="22"/>
                <w:lang w:val="en-US"/>
              </w:rPr>
            </w:pPr>
            <w:r>
              <w:rPr>
                <w:noProof/>
                <w:szCs w:val="22"/>
                <w:lang w:eastAsia="en-GB"/>
              </w:rPr>
              <w:pict>
                <v:shape id="Picture 60" o:spid="_x0000_i1091" type="#_x0000_t75" style="width:121.5pt;height:107.25pt;visibility:visible">
                  <v:imagedata r:id="rId107" o:title=""/>
                </v:shape>
              </w:pict>
            </w:r>
          </w:p>
        </w:tc>
      </w:tr>
      <w:tr w:rsidR="00427C31">
        <w:trPr>
          <w:cantSplit/>
        </w:trPr>
        <w:tc>
          <w:tcPr>
            <w:tcW w:w="5400" w:type="dxa"/>
            <w:tcBorders>
              <w:top w:val="single" w:sz="4" w:space="0" w:color="auto"/>
              <w:left w:val="nil"/>
              <w:bottom w:val="nil"/>
              <w:right w:val="nil"/>
            </w:tcBorders>
            <w:hideMark/>
          </w:tcPr>
          <w:p w:rsidR="00427C31" w:rsidRDefault="00427C31">
            <w:pPr>
              <w:spacing w:line="240" w:lineRule="atLeast"/>
              <w:rPr>
                <w:b/>
                <w:szCs w:val="22"/>
                <w:lang w:val="en-US"/>
              </w:rPr>
            </w:pPr>
            <w:r>
              <w:rPr>
                <w:b/>
                <w:szCs w:val="22"/>
                <w:lang w:val="en-US"/>
              </w:rPr>
              <w:t>Samm 14:</w:t>
            </w:r>
          </w:p>
          <w:p w:rsidR="00427C31" w:rsidRDefault="00427C31">
            <w:pPr>
              <w:spacing w:after="120"/>
              <w:ind w:left="360" w:hanging="360"/>
              <w:rPr>
                <w:bCs/>
                <w:szCs w:val="22"/>
                <w:lang w:val="en-US"/>
              </w:rPr>
            </w:pPr>
            <w:r>
              <w:rPr>
                <w:szCs w:val="22"/>
                <w:lang w:val="en-US"/>
              </w:rPr>
              <w:t>•</w:t>
            </w:r>
            <w:r>
              <w:rPr>
                <w:szCs w:val="22"/>
                <w:lang w:val="en-US"/>
              </w:rPr>
              <w:tab/>
            </w:r>
            <w:r>
              <w:rPr>
                <w:color w:val="000000"/>
                <w:lang w:eastAsia="ar-SA"/>
              </w:rPr>
              <w:t>Asetage pen-süstli kattekork tagasi, lükates seda otse peale</w:t>
            </w:r>
            <w:r>
              <w:rPr>
                <w:szCs w:val="22"/>
                <w:lang w:val="en-US"/>
              </w:rPr>
              <w:t>.</w:t>
            </w:r>
          </w:p>
        </w:tc>
        <w:tc>
          <w:tcPr>
            <w:tcW w:w="4241" w:type="dxa"/>
            <w:tcBorders>
              <w:top w:val="single" w:sz="4" w:space="0" w:color="auto"/>
              <w:left w:val="nil"/>
              <w:bottom w:val="nil"/>
              <w:right w:val="nil"/>
            </w:tcBorders>
            <w:hideMark/>
          </w:tcPr>
          <w:p w:rsidR="00427C31" w:rsidRDefault="00427C31">
            <w:pPr>
              <w:jc w:val="center"/>
              <w:rPr>
                <w:szCs w:val="22"/>
                <w:lang w:val="en-US"/>
              </w:rPr>
            </w:pPr>
            <w:r>
              <w:rPr>
                <w:noProof/>
                <w:szCs w:val="22"/>
                <w:lang w:eastAsia="en-GB"/>
              </w:rPr>
              <w:pict>
                <v:shape id="Picture 17" o:spid="_x0000_i1092" type="#_x0000_t75" style="width:180pt;height:1in;visibility:visible">
                  <v:imagedata r:id="rId108" o:title=""/>
                </v:shape>
              </w:pict>
            </w:r>
          </w:p>
        </w:tc>
      </w:tr>
    </w:tbl>
    <w:p w:rsidR="00427C31" w:rsidRDefault="00427C31">
      <w:pPr>
        <w:rPr>
          <w:szCs w:val="22"/>
          <w:lang w:val="en-US"/>
        </w:rPr>
      </w:pPr>
    </w:p>
    <w:p w:rsidR="00427C31" w:rsidRDefault="00427C31">
      <w:pPr>
        <w:rPr>
          <w:szCs w:val="22"/>
          <w:lang w:val="en-US"/>
        </w:rPr>
      </w:pPr>
    </w:p>
    <w:p w:rsidR="00427C31" w:rsidRDefault="00427C31">
      <w:pPr>
        <w:shd w:val="clear" w:color="auto" w:fill="FF9933"/>
        <w:spacing w:after="60"/>
        <w:rPr>
          <w:b/>
          <w:szCs w:val="22"/>
          <w:lang w:val="en-US"/>
        </w:rPr>
      </w:pPr>
      <w:r>
        <w:rPr>
          <w:b/>
          <w:szCs w:val="22"/>
          <w:lang w:val="en-US"/>
        </w:rPr>
        <w:t>Pen-süstlite ja nõelte hävitamine</w:t>
      </w:r>
    </w:p>
    <w:p w:rsidR="00427C31" w:rsidRDefault="00427C31">
      <w:pPr>
        <w:numPr>
          <w:ilvl w:val="0"/>
          <w:numId w:val="75"/>
        </w:numPr>
        <w:suppressAutoHyphens/>
        <w:spacing w:line="100" w:lineRule="atLeast"/>
        <w:rPr>
          <w:color w:val="000000"/>
          <w:szCs w:val="22"/>
          <w:lang w:eastAsia="ar-SA"/>
        </w:rPr>
      </w:pPr>
      <w:r>
        <w:rPr>
          <w:color w:val="000000"/>
          <w:szCs w:val="22"/>
          <w:lang w:eastAsia="ar-SA"/>
        </w:rPr>
        <w:t xml:space="preserve">Pange nõelad kasutatud teravate esemete konteinerisse või kindla kaanega plastikkonteinerisse. </w:t>
      </w:r>
      <w:r>
        <w:rPr>
          <w:b/>
          <w:color w:val="000000"/>
          <w:szCs w:val="22"/>
          <w:lang w:eastAsia="ar-SA"/>
        </w:rPr>
        <w:t>Ärge</w:t>
      </w:r>
      <w:r>
        <w:rPr>
          <w:color w:val="000000"/>
          <w:szCs w:val="22"/>
          <w:lang w:eastAsia="ar-SA"/>
        </w:rPr>
        <w:t xml:space="preserve"> visake nõelu otse prügikasti.</w:t>
      </w:r>
    </w:p>
    <w:p w:rsidR="00427C31" w:rsidRDefault="00427C31">
      <w:pPr>
        <w:numPr>
          <w:ilvl w:val="0"/>
          <w:numId w:val="75"/>
        </w:numPr>
        <w:suppressAutoHyphens/>
        <w:spacing w:line="100" w:lineRule="atLeast"/>
        <w:rPr>
          <w:color w:val="000000"/>
          <w:szCs w:val="22"/>
          <w:lang w:val="et-EE" w:eastAsia="ar-SA"/>
        </w:rPr>
      </w:pPr>
      <w:r>
        <w:rPr>
          <w:b/>
          <w:color w:val="000000"/>
          <w:szCs w:val="22"/>
          <w:lang w:val="et-EE" w:eastAsia="ar-SA"/>
        </w:rPr>
        <w:t>Ärge</w:t>
      </w:r>
      <w:r>
        <w:rPr>
          <w:color w:val="000000"/>
          <w:szCs w:val="22"/>
          <w:lang w:val="et-EE" w:eastAsia="ar-SA"/>
        </w:rPr>
        <w:t xml:space="preserve"> visake täissaanud teravate esemete konteinerit prügikasti.</w:t>
      </w:r>
    </w:p>
    <w:p w:rsidR="00427C31" w:rsidRDefault="00427C31">
      <w:pPr>
        <w:numPr>
          <w:ilvl w:val="0"/>
          <w:numId w:val="75"/>
        </w:numPr>
        <w:suppressAutoHyphens/>
        <w:spacing w:line="100" w:lineRule="atLeast"/>
        <w:rPr>
          <w:color w:val="000000"/>
          <w:szCs w:val="22"/>
          <w:lang w:eastAsia="ar-SA"/>
        </w:rPr>
      </w:pPr>
      <w:r>
        <w:rPr>
          <w:color w:val="000000"/>
          <w:szCs w:val="22"/>
          <w:lang w:val="et-EE" w:eastAsia="ar-SA"/>
        </w:rPr>
        <w:t>Küsige oma meditsiinitöötaja käest, millised on võimalused pen-süstli ja teravate esemete konteinerite õigeks hävitamiseks.</w:t>
      </w:r>
    </w:p>
    <w:p w:rsidR="00427C31" w:rsidRDefault="00427C31">
      <w:pPr>
        <w:numPr>
          <w:ilvl w:val="0"/>
          <w:numId w:val="75"/>
        </w:numPr>
        <w:suppressAutoHyphens/>
        <w:spacing w:line="100" w:lineRule="atLeast"/>
        <w:rPr>
          <w:color w:val="000000"/>
          <w:szCs w:val="22"/>
          <w:lang w:eastAsia="ar-SA"/>
        </w:rPr>
      </w:pPr>
      <w:r>
        <w:rPr>
          <w:color w:val="000000"/>
          <w:szCs w:val="22"/>
          <w:lang w:eastAsia="ar-SA"/>
        </w:rPr>
        <w:t>Nõelte käsitsemise juhised ei ole mõeldud asendama kohalikke, tervishoiuteenuse osutaja või haiglasisest juhendit.</w:t>
      </w:r>
    </w:p>
    <w:p w:rsidR="00427C31" w:rsidRDefault="00427C31">
      <w:pPr>
        <w:suppressAutoHyphens/>
        <w:spacing w:line="100" w:lineRule="atLeast"/>
        <w:ind w:left="720"/>
        <w:rPr>
          <w:color w:val="000000"/>
          <w:szCs w:val="22"/>
          <w:lang w:eastAsia="ar-SA"/>
        </w:rPr>
      </w:pPr>
    </w:p>
    <w:p w:rsidR="00427C31" w:rsidRDefault="00427C31">
      <w:pPr>
        <w:keepNext/>
        <w:shd w:val="clear" w:color="auto" w:fill="FF9933"/>
        <w:spacing w:after="60"/>
        <w:rPr>
          <w:b/>
          <w:szCs w:val="22"/>
          <w:lang w:val="en-US"/>
        </w:rPr>
      </w:pPr>
      <w:r>
        <w:rPr>
          <w:b/>
          <w:szCs w:val="22"/>
          <w:lang w:val="en-US"/>
        </w:rPr>
        <w:t>Pen-süstli säilitamine</w:t>
      </w:r>
    </w:p>
    <w:p w:rsidR="00427C31" w:rsidRDefault="00427C31">
      <w:pPr>
        <w:keepNext/>
        <w:spacing w:line="240" w:lineRule="atLeast"/>
        <w:rPr>
          <w:b/>
          <w:szCs w:val="22"/>
          <w:lang w:val="en-US"/>
        </w:rPr>
      </w:pPr>
      <w:r>
        <w:rPr>
          <w:rFonts w:eastAsia="MS Mincho"/>
          <w:b/>
          <w:bCs/>
          <w:color w:val="000000"/>
          <w:szCs w:val="22"/>
          <w:lang w:val="en-US"/>
        </w:rPr>
        <w:t>Kasutusel mitteolevad pen’id</w:t>
      </w:r>
    </w:p>
    <w:p w:rsidR="00427C31" w:rsidRDefault="00427C31">
      <w:pPr>
        <w:numPr>
          <w:ilvl w:val="0"/>
          <w:numId w:val="72"/>
        </w:numPr>
        <w:tabs>
          <w:tab w:val="left" w:pos="567"/>
          <w:tab w:val="num" w:pos="2662"/>
        </w:tabs>
        <w:suppressAutoHyphens/>
        <w:spacing w:line="100" w:lineRule="atLeast"/>
        <w:ind w:left="0" w:firstLine="0"/>
        <w:rPr>
          <w:b/>
          <w:color w:val="000000"/>
          <w:szCs w:val="22"/>
        </w:rPr>
      </w:pPr>
      <w:r>
        <w:rPr>
          <w:color w:val="000000"/>
          <w:szCs w:val="22"/>
        </w:rPr>
        <w:t>Kasutusel mitteolevaid pen-süstleid hoitakse külmkapis, temperatuuril 2° C… 8° C.</w:t>
      </w:r>
    </w:p>
    <w:p w:rsidR="00427C31" w:rsidRDefault="00427C31">
      <w:pPr>
        <w:numPr>
          <w:ilvl w:val="0"/>
          <w:numId w:val="72"/>
        </w:numPr>
        <w:spacing w:after="120"/>
        <w:rPr>
          <w:szCs w:val="22"/>
          <w:lang w:val="en-US"/>
        </w:rPr>
      </w:pPr>
      <w:r>
        <w:rPr>
          <w:b/>
          <w:color w:val="000000"/>
          <w:szCs w:val="22"/>
        </w:rPr>
        <w:t xml:space="preserve">Ärge </w:t>
      </w:r>
      <w:r>
        <w:rPr>
          <w:color w:val="000000"/>
          <w:szCs w:val="22"/>
        </w:rPr>
        <w:t>laske</w:t>
      </w:r>
      <w:r>
        <w:rPr>
          <w:color w:val="000000"/>
          <w:szCs w:val="22"/>
          <w:lang w:eastAsia="ar-SA"/>
        </w:rPr>
        <w:t xml:space="preserve"> oma Humalog’il</w:t>
      </w:r>
      <w:r>
        <w:rPr>
          <w:color w:val="000000"/>
          <w:szCs w:val="22"/>
        </w:rPr>
        <w:t xml:space="preserve"> külmuda. </w:t>
      </w:r>
      <w:r>
        <w:rPr>
          <w:b/>
          <w:color w:val="000000"/>
          <w:szCs w:val="22"/>
          <w:lang w:val="fi-FI"/>
        </w:rPr>
        <w:t xml:space="preserve">Ärge </w:t>
      </w:r>
      <w:r>
        <w:rPr>
          <w:color w:val="000000"/>
          <w:szCs w:val="22"/>
          <w:lang w:val="fi-FI"/>
        </w:rPr>
        <w:t>kasutage, kui see on olnud külmunud</w:t>
      </w:r>
      <w:r>
        <w:rPr>
          <w:szCs w:val="22"/>
          <w:lang w:val="en-US"/>
        </w:rPr>
        <w:t>.</w:t>
      </w:r>
    </w:p>
    <w:p w:rsidR="00427C31" w:rsidRDefault="00427C31">
      <w:pPr>
        <w:numPr>
          <w:ilvl w:val="0"/>
          <w:numId w:val="72"/>
        </w:numPr>
        <w:spacing w:after="120"/>
        <w:rPr>
          <w:szCs w:val="22"/>
          <w:lang w:val="en-US"/>
        </w:rPr>
      </w:pPr>
      <w:r>
        <w:rPr>
          <w:color w:val="000000"/>
          <w:szCs w:val="22"/>
          <w:lang w:val="fi-FI"/>
        </w:rPr>
        <w:t>Kasutusel mitteolevaid pen-süstleid võib võtta kasutusele kuni etiketil näidatud kõlblikkusaja lõpuni juhul, kui pen-süstlit on hoitud külmkapis</w:t>
      </w:r>
      <w:r>
        <w:rPr>
          <w:szCs w:val="22"/>
          <w:lang w:val="en-US"/>
        </w:rPr>
        <w:t>.</w:t>
      </w:r>
    </w:p>
    <w:p w:rsidR="00427C31" w:rsidRDefault="00427C31">
      <w:pPr>
        <w:suppressAutoHyphens/>
        <w:rPr>
          <w:rFonts w:ascii="Arial" w:eastAsia="MS Mincho" w:hAnsi="Arial" w:cs="Arial"/>
          <w:color w:val="000000"/>
          <w:sz w:val="24"/>
          <w:szCs w:val="22"/>
          <w:lang w:val="fi-FI" w:eastAsia="ar-SA"/>
        </w:rPr>
      </w:pPr>
      <w:r>
        <w:rPr>
          <w:rFonts w:eastAsia="MS Mincho"/>
          <w:b/>
          <w:bCs/>
          <w:color w:val="000000"/>
          <w:szCs w:val="22"/>
          <w:lang w:val="fi-FI" w:eastAsia="ar-SA"/>
        </w:rPr>
        <w:t>Kasutusel olevad pen-süstlid</w:t>
      </w:r>
    </w:p>
    <w:p w:rsidR="00427C31" w:rsidRDefault="00427C31">
      <w:pPr>
        <w:numPr>
          <w:ilvl w:val="0"/>
          <w:numId w:val="76"/>
        </w:numPr>
        <w:suppressAutoHyphens/>
        <w:spacing w:line="100" w:lineRule="atLeast"/>
        <w:rPr>
          <w:color w:val="000000"/>
          <w:szCs w:val="22"/>
          <w:lang w:val="fi-FI" w:eastAsia="ar-SA"/>
        </w:rPr>
      </w:pPr>
      <w:r>
        <w:rPr>
          <w:color w:val="000000"/>
          <w:szCs w:val="22"/>
          <w:lang w:val="fi-FI" w:eastAsia="ar-SA"/>
        </w:rPr>
        <w:t xml:space="preserve">Hoidke kasutatavat pen-süstlit toatemperatuuril </w:t>
      </w:r>
      <w:r w:rsidR="00FF5398">
        <w:rPr>
          <w:color w:val="000000"/>
          <w:szCs w:val="22"/>
          <w:lang w:val="fi-FI" w:eastAsia="ar-SA"/>
        </w:rPr>
        <w:t>(alla</w:t>
      </w:r>
      <w:r>
        <w:rPr>
          <w:color w:val="000000"/>
          <w:szCs w:val="22"/>
          <w:lang w:val="fi-FI" w:eastAsia="ar-SA"/>
        </w:rPr>
        <w:t xml:space="preserve"> 30° C</w:t>
      </w:r>
      <w:r w:rsidR="00FF5398">
        <w:rPr>
          <w:color w:val="000000"/>
          <w:szCs w:val="22"/>
          <w:lang w:val="fi-FI" w:eastAsia="ar-SA"/>
        </w:rPr>
        <w:t>)</w:t>
      </w:r>
      <w:r>
        <w:rPr>
          <w:color w:val="000000"/>
          <w:szCs w:val="22"/>
          <w:lang w:val="fi-FI" w:eastAsia="ar-SA"/>
        </w:rPr>
        <w:t xml:space="preserve"> ning tolmu, toiduainete ja vedelike ning kuumuse ja valguse eest kaitstult.</w:t>
      </w:r>
      <w:r>
        <w:t xml:space="preserve"> </w:t>
      </w:r>
    </w:p>
    <w:p w:rsidR="00427C31" w:rsidRDefault="00427C31">
      <w:pPr>
        <w:numPr>
          <w:ilvl w:val="0"/>
          <w:numId w:val="76"/>
        </w:numPr>
        <w:spacing w:after="120"/>
        <w:rPr>
          <w:bCs/>
          <w:szCs w:val="22"/>
          <w:lang w:val="en-US"/>
        </w:rPr>
      </w:pPr>
      <w:r>
        <w:rPr>
          <w:color w:val="000000"/>
          <w:szCs w:val="22"/>
          <w:lang w:val="fi-FI" w:eastAsia="ar-SA"/>
        </w:rPr>
        <w:t>Visake ära pen-süstel pärast 28 päeva kasutamist, seda isegi juhul, kui seal on veel insuliini sees</w:t>
      </w:r>
      <w:r>
        <w:rPr>
          <w:szCs w:val="22"/>
          <w:lang w:val="en-US"/>
        </w:rPr>
        <w:t>.</w:t>
      </w:r>
    </w:p>
    <w:p w:rsidR="00427C31" w:rsidRDefault="00427C31">
      <w:pPr>
        <w:rPr>
          <w:szCs w:val="22"/>
          <w:lang w:val="en-US"/>
        </w:rPr>
      </w:pPr>
    </w:p>
    <w:p w:rsidR="00427C31" w:rsidRDefault="00427C31">
      <w:pPr>
        <w:shd w:val="clear" w:color="auto" w:fill="FF9933"/>
        <w:spacing w:after="60"/>
        <w:rPr>
          <w:b/>
          <w:szCs w:val="22"/>
          <w:lang w:val="en-US"/>
        </w:rPr>
      </w:pPr>
      <w:r>
        <w:rPr>
          <w:b/>
          <w:szCs w:val="22"/>
          <w:lang w:val="en-US"/>
        </w:rPr>
        <w:t>Üldine teave teie pen-süstli ohutu ja efektiivse kasutamise tagamiseks</w:t>
      </w:r>
    </w:p>
    <w:p w:rsidR="00427C31" w:rsidRDefault="00427C31">
      <w:pPr>
        <w:numPr>
          <w:ilvl w:val="0"/>
          <w:numId w:val="83"/>
        </w:numPr>
        <w:suppressAutoHyphens/>
        <w:spacing w:line="100" w:lineRule="atLeast"/>
        <w:rPr>
          <w:b/>
          <w:color w:val="000000"/>
          <w:szCs w:val="22"/>
          <w:lang w:val="fi-FI" w:eastAsia="ar-SA"/>
        </w:rPr>
      </w:pPr>
      <w:r>
        <w:rPr>
          <w:b/>
          <w:color w:val="000000"/>
          <w:szCs w:val="22"/>
          <w:lang w:val="fi-FI" w:eastAsia="ar-SA"/>
        </w:rPr>
        <w:t>Hoidke oma pen-süstel laste eest varjatud ja kättesaamatus kohas.</w:t>
      </w:r>
    </w:p>
    <w:p w:rsidR="00427C31" w:rsidRDefault="00427C31">
      <w:pPr>
        <w:numPr>
          <w:ilvl w:val="0"/>
          <w:numId w:val="83"/>
        </w:numPr>
        <w:suppressAutoHyphens/>
        <w:spacing w:line="100" w:lineRule="atLeast"/>
        <w:rPr>
          <w:color w:val="000000"/>
          <w:szCs w:val="22"/>
          <w:lang w:eastAsia="ar-SA"/>
        </w:rPr>
      </w:pPr>
      <w:r>
        <w:rPr>
          <w:b/>
          <w:color w:val="000000"/>
          <w:szCs w:val="22"/>
          <w:lang w:val="fi-FI" w:eastAsia="ar-SA"/>
        </w:rPr>
        <w:t>Ärge</w:t>
      </w:r>
      <w:r>
        <w:rPr>
          <w:color w:val="000000"/>
          <w:szCs w:val="22"/>
          <w:lang w:val="fi-FI" w:eastAsia="ar-SA"/>
        </w:rPr>
        <w:t xml:space="preserve"> kasutage pen-süstlit, kui selle mõni osa on katki või kahjustatud.</w:t>
      </w:r>
    </w:p>
    <w:p w:rsidR="00427C31" w:rsidRDefault="00427C31">
      <w:pPr>
        <w:numPr>
          <w:ilvl w:val="0"/>
          <w:numId w:val="83"/>
        </w:numPr>
        <w:suppressAutoHyphens/>
        <w:spacing w:line="100" w:lineRule="atLeast"/>
        <w:rPr>
          <w:color w:val="000000"/>
          <w:szCs w:val="22"/>
          <w:lang w:val="fi-FI" w:eastAsia="ar-SA"/>
        </w:rPr>
      </w:pPr>
      <w:r>
        <w:rPr>
          <w:color w:val="000000"/>
          <w:szCs w:val="22"/>
          <w:lang w:eastAsia="ar-SA"/>
        </w:rPr>
        <w:t>Kandke alati tagavara pen-süstlit kaasas juhuks, kui üks peaks ära kaduma või katki minema.</w:t>
      </w:r>
    </w:p>
    <w:p w:rsidR="00427C31" w:rsidRDefault="00427C31">
      <w:pPr>
        <w:tabs>
          <w:tab w:val="left" w:pos="720"/>
        </w:tabs>
        <w:spacing w:after="120"/>
        <w:ind w:left="360" w:hanging="360"/>
        <w:rPr>
          <w:szCs w:val="22"/>
          <w:lang w:val="en-US"/>
        </w:rPr>
      </w:pPr>
    </w:p>
    <w:p w:rsidR="00427C31" w:rsidRDefault="00427C31">
      <w:pPr>
        <w:tabs>
          <w:tab w:val="left" w:pos="567"/>
        </w:tabs>
        <w:spacing w:line="260" w:lineRule="exact"/>
        <w:rPr>
          <w:szCs w:val="22"/>
        </w:rPr>
      </w:pPr>
      <w:r>
        <w:rPr>
          <w:szCs w:val="22"/>
        </w:rPr>
        <w:br w:type="page"/>
      </w:r>
    </w:p>
    <w:p w:rsidR="00427C31" w:rsidRDefault="00427C31">
      <w:pPr>
        <w:rPr>
          <w:szCs w:val="22"/>
          <w:lang w:val="en-US"/>
        </w:rPr>
      </w:pPr>
    </w:p>
    <w:p w:rsidR="00427C31" w:rsidRDefault="00427C31">
      <w:pPr>
        <w:shd w:val="clear" w:color="auto" w:fill="FF9933"/>
        <w:spacing w:after="60"/>
        <w:rPr>
          <w:b/>
          <w:szCs w:val="22"/>
          <w:lang w:val="en-US"/>
        </w:rPr>
      </w:pPr>
      <w:r>
        <w:rPr>
          <w:b/>
          <w:szCs w:val="22"/>
          <w:lang w:val="en-US"/>
        </w:rPr>
        <w:t>Veateated</w:t>
      </w:r>
    </w:p>
    <w:p w:rsidR="00427C31" w:rsidRDefault="00427C31">
      <w:pPr>
        <w:numPr>
          <w:ilvl w:val="0"/>
          <w:numId w:val="83"/>
        </w:numPr>
        <w:suppressAutoHyphens/>
        <w:spacing w:line="100" w:lineRule="atLeast"/>
        <w:ind w:left="357" w:hanging="357"/>
        <w:rPr>
          <w:color w:val="000000"/>
          <w:szCs w:val="22"/>
          <w:lang w:val="fi-FI" w:eastAsia="ar-SA"/>
        </w:rPr>
      </w:pPr>
      <w:r>
        <w:rPr>
          <w:color w:val="000000"/>
          <w:szCs w:val="22"/>
          <w:lang w:val="fi-FI" w:eastAsia="ar-SA"/>
        </w:rPr>
        <w:t>Kui te ei saa pen-süstli kattekorki eemaldada, keerake seda õrnalt edasi-tagasi ja siis tõmmake otse pealt ära.</w:t>
      </w:r>
    </w:p>
    <w:p w:rsidR="00427C31" w:rsidRDefault="00427C31">
      <w:pPr>
        <w:numPr>
          <w:ilvl w:val="0"/>
          <w:numId w:val="83"/>
        </w:numPr>
        <w:suppressAutoHyphens/>
        <w:spacing w:line="100" w:lineRule="atLeast"/>
        <w:ind w:left="357" w:hanging="357"/>
        <w:rPr>
          <w:color w:val="000000"/>
          <w:szCs w:val="22"/>
          <w:lang w:val="fi-FI" w:eastAsia="ar-SA"/>
        </w:rPr>
      </w:pPr>
      <w:r>
        <w:rPr>
          <w:color w:val="000000"/>
          <w:szCs w:val="22"/>
          <w:lang w:val="fi-FI" w:eastAsia="ar-SA"/>
        </w:rPr>
        <w:t>Kui süstimisnuppu on raske sisse lükata:</w:t>
      </w:r>
    </w:p>
    <w:p w:rsidR="00427C31" w:rsidRDefault="00427C31">
      <w:pPr>
        <w:numPr>
          <w:ilvl w:val="0"/>
          <w:numId w:val="110"/>
        </w:numPr>
        <w:tabs>
          <w:tab w:val="left" w:pos="567"/>
        </w:tabs>
        <w:suppressAutoHyphens/>
        <w:ind w:left="924" w:hanging="357"/>
        <w:rPr>
          <w:color w:val="000000"/>
          <w:szCs w:val="22"/>
          <w:lang w:val="fi-FI"/>
        </w:rPr>
      </w:pPr>
      <w:r>
        <w:rPr>
          <w:color w:val="000000"/>
          <w:szCs w:val="22"/>
          <w:lang w:val="fi-FI"/>
        </w:rPr>
        <w:t>Abiks võib olla süstimisnupu aeglasem sisse vajutamine süstimise ajal.</w:t>
      </w:r>
    </w:p>
    <w:p w:rsidR="00427C31" w:rsidRDefault="00427C31">
      <w:pPr>
        <w:numPr>
          <w:ilvl w:val="0"/>
          <w:numId w:val="110"/>
        </w:numPr>
        <w:suppressAutoHyphens/>
        <w:spacing w:line="100" w:lineRule="atLeast"/>
        <w:ind w:left="924" w:hanging="357"/>
        <w:rPr>
          <w:color w:val="000000"/>
          <w:szCs w:val="22"/>
          <w:lang w:val="fi-FI" w:eastAsia="ar-SA"/>
        </w:rPr>
      </w:pPr>
      <w:r>
        <w:rPr>
          <w:color w:val="000000"/>
          <w:szCs w:val="22"/>
          <w:lang w:val="fi-FI" w:eastAsia="ar-SA"/>
        </w:rPr>
        <w:t>Teie nõel võib olla ummistunud. Asetage uus nõel ja eeltäitke pen-süstel.</w:t>
      </w:r>
    </w:p>
    <w:p w:rsidR="00427C31" w:rsidRDefault="00427C31">
      <w:pPr>
        <w:numPr>
          <w:ilvl w:val="0"/>
          <w:numId w:val="110"/>
        </w:numPr>
        <w:suppressAutoHyphens/>
        <w:spacing w:line="100" w:lineRule="atLeast"/>
        <w:ind w:left="737" w:hanging="170"/>
        <w:rPr>
          <w:color w:val="000000"/>
          <w:szCs w:val="22"/>
          <w:lang w:val="fi-FI" w:eastAsia="ar-SA"/>
        </w:rPr>
      </w:pPr>
      <w:r>
        <w:rPr>
          <w:color w:val="000000"/>
          <w:szCs w:val="22"/>
          <w:lang w:val="fi-FI" w:eastAsia="ar-SA"/>
        </w:rPr>
        <w:t>Teie pen-süstlis võib olla tolmu, toidujääke või vedelikke. Visake see pen-süstel ära ja võtke uus kasutusele</w:t>
      </w:r>
      <w:r>
        <w:rPr>
          <w:szCs w:val="22"/>
          <w:lang w:val="en-US"/>
        </w:rPr>
        <w:t>.</w:t>
      </w:r>
      <w:r>
        <w:rPr>
          <w:color w:val="000000"/>
          <w:szCs w:val="22"/>
          <w:lang w:val="fi-FI" w:eastAsia="ar-SA"/>
        </w:rPr>
        <w:t xml:space="preserve"> Võite vajada arstiretsepti.</w:t>
      </w:r>
    </w:p>
    <w:p w:rsidR="00427C31" w:rsidRDefault="00427C31">
      <w:pPr>
        <w:spacing w:before="40" w:after="120"/>
        <w:rPr>
          <w:szCs w:val="22"/>
          <w:lang w:val="en-US"/>
        </w:rPr>
      </w:pPr>
    </w:p>
    <w:p w:rsidR="00427C31" w:rsidRDefault="00427C31">
      <w:pPr>
        <w:tabs>
          <w:tab w:val="left" w:pos="567"/>
        </w:tabs>
        <w:suppressAutoHyphens/>
        <w:spacing w:line="100" w:lineRule="atLeast"/>
        <w:rPr>
          <w:color w:val="000000"/>
          <w:lang w:eastAsia="ar-SA"/>
        </w:rPr>
      </w:pPr>
      <w:r>
        <w:rPr>
          <w:color w:val="000000"/>
          <w:lang w:eastAsia="ar-SA"/>
        </w:rPr>
        <w:t xml:space="preserve">Kui teil tekib oma </w:t>
      </w:r>
      <w:r>
        <w:rPr>
          <w:szCs w:val="22"/>
          <w:lang w:val="en-US"/>
        </w:rPr>
        <w:t>Humalog</w:t>
      </w:r>
      <w:r>
        <w:rPr>
          <w:color w:val="000000"/>
          <w:lang w:eastAsia="ar-SA"/>
        </w:rPr>
        <w:t xml:space="preserve"> 100 ühikut/ml Junior KwikPen`i kohta küsimusi või esineb mingisuguseid probleeme, võtke abi saamiseks oma tervishoiutöötajaga ühendust või helistage Lilly kohalikku esindusse.</w:t>
      </w:r>
    </w:p>
    <w:p w:rsidR="00427C31" w:rsidRDefault="00427C31">
      <w:pPr>
        <w:tabs>
          <w:tab w:val="left" w:pos="567"/>
        </w:tabs>
        <w:suppressAutoHyphens/>
        <w:spacing w:line="100" w:lineRule="atLeast"/>
        <w:rPr>
          <w:color w:val="000000"/>
          <w:lang w:eastAsia="ar-SA"/>
        </w:rPr>
      </w:pPr>
    </w:p>
    <w:p w:rsidR="00427C31" w:rsidRDefault="00427C31">
      <w:pPr>
        <w:spacing w:before="40" w:after="120"/>
        <w:rPr>
          <w:szCs w:val="22"/>
          <w:lang w:val="en-US"/>
        </w:rPr>
      </w:pPr>
      <w:r>
        <w:rPr>
          <w:color w:val="000000"/>
          <w:szCs w:val="22"/>
          <w:lang w:val="fi-FI" w:eastAsia="ar-SA"/>
        </w:rPr>
        <w:t>See infoleht on viimati kaasajastatud:</w:t>
      </w:r>
    </w:p>
    <w:p w:rsidR="006F7CD0" w:rsidRDefault="00FF5398" w:rsidP="006F7CD0">
      <w:pPr>
        <w:jc w:val="center"/>
        <w:rPr>
          <w:b/>
          <w:lang w:val="lt-LT" w:eastAsia="ar-SA"/>
        </w:rPr>
      </w:pPr>
      <w:r>
        <w:br w:type="page"/>
      </w:r>
      <w:bookmarkStart w:id="8" w:name="_Hlk48259858"/>
      <w:r w:rsidR="006F7CD0">
        <w:rPr>
          <w:b/>
          <w:lang w:val="lt-LT" w:eastAsia="ar-SA"/>
        </w:rPr>
        <w:t>Pakendi infoleht: teave kasutajale</w:t>
      </w:r>
    </w:p>
    <w:p w:rsidR="006F7CD0" w:rsidRDefault="006F7CD0" w:rsidP="006F7CD0">
      <w:pPr>
        <w:jc w:val="center"/>
        <w:rPr>
          <w:caps/>
          <w:lang w:val="et-EE" w:eastAsia="ar-SA"/>
        </w:rPr>
      </w:pPr>
    </w:p>
    <w:p w:rsidR="006F7CD0" w:rsidRDefault="006F7CD0" w:rsidP="006F7CD0">
      <w:pPr>
        <w:suppressAutoHyphens/>
        <w:jc w:val="center"/>
        <w:rPr>
          <w:b/>
          <w:bCs/>
          <w:lang w:val="et-EE" w:eastAsia="ar-SA"/>
        </w:rPr>
      </w:pPr>
      <w:r>
        <w:rPr>
          <w:b/>
          <w:bCs/>
          <w:lang w:val="et-EE" w:eastAsia="ar-SA"/>
        </w:rPr>
        <w:t>Humalog 100 ühikut/ml Tempo Pen süstelahus pen-süstlis</w:t>
      </w:r>
    </w:p>
    <w:p w:rsidR="006F7CD0" w:rsidRPr="006F7CD0" w:rsidRDefault="006F7CD0" w:rsidP="006F7CD0">
      <w:pPr>
        <w:suppressAutoHyphens/>
        <w:jc w:val="center"/>
        <w:rPr>
          <w:b/>
          <w:lang w:val="et-EE" w:eastAsia="ar-SA"/>
        </w:rPr>
      </w:pPr>
      <w:r w:rsidRPr="006F7CD0">
        <w:rPr>
          <w:b/>
          <w:lang w:val="et-EE" w:eastAsia="ar-SA"/>
        </w:rPr>
        <w:t>lispro-insuliin</w:t>
      </w:r>
    </w:p>
    <w:p w:rsidR="006F7CD0" w:rsidRDefault="006F7CD0" w:rsidP="006F7CD0">
      <w:pPr>
        <w:jc w:val="center"/>
        <w:rPr>
          <w:b/>
          <w:bCs/>
          <w:lang w:val="et-EE"/>
        </w:rPr>
      </w:pPr>
      <w:r>
        <w:rPr>
          <w:b/>
          <w:bCs/>
          <w:lang w:val="et-EE"/>
        </w:rPr>
        <w:t>Iga Tempo Pen väljutab 1 ühiku kaupa 1...60 ühikut.</w:t>
      </w:r>
    </w:p>
    <w:p w:rsidR="006F7CD0" w:rsidRDefault="006F7CD0" w:rsidP="006F7CD0">
      <w:pPr>
        <w:suppressAutoHyphens/>
        <w:jc w:val="center"/>
        <w:rPr>
          <w:b/>
          <w:bCs/>
          <w:lang w:val="et-EE" w:eastAsia="ar-SA"/>
        </w:rPr>
      </w:pPr>
    </w:p>
    <w:p w:rsidR="006F7CD0" w:rsidRDefault="006F7CD0" w:rsidP="006F7CD0">
      <w:pPr>
        <w:suppressAutoHyphens/>
        <w:ind w:right="-2"/>
        <w:rPr>
          <w:lang w:val="et-EE" w:eastAsia="ar-SA"/>
        </w:rPr>
      </w:pPr>
      <w:r>
        <w:rPr>
          <w:b/>
          <w:bCs/>
          <w:lang w:val="et-EE" w:eastAsia="ar-SA"/>
        </w:rPr>
        <w:t>Enne ravimi kasutamist lugege hoolikalt infolehte,</w:t>
      </w:r>
      <w:r>
        <w:rPr>
          <w:lang w:val="fi-FI" w:eastAsia="ar-SA"/>
        </w:rPr>
        <w:t xml:space="preserve"> </w:t>
      </w:r>
      <w:r>
        <w:rPr>
          <w:b/>
          <w:bCs/>
          <w:lang w:val="et-EE" w:eastAsia="ar-SA"/>
        </w:rPr>
        <w:t>sest siin on teile vajalikku teavet.</w:t>
      </w:r>
    </w:p>
    <w:p w:rsidR="006F7CD0" w:rsidRDefault="006F7CD0" w:rsidP="00E557FD">
      <w:pPr>
        <w:numPr>
          <w:ilvl w:val="0"/>
          <w:numId w:val="55"/>
        </w:numPr>
        <w:suppressAutoHyphens/>
        <w:ind w:left="567" w:hanging="567"/>
        <w:rPr>
          <w:lang w:val="et-EE" w:eastAsia="ar-SA"/>
        </w:rPr>
      </w:pPr>
      <w:r>
        <w:rPr>
          <w:lang w:val="et-EE" w:eastAsia="ar-SA"/>
        </w:rPr>
        <w:t>Hoidke infoleht alles, et seda vajadusel uuesti lugeda.</w:t>
      </w:r>
    </w:p>
    <w:p w:rsidR="006F7CD0" w:rsidRDefault="006F7CD0" w:rsidP="00E557FD">
      <w:pPr>
        <w:numPr>
          <w:ilvl w:val="0"/>
          <w:numId w:val="55"/>
        </w:numPr>
        <w:suppressAutoHyphens/>
        <w:ind w:left="567" w:hanging="567"/>
        <w:rPr>
          <w:lang w:val="fi-FI" w:eastAsia="ar-SA"/>
        </w:rPr>
      </w:pPr>
      <w:r>
        <w:rPr>
          <w:lang w:val="et-EE" w:eastAsia="ar-SA"/>
        </w:rPr>
        <w:t>Kui teil on lisaküsimusi, pidage nõu oma arsti või apteekriga.</w:t>
      </w:r>
    </w:p>
    <w:p w:rsidR="006F7CD0" w:rsidRDefault="006F7CD0" w:rsidP="00E557FD">
      <w:pPr>
        <w:numPr>
          <w:ilvl w:val="0"/>
          <w:numId w:val="55"/>
        </w:numPr>
        <w:suppressAutoHyphens/>
        <w:ind w:left="567" w:hanging="567"/>
        <w:rPr>
          <w:lang w:val="fi-FI" w:eastAsia="ar-SA"/>
        </w:rPr>
      </w:pPr>
      <w:r>
        <w:rPr>
          <w:lang w:val="fi-FI" w:eastAsia="ar-SA"/>
        </w:rPr>
        <w:t>Ravim on välja kirjutatud üksnes teile. Ärge andke seda kellelegi teisele. Ravim võib olla neile kahjulik, isegi kui haigusnähud on sarnased.</w:t>
      </w:r>
    </w:p>
    <w:p w:rsidR="006F7CD0" w:rsidRDefault="006F7CD0" w:rsidP="00E557FD">
      <w:pPr>
        <w:numPr>
          <w:ilvl w:val="0"/>
          <w:numId w:val="55"/>
        </w:numPr>
        <w:suppressAutoHyphens/>
        <w:ind w:left="567" w:hanging="567"/>
        <w:rPr>
          <w:u w:val="single"/>
          <w:lang w:val="et-EE" w:eastAsia="ar-SA"/>
        </w:rPr>
      </w:pPr>
      <w:r>
        <w:rPr>
          <w:lang w:val="fi-FI" w:eastAsia="ar-SA"/>
        </w:rPr>
        <w:t>Kui teil tekib ükskõik milline kõrvaltoime, pidage nõu oma arsti või apteekriga. Kõrvaltoime võib olla ka selline, mida selles infolehes ei ole nimetatud. Vt lõik 4.</w:t>
      </w:r>
    </w:p>
    <w:p w:rsidR="006F7CD0" w:rsidRDefault="006F7CD0" w:rsidP="006F7CD0">
      <w:pPr>
        <w:suppressAutoHyphens/>
        <w:ind w:right="-2"/>
        <w:rPr>
          <w:u w:val="single"/>
          <w:lang w:val="et-EE" w:eastAsia="ar-SA"/>
        </w:rPr>
      </w:pPr>
    </w:p>
    <w:p w:rsidR="006F7CD0" w:rsidRDefault="006F7CD0" w:rsidP="006F7CD0">
      <w:pPr>
        <w:suppressAutoHyphens/>
        <w:ind w:right="-2"/>
        <w:rPr>
          <w:lang w:val="et-EE" w:eastAsia="ar-SA"/>
        </w:rPr>
      </w:pPr>
      <w:r>
        <w:rPr>
          <w:b/>
          <w:lang w:val="et-EE" w:eastAsia="ar-SA"/>
        </w:rPr>
        <w:t>Infolehe sisukord</w:t>
      </w:r>
    </w:p>
    <w:p w:rsidR="006F7CD0" w:rsidRDefault="006F7CD0" w:rsidP="00E557FD">
      <w:pPr>
        <w:suppressAutoHyphens/>
        <w:ind w:left="567" w:hanging="567"/>
        <w:rPr>
          <w:lang w:val="et-EE" w:eastAsia="ar-SA"/>
        </w:rPr>
      </w:pPr>
      <w:r>
        <w:rPr>
          <w:lang w:val="et-EE" w:eastAsia="ar-SA"/>
        </w:rPr>
        <w:t>1.</w:t>
      </w:r>
      <w:r>
        <w:rPr>
          <w:lang w:val="et-EE" w:eastAsia="ar-SA"/>
        </w:rPr>
        <w:tab/>
        <w:t xml:space="preserve">Mis ravim on Humalog </w:t>
      </w:r>
      <w:r w:rsidR="00E557FD">
        <w:rPr>
          <w:lang w:val="et-EE" w:eastAsia="ar-SA"/>
        </w:rPr>
        <w:t xml:space="preserve">Tempo </w:t>
      </w:r>
      <w:r>
        <w:rPr>
          <w:lang w:val="et-EE" w:eastAsia="ar-SA"/>
        </w:rPr>
        <w:t>Pen ja milleks seda kasutatakse</w:t>
      </w:r>
    </w:p>
    <w:p w:rsidR="006F7CD0" w:rsidRDefault="006F7CD0" w:rsidP="00E557FD">
      <w:pPr>
        <w:suppressAutoHyphens/>
        <w:ind w:left="567" w:hanging="567"/>
        <w:rPr>
          <w:lang w:val="et-EE" w:eastAsia="ar-SA"/>
        </w:rPr>
      </w:pPr>
      <w:r>
        <w:rPr>
          <w:lang w:val="et-EE" w:eastAsia="ar-SA"/>
        </w:rPr>
        <w:t>2.</w:t>
      </w:r>
      <w:r>
        <w:rPr>
          <w:lang w:val="et-EE" w:eastAsia="ar-SA"/>
        </w:rPr>
        <w:tab/>
        <w:t xml:space="preserve">Mida on vaja teada enne </w:t>
      </w:r>
      <w:r w:rsidR="00E557FD">
        <w:rPr>
          <w:lang w:val="et-EE" w:eastAsia="ar-SA"/>
        </w:rPr>
        <w:t>Humalog Tempo Pen’</w:t>
      </w:r>
      <w:r>
        <w:rPr>
          <w:lang w:val="et-EE" w:eastAsia="ar-SA"/>
        </w:rPr>
        <w:t>i kasutamist</w:t>
      </w:r>
    </w:p>
    <w:p w:rsidR="006F7CD0" w:rsidRDefault="006F7CD0" w:rsidP="00E557FD">
      <w:pPr>
        <w:suppressAutoHyphens/>
        <w:ind w:left="567" w:hanging="567"/>
        <w:rPr>
          <w:lang w:val="et-EE" w:eastAsia="ar-SA"/>
        </w:rPr>
      </w:pPr>
      <w:r>
        <w:rPr>
          <w:lang w:val="et-EE" w:eastAsia="ar-SA"/>
        </w:rPr>
        <w:t>3.</w:t>
      </w:r>
      <w:r>
        <w:rPr>
          <w:lang w:val="et-EE" w:eastAsia="ar-SA"/>
        </w:rPr>
        <w:tab/>
        <w:t xml:space="preserve">Kuidas Humalog </w:t>
      </w:r>
      <w:r w:rsidR="00E557FD">
        <w:rPr>
          <w:lang w:val="et-EE" w:eastAsia="ar-SA"/>
        </w:rPr>
        <w:t xml:space="preserve">Humalog Tempo Pen’i </w:t>
      </w:r>
      <w:r>
        <w:rPr>
          <w:lang w:val="et-EE" w:eastAsia="ar-SA"/>
        </w:rPr>
        <w:t xml:space="preserve">kasutada </w:t>
      </w:r>
    </w:p>
    <w:p w:rsidR="006F7CD0" w:rsidRDefault="006F7CD0" w:rsidP="00E557FD">
      <w:pPr>
        <w:suppressAutoHyphens/>
        <w:ind w:left="567" w:hanging="567"/>
        <w:rPr>
          <w:lang w:val="et-EE" w:eastAsia="ar-SA"/>
        </w:rPr>
      </w:pPr>
      <w:r>
        <w:rPr>
          <w:lang w:val="et-EE" w:eastAsia="ar-SA"/>
        </w:rPr>
        <w:t>4.</w:t>
      </w:r>
      <w:r>
        <w:rPr>
          <w:lang w:val="et-EE" w:eastAsia="ar-SA"/>
        </w:rPr>
        <w:tab/>
        <w:t>Võimalikud kõrvaltoimed</w:t>
      </w:r>
    </w:p>
    <w:p w:rsidR="006F7CD0" w:rsidRDefault="006F7CD0" w:rsidP="00E557FD">
      <w:pPr>
        <w:suppressAutoHyphens/>
        <w:ind w:left="567" w:hanging="567"/>
        <w:rPr>
          <w:lang w:val="et-EE" w:eastAsia="ar-SA"/>
        </w:rPr>
      </w:pPr>
      <w:r>
        <w:rPr>
          <w:lang w:val="et-EE" w:eastAsia="ar-SA"/>
        </w:rPr>
        <w:t>5</w:t>
      </w:r>
      <w:r>
        <w:rPr>
          <w:lang w:val="et-EE" w:eastAsia="ar-SA"/>
        </w:rPr>
        <w:tab/>
        <w:t xml:space="preserve">Kuidas </w:t>
      </w:r>
      <w:r w:rsidR="00E557FD">
        <w:rPr>
          <w:lang w:val="et-EE" w:eastAsia="ar-SA"/>
        </w:rPr>
        <w:t xml:space="preserve">Humalog Tempo Pen’i </w:t>
      </w:r>
      <w:r>
        <w:rPr>
          <w:lang w:val="et-EE" w:eastAsia="ar-SA"/>
        </w:rPr>
        <w:t>säilitada</w:t>
      </w:r>
    </w:p>
    <w:p w:rsidR="006F7CD0" w:rsidRDefault="006F7CD0" w:rsidP="00E557FD">
      <w:pPr>
        <w:suppressAutoHyphens/>
        <w:ind w:left="567" w:hanging="567"/>
        <w:rPr>
          <w:lang w:val="et-EE" w:eastAsia="ar-SA"/>
        </w:rPr>
      </w:pPr>
      <w:r>
        <w:rPr>
          <w:lang w:val="et-EE" w:eastAsia="ar-SA"/>
        </w:rPr>
        <w:t>6.</w:t>
      </w:r>
      <w:r>
        <w:rPr>
          <w:lang w:val="et-EE" w:eastAsia="ar-SA"/>
        </w:rPr>
        <w:tab/>
        <w:t>Pakendi sisu ja muu teave</w:t>
      </w:r>
    </w:p>
    <w:p w:rsidR="006F7CD0" w:rsidRDefault="006F7CD0" w:rsidP="006F7CD0">
      <w:pPr>
        <w:suppressAutoHyphens/>
        <w:ind w:right="-2"/>
        <w:rPr>
          <w:lang w:val="et-EE" w:eastAsia="ar-SA"/>
        </w:rPr>
      </w:pPr>
    </w:p>
    <w:p w:rsidR="006F7CD0" w:rsidRDefault="006F7CD0" w:rsidP="006F7CD0">
      <w:pPr>
        <w:suppressAutoHyphens/>
        <w:ind w:right="-2"/>
        <w:rPr>
          <w:lang w:val="et-EE" w:eastAsia="ar-SA"/>
        </w:rPr>
      </w:pPr>
    </w:p>
    <w:p w:rsidR="006F7CD0" w:rsidRDefault="006F7CD0" w:rsidP="006F7CD0">
      <w:pPr>
        <w:suppressAutoHyphens/>
        <w:rPr>
          <w:b/>
          <w:lang w:val="et-EE" w:eastAsia="ar-SA"/>
        </w:rPr>
      </w:pPr>
      <w:r>
        <w:rPr>
          <w:b/>
          <w:lang w:val="et-EE" w:eastAsia="ar-SA"/>
        </w:rPr>
        <w:t>1.</w:t>
      </w:r>
      <w:r>
        <w:rPr>
          <w:b/>
          <w:lang w:val="et-EE" w:eastAsia="ar-SA"/>
        </w:rPr>
        <w:tab/>
        <w:t xml:space="preserve">Mis ravim on Humalog </w:t>
      </w:r>
      <w:r w:rsidR="00E557FD">
        <w:rPr>
          <w:b/>
          <w:lang w:val="et-EE" w:eastAsia="ar-SA"/>
        </w:rPr>
        <w:t xml:space="preserve">Tempo </w:t>
      </w:r>
      <w:r>
        <w:rPr>
          <w:b/>
          <w:lang w:val="et-EE" w:eastAsia="ar-SA"/>
        </w:rPr>
        <w:t>Pen ja milleks seda kasutatakse</w:t>
      </w:r>
    </w:p>
    <w:p w:rsidR="006F7CD0" w:rsidRDefault="006F7CD0" w:rsidP="006F7CD0">
      <w:pPr>
        <w:suppressAutoHyphens/>
        <w:rPr>
          <w:lang w:val="et-EE" w:eastAsia="ar-SA"/>
        </w:rPr>
      </w:pPr>
    </w:p>
    <w:p w:rsidR="006F7CD0" w:rsidRDefault="006F7CD0" w:rsidP="006F7CD0">
      <w:pPr>
        <w:suppressAutoHyphens/>
        <w:rPr>
          <w:lang w:eastAsia="ar-SA"/>
        </w:rPr>
      </w:pPr>
      <w:r>
        <w:rPr>
          <w:lang w:val="et-EE" w:eastAsia="ar-SA"/>
        </w:rPr>
        <w:t xml:space="preserve">Humalog </w:t>
      </w:r>
      <w:r w:rsidR="00E557FD">
        <w:rPr>
          <w:lang w:val="et-EE" w:eastAsia="ar-SA"/>
        </w:rPr>
        <w:t xml:space="preserve">Tempo Pen’i </w:t>
      </w:r>
      <w:r>
        <w:rPr>
          <w:lang w:val="et-EE" w:eastAsia="ar-SA"/>
        </w:rPr>
        <w:t xml:space="preserve">kasutatakse suhkurtõve raviks. Humalog toimib kiiremini kui normaalne iniminsuliin, </w:t>
      </w:r>
      <w:r w:rsidR="00E557FD">
        <w:rPr>
          <w:lang w:val="et-EE" w:eastAsia="ar-SA"/>
        </w:rPr>
        <w:t xml:space="preserve">sest </w:t>
      </w:r>
      <w:r>
        <w:rPr>
          <w:lang w:val="et-EE" w:eastAsia="ar-SA"/>
        </w:rPr>
        <w:t xml:space="preserve">insuliini </w:t>
      </w:r>
      <w:r w:rsidR="00E557FD">
        <w:rPr>
          <w:lang w:val="et-EE" w:eastAsia="ar-SA"/>
        </w:rPr>
        <w:t xml:space="preserve">molekuli </w:t>
      </w:r>
      <w:r>
        <w:rPr>
          <w:lang w:val="et-EE" w:eastAsia="ar-SA"/>
        </w:rPr>
        <w:t xml:space="preserve">on võrreldes iniminsuliiniga veidi muudetud. </w:t>
      </w:r>
      <w:r>
        <w:rPr>
          <w:lang w:eastAsia="ar-SA"/>
        </w:rPr>
        <w:t>Lispro-insuliin on struktuurilt lähedases suguluses kõhunäärme poolt toodetava naturaalse iniminsuliiniga.</w:t>
      </w:r>
    </w:p>
    <w:p w:rsidR="006F7CD0" w:rsidRDefault="006F7CD0" w:rsidP="006F7CD0">
      <w:pPr>
        <w:suppressAutoHyphens/>
        <w:rPr>
          <w:lang w:eastAsia="ar-SA"/>
        </w:rPr>
      </w:pPr>
    </w:p>
    <w:p w:rsidR="006F7CD0" w:rsidRDefault="006F7CD0" w:rsidP="006F7CD0">
      <w:pPr>
        <w:suppressAutoHyphens/>
        <w:rPr>
          <w:lang w:eastAsia="ar-SA"/>
        </w:rPr>
      </w:pPr>
      <w:r>
        <w:rPr>
          <w:lang w:eastAsia="ar-SA"/>
        </w:rPr>
        <w:t xml:space="preserve">Kui teie kõhunääre ei tooda piisavalt insuliini, reguleerimaks vere glükoositaset, siis tekib teil suhkurtõbi. Humalog on teie enda insuliini aseaine ja seda kasutatakse selleks, et pikaajaliselt reguleerida glükoositaset. Selle toime saabub väga kiiresti ja kestab lühemat aega kui lühitoimelisel humaaninsuliinil (2 kuni 5 tundi). Tavaliselt tuleb </w:t>
      </w:r>
      <w:r>
        <w:rPr>
          <w:bCs/>
          <w:lang w:eastAsia="ar-SA"/>
        </w:rPr>
        <w:t xml:space="preserve">Humalog ’i </w:t>
      </w:r>
      <w:r>
        <w:rPr>
          <w:lang w:eastAsia="ar-SA"/>
        </w:rPr>
        <w:t>kasutada 15</w:t>
      </w:r>
      <w:r w:rsidR="007466BE">
        <w:rPr>
          <w:lang w:eastAsia="ar-SA"/>
        </w:rPr>
        <w:t> </w:t>
      </w:r>
      <w:r>
        <w:rPr>
          <w:lang w:eastAsia="ar-SA"/>
        </w:rPr>
        <w:t>minuti jooksul enne või pärast sööki.</w:t>
      </w:r>
    </w:p>
    <w:p w:rsidR="006F7CD0" w:rsidRDefault="006F7CD0" w:rsidP="006F7CD0">
      <w:pPr>
        <w:suppressAutoHyphens/>
        <w:rPr>
          <w:lang w:eastAsia="ar-SA"/>
        </w:rPr>
      </w:pPr>
    </w:p>
    <w:p w:rsidR="006F7CD0" w:rsidRDefault="006F7CD0" w:rsidP="006F7CD0">
      <w:pPr>
        <w:suppressAutoHyphens/>
        <w:rPr>
          <w:lang w:val="es-ES_tradnl" w:eastAsia="ar-SA"/>
        </w:rPr>
      </w:pPr>
      <w:r>
        <w:rPr>
          <w:lang w:eastAsia="ar-SA"/>
        </w:rPr>
        <w:t xml:space="preserve">Arst võib teil käskida kasutada Humalog </w:t>
      </w:r>
      <w:r w:rsidR="007466BE">
        <w:rPr>
          <w:lang w:eastAsia="ar-SA"/>
        </w:rPr>
        <w:t xml:space="preserve">Tempo </w:t>
      </w:r>
      <w:r>
        <w:rPr>
          <w:lang w:eastAsia="ar-SA"/>
        </w:rPr>
        <w:t xml:space="preserve">Pen’i koos pika toimeajaga insuliiniga. </w:t>
      </w:r>
      <w:r>
        <w:rPr>
          <w:lang w:val="es-ES_tradnl" w:eastAsia="ar-SA"/>
        </w:rPr>
        <w:t xml:space="preserve">Iga liiki insuliini väljastatakse erineva infolehega, mis tutvustab vastavat insuliini. Ärge muutke kasutatavat insuliini ilma arsti korralduseta. </w:t>
      </w:r>
    </w:p>
    <w:p w:rsidR="007466BE" w:rsidRDefault="007466BE" w:rsidP="006F7CD0">
      <w:pPr>
        <w:suppressAutoHyphens/>
        <w:rPr>
          <w:lang w:val="es-ES_tradnl" w:eastAsia="ar-SA"/>
        </w:rPr>
      </w:pPr>
    </w:p>
    <w:p w:rsidR="007466BE" w:rsidRDefault="007466BE" w:rsidP="006F7CD0">
      <w:pPr>
        <w:suppressAutoHyphens/>
        <w:rPr>
          <w:lang w:val="es-ES_tradnl" w:eastAsia="ar-SA"/>
        </w:rPr>
      </w:pPr>
      <w:r>
        <w:rPr>
          <w:lang w:val="es-ES_tradnl" w:eastAsia="ar-SA"/>
        </w:rPr>
        <w:t>Humalog sobib kasutamiseks täiskasvanutele ja lastele.</w:t>
      </w:r>
    </w:p>
    <w:p w:rsidR="006F7CD0" w:rsidRDefault="006F7CD0" w:rsidP="006F7CD0">
      <w:pPr>
        <w:suppressAutoHyphens/>
        <w:rPr>
          <w:lang w:val="es-ES_tradnl" w:eastAsia="ar-SA"/>
        </w:rPr>
      </w:pPr>
    </w:p>
    <w:p w:rsidR="006F7CD0" w:rsidRDefault="007466BE" w:rsidP="007466BE">
      <w:pPr>
        <w:rPr>
          <w:b/>
          <w:lang w:val="et-EE"/>
        </w:rPr>
      </w:pPr>
      <w:r>
        <w:rPr>
          <w:szCs w:val="22"/>
          <w:lang w:val="et-EE" w:eastAsia="ar-SA"/>
        </w:rPr>
        <w:t xml:space="preserve">Tempo </w:t>
      </w:r>
      <w:r w:rsidR="006F7CD0">
        <w:rPr>
          <w:lang w:val="et-EE"/>
        </w:rPr>
        <w:t>Pen on ühekordselt kasutatav pen-süstel, mis sisaldab 3</w:t>
      </w:r>
      <w:r>
        <w:rPr>
          <w:lang w:val="et-EE"/>
        </w:rPr>
        <w:t> </w:t>
      </w:r>
      <w:r w:rsidR="006F7CD0">
        <w:rPr>
          <w:lang w:val="et-EE"/>
        </w:rPr>
        <w:t>ml (</w:t>
      </w:r>
      <w:r>
        <w:rPr>
          <w:lang w:val="et-EE"/>
        </w:rPr>
        <w:t>3</w:t>
      </w:r>
      <w:r w:rsidR="006F7CD0">
        <w:rPr>
          <w:lang w:val="et-EE"/>
        </w:rPr>
        <w:t>00</w:t>
      </w:r>
      <w:r>
        <w:rPr>
          <w:lang w:val="et-EE"/>
        </w:rPr>
        <w:t> </w:t>
      </w:r>
      <w:r w:rsidR="006F7CD0">
        <w:rPr>
          <w:lang w:val="et-EE"/>
        </w:rPr>
        <w:t xml:space="preserve">ühikut, </w:t>
      </w:r>
      <w:r>
        <w:rPr>
          <w:lang w:val="et-EE"/>
        </w:rPr>
        <w:t>1</w:t>
      </w:r>
      <w:r w:rsidR="006F7CD0">
        <w:rPr>
          <w:lang w:val="et-EE"/>
        </w:rPr>
        <w:t>00 ühikut/ml) lispro</w:t>
      </w:r>
      <w:r>
        <w:rPr>
          <w:lang w:val="et-EE"/>
        </w:rPr>
        <w:noBreakHyphen/>
      </w:r>
      <w:r w:rsidR="006F7CD0">
        <w:rPr>
          <w:lang w:val="et-EE"/>
        </w:rPr>
        <w:t xml:space="preserve">insuliini. Ühes </w:t>
      </w:r>
      <w:r>
        <w:rPr>
          <w:lang w:val="et-EE"/>
        </w:rPr>
        <w:t xml:space="preserve">Tempo </w:t>
      </w:r>
      <w:r w:rsidR="006F7CD0">
        <w:rPr>
          <w:lang w:val="et-EE"/>
        </w:rPr>
        <w:t xml:space="preserve">Pen’is on mitu insuliini annust. </w:t>
      </w:r>
      <w:r>
        <w:rPr>
          <w:lang w:val="et-EE"/>
        </w:rPr>
        <w:t xml:space="preserve">Tempo </w:t>
      </w:r>
      <w:r w:rsidR="006F7CD0">
        <w:rPr>
          <w:lang w:val="et-EE"/>
        </w:rPr>
        <w:t xml:space="preserve">Pen’is saab annust valida ühe ühiku kaupa. </w:t>
      </w:r>
      <w:r w:rsidR="006F7CD0">
        <w:rPr>
          <w:b/>
        </w:rPr>
        <w:t xml:space="preserve">Ühikute arv on nähtav pen-süstli annuseaknas, kontrollige seda arvu alati enne süstimist. </w:t>
      </w:r>
      <w:r w:rsidR="006F7CD0">
        <w:rPr>
          <w:lang w:val="et-EE"/>
        </w:rPr>
        <w:t>Ühe korraga saate süstida 1 kuni 60 ühikut</w:t>
      </w:r>
      <w:r w:rsidR="006F7CD0">
        <w:rPr>
          <w:b/>
          <w:lang w:val="et-EE"/>
        </w:rPr>
        <w:t>. Kui teie annus on rohkem kui 60 ühikut, peate tegema rohkem kui ühe süsti.</w:t>
      </w:r>
    </w:p>
    <w:p w:rsidR="006F7CD0" w:rsidRDefault="006F7CD0" w:rsidP="006F7CD0">
      <w:pPr>
        <w:suppressAutoHyphens/>
        <w:rPr>
          <w:lang w:val="es-ES_tradnl" w:eastAsia="ar-SA"/>
        </w:rPr>
      </w:pPr>
    </w:p>
    <w:p w:rsidR="006F7CD0" w:rsidRDefault="006F7CD0" w:rsidP="006F7CD0">
      <w:pPr>
        <w:suppressAutoHyphens/>
        <w:rPr>
          <w:lang w:val="es-ES_tradnl" w:eastAsia="ar-SA"/>
        </w:rPr>
      </w:pPr>
    </w:p>
    <w:p w:rsidR="006F7CD0" w:rsidRDefault="006F7CD0" w:rsidP="006F7CD0">
      <w:pPr>
        <w:suppressAutoHyphens/>
        <w:ind w:left="567" w:right="-2" w:hanging="567"/>
        <w:rPr>
          <w:lang w:val="et-EE" w:eastAsia="ar-SA"/>
        </w:rPr>
      </w:pPr>
      <w:r>
        <w:rPr>
          <w:b/>
          <w:lang w:val="et-EE" w:eastAsia="ar-SA"/>
        </w:rPr>
        <w:t>2.</w:t>
      </w:r>
      <w:r>
        <w:rPr>
          <w:b/>
          <w:lang w:val="et-EE" w:eastAsia="ar-SA"/>
        </w:rPr>
        <w:tab/>
        <w:t>M</w:t>
      </w:r>
      <w:r>
        <w:rPr>
          <w:b/>
          <w:bCs/>
          <w:lang w:val="et-EE" w:eastAsia="ar-SA"/>
        </w:rPr>
        <w:t xml:space="preserve">ida on vaja teada enne Humalog </w:t>
      </w:r>
      <w:r w:rsidR="007466BE">
        <w:rPr>
          <w:b/>
          <w:bCs/>
          <w:lang w:val="et-EE" w:eastAsia="ar-SA"/>
        </w:rPr>
        <w:t xml:space="preserve">Tempo </w:t>
      </w:r>
      <w:r>
        <w:rPr>
          <w:b/>
          <w:bCs/>
          <w:lang w:val="et-EE" w:eastAsia="ar-SA"/>
        </w:rPr>
        <w:t>Pen</w:t>
      </w:r>
      <w:r w:rsidR="007466BE">
        <w:rPr>
          <w:b/>
          <w:bCs/>
          <w:lang w:val="et-EE" w:eastAsia="ar-SA"/>
        </w:rPr>
        <w:t>’</w:t>
      </w:r>
      <w:r>
        <w:rPr>
          <w:b/>
          <w:bCs/>
          <w:lang w:val="et-EE" w:eastAsia="ar-SA"/>
        </w:rPr>
        <w:t>i kasutamist</w:t>
      </w:r>
    </w:p>
    <w:p w:rsidR="006F7CD0" w:rsidRDefault="006F7CD0" w:rsidP="006F7CD0">
      <w:pPr>
        <w:suppressAutoHyphens/>
        <w:ind w:right="-2"/>
        <w:rPr>
          <w:lang w:val="et-EE" w:eastAsia="ar-SA"/>
        </w:rPr>
      </w:pPr>
    </w:p>
    <w:p w:rsidR="006F7CD0" w:rsidRDefault="006F7CD0" w:rsidP="006F7CD0">
      <w:pPr>
        <w:suppressAutoHyphens/>
        <w:rPr>
          <w:lang w:val="es-ES_tradnl" w:eastAsia="ar-SA"/>
        </w:rPr>
      </w:pPr>
      <w:r>
        <w:rPr>
          <w:b/>
          <w:lang w:val="et-EE" w:eastAsia="ar-SA"/>
        </w:rPr>
        <w:t xml:space="preserve">ÄRGE kasutage </w:t>
      </w:r>
      <w:r w:rsidR="00AD212F">
        <w:rPr>
          <w:b/>
          <w:lang w:val="et-EE" w:eastAsia="ar-SA"/>
        </w:rPr>
        <w:t xml:space="preserve">Humalog Tempo </w:t>
      </w:r>
      <w:r>
        <w:rPr>
          <w:b/>
          <w:lang w:val="et-EE" w:eastAsia="ar-SA"/>
        </w:rPr>
        <w:t>Pen</w:t>
      </w:r>
      <w:r w:rsidR="00AD212F">
        <w:rPr>
          <w:b/>
          <w:lang w:val="et-EE" w:eastAsia="ar-SA"/>
        </w:rPr>
        <w:t>’</w:t>
      </w:r>
      <w:r>
        <w:rPr>
          <w:b/>
          <w:lang w:val="et-EE" w:eastAsia="ar-SA"/>
        </w:rPr>
        <w:t>i</w:t>
      </w:r>
    </w:p>
    <w:p w:rsidR="006F7CD0" w:rsidRDefault="006F7CD0" w:rsidP="006F7CD0">
      <w:pPr>
        <w:suppressAutoHyphens/>
        <w:ind w:left="567" w:hanging="567"/>
        <w:rPr>
          <w:lang w:val="es-ES_tradnl" w:eastAsia="ar-SA"/>
        </w:rPr>
      </w:pPr>
      <w:r>
        <w:rPr>
          <w:lang w:val="es-ES_tradnl" w:eastAsia="ar-SA"/>
        </w:rPr>
        <w:t>-</w:t>
      </w:r>
      <w:r>
        <w:rPr>
          <w:lang w:val="es-ES_tradnl" w:eastAsia="ar-SA"/>
        </w:rPr>
        <w:tab/>
      </w:r>
      <w:r w:rsidR="00AD212F">
        <w:rPr>
          <w:lang w:val="es-ES_tradnl" w:eastAsia="ar-SA"/>
        </w:rPr>
        <w:t>k</w:t>
      </w:r>
      <w:r>
        <w:rPr>
          <w:lang w:val="es-ES_tradnl" w:eastAsia="ar-SA"/>
        </w:rPr>
        <w:t>ui teile tundub, et algamas on</w:t>
      </w:r>
      <w:r>
        <w:rPr>
          <w:b/>
          <w:lang w:val="es-ES_tradnl" w:eastAsia="ar-SA"/>
        </w:rPr>
        <w:t xml:space="preserve"> hüpoglükeemia </w:t>
      </w:r>
      <w:r>
        <w:rPr>
          <w:lang w:val="es-ES_tradnl" w:eastAsia="ar-SA"/>
        </w:rPr>
        <w:t>(madal veresuhkur). Käesoleva infolehe tagapool õpetatakse, kuidas toimida kerge hüpoglükeemia korral (vt lõik 3 “Kui te süstite Humalog</w:t>
      </w:r>
      <w:r w:rsidR="00AD212F">
        <w:rPr>
          <w:lang w:val="es-ES_tradnl" w:eastAsia="ar-SA"/>
        </w:rPr>
        <w:t>’</w:t>
      </w:r>
      <w:r>
        <w:rPr>
          <w:lang w:val="es-ES_tradnl" w:eastAsia="ar-SA"/>
        </w:rPr>
        <w:t>i rohkem, kui ette nähtud”).</w:t>
      </w:r>
    </w:p>
    <w:p w:rsidR="00AD212F" w:rsidRDefault="00AD212F" w:rsidP="00AD212F">
      <w:pPr>
        <w:suppressAutoHyphens/>
        <w:ind w:left="567" w:hanging="567"/>
        <w:rPr>
          <w:lang w:val="es-ES_tradnl" w:eastAsia="ar-SA"/>
        </w:rPr>
      </w:pPr>
      <w:r>
        <w:rPr>
          <w:lang w:val="es-ES_tradnl" w:eastAsia="ar-SA"/>
        </w:rPr>
        <w:t>-</w:t>
      </w:r>
      <w:r>
        <w:rPr>
          <w:lang w:val="es-ES_tradnl" w:eastAsia="ar-SA"/>
        </w:rPr>
        <w:tab/>
        <w:t>kui olete lispro</w:t>
      </w:r>
      <w:r>
        <w:rPr>
          <w:lang w:val="es-ES_tradnl" w:eastAsia="ar-SA"/>
        </w:rPr>
        <w:noBreakHyphen/>
        <w:t xml:space="preserve">insuliini või selle ravimi </w:t>
      </w:r>
      <w:r>
        <w:rPr>
          <w:szCs w:val="24"/>
          <w:lang w:val="es-ES_tradnl" w:eastAsia="ar-SA"/>
        </w:rPr>
        <w:t>mis tahes</w:t>
      </w:r>
      <w:r>
        <w:rPr>
          <w:lang w:val="es-ES_tradnl" w:eastAsia="ar-SA"/>
        </w:rPr>
        <w:t xml:space="preserve"> koostisosade </w:t>
      </w:r>
      <w:r>
        <w:rPr>
          <w:szCs w:val="24"/>
          <w:lang w:val="es-ES_tradnl" w:eastAsia="ar-SA"/>
        </w:rPr>
        <w:t>(loetletud lõigus 6)</w:t>
      </w:r>
      <w:r>
        <w:rPr>
          <w:lang w:val="es-ES_tradnl" w:eastAsia="ar-SA"/>
        </w:rPr>
        <w:t xml:space="preserve"> suhtes </w:t>
      </w:r>
      <w:r>
        <w:rPr>
          <w:b/>
          <w:lang w:val="es-ES_tradnl" w:eastAsia="ar-SA"/>
        </w:rPr>
        <w:t>allergiline</w:t>
      </w:r>
      <w:r>
        <w:rPr>
          <w:lang w:val="es-ES_tradnl" w:eastAsia="ar-SA"/>
        </w:rPr>
        <w:t>.</w:t>
      </w:r>
    </w:p>
    <w:p w:rsidR="006F7CD0" w:rsidRDefault="006F7CD0" w:rsidP="006F7CD0">
      <w:pPr>
        <w:suppressAutoHyphens/>
        <w:ind w:left="207" w:hanging="567"/>
        <w:rPr>
          <w:lang w:val="et-EE" w:eastAsia="ar-SA"/>
        </w:rPr>
      </w:pPr>
    </w:p>
    <w:p w:rsidR="006F7CD0" w:rsidRDefault="006F7CD0" w:rsidP="006F7CD0">
      <w:pPr>
        <w:suppressAutoHyphens/>
        <w:ind w:right="-2"/>
        <w:rPr>
          <w:b/>
          <w:szCs w:val="22"/>
          <w:lang w:eastAsia="ar-SA"/>
        </w:rPr>
      </w:pPr>
      <w:r>
        <w:rPr>
          <w:b/>
          <w:lang w:val="et-EE" w:eastAsia="ar-SA"/>
        </w:rPr>
        <w:t>Hoiatused ja ettevaatusabinõud</w:t>
      </w:r>
    </w:p>
    <w:p w:rsidR="006F7CD0" w:rsidRPr="00E12E10" w:rsidRDefault="006F7CD0" w:rsidP="006F7CD0">
      <w:pPr>
        <w:numPr>
          <w:ilvl w:val="0"/>
          <w:numId w:val="70"/>
        </w:numPr>
        <w:suppressAutoHyphens/>
        <w:ind w:left="567" w:hanging="567"/>
        <w:rPr>
          <w:bCs/>
          <w:lang w:eastAsia="ar-SA"/>
        </w:rPr>
      </w:pPr>
      <w:r w:rsidRPr="00E12E10">
        <w:rPr>
          <w:bCs/>
          <w:lang w:val="et-EE" w:eastAsia="ar-SA"/>
        </w:rPr>
        <w:t>Apteegist ravimi ostmisel kontrollige alati pakendit ja pen-süstli etiketti insuliini nime ja tüübi suhtes. Veenduge selles, et olete saanud sellise Humal</w:t>
      </w:r>
      <w:r w:rsidR="00AD212F">
        <w:rPr>
          <w:bCs/>
          <w:lang w:val="et-EE" w:eastAsia="ar-SA"/>
        </w:rPr>
        <w:t xml:space="preserve">og 100 ühikut/ml Temp </w:t>
      </w:r>
      <w:r w:rsidRPr="00E12E10">
        <w:rPr>
          <w:bCs/>
          <w:lang w:val="et-EE" w:eastAsia="ar-SA"/>
        </w:rPr>
        <w:t>Pen’i, mida arst on teil käskinud kasutada.</w:t>
      </w:r>
    </w:p>
    <w:p w:rsidR="006F7CD0" w:rsidRDefault="006F7CD0" w:rsidP="006F7CD0">
      <w:pPr>
        <w:numPr>
          <w:ilvl w:val="0"/>
          <w:numId w:val="70"/>
        </w:numPr>
        <w:suppressAutoHyphens/>
        <w:ind w:left="567" w:hanging="567"/>
        <w:rPr>
          <w:lang w:eastAsia="ar-SA"/>
        </w:rPr>
      </w:pPr>
      <w:r>
        <w:rPr>
          <w:lang w:eastAsia="ar-SA"/>
        </w:rPr>
        <w:t>Kui teie veresuhkru tasemed on käesoleva insuliinraviga hästi reguleeritud, siis võite te mitte tunda hoiatavaid sümptomeid, mis viitavad veresuhkru liiga tugevale langusele. Hoiatavad sümptomid on loetletud selles infolehes lõigus 4. Te peate tähelepanelikult jälgima, mis ajal süüa ning kui sageli ja kui suure koormusega füüsiliselt treenida. Samuti peate te hoolikalt oma veresuhkru tasemeid jälgima, selleks sageli vereglükoosi testides.</w:t>
      </w:r>
    </w:p>
    <w:p w:rsidR="006F7CD0" w:rsidRDefault="006F7CD0" w:rsidP="006F7CD0">
      <w:pPr>
        <w:numPr>
          <w:ilvl w:val="0"/>
          <w:numId w:val="70"/>
        </w:numPr>
        <w:suppressAutoHyphens/>
        <w:ind w:left="567" w:hanging="567"/>
        <w:rPr>
          <w:lang w:eastAsia="ar-SA"/>
        </w:rPr>
      </w:pPr>
      <w:r>
        <w:rPr>
          <w:lang w:eastAsia="ar-SA"/>
        </w:rPr>
        <w:t>Mõned inimesed, kellel on esinenud hüpoglükeemia pärast loominsuliinilt iniminsuliinile üleminekut, on teatanud, et varajased hoiatavad sümptomid olid ebaselgemad või teistsugused. Kui teil esineb sageli hüpoglükeemia või teil on raske seda ära tunda, siis rääkige sellest arstile.</w:t>
      </w:r>
    </w:p>
    <w:p w:rsidR="006F7CD0" w:rsidRDefault="006F7CD0" w:rsidP="006F7CD0">
      <w:pPr>
        <w:numPr>
          <w:ilvl w:val="0"/>
          <w:numId w:val="70"/>
        </w:numPr>
        <w:suppressAutoHyphens/>
        <w:ind w:left="567" w:hanging="567"/>
        <w:rPr>
          <w:lang w:eastAsia="ar-SA"/>
        </w:rPr>
      </w:pPr>
      <w:r>
        <w:rPr>
          <w:lang w:eastAsia="ar-SA"/>
        </w:rPr>
        <w:t xml:space="preserve">Kui </w:t>
      </w:r>
      <w:r w:rsidR="002221EA">
        <w:rPr>
          <w:lang w:eastAsia="ar-SA"/>
        </w:rPr>
        <w:t>t</w:t>
      </w:r>
      <w:r>
        <w:rPr>
          <w:lang w:eastAsia="ar-SA"/>
        </w:rPr>
        <w:t>eie vastus mõnele alljärgnevale küsimusele on JAATAV, siis rääkige sellest arstile, apteekrile või diabeediõele.</w:t>
      </w:r>
    </w:p>
    <w:p w:rsidR="006F7CD0" w:rsidRDefault="006F7CD0" w:rsidP="006F7CD0">
      <w:pPr>
        <w:numPr>
          <w:ilvl w:val="0"/>
          <w:numId w:val="71"/>
        </w:numPr>
        <w:suppressAutoHyphens/>
        <w:ind w:left="1080"/>
        <w:rPr>
          <w:lang w:val="es-ES_tradnl" w:eastAsia="ar-SA"/>
        </w:rPr>
      </w:pPr>
      <w:r>
        <w:rPr>
          <w:lang w:val="es-ES_tradnl" w:eastAsia="ar-SA"/>
        </w:rPr>
        <w:t>Kas te olete viimasel ajal haige olnud?</w:t>
      </w:r>
    </w:p>
    <w:p w:rsidR="006F7CD0" w:rsidRDefault="006F7CD0" w:rsidP="006F7CD0">
      <w:pPr>
        <w:numPr>
          <w:ilvl w:val="0"/>
          <w:numId w:val="71"/>
        </w:numPr>
        <w:suppressAutoHyphens/>
        <w:ind w:left="1080"/>
        <w:rPr>
          <w:lang w:eastAsia="ar-SA"/>
        </w:rPr>
      </w:pPr>
      <w:r>
        <w:rPr>
          <w:lang w:eastAsia="ar-SA"/>
        </w:rPr>
        <w:t>Kas põete neeru- või maksahaigusi?</w:t>
      </w:r>
    </w:p>
    <w:p w:rsidR="006F7CD0" w:rsidRDefault="006F7CD0" w:rsidP="006F7CD0">
      <w:pPr>
        <w:numPr>
          <w:ilvl w:val="0"/>
          <w:numId w:val="71"/>
        </w:numPr>
        <w:suppressAutoHyphens/>
        <w:ind w:left="1080"/>
        <w:rPr>
          <w:lang w:eastAsia="ar-SA"/>
        </w:rPr>
      </w:pPr>
      <w:r>
        <w:rPr>
          <w:lang w:eastAsia="ar-SA"/>
        </w:rPr>
        <w:t>Kas tegelete füüsilise treeninguga tavalisest rohkem?</w:t>
      </w:r>
    </w:p>
    <w:p w:rsidR="00AD212F" w:rsidRPr="00AD212F" w:rsidRDefault="00AD212F" w:rsidP="006F7CD0">
      <w:pPr>
        <w:numPr>
          <w:ilvl w:val="0"/>
          <w:numId w:val="70"/>
        </w:numPr>
        <w:suppressAutoHyphens/>
        <w:ind w:left="567" w:hanging="567"/>
        <w:rPr>
          <w:szCs w:val="22"/>
          <w:lang w:eastAsia="ar-SA"/>
        </w:rPr>
      </w:pPr>
      <w:r>
        <w:rPr>
          <w:szCs w:val="22"/>
          <w:lang w:eastAsia="ar-SA"/>
        </w:rPr>
        <w:t>Insuliini kogus, mida vajate, võib muutuda ka alkoholi tarvitamise korral.</w:t>
      </w:r>
    </w:p>
    <w:p w:rsidR="006F7CD0" w:rsidRDefault="006F7CD0" w:rsidP="006F7CD0">
      <w:pPr>
        <w:numPr>
          <w:ilvl w:val="0"/>
          <w:numId w:val="70"/>
        </w:numPr>
        <w:suppressAutoHyphens/>
        <w:ind w:left="567" w:hanging="567"/>
        <w:rPr>
          <w:szCs w:val="22"/>
          <w:lang w:eastAsia="ar-SA"/>
        </w:rPr>
      </w:pPr>
      <w:r>
        <w:rPr>
          <w:lang w:eastAsia="ar-SA"/>
        </w:rPr>
        <w:t>Kui te plaanite välismaale sõitu, siis rääkige sellest eelnevalt arstile, apteekrile või diabeediõele. Aja erinevus vastavate riikide vahel võib tähendada, et peate süstimise ja söögiaegu muutma, võrreldes kodus kasutatava ajakavaga.</w:t>
      </w:r>
    </w:p>
    <w:p w:rsidR="006F7CD0" w:rsidRDefault="006F7CD0" w:rsidP="006F7CD0">
      <w:pPr>
        <w:numPr>
          <w:ilvl w:val="0"/>
          <w:numId w:val="70"/>
        </w:numPr>
        <w:suppressAutoHyphens/>
        <w:ind w:left="567" w:hanging="567"/>
        <w:rPr>
          <w:lang w:val="et-EE" w:eastAsia="ar-SA"/>
        </w:rPr>
      </w:pPr>
      <w:r>
        <w:rPr>
          <w:szCs w:val="22"/>
          <w:lang w:val="et-EE" w:eastAsia="ar-SA"/>
        </w:rPr>
        <w:t>Mõnedel patsientidel, kellel 2. tüüpi diabeet on kestnud juba kaua aega ja kes on põdenud südamehaigusi või insulti ning keda ravitakse pioglitasooni ja insuliiniga, on tekkinud südamepuudulikkus. Kui teil tekivad südamepuudulikkuse nähud, nt ebatavaline hingeldus või kiire kehakaalu tõus või paiksed tursed (ödeemid), rääkige sellest niipea kui võimalik arstile.</w:t>
      </w:r>
    </w:p>
    <w:p w:rsidR="006F7CD0" w:rsidRPr="00AD212F" w:rsidRDefault="006F7CD0" w:rsidP="006F7CD0">
      <w:pPr>
        <w:numPr>
          <w:ilvl w:val="0"/>
          <w:numId w:val="70"/>
        </w:numPr>
        <w:suppressAutoHyphens/>
        <w:ind w:left="567" w:hanging="567"/>
        <w:rPr>
          <w:lang w:val="et-EE" w:eastAsia="ar-SA"/>
        </w:rPr>
      </w:pPr>
      <w:r>
        <w:rPr>
          <w:color w:val="000000"/>
          <w:lang w:val="fi-FI" w:eastAsia="ar-SA"/>
        </w:rPr>
        <w:t>Seda pen’i ei soovitata kasutada pimedatel või nägemispuudega inimestel ilma sellise nägija inimese abita, kes on õppinud vahendit õigesti kasutama.</w:t>
      </w:r>
    </w:p>
    <w:p w:rsidR="00AD212F" w:rsidRDefault="00AD212F" w:rsidP="006F7CD0">
      <w:pPr>
        <w:numPr>
          <w:ilvl w:val="0"/>
          <w:numId w:val="70"/>
        </w:numPr>
        <w:suppressAutoHyphens/>
        <w:ind w:left="567" w:hanging="567"/>
        <w:rPr>
          <w:lang w:val="et-EE" w:eastAsia="ar-SA"/>
        </w:rPr>
      </w:pPr>
      <w:r>
        <w:rPr>
          <w:color w:val="000000"/>
          <w:lang w:val="et-EE"/>
        </w:rPr>
        <w:t>Tempo Pen sisaldab magnetit. Kui teile on paigaldatud meditsiiniseade, näiteks südamerütmur, ei pruugi see töötada</w:t>
      </w:r>
      <w:r w:rsidRPr="0022480A">
        <w:rPr>
          <w:color w:val="000000"/>
          <w:lang w:val="et-EE"/>
        </w:rPr>
        <w:t xml:space="preserve"> </w:t>
      </w:r>
      <w:r>
        <w:rPr>
          <w:color w:val="000000"/>
          <w:lang w:val="et-EE"/>
        </w:rPr>
        <w:t>korralikult, kui Tempo Pen’i hoitakse liiga lähedal. Magnetvälja ulatus on ligikaudu 1,5 cm.</w:t>
      </w:r>
    </w:p>
    <w:p w:rsidR="006F7CD0" w:rsidRDefault="006F7CD0" w:rsidP="006F7CD0">
      <w:pPr>
        <w:suppressAutoHyphens/>
        <w:ind w:right="71"/>
        <w:rPr>
          <w:lang w:val="et-EE" w:eastAsia="ar-SA"/>
        </w:rPr>
      </w:pPr>
    </w:p>
    <w:p w:rsidR="006F7CD0" w:rsidRDefault="006F7CD0" w:rsidP="006F7CD0">
      <w:pPr>
        <w:suppressAutoHyphens/>
        <w:ind w:right="-2"/>
        <w:rPr>
          <w:lang w:val="et-EE" w:eastAsia="ar-SA"/>
        </w:rPr>
      </w:pPr>
      <w:r>
        <w:rPr>
          <w:b/>
          <w:bCs/>
          <w:lang w:val="et-EE" w:eastAsia="ar-SA"/>
        </w:rPr>
        <w:t xml:space="preserve">Muud ravimid ja Humalog </w:t>
      </w:r>
      <w:r w:rsidR="00AD212F">
        <w:rPr>
          <w:b/>
          <w:bCs/>
          <w:lang w:val="et-EE" w:eastAsia="ar-SA"/>
        </w:rPr>
        <w:t xml:space="preserve">Tempo </w:t>
      </w:r>
      <w:r>
        <w:rPr>
          <w:b/>
          <w:bCs/>
          <w:lang w:val="et-EE" w:eastAsia="ar-SA"/>
        </w:rPr>
        <w:t>Pen</w:t>
      </w:r>
    </w:p>
    <w:p w:rsidR="006F7CD0" w:rsidRDefault="006F7CD0" w:rsidP="006F7CD0">
      <w:pPr>
        <w:suppressAutoHyphens/>
        <w:ind w:right="71"/>
        <w:rPr>
          <w:lang w:val="et-EE" w:eastAsia="ar-SA"/>
        </w:rPr>
      </w:pPr>
      <w:r>
        <w:rPr>
          <w:lang w:val="et-EE" w:eastAsia="ar-SA"/>
        </w:rPr>
        <w:t xml:space="preserve">Teie insuliinivajadus võib muutuda, kui kasutate </w:t>
      </w:r>
    </w:p>
    <w:p w:rsidR="006F7CD0" w:rsidRDefault="006F7CD0" w:rsidP="006F7CD0">
      <w:pPr>
        <w:numPr>
          <w:ilvl w:val="0"/>
          <w:numId w:val="54"/>
        </w:numPr>
        <w:suppressAutoHyphens/>
        <w:ind w:right="71"/>
        <w:rPr>
          <w:lang w:val="et-EE" w:eastAsia="ar-SA"/>
        </w:rPr>
      </w:pPr>
      <w:r>
        <w:rPr>
          <w:lang w:val="et-EE" w:eastAsia="ar-SA"/>
        </w:rPr>
        <w:t xml:space="preserve">suukaudseid rasestumisvastaseid ravimeid, </w:t>
      </w:r>
    </w:p>
    <w:p w:rsidR="006F7CD0" w:rsidRDefault="006F7CD0" w:rsidP="006F7CD0">
      <w:pPr>
        <w:numPr>
          <w:ilvl w:val="0"/>
          <w:numId w:val="54"/>
        </w:numPr>
        <w:suppressAutoHyphens/>
        <w:ind w:right="71"/>
        <w:rPr>
          <w:lang w:val="et-EE" w:eastAsia="ar-SA"/>
        </w:rPr>
      </w:pPr>
      <w:r>
        <w:rPr>
          <w:lang w:val="et-EE" w:eastAsia="ar-SA"/>
        </w:rPr>
        <w:t xml:space="preserve">steroidhormoone, </w:t>
      </w:r>
    </w:p>
    <w:p w:rsidR="006F7CD0" w:rsidRDefault="006F7CD0" w:rsidP="006F7CD0">
      <w:pPr>
        <w:numPr>
          <w:ilvl w:val="0"/>
          <w:numId w:val="54"/>
        </w:numPr>
        <w:suppressAutoHyphens/>
        <w:ind w:right="71"/>
        <w:rPr>
          <w:lang w:val="et-EE" w:eastAsia="ar-SA"/>
        </w:rPr>
      </w:pPr>
      <w:r>
        <w:rPr>
          <w:lang w:val="et-EE" w:eastAsia="ar-SA"/>
        </w:rPr>
        <w:t xml:space="preserve">kilpnäärmehormoonide asendusravi, </w:t>
      </w:r>
    </w:p>
    <w:p w:rsidR="006F7CD0" w:rsidRDefault="006F7CD0" w:rsidP="006F7CD0">
      <w:pPr>
        <w:numPr>
          <w:ilvl w:val="0"/>
          <w:numId w:val="54"/>
        </w:numPr>
        <w:suppressAutoHyphens/>
        <w:ind w:right="71"/>
        <w:rPr>
          <w:lang w:val="et-EE" w:eastAsia="ar-SA"/>
        </w:rPr>
      </w:pPr>
      <w:r>
        <w:rPr>
          <w:lang w:val="et-EE" w:eastAsia="ar-SA"/>
        </w:rPr>
        <w:t xml:space="preserve">suukaudseid veresuhkrut alandavaid ravimeid, </w:t>
      </w:r>
    </w:p>
    <w:p w:rsidR="006F7CD0" w:rsidRDefault="006F7CD0" w:rsidP="006F7CD0">
      <w:pPr>
        <w:numPr>
          <w:ilvl w:val="0"/>
          <w:numId w:val="54"/>
        </w:numPr>
        <w:suppressAutoHyphens/>
        <w:ind w:right="71"/>
        <w:rPr>
          <w:lang w:val="et-EE" w:eastAsia="ar-SA"/>
        </w:rPr>
      </w:pPr>
      <w:r>
        <w:rPr>
          <w:lang w:val="et-EE" w:eastAsia="ar-SA"/>
        </w:rPr>
        <w:t xml:space="preserve">atsetüülsalitsüülhapet, </w:t>
      </w:r>
    </w:p>
    <w:p w:rsidR="006F7CD0" w:rsidRDefault="006F7CD0" w:rsidP="006F7CD0">
      <w:pPr>
        <w:numPr>
          <w:ilvl w:val="0"/>
          <w:numId w:val="54"/>
        </w:numPr>
        <w:suppressAutoHyphens/>
        <w:ind w:right="71"/>
        <w:rPr>
          <w:lang w:val="et-EE" w:eastAsia="ar-SA"/>
        </w:rPr>
      </w:pPr>
      <w:r>
        <w:rPr>
          <w:lang w:val="et-EE" w:eastAsia="ar-SA"/>
        </w:rPr>
        <w:t xml:space="preserve">sulfoonamiide, </w:t>
      </w:r>
    </w:p>
    <w:p w:rsidR="006F7CD0" w:rsidRDefault="006F7CD0" w:rsidP="006F7CD0">
      <w:pPr>
        <w:numPr>
          <w:ilvl w:val="0"/>
          <w:numId w:val="54"/>
        </w:numPr>
        <w:suppressAutoHyphens/>
        <w:ind w:right="71"/>
        <w:rPr>
          <w:lang w:val="et-EE" w:eastAsia="ar-SA"/>
        </w:rPr>
      </w:pPr>
      <w:r>
        <w:rPr>
          <w:lang w:val="et-EE" w:eastAsia="ar-SA"/>
        </w:rPr>
        <w:t>oktreotiid</w:t>
      </w:r>
      <w:r w:rsidR="002221EA">
        <w:rPr>
          <w:lang w:val="et-EE" w:eastAsia="ar-SA"/>
        </w:rPr>
        <w:t>i,</w:t>
      </w:r>
    </w:p>
    <w:p w:rsidR="006F7CD0" w:rsidRDefault="006F7CD0" w:rsidP="006F7CD0">
      <w:pPr>
        <w:numPr>
          <w:ilvl w:val="0"/>
          <w:numId w:val="54"/>
        </w:numPr>
        <w:suppressAutoHyphens/>
        <w:ind w:right="71"/>
        <w:rPr>
          <w:lang w:val="et-EE" w:eastAsia="ar-SA"/>
        </w:rPr>
      </w:pPr>
      <w:r>
        <w:rPr>
          <w:lang w:val="et-EE" w:eastAsia="ar-SA"/>
        </w:rPr>
        <w:t>beeta</w:t>
      </w:r>
      <w:r>
        <w:rPr>
          <w:vertAlign w:val="subscript"/>
          <w:lang w:val="et-EE" w:eastAsia="ar-SA"/>
        </w:rPr>
        <w:t>2</w:t>
      </w:r>
      <w:r>
        <w:rPr>
          <w:lang w:val="et-EE" w:eastAsia="ar-SA"/>
        </w:rPr>
        <w:t xml:space="preserve">-stimulaatoreid (nt </w:t>
      </w:r>
      <w:r w:rsidR="002221EA">
        <w:rPr>
          <w:lang w:val="et-EE" w:eastAsia="ar-SA"/>
        </w:rPr>
        <w:t xml:space="preserve">ritodriin, </w:t>
      </w:r>
      <w:r>
        <w:rPr>
          <w:lang w:val="et-EE" w:eastAsia="ar-SA"/>
        </w:rPr>
        <w:t xml:space="preserve">salbutamool või terbutaliin), </w:t>
      </w:r>
    </w:p>
    <w:p w:rsidR="006F7CD0" w:rsidRDefault="006F7CD0" w:rsidP="006F7CD0">
      <w:pPr>
        <w:numPr>
          <w:ilvl w:val="0"/>
          <w:numId w:val="54"/>
        </w:numPr>
        <w:suppressAutoHyphens/>
        <w:ind w:right="71"/>
        <w:rPr>
          <w:lang w:val="et-EE" w:eastAsia="ar-SA"/>
        </w:rPr>
      </w:pPr>
      <w:r>
        <w:rPr>
          <w:lang w:val="et-EE" w:eastAsia="ar-SA"/>
        </w:rPr>
        <w:t>beetablokaatoreid</w:t>
      </w:r>
      <w:r w:rsidR="002221EA">
        <w:rPr>
          <w:lang w:val="et-EE" w:eastAsia="ar-SA"/>
        </w:rPr>
        <w:t xml:space="preserve"> </w:t>
      </w:r>
      <w:r>
        <w:rPr>
          <w:lang w:val="et-EE" w:eastAsia="ar-SA"/>
        </w:rPr>
        <w:t>või</w:t>
      </w:r>
    </w:p>
    <w:p w:rsidR="006F7CD0" w:rsidRDefault="006F7CD0" w:rsidP="006F7CD0">
      <w:pPr>
        <w:numPr>
          <w:ilvl w:val="0"/>
          <w:numId w:val="54"/>
        </w:numPr>
        <w:suppressAutoHyphens/>
        <w:ind w:right="71"/>
        <w:rPr>
          <w:lang w:val="et-EE" w:eastAsia="ar-SA"/>
        </w:rPr>
      </w:pPr>
      <w:r>
        <w:rPr>
          <w:lang w:val="et-EE" w:eastAsia="ar-SA"/>
        </w:rPr>
        <w:t xml:space="preserve">mõnesid antidepressante (monoamiini oksüdaasi inhibiitorid, selektiivsed serotoniini tagasihaarde inhibiitorid), </w:t>
      </w:r>
    </w:p>
    <w:p w:rsidR="006F7CD0" w:rsidRDefault="006F7CD0" w:rsidP="006F7CD0">
      <w:pPr>
        <w:numPr>
          <w:ilvl w:val="0"/>
          <w:numId w:val="54"/>
        </w:numPr>
        <w:suppressAutoHyphens/>
        <w:ind w:right="71"/>
        <w:rPr>
          <w:lang w:val="et-EE" w:eastAsia="ar-SA"/>
        </w:rPr>
      </w:pPr>
      <w:r>
        <w:rPr>
          <w:lang w:val="et-EE" w:eastAsia="ar-SA"/>
        </w:rPr>
        <w:t xml:space="preserve">danasooli, </w:t>
      </w:r>
    </w:p>
    <w:p w:rsidR="006F7CD0" w:rsidRDefault="006F7CD0" w:rsidP="006F7CD0">
      <w:pPr>
        <w:numPr>
          <w:ilvl w:val="0"/>
          <w:numId w:val="54"/>
        </w:numPr>
        <w:suppressAutoHyphens/>
        <w:ind w:right="71"/>
        <w:rPr>
          <w:lang w:val="et-EE" w:eastAsia="ar-SA"/>
        </w:rPr>
      </w:pPr>
      <w:r>
        <w:rPr>
          <w:lang w:val="et-EE" w:eastAsia="ar-SA"/>
        </w:rPr>
        <w:t>mõnesid angiotensiini konverteeriva ensüümi (AKE) inhibiitoreid</w:t>
      </w:r>
      <w:r w:rsidR="002221EA">
        <w:rPr>
          <w:lang w:val="et-EE" w:eastAsia="ar-SA"/>
        </w:rPr>
        <w:t xml:space="preserve"> </w:t>
      </w:r>
      <w:r>
        <w:rPr>
          <w:lang w:val="et-EE" w:eastAsia="ar-SA"/>
        </w:rPr>
        <w:t xml:space="preserve">(nt kaptopriil, enalapriil) ja </w:t>
      </w:r>
    </w:p>
    <w:p w:rsidR="006F7CD0" w:rsidRDefault="006F7CD0" w:rsidP="006F7CD0">
      <w:pPr>
        <w:numPr>
          <w:ilvl w:val="0"/>
          <w:numId w:val="54"/>
        </w:numPr>
        <w:suppressAutoHyphens/>
        <w:ind w:right="71"/>
        <w:rPr>
          <w:lang w:val="et-EE" w:eastAsia="ar-SA"/>
        </w:rPr>
      </w:pPr>
      <w:r>
        <w:rPr>
          <w:lang w:val="et-EE" w:eastAsia="ar-SA"/>
        </w:rPr>
        <w:t>angiotensiini II retseptori blokaatoreid.</w:t>
      </w:r>
    </w:p>
    <w:p w:rsidR="006F7CD0" w:rsidRDefault="006F7CD0" w:rsidP="006F7CD0">
      <w:pPr>
        <w:suppressAutoHyphens/>
        <w:ind w:right="-2"/>
        <w:rPr>
          <w:lang w:val="et-EE" w:eastAsia="ar-SA"/>
        </w:rPr>
      </w:pPr>
    </w:p>
    <w:p w:rsidR="006F7CD0" w:rsidRDefault="002221EA" w:rsidP="006F7CD0">
      <w:pPr>
        <w:suppressAutoHyphens/>
        <w:ind w:right="-2"/>
        <w:rPr>
          <w:lang w:val="et-EE" w:eastAsia="ar-SA"/>
        </w:rPr>
      </w:pPr>
      <w:r>
        <w:rPr>
          <w:lang w:val="et-EE" w:eastAsia="ar-SA"/>
        </w:rPr>
        <w:t>Palun t</w:t>
      </w:r>
      <w:r w:rsidR="006F7CD0">
        <w:rPr>
          <w:lang w:val="et-EE" w:eastAsia="ar-SA"/>
        </w:rPr>
        <w:t>eatage oma arstile, kui te võtate, olete hiljuti võtnud või kavatsete võtta mis tahes muid ravimeid</w:t>
      </w:r>
      <w:r>
        <w:rPr>
          <w:lang w:val="et-EE" w:eastAsia="ar-SA"/>
        </w:rPr>
        <w:t>, kaasa arvatud ilma retseptita ostetud ravimeid</w:t>
      </w:r>
      <w:r w:rsidR="006F7CD0">
        <w:rPr>
          <w:lang w:val="et-EE" w:eastAsia="ar-SA"/>
        </w:rPr>
        <w:t xml:space="preserve"> (vt lõik „Hoiatused ja ettevaatusabinõud“).</w:t>
      </w:r>
    </w:p>
    <w:p w:rsidR="006F7CD0" w:rsidRDefault="006F7CD0" w:rsidP="006F7CD0">
      <w:pPr>
        <w:suppressAutoHyphens/>
        <w:ind w:right="71"/>
        <w:rPr>
          <w:lang w:val="et-EE" w:eastAsia="ar-SA"/>
        </w:rPr>
      </w:pPr>
    </w:p>
    <w:p w:rsidR="006F7CD0" w:rsidRPr="002221EA" w:rsidRDefault="006F7CD0" w:rsidP="002221EA">
      <w:pPr>
        <w:suppressAutoHyphens/>
        <w:ind w:right="71"/>
        <w:rPr>
          <w:b/>
          <w:lang w:val="et-EE" w:eastAsia="ar-SA"/>
        </w:rPr>
      </w:pPr>
      <w:r>
        <w:rPr>
          <w:b/>
          <w:lang w:val="et-EE" w:eastAsia="ar-SA"/>
        </w:rPr>
        <w:t>Humalog koos alkoholiga</w:t>
      </w:r>
    </w:p>
    <w:p w:rsidR="006F7CD0" w:rsidRDefault="006F7CD0" w:rsidP="006F7CD0">
      <w:pPr>
        <w:suppressAutoHyphens/>
        <w:rPr>
          <w:lang w:val="et-EE" w:eastAsia="ar-SA"/>
        </w:rPr>
      </w:pPr>
      <w:r>
        <w:rPr>
          <w:lang w:val="et-EE" w:eastAsia="ar-SA"/>
        </w:rPr>
        <w:t>Teie veresuhkrusisaldus võib alkoholi tarvitamisel tõusta või langeda. Seetõttu võib insuliinivajadus muutuda.</w:t>
      </w:r>
    </w:p>
    <w:p w:rsidR="002221EA" w:rsidRDefault="002221EA" w:rsidP="006F7CD0">
      <w:pPr>
        <w:suppressAutoHyphens/>
        <w:rPr>
          <w:lang w:val="et-EE" w:eastAsia="ar-SA"/>
        </w:rPr>
      </w:pPr>
    </w:p>
    <w:p w:rsidR="006F7CD0" w:rsidRDefault="006F7CD0" w:rsidP="006F7CD0">
      <w:pPr>
        <w:keepNext/>
        <w:suppressAutoHyphens/>
        <w:ind w:right="-2"/>
        <w:rPr>
          <w:lang w:val="et-EE" w:eastAsia="ar-SA"/>
        </w:rPr>
      </w:pPr>
      <w:r>
        <w:rPr>
          <w:b/>
          <w:lang w:val="et-EE" w:eastAsia="ar-SA"/>
        </w:rPr>
        <w:t>Rasedus ja imetamine</w:t>
      </w:r>
    </w:p>
    <w:p w:rsidR="006F7CD0" w:rsidRDefault="006F7CD0" w:rsidP="006F7CD0">
      <w:pPr>
        <w:keepNext/>
        <w:suppressAutoHyphens/>
        <w:ind w:right="71"/>
        <w:rPr>
          <w:lang w:val="et-EE" w:eastAsia="ar-SA"/>
        </w:rPr>
      </w:pPr>
      <w:r>
        <w:rPr>
          <w:lang w:val="et-EE" w:eastAsia="ar-SA"/>
        </w:rPr>
        <w:t>Kui te olete rase, kavatsete rasestuda või imetate, siis vajatava insuliini hulk langeb tavaliselt esimese kolme raseduskuu jooksul ning tõuseb järgmisel kuuel kuul. Kui toidate last rinnapiimaga, siis võib vajalikuks osutuda insuliini annuse või dieedi muutmine.</w:t>
      </w:r>
    </w:p>
    <w:p w:rsidR="006F7CD0" w:rsidRDefault="006F7CD0" w:rsidP="006F7CD0">
      <w:pPr>
        <w:suppressAutoHyphens/>
        <w:rPr>
          <w:lang w:val="es-ES_tradnl" w:eastAsia="ar-SA"/>
        </w:rPr>
      </w:pPr>
      <w:r>
        <w:rPr>
          <w:lang w:val="et-EE" w:eastAsia="ar-SA"/>
        </w:rPr>
        <w:t>Enne ravimi kasutamist pidage nõu oma arstiga.</w:t>
      </w:r>
    </w:p>
    <w:p w:rsidR="006F7CD0" w:rsidRDefault="006F7CD0" w:rsidP="006F7CD0">
      <w:pPr>
        <w:suppressAutoHyphens/>
        <w:ind w:right="71"/>
        <w:rPr>
          <w:lang w:val="et-EE" w:eastAsia="ar-SA"/>
        </w:rPr>
      </w:pPr>
    </w:p>
    <w:p w:rsidR="006F7CD0" w:rsidRDefault="006F7CD0" w:rsidP="006F7CD0">
      <w:pPr>
        <w:suppressAutoHyphens/>
        <w:ind w:right="-2"/>
        <w:rPr>
          <w:lang w:val="et-EE" w:eastAsia="ar-SA"/>
        </w:rPr>
      </w:pPr>
      <w:r>
        <w:rPr>
          <w:b/>
          <w:lang w:val="et-EE" w:eastAsia="ar-SA"/>
        </w:rPr>
        <w:t>Autojuhtimine ja masinatega töötamine</w:t>
      </w:r>
    </w:p>
    <w:p w:rsidR="006F7CD0" w:rsidRDefault="006F7CD0" w:rsidP="006F7CD0">
      <w:pPr>
        <w:suppressAutoHyphens/>
        <w:ind w:right="71"/>
        <w:rPr>
          <w:lang w:val="et-EE" w:eastAsia="ar-SA"/>
        </w:rPr>
      </w:pPr>
      <w:r>
        <w:rPr>
          <w:lang w:val="et-EE" w:eastAsia="ar-SA"/>
        </w:rPr>
        <w:t xml:space="preserve">Hüpoglükeemia korral võib teie </w:t>
      </w:r>
      <w:r w:rsidR="000A7F8C">
        <w:rPr>
          <w:lang w:val="et-EE" w:eastAsia="ar-SA"/>
        </w:rPr>
        <w:t>keskendumis</w:t>
      </w:r>
      <w:r>
        <w:rPr>
          <w:lang w:val="et-EE" w:eastAsia="ar-SA"/>
        </w:rPr>
        <w:t>- ja reaktsioonivõime langeda. Kõigis olukordades, kus te võite ennast ja teisi ohtu seada (nt autojuhtimine või masinate käsitsemine), pidage meeles sellise olukorra võimalust. Te peate konsulteerima raviarstiga autojuhtimise lubatavuse osas, kui teil</w:t>
      </w:r>
    </w:p>
    <w:p w:rsidR="006F7CD0" w:rsidRDefault="006F7CD0" w:rsidP="006F7CD0">
      <w:pPr>
        <w:numPr>
          <w:ilvl w:val="0"/>
          <w:numId w:val="56"/>
        </w:numPr>
        <w:suppressAutoHyphens/>
        <w:rPr>
          <w:lang w:eastAsia="ar-SA"/>
        </w:rPr>
      </w:pPr>
      <w:r>
        <w:rPr>
          <w:lang w:eastAsia="ar-SA"/>
        </w:rPr>
        <w:t>esinevad sagedased hüpoglükeemia episoodid</w:t>
      </w:r>
      <w:r w:rsidR="000A7F8C">
        <w:rPr>
          <w:lang w:eastAsia="ar-SA"/>
        </w:rPr>
        <w:t>,</w:t>
      </w:r>
    </w:p>
    <w:p w:rsidR="006F7CD0" w:rsidRDefault="006F7CD0" w:rsidP="006F7CD0">
      <w:pPr>
        <w:numPr>
          <w:ilvl w:val="0"/>
          <w:numId w:val="56"/>
        </w:numPr>
        <w:suppressAutoHyphens/>
        <w:rPr>
          <w:lang w:eastAsia="ar-SA"/>
        </w:rPr>
      </w:pPr>
      <w:r>
        <w:rPr>
          <w:lang w:eastAsia="ar-SA"/>
        </w:rPr>
        <w:t>hüpoglükeemia hoiatavad sümptomid puuduvad või on vähenenud.</w:t>
      </w:r>
    </w:p>
    <w:p w:rsidR="006F7CD0" w:rsidRDefault="006F7CD0" w:rsidP="006F7CD0">
      <w:pPr>
        <w:suppressAutoHyphens/>
        <w:ind w:right="-29"/>
        <w:rPr>
          <w:lang w:val="et-EE" w:eastAsia="ar-SA"/>
        </w:rPr>
      </w:pPr>
    </w:p>
    <w:p w:rsidR="006F7CD0" w:rsidRDefault="006F7CD0" w:rsidP="006F7CD0">
      <w:pPr>
        <w:numPr>
          <w:ilvl w:val="12"/>
          <w:numId w:val="0"/>
        </w:numPr>
        <w:ind w:right="-2"/>
        <w:rPr>
          <w:b/>
          <w:noProof/>
        </w:rPr>
      </w:pPr>
      <w:r>
        <w:rPr>
          <w:b/>
          <w:noProof/>
        </w:rPr>
        <w:t xml:space="preserve">Humalog </w:t>
      </w:r>
      <w:r w:rsidR="000A7F8C">
        <w:rPr>
          <w:b/>
          <w:lang w:val="et-EE" w:eastAsia="ar-SA"/>
        </w:rPr>
        <w:t xml:space="preserve">Tempo </w:t>
      </w:r>
      <w:r>
        <w:rPr>
          <w:b/>
          <w:lang w:val="et-EE" w:eastAsia="ar-SA"/>
        </w:rPr>
        <w:t>Pen sisaldab naatriumi</w:t>
      </w:r>
    </w:p>
    <w:p w:rsidR="006F7CD0" w:rsidRDefault="006F7CD0" w:rsidP="006F7CD0">
      <w:pPr>
        <w:rPr>
          <w:color w:val="000000"/>
          <w:lang w:val="et-EE"/>
        </w:rPr>
      </w:pPr>
      <w:r>
        <w:rPr>
          <w:color w:val="000000"/>
          <w:lang w:val="et-EE"/>
        </w:rPr>
        <w:t>Ravim sisaldab vähem kui 1 mmol (23 mg) naatriumi annuses, see tähendab põhimõtteliselt “naatriumivaba”.</w:t>
      </w:r>
    </w:p>
    <w:p w:rsidR="006F7CD0" w:rsidRDefault="006F7CD0" w:rsidP="006F7CD0">
      <w:pPr>
        <w:suppressAutoHyphens/>
        <w:ind w:right="-29"/>
        <w:rPr>
          <w:lang w:val="et-EE" w:eastAsia="ar-SA"/>
        </w:rPr>
      </w:pPr>
    </w:p>
    <w:p w:rsidR="006F7CD0" w:rsidRDefault="006F7CD0" w:rsidP="006F7CD0">
      <w:pPr>
        <w:suppressAutoHyphens/>
        <w:ind w:right="-29"/>
        <w:rPr>
          <w:lang w:val="et-EE" w:eastAsia="ar-SA"/>
        </w:rPr>
      </w:pPr>
    </w:p>
    <w:p w:rsidR="006F7CD0" w:rsidRDefault="006F7CD0" w:rsidP="006F7CD0">
      <w:pPr>
        <w:keepNext/>
        <w:suppressAutoHyphens/>
        <w:ind w:left="567" w:right="-2" w:hanging="567"/>
        <w:rPr>
          <w:lang w:val="et-EE" w:eastAsia="ar-SA"/>
        </w:rPr>
      </w:pPr>
      <w:r>
        <w:rPr>
          <w:b/>
          <w:lang w:val="et-EE" w:eastAsia="ar-SA"/>
        </w:rPr>
        <w:t>3.</w:t>
      </w:r>
      <w:r>
        <w:rPr>
          <w:b/>
          <w:lang w:val="et-EE" w:eastAsia="ar-SA"/>
        </w:rPr>
        <w:tab/>
        <w:t xml:space="preserve">Kuidas Humalog </w:t>
      </w:r>
      <w:r w:rsidR="00797879">
        <w:rPr>
          <w:b/>
          <w:lang w:val="et-EE" w:eastAsia="ar-SA"/>
        </w:rPr>
        <w:t>Tempo</w:t>
      </w:r>
      <w:r w:rsidR="000A7F8C">
        <w:rPr>
          <w:b/>
          <w:lang w:val="et-EE" w:eastAsia="ar-SA"/>
        </w:rPr>
        <w:t xml:space="preserve"> </w:t>
      </w:r>
      <w:r>
        <w:rPr>
          <w:b/>
          <w:lang w:val="et-EE" w:eastAsia="ar-SA"/>
        </w:rPr>
        <w:t>Pen</w:t>
      </w:r>
      <w:r w:rsidR="000A7F8C">
        <w:rPr>
          <w:b/>
          <w:lang w:val="et-EE" w:eastAsia="ar-SA"/>
        </w:rPr>
        <w:t>’</w:t>
      </w:r>
      <w:r>
        <w:rPr>
          <w:b/>
          <w:lang w:val="et-EE" w:eastAsia="ar-SA"/>
        </w:rPr>
        <w:t xml:space="preserve">i kasutada </w:t>
      </w:r>
    </w:p>
    <w:p w:rsidR="006F7CD0" w:rsidRDefault="006F7CD0" w:rsidP="006F7CD0">
      <w:pPr>
        <w:keepNext/>
        <w:suppressAutoHyphens/>
        <w:ind w:right="-2"/>
        <w:rPr>
          <w:lang w:val="et-EE" w:eastAsia="ar-SA"/>
        </w:rPr>
      </w:pPr>
    </w:p>
    <w:p w:rsidR="006F7CD0" w:rsidRDefault="006F7CD0" w:rsidP="006F7CD0">
      <w:pPr>
        <w:keepNext/>
        <w:spacing w:line="100" w:lineRule="atLeast"/>
        <w:rPr>
          <w:color w:val="000000"/>
          <w:lang w:val="et-EE"/>
        </w:rPr>
      </w:pPr>
      <w:r>
        <w:rPr>
          <w:lang w:val="et-EE" w:eastAsia="ar-SA"/>
        </w:rPr>
        <w:t>Kasutage seda ravimit alati täpselt nii</w:t>
      </w:r>
      <w:r w:rsidR="0073156D">
        <w:rPr>
          <w:lang w:val="et-EE" w:eastAsia="ar-SA"/>
        </w:rPr>
        <w:t>,</w:t>
      </w:r>
      <w:r>
        <w:rPr>
          <w:lang w:val="et-EE" w:eastAsia="ar-SA"/>
        </w:rPr>
        <w:t xml:space="preserve"> nagu arst on teile </w:t>
      </w:r>
      <w:r w:rsidR="0073156D">
        <w:rPr>
          <w:lang w:val="et-EE" w:eastAsia="ar-SA"/>
        </w:rPr>
        <w:t>selgitanud</w:t>
      </w:r>
      <w:r>
        <w:rPr>
          <w:lang w:val="et-EE" w:eastAsia="ar-SA"/>
        </w:rPr>
        <w:t>. Kui te ei ole milleski kindel, pidage nõu oma arstiga.</w:t>
      </w:r>
      <w:r>
        <w:rPr>
          <w:color w:val="000000"/>
          <w:lang w:val="et-EE"/>
        </w:rPr>
        <w:t xml:space="preserve"> Haiguste leviku ärahoidmiseks tohib iga pen-süstlit kasutada ainult üks patsient, isegi kui süstevahendi nõel ära vahetatakse.</w:t>
      </w:r>
    </w:p>
    <w:p w:rsidR="006F7CD0" w:rsidRDefault="006F7CD0" w:rsidP="006F7CD0">
      <w:pPr>
        <w:suppressAutoHyphens/>
        <w:rPr>
          <w:lang w:val="fi-FI" w:eastAsia="ar-SA"/>
        </w:rPr>
      </w:pPr>
    </w:p>
    <w:p w:rsidR="006F7CD0" w:rsidRDefault="006F7CD0" w:rsidP="006F7CD0">
      <w:pPr>
        <w:suppressAutoHyphens/>
        <w:ind w:right="1417"/>
        <w:rPr>
          <w:lang w:val="et-EE" w:eastAsia="ar-SA"/>
        </w:rPr>
      </w:pPr>
      <w:r>
        <w:rPr>
          <w:b/>
          <w:lang w:val="et-EE" w:eastAsia="ar-SA"/>
        </w:rPr>
        <w:t>Annus</w:t>
      </w:r>
    </w:p>
    <w:p w:rsidR="0073156D" w:rsidRDefault="0073156D" w:rsidP="0073156D">
      <w:pPr>
        <w:numPr>
          <w:ilvl w:val="0"/>
          <w:numId w:val="57"/>
        </w:numPr>
        <w:suppressAutoHyphens/>
        <w:ind w:left="567" w:hanging="567"/>
        <w:rPr>
          <w:lang w:val="et-EE" w:eastAsia="ar-SA"/>
        </w:rPr>
      </w:pPr>
      <w:r>
        <w:rPr>
          <w:lang w:val="et-EE" w:eastAsia="ar-SA"/>
        </w:rPr>
        <w:t>Kontrollige alati annuseaknas olevat numbrit, veendumaks, et olete valinud õige annuse.</w:t>
      </w:r>
    </w:p>
    <w:p w:rsidR="006F7CD0" w:rsidRDefault="006F7CD0" w:rsidP="00E30141">
      <w:pPr>
        <w:numPr>
          <w:ilvl w:val="0"/>
          <w:numId w:val="57"/>
        </w:numPr>
        <w:suppressAutoHyphens/>
        <w:ind w:left="567" w:hanging="567"/>
        <w:rPr>
          <w:lang w:val="et-EE" w:eastAsia="ar-SA"/>
        </w:rPr>
      </w:pPr>
      <w:r>
        <w:rPr>
          <w:lang w:val="et-EE" w:eastAsia="ar-SA"/>
        </w:rPr>
        <w:t>Tavaliselt tuleb Humalog’i kasutada 15 minuti jooksul enne või pärast sööki. Vajaduse korral võite süstida peatselt pärast sööki. Kuid raviarst ütleb teile täpselt, kui palju, millal ja kui sageli süstida. Tema poolt antud juhtnöörid on mõeldud spetsiaalselt teile. Järgige neid täpselt ja käige regulaarselt oma diabeedikliinikus kontrollis.</w:t>
      </w:r>
    </w:p>
    <w:p w:rsidR="006F7CD0" w:rsidRDefault="006F7CD0" w:rsidP="00E30141">
      <w:pPr>
        <w:numPr>
          <w:ilvl w:val="0"/>
          <w:numId w:val="57"/>
        </w:numPr>
        <w:suppressAutoHyphens/>
        <w:ind w:left="567" w:hanging="567"/>
        <w:rPr>
          <w:lang w:val="et-EE" w:eastAsia="ar-SA"/>
        </w:rPr>
      </w:pPr>
      <w:r>
        <w:rPr>
          <w:lang w:val="et-EE" w:eastAsia="ar-SA"/>
        </w:rPr>
        <w:t>Juhul, kui muudate kasutatava insuliini tüüpi (lähete näiteks inim- või loominsuliinilt Humalog-preparaadile), peate võib-olla süstima rohkem või vähem kui vanasti. See võib käia ainult esimese süsti kohta või kujutada endast järk-järgulist mitu nädalat või kuud kestvat üleminekuperioodi.</w:t>
      </w:r>
    </w:p>
    <w:p w:rsidR="006F7CD0" w:rsidRDefault="006F7CD0" w:rsidP="00E30141">
      <w:pPr>
        <w:numPr>
          <w:ilvl w:val="0"/>
          <w:numId w:val="57"/>
        </w:numPr>
        <w:suppressAutoHyphens/>
        <w:ind w:left="567" w:hanging="567"/>
        <w:rPr>
          <w:lang w:eastAsia="ar-SA"/>
        </w:rPr>
      </w:pPr>
      <w:r>
        <w:rPr>
          <w:lang w:eastAsia="ar-SA"/>
        </w:rPr>
        <w:t xml:space="preserve">Humalog </w:t>
      </w:r>
      <w:r w:rsidR="0008318A">
        <w:rPr>
          <w:lang w:eastAsia="ar-SA"/>
        </w:rPr>
        <w:t xml:space="preserve">Tempo Pen </w:t>
      </w:r>
      <w:r>
        <w:rPr>
          <w:lang w:eastAsia="ar-SA"/>
        </w:rPr>
        <w:t xml:space="preserve">on </w:t>
      </w:r>
      <w:r w:rsidR="0008318A">
        <w:rPr>
          <w:lang w:eastAsia="ar-SA"/>
        </w:rPr>
        <w:t>mõeldud ainult</w:t>
      </w:r>
      <w:r>
        <w:rPr>
          <w:lang w:eastAsia="ar-SA"/>
        </w:rPr>
        <w:t xml:space="preserve"> nahaaluseks süstimiseks. </w:t>
      </w:r>
      <w:r w:rsidR="0008318A">
        <w:rPr>
          <w:lang w:eastAsia="ar-SA"/>
        </w:rPr>
        <w:t>Pidage nõu oma arstiga, kui teil on vaja insuliini süstida mõnel muul viisil.</w:t>
      </w:r>
    </w:p>
    <w:p w:rsidR="006F7CD0" w:rsidRDefault="006F7CD0" w:rsidP="006F7CD0">
      <w:pPr>
        <w:suppressAutoHyphens/>
        <w:rPr>
          <w:lang w:val="et-EE" w:eastAsia="ar-SA"/>
        </w:rPr>
      </w:pPr>
    </w:p>
    <w:p w:rsidR="006F7CD0" w:rsidRDefault="006F7CD0" w:rsidP="006F7CD0">
      <w:pPr>
        <w:keepNext/>
        <w:suppressAutoHyphens/>
        <w:rPr>
          <w:b/>
          <w:bCs/>
          <w:lang w:val="et-EE" w:eastAsia="ar-SA"/>
        </w:rPr>
      </w:pPr>
      <w:r>
        <w:rPr>
          <w:b/>
          <w:lang w:val="et-EE" w:eastAsia="ar-SA"/>
        </w:rPr>
        <w:t xml:space="preserve">Humalog </w:t>
      </w:r>
      <w:r w:rsidR="0008318A">
        <w:rPr>
          <w:b/>
          <w:lang w:val="et-EE" w:eastAsia="ar-SA"/>
        </w:rPr>
        <w:t xml:space="preserve">Tempo </w:t>
      </w:r>
      <w:r>
        <w:rPr>
          <w:b/>
          <w:lang w:val="et-EE" w:eastAsia="ar-SA"/>
        </w:rPr>
        <w:t>Pen’i süstimiseks ettevalmistamine</w:t>
      </w:r>
    </w:p>
    <w:p w:rsidR="006F7CD0" w:rsidRDefault="006F7CD0" w:rsidP="00E30141">
      <w:pPr>
        <w:keepNext/>
        <w:numPr>
          <w:ilvl w:val="0"/>
          <w:numId w:val="58"/>
        </w:numPr>
        <w:suppressAutoHyphens/>
        <w:ind w:left="567" w:hanging="567"/>
        <w:rPr>
          <w:b/>
          <w:lang w:eastAsia="ar-SA"/>
        </w:rPr>
      </w:pPr>
      <w:r>
        <w:rPr>
          <w:bCs/>
          <w:lang w:val="et-EE" w:eastAsia="ar-SA"/>
        </w:rPr>
        <w:t>Humalog</w:t>
      </w:r>
      <w:r>
        <w:rPr>
          <w:lang w:val="et-EE" w:eastAsia="ar-SA"/>
        </w:rPr>
        <w:t xml:space="preserve"> on juba vees lahustatud, seega teil ei ole tarvis seda segada. Kuid te tohite seda kasutada </w:t>
      </w:r>
      <w:r>
        <w:rPr>
          <w:b/>
          <w:lang w:val="et-EE" w:eastAsia="ar-SA"/>
        </w:rPr>
        <w:t>ainult siis</w:t>
      </w:r>
      <w:r>
        <w:rPr>
          <w:lang w:val="et-EE" w:eastAsia="ar-SA"/>
        </w:rPr>
        <w:t xml:space="preserve">, kui see näeb välja nagu vesi. </w:t>
      </w:r>
      <w:r>
        <w:rPr>
          <w:lang w:val="es-ES_tradnl" w:eastAsia="ar-SA"/>
        </w:rPr>
        <w:t xml:space="preserve">See peab olema selge, värvitu ega tohi sisaldada tahkeid osakesi. </w:t>
      </w:r>
      <w:r>
        <w:rPr>
          <w:lang w:eastAsia="ar-SA"/>
        </w:rPr>
        <w:t>Kontrollige seda iga kord, enne kui ennast süstite.</w:t>
      </w:r>
    </w:p>
    <w:p w:rsidR="006F7CD0" w:rsidRDefault="006F7CD0" w:rsidP="006F7CD0">
      <w:pPr>
        <w:suppressAutoHyphens/>
        <w:rPr>
          <w:lang w:eastAsia="ar-SA"/>
        </w:rPr>
      </w:pPr>
    </w:p>
    <w:p w:rsidR="006F7CD0" w:rsidRDefault="00DA5C69" w:rsidP="006F7CD0">
      <w:pPr>
        <w:suppressAutoHyphens/>
        <w:rPr>
          <w:b/>
          <w:lang w:eastAsia="ar-SA"/>
        </w:rPr>
      </w:pPr>
      <w:r>
        <w:rPr>
          <w:b/>
          <w:lang w:eastAsia="ar-SA"/>
        </w:rPr>
        <w:t xml:space="preserve">Tempo </w:t>
      </w:r>
      <w:r w:rsidR="006F7CD0">
        <w:rPr>
          <w:b/>
          <w:lang w:eastAsia="ar-SA"/>
        </w:rPr>
        <w:t>Pen’i kasutusvalmis seadmine (</w:t>
      </w:r>
      <w:r>
        <w:rPr>
          <w:b/>
          <w:lang w:eastAsia="ar-SA"/>
        </w:rPr>
        <w:t>v</w:t>
      </w:r>
      <w:r w:rsidR="006F7CD0">
        <w:rPr>
          <w:b/>
          <w:lang w:eastAsia="ar-SA"/>
        </w:rPr>
        <w:t>aadake kasutusjuhendit)</w:t>
      </w:r>
    </w:p>
    <w:p w:rsidR="006F7CD0" w:rsidRDefault="006F7CD0" w:rsidP="00E30141">
      <w:pPr>
        <w:numPr>
          <w:ilvl w:val="0"/>
          <w:numId w:val="59"/>
        </w:numPr>
        <w:suppressAutoHyphens/>
        <w:ind w:left="567" w:hanging="567"/>
        <w:rPr>
          <w:lang w:eastAsia="ar-SA"/>
        </w:rPr>
      </w:pPr>
      <w:r>
        <w:rPr>
          <w:lang w:eastAsia="ar-SA"/>
        </w:rPr>
        <w:t>Kõigepealt peske käed.</w:t>
      </w:r>
    </w:p>
    <w:p w:rsidR="006F7CD0" w:rsidRDefault="006F7CD0" w:rsidP="00E30141">
      <w:pPr>
        <w:numPr>
          <w:ilvl w:val="0"/>
          <w:numId w:val="59"/>
        </w:numPr>
        <w:suppressAutoHyphens/>
        <w:ind w:left="567" w:hanging="567"/>
        <w:rPr>
          <w:lang w:eastAsia="ar-SA"/>
        </w:rPr>
      </w:pPr>
      <w:r>
        <w:rPr>
          <w:lang w:eastAsia="ar-SA"/>
        </w:rPr>
        <w:t>Lugege kasutusjuhendist, kuidas tuleb eelnevalt insuliiniga täidetud pen-süstlit kasutada. Järgige hoolikalt juhendit. Alljärgnevalt on esitatud mõned meeldetuletused.</w:t>
      </w:r>
    </w:p>
    <w:p w:rsidR="006F7CD0" w:rsidRDefault="006F7CD0" w:rsidP="00E30141">
      <w:pPr>
        <w:numPr>
          <w:ilvl w:val="0"/>
          <w:numId w:val="59"/>
        </w:numPr>
        <w:suppressAutoHyphens/>
        <w:ind w:left="567" w:hanging="567"/>
        <w:rPr>
          <w:lang w:eastAsia="ar-SA"/>
        </w:rPr>
      </w:pPr>
      <w:r>
        <w:rPr>
          <w:lang w:eastAsia="ar-SA"/>
        </w:rPr>
        <w:t>Kasutage puhast nõela. (Pakend ei sisalda nõelu).</w:t>
      </w:r>
    </w:p>
    <w:p w:rsidR="006F7CD0" w:rsidRDefault="006F7CD0" w:rsidP="00E30141">
      <w:pPr>
        <w:numPr>
          <w:ilvl w:val="0"/>
          <w:numId w:val="59"/>
        </w:numPr>
        <w:suppressAutoHyphens/>
        <w:ind w:left="567" w:hanging="567"/>
        <w:rPr>
          <w:lang w:eastAsia="ar-SA"/>
        </w:rPr>
      </w:pPr>
      <w:r>
        <w:rPr>
          <w:lang w:eastAsia="ar-SA"/>
        </w:rPr>
        <w:t xml:space="preserve">Enne iga kasutamist tuleb </w:t>
      </w:r>
      <w:r w:rsidR="00DA5C69">
        <w:rPr>
          <w:lang w:eastAsia="ar-SA"/>
        </w:rPr>
        <w:t xml:space="preserve">Tempo </w:t>
      </w:r>
      <w:r>
        <w:rPr>
          <w:lang w:eastAsia="ar-SA"/>
        </w:rPr>
        <w:t xml:space="preserve">Pen töökorda seada. Nii kontrollite, et insuliin väljub ning viib </w:t>
      </w:r>
      <w:r w:rsidR="00DA5C69">
        <w:rPr>
          <w:lang w:eastAsia="ar-SA"/>
        </w:rPr>
        <w:t xml:space="preserve">Tempo </w:t>
      </w:r>
      <w:r>
        <w:rPr>
          <w:lang w:eastAsia="ar-SA"/>
        </w:rPr>
        <w:t>Pen’ist õhumullid välja. Pen-süstlisse võivad jääda mõned väikesed õhumullid, kuid need on ohutud. Aga kui õhumullid on liiga suured, võib insuliini annus olla ebatäpne.</w:t>
      </w:r>
    </w:p>
    <w:p w:rsidR="006F7CD0" w:rsidRDefault="006F7CD0" w:rsidP="006F7CD0">
      <w:pPr>
        <w:suppressAutoHyphens/>
        <w:rPr>
          <w:lang w:eastAsia="ar-SA"/>
        </w:rPr>
      </w:pPr>
    </w:p>
    <w:p w:rsidR="006F7CD0" w:rsidRDefault="006F7CD0" w:rsidP="006F7CD0">
      <w:pPr>
        <w:suppressAutoHyphens/>
        <w:rPr>
          <w:b/>
          <w:lang w:eastAsia="ar-SA"/>
        </w:rPr>
      </w:pPr>
      <w:r>
        <w:rPr>
          <w:b/>
          <w:lang w:eastAsia="ar-SA"/>
        </w:rPr>
        <w:t>Humalog’i süstimine</w:t>
      </w:r>
    </w:p>
    <w:p w:rsidR="006F7CD0" w:rsidRPr="00E30141" w:rsidRDefault="006F7CD0" w:rsidP="0073156D">
      <w:pPr>
        <w:numPr>
          <w:ilvl w:val="0"/>
          <w:numId w:val="60"/>
        </w:numPr>
        <w:suppressAutoHyphens/>
        <w:ind w:left="567" w:hanging="567"/>
        <w:rPr>
          <w:b/>
          <w:lang w:eastAsia="ar-SA"/>
        </w:rPr>
      </w:pPr>
      <w:r>
        <w:rPr>
          <w:lang w:eastAsia="ar-SA"/>
        </w:rPr>
        <w:t xml:space="preserve">Enne süsti tegemist puhastage nahk vastavalt arsti juhtnööridele. Süstige naha alla, nii nagu teid on õpetatud. </w:t>
      </w:r>
      <w:r w:rsidR="00DA5C69">
        <w:rPr>
          <w:lang w:eastAsia="ar-SA"/>
        </w:rPr>
        <w:t xml:space="preserve">Ärge süstige otse veeni. </w:t>
      </w:r>
      <w:r>
        <w:rPr>
          <w:lang w:eastAsia="ar-SA"/>
        </w:rPr>
        <w:t>Pärast süsti jätke nõel viieks sekundiks naha sisse, veendumaks, et olete saanud kogu annuse. Ärge hõõruge piirkonda, kuhu äsja süstisite. Pidage silmas, et süstite vähemalt pool tolli (1 cm) eelmise süsti kohast kaugemale ja et vahetate süstimise kohti, nii nagu õpetatud. Olenemata sellest, missuguse koha süstimiseks valite – kas õlavarre, reie, tuhara või kõhu – Humalog’i toime saabub igal juhul kiiremini kui lühitoimelisel humaaninsuliinil.</w:t>
      </w:r>
    </w:p>
    <w:p w:rsidR="00DE32B6" w:rsidRDefault="005875D7" w:rsidP="00E30141">
      <w:pPr>
        <w:numPr>
          <w:ilvl w:val="0"/>
          <w:numId w:val="60"/>
        </w:numPr>
        <w:suppressAutoHyphens/>
        <w:ind w:left="567" w:hanging="567"/>
        <w:rPr>
          <w:b/>
          <w:lang w:eastAsia="ar-SA"/>
        </w:rPr>
      </w:pPr>
      <w:r>
        <w:rPr>
          <w:lang w:eastAsia="ar-SA"/>
        </w:rPr>
        <w:t xml:space="preserve">Te ei tohi </w:t>
      </w:r>
      <w:r w:rsidR="00DE32B6">
        <w:rPr>
          <w:lang w:eastAsia="ar-SA"/>
        </w:rPr>
        <w:t>Humalog’i manustada veenisiseselt. Süstige Humalog’i nii, nagu arst või meditsiiniõde on teile õpetanud. Humalog’i tohib veenisiseselt manustada ainult arst. Ta teeb seda ainult eriolukorras, näiteks operatsiooni ajal või kui olete haige ja teie veresuhkru tase on liiga kõrge.</w:t>
      </w:r>
    </w:p>
    <w:p w:rsidR="006F7CD0" w:rsidRDefault="006F7CD0" w:rsidP="006F7CD0">
      <w:pPr>
        <w:suppressAutoHyphens/>
        <w:rPr>
          <w:lang w:eastAsia="ar-SA"/>
        </w:rPr>
      </w:pPr>
    </w:p>
    <w:p w:rsidR="006F7CD0" w:rsidRDefault="006F7CD0" w:rsidP="006F7CD0">
      <w:pPr>
        <w:suppressAutoHyphens/>
        <w:rPr>
          <w:b/>
          <w:lang w:eastAsia="ar-SA"/>
        </w:rPr>
      </w:pPr>
      <w:r>
        <w:rPr>
          <w:b/>
          <w:lang w:eastAsia="ar-SA"/>
        </w:rPr>
        <w:t xml:space="preserve">Pärast süsti </w:t>
      </w:r>
    </w:p>
    <w:p w:rsidR="006F7CD0" w:rsidRDefault="006F7CD0" w:rsidP="00E30141">
      <w:pPr>
        <w:numPr>
          <w:ilvl w:val="0"/>
          <w:numId w:val="61"/>
        </w:numPr>
        <w:suppressAutoHyphens/>
        <w:ind w:left="567" w:hanging="567"/>
        <w:rPr>
          <w:lang w:eastAsia="ar-SA"/>
        </w:rPr>
      </w:pPr>
      <w:r>
        <w:rPr>
          <w:lang w:eastAsia="ar-SA"/>
        </w:rPr>
        <w:t xml:space="preserve">Niipea, kui olete süsti teinud, keerake nõel </w:t>
      </w:r>
      <w:r w:rsidR="005875D7">
        <w:rPr>
          <w:lang w:eastAsia="ar-SA"/>
        </w:rPr>
        <w:t xml:space="preserve">Tempo </w:t>
      </w:r>
      <w:r>
        <w:rPr>
          <w:lang w:eastAsia="ar-SA"/>
        </w:rPr>
        <w:t xml:space="preserve">Pen’ilt ära, kasutades selleks nõela väliskatet. Nii hoiate insuliini steriilsena ja väldite selle leket. Samuti väldib see õhu sisenemist pen-süstlisse ja nõela ummistumist. </w:t>
      </w:r>
      <w:r>
        <w:rPr>
          <w:b/>
          <w:lang w:eastAsia="ar-SA"/>
        </w:rPr>
        <w:t>Ärge andke oma nõelu kellelegi teisele kasutada</w:t>
      </w:r>
      <w:r>
        <w:rPr>
          <w:lang w:eastAsia="ar-SA"/>
        </w:rPr>
        <w:t xml:space="preserve">. </w:t>
      </w:r>
      <w:r>
        <w:rPr>
          <w:u w:val="single"/>
          <w:lang w:eastAsia="ar-SA"/>
        </w:rPr>
        <w:t>Ärge andke oma pen-süstlit kellelegi teisele kasutada.</w:t>
      </w:r>
      <w:r>
        <w:rPr>
          <w:lang w:eastAsia="ar-SA"/>
        </w:rPr>
        <w:t xml:space="preserve"> Asetage otsik pen-süstlile tagasi.</w:t>
      </w:r>
    </w:p>
    <w:p w:rsidR="006F7CD0" w:rsidRDefault="006F7CD0" w:rsidP="006F7CD0">
      <w:pPr>
        <w:suppressAutoHyphens/>
        <w:rPr>
          <w:lang w:eastAsia="ar-SA"/>
        </w:rPr>
      </w:pPr>
    </w:p>
    <w:p w:rsidR="005875D7" w:rsidRDefault="005875D7" w:rsidP="006F7CD0">
      <w:pPr>
        <w:suppressAutoHyphens/>
        <w:rPr>
          <w:lang w:eastAsia="ar-SA"/>
        </w:rPr>
      </w:pPr>
      <w:r>
        <w:rPr>
          <w:color w:val="000000"/>
          <w:lang w:val="et-EE"/>
        </w:rPr>
        <w:t>Kui te ei ole kindel, kui palju olete süstinud, siis kontrollige oma veresuhkru taset, enne kui otsustate, kas vajate veel ühte süsti.</w:t>
      </w:r>
    </w:p>
    <w:p w:rsidR="005875D7" w:rsidRDefault="005875D7" w:rsidP="006F7CD0">
      <w:pPr>
        <w:suppressAutoHyphens/>
        <w:rPr>
          <w:lang w:eastAsia="ar-SA"/>
        </w:rPr>
      </w:pPr>
    </w:p>
    <w:p w:rsidR="006F7CD0" w:rsidRDefault="006F7CD0" w:rsidP="006F7CD0">
      <w:pPr>
        <w:suppressAutoHyphens/>
        <w:rPr>
          <w:b/>
          <w:lang w:eastAsia="ar-SA"/>
        </w:rPr>
      </w:pPr>
      <w:r>
        <w:rPr>
          <w:b/>
          <w:lang w:eastAsia="ar-SA"/>
        </w:rPr>
        <w:t>Järgmised süstid</w:t>
      </w:r>
    </w:p>
    <w:p w:rsidR="006F7CD0" w:rsidRPr="00E30141" w:rsidRDefault="005875D7" w:rsidP="0073156D">
      <w:pPr>
        <w:numPr>
          <w:ilvl w:val="0"/>
          <w:numId w:val="62"/>
        </w:numPr>
        <w:suppressAutoHyphens/>
        <w:ind w:left="567" w:hanging="567"/>
        <w:rPr>
          <w:b/>
          <w:lang w:val="et-EE" w:eastAsia="ar-SA"/>
        </w:rPr>
      </w:pPr>
      <w:r>
        <w:rPr>
          <w:lang w:val="et-EE" w:eastAsia="ar-SA"/>
        </w:rPr>
        <w:t xml:space="preserve">Tempo </w:t>
      </w:r>
      <w:r w:rsidR="006F7CD0">
        <w:rPr>
          <w:lang w:val="et-EE" w:eastAsia="ar-SA"/>
        </w:rPr>
        <w:t xml:space="preserve">Pen’i igakordsel kasutamisel peate kasutama uut nõela. Enne iga süsti suruge kõik õhumullid välja. Järelejäänud insuliini kogust saate kindlaks teha, kui hoiate </w:t>
      </w:r>
      <w:r>
        <w:rPr>
          <w:lang w:val="et-EE" w:eastAsia="ar-SA"/>
        </w:rPr>
        <w:t xml:space="preserve">Tempo </w:t>
      </w:r>
      <w:r w:rsidR="006F7CD0">
        <w:rPr>
          <w:lang w:val="et-EE" w:eastAsia="ar-SA"/>
        </w:rPr>
        <w:t xml:space="preserve">Pen’i nii, et nõel on suunatud üles. </w:t>
      </w:r>
      <w:r w:rsidR="00677998">
        <w:rPr>
          <w:lang w:val="et-EE" w:eastAsia="ar-SA"/>
        </w:rPr>
        <w:t>Kolbampullil olev skaala näitab, kui palju ühikuid on järele jäänud.</w:t>
      </w:r>
    </w:p>
    <w:p w:rsidR="00677998" w:rsidRDefault="00677998" w:rsidP="00E30141">
      <w:pPr>
        <w:numPr>
          <w:ilvl w:val="0"/>
          <w:numId w:val="62"/>
        </w:numPr>
        <w:suppressAutoHyphens/>
        <w:ind w:left="567" w:hanging="567"/>
        <w:rPr>
          <w:b/>
          <w:lang w:val="et-EE" w:eastAsia="ar-SA"/>
        </w:rPr>
      </w:pPr>
      <w:r>
        <w:rPr>
          <w:lang w:val="et-EE" w:eastAsia="ar-SA"/>
        </w:rPr>
        <w:t>ÄRGE segage pen</w:t>
      </w:r>
      <w:r>
        <w:rPr>
          <w:lang w:val="et-EE" w:eastAsia="ar-SA"/>
        </w:rPr>
        <w:noBreakHyphen/>
        <w:t>süstlis olevat Humalog 100 ühikut/ml süstelahust ühegi teise insuliini ega muu ravimiga.</w:t>
      </w:r>
    </w:p>
    <w:p w:rsidR="006F7CD0" w:rsidRDefault="006F7CD0" w:rsidP="00E30141">
      <w:pPr>
        <w:numPr>
          <w:ilvl w:val="0"/>
          <w:numId w:val="62"/>
        </w:numPr>
        <w:suppressAutoHyphens/>
        <w:ind w:left="567" w:hanging="567"/>
        <w:rPr>
          <w:b/>
          <w:lang w:val="et-EE" w:eastAsia="ar-SA"/>
        </w:rPr>
      </w:pPr>
      <w:r>
        <w:rPr>
          <w:lang w:val="et-EE" w:eastAsia="ar-SA"/>
        </w:rPr>
        <w:t xml:space="preserve">Kui </w:t>
      </w:r>
      <w:r w:rsidR="005875D7">
        <w:rPr>
          <w:lang w:val="et-EE" w:eastAsia="ar-SA"/>
        </w:rPr>
        <w:t xml:space="preserve">Tempo </w:t>
      </w:r>
      <w:r>
        <w:rPr>
          <w:lang w:val="et-EE" w:eastAsia="ar-SA"/>
        </w:rPr>
        <w:t>Pen on tühi, siis ärge seda enam kasutage. Hävitage see ohutul viisil – apteeker või diabeediõde seletab teile, kuidas seda teha.</w:t>
      </w:r>
    </w:p>
    <w:p w:rsidR="006F7CD0" w:rsidRDefault="006F7CD0" w:rsidP="006F7CD0">
      <w:pPr>
        <w:suppressAutoHyphens/>
        <w:ind w:right="1417"/>
        <w:rPr>
          <w:b/>
          <w:lang w:val="et-EE" w:eastAsia="ar-SA"/>
        </w:rPr>
      </w:pPr>
    </w:p>
    <w:p w:rsidR="00677998" w:rsidRDefault="00677998" w:rsidP="006F7CD0">
      <w:pPr>
        <w:suppressAutoHyphens/>
        <w:ind w:right="1417"/>
        <w:rPr>
          <w:bCs/>
          <w:lang w:val="et-EE" w:eastAsia="ar-SA"/>
        </w:rPr>
      </w:pPr>
      <w:r>
        <w:rPr>
          <w:b/>
          <w:lang w:val="et-EE" w:eastAsia="ar-SA"/>
        </w:rPr>
        <w:t>Tempo Smart Button</w:t>
      </w:r>
    </w:p>
    <w:p w:rsidR="00677998" w:rsidRDefault="00677998" w:rsidP="00677998">
      <w:pPr>
        <w:suppressAutoHyphens/>
        <w:rPr>
          <w:color w:val="000000"/>
          <w:lang w:val="et-EE"/>
        </w:rPr>
      </w:pPr>
      <w:r>
        <w:rPr>
          <w:color w:val="000000"/>
          <w:lang w:val="et-EE"/>
        </w:rPr>
        <w:t>Tempo Pen on loodud töötama koos Tempo Smart Button’iga. Valikuline lisaseade Tempo Smart Button on toode Tempo Pen’i</w:t>
      </w:r>
      <w:r w:rsidR="00614762">
        <w:rPr>
          <w:color w:val="000000"/>
          <w:lang w:val="et-EE"/>
        </w:rPr>
        <w:t xml:space="preserve"> jaoks</w:t>
      </w:r>
      <w:r>
        <w:rPr>
          <w:color w:val="000000"/>
          <w:lang w:val="et-EE"/>
        </w:rPr>
        <w:t xml:space="preserve">, mida saab kasutada annuseteabe ülekandmiseks mobiilirakendusse. Tempo Pen’i saab kasutada </w:t>
      </w:r>
      <w:r w:rsidR="00614762">
        <w:rPr>
          <w:color w:val="000000"/>
          <w:lang w:val="et-EE"/>
        </w:rPr>
        <w:t>koos selle külge</w:t>
      </w:r>
      <w:r>
        <w:rPr>
          <w:color w:val="000000"/>
          <w:lang w:val="et-EE"/>
        </w:rPr>
        <w:t xml:space="preserve"> </w:t>
      </w:r>
      <w:r w:rsidR="00614762">
        <w:rPr>
          <w:color w:val="000000"/>
          <w:lang w:val="et-EE"/>
        </w:rPr>
        <w:t>kinnitatud</w:t>
      </w:r>
      <w:r>
        <w:rPr>
          <w:color w:val="000000"/>
          <w:lang w:val="et-EE"/>
        </w:rPr>
        <w:t xml:space="preserve"> Tempo Smart Button</w:t>
      </w:r>
      <w:r w:rsidR="00614762">
        <w:rPr>
          <w:color w:val="000000"/>
          <w:lang w:val="et-EE"/>
        </w:rPr>
        <w:t>’iga</w:t>
      </w:r>
      <w:r>
        <w:rPr>
          <w:color w:val="000000"/>
          <w:lang w:val="et-EE"/>
        </w:rPr>
        <w:t xml:space="preserve"> või </w:t>
      </w:r>
      <w:r w:rsidR="00614762">
        <w:rPr>
          <w:color w:val="000000"/>
          <w:lang w:val="et-EE"/>
        </w:rPr>
        <w:t>ilma</w:t>
      </w:r>
      <w:r>
        <w:rPr>
          <w:color w:val="000000"/>
          <w:lang w:val="et-EE"/>
        </w:rPr>
        <w:t>. Lisateabe saamiseks lugege Tempo Smart Button’iga kaasasolevat juhendit ja mobiilirakenduse juhiseid.</w:t>
      </w:r>
    </w:p>
    <w:p w:rsidR="00A51166" w:rsidRDefault="00A51166" w:rsidP="00677998">
      <w:pPr>
        <w:suppressAutoHyphens/>
        <w:rPr>
          <w:color w:val="000000"/>
          <w:lang w:val="et-EE"/>
        </w:rPr>
      </w:pPr>
    </w:p>
    <w:p w:rsidR="00A51166" w:rsidRDefault="00A51166" w:rsidP="00A51166">
      <w:pPr>
        <w:pStyle w:val="BodyText"/>
        <w:ind w:left="539" w:right="1417" w:hanging="539"/>
        <w:rPr>
          <w:b/>
        </w:rPr>
      </w:pPr>
      <w:r>
        <w:rPr>
          <w:b/>
        </w:rPr>
        <w:t>Humalog’i kasutamine infusioonipumbaga</w:t>
      </w:r>
    </w:p>
    <w:p w:rsidR="00A51166" w:rsidRPr="00E30141" w:rsidRDefault="00A51166" w:rsidP="00E30141">
      <w:pPr>
        <w:numPr>
          <w:ilvl w:val="0"/>
          <w:numId w:val="135"/>
        </w:numPr>
        <w:suppressAutoHyphens/>
        <w:ind w:left="567" w:hanging="567"/>
        <w:rPr>
          <w:bCs/>
          <w:lang w:val="et-EE" w:eastAsia="ar-SA"/>
        </w:rPr>
      </w:pPr>
      <w:r>
        <w:rPr>
          <w:lang w:val="et-EE"/>
        </w:rPr>
        <w:t>Tempo Pen sobib ainult nahaaluseks süstimiseks. Ärge kasutage pen-süstlit Humalogi manustamiseks teistel viisidel. Kui see peaks vajalik olema, on saadaval ka teised Humalog 100</w:t>
      </w:r>
      <w:r w:rsidR="00614762">
        <w:rPr>
          <w:lang w:val="et-EE"/>
        </w:rPr>
        <w:t> </w:t>
      </w:r>
      <w:r>
        <w:rPr>
          <w:lang w:val="et-EE"/>
        </w:rPr>
        <w:t>ühikut/ml ravimvormid. Arutage oma arstiga, kui see kehtib teie kohta.</w:t>
      </w:r>
    </w:p>
    <w:p w:rsidR="00677998" w:rsidRDefault="00677998" w:rsidP="006F7CD0">
      <w:pPr>
        <w:suppressAutoHyphens/>
        <w:ind w:right="1417"/>
        <w:rPr>
          <w:b/>
          <w:lang w:val="et-EE" w:eastAsia="ar-SA"/>
        </w:rPr>
      </w:pPr>
    </w:p>
    <w:p w:rsidR="006F7CD0" w:rsidRDefault="006F7CD0" w:rsidP="006F7CD0">
      <w:pPr>
        <w:suppressAutoHyphens/>
        <w:ind w:right="-2"/>
        <w:rPr>
          <w:lang w:val="et-EE" w:eastAsia="ar-SA"/>
        </w:rPr>
      </w:pPr>
      <w:r>
        <w:rPr>
          <w:b/>
          <w:lang w:val="et-EE" w:eastAsia="ar-SA"/>
        </w:rPr>
        <w:t>Kui te süstite Humalog</w:t>
      </w:r>
      <w:r w:rsidR="00677998">
        <w:rPr>
          <w:b/>
          <w:lang w:val="et-EE" w:eastAsia="ar-SA"/>
        </w:rPr>
        <w:t>’</w:t>
      </w:r>
      <w:r>
        <w:rPr>
          <w:b/>
          <w:lang w:val="et-EE" w:eastAsia="ar-SA"/>
        </w:rPr>
        <w:t>i rohkem, kui ette nähtud</w:t>
      </w:r>
    </w:p>
    <w:p w:rsidR="006F7CD0" w:rsidRDefault="006F7CD0" w:rsidP="006F7CD0">
      <w:pPr>
        <w:suppressAutoHyphens/>
        <w:ind w:right="-2"/>
        <w:rPr>
          <w:bCs/>
          <w:lang w:val="et-EE" w:eastAsia="ar-SA"/>
        </w:rPr>
      </w:pPr>
      <w:r>
        <w:rPr>
          <w:lang w:val="et-EE" w:eastAsia="ar-SA"/>
        </w:rPr>
        <w:t>Kui te süstite Humalog</w:t>
      </w:r>
      <w:r w:rsidR="00677998">
        <w:rPr>
          <w:lang w:val="et-EE" w:eastAsia="ar-SA"/>
        </w:rPr>
        <w:t>’</w:t>
      </w:r>
      <w:r>
        <w:rPr>
          <w:lang w:val="et-EE" w:eastAsia="ar-SA"/>
        </w:rPr>
        <w:t xml:space="preserve">i rohkem, kui te vajate, </w:t>
      </w:r>
      <w:r>
        <w:rPr>
          <w:bCs/>
          <w:color w:val="000000"/>
          <w:szCs w:val="22"/>
          <w:lang w:val="et-EE"/>
        </w:rPr>
        <w:t>või te ei ole kindel, kui palju olete süstinud</w:t>
      </w:r>
      <w:r>
        <w:rPr>
          <w:lang w:val="et-EE" w:eastAsia="ar-SA"/>
        </w:rPr>
        <w:t xml:space="preserve">, siis võib teil tekkida madal veresuhkur. </w:t>
      </w:r>
      <w:r>
        <w:rPr>
          <w:bCs/>
          <w:lang w:val="et-EE" w:eastAsia="ar-SA"/>
        </w:rPr>
        <w:t>Kontrollige oma veresuhk</w:t>
      </w:r>
      <w:r w:rsidR="003A2461">
        <w:rPr>
          <w:bCs/>
          <w:lang w:val="et-EE" w:eastAsia="ar-SA"/>
        </w:rPr>
        <w:t>r</w:t>
      </w:r>
      <w:r>
        <w:rPr>
          <w:bCs/>
          <w:lang w:val="et-EE" w:eastAsia="ar-SA"/>
        </w:rPr>
        <w:t>u taset.</w:t>
      </w:r>
    </w:p>
    <w:p w:rsidR="006F7CD0" w:rsidRDefault="006F7CD0" w:rsidP="006F7CD0">
      <w:pPr>
        <w:suppressAutoHyphens/>
        <w:ind w:right="-2"/>
        <w:rPr>
          <w:lang w:val="et-EE" w:eastAsia="ar-SA"/>
        </w:rPr>
      </w:pPr>
    </w:p>
    <w:p w:rsidR="006F7CD0" w:rsidRDefault="006F7CD0" w:rsidP="006F7CD0">
      <w:pPr>
        <w:suppressAutoHyphens/>
        <w:ind w:right="161"/>
        <w:rPr>
          <w:b/>
          <w:lang w:val="et-EE" w:eastAsia="ar-SA"/>
        </w:rPr>
      </w:pPr>
      <w:r>
        <w:rPr>
          <w:lang w:val="et-EE" w:eastAsia="ar-SA"/>
        </w:rPr>
        <w:t>Kui teie veresuhkur on madal (</w:t>
      </w:r>
      <w:r>
        <w:rPr>
          <w:b/>
          <w:lang w:val="et-EE" w:eastAsia="ar-SA"/>
        </w:rPr>
        <w:t>kerge hüpoglükeemia</w:t>
      </w:r>
      <w:r>
        <w:rPr>
          <w:lang w:val="et-EE" w:eastAsia="ar-SA"/>
        </w:rPr>
        <w:t>), siis sööge glükoosi tablette või suhkrut või jooge suhkrut sisaldavaid jooke. Seejärel sööge puuvilja, küpsiseid või võileiba – nagu arst on teile soovitanud – ja siis puhake. Selle abil võite sageli üle saada kergest hüpoglükeemiast või väiksemast insuliini üleannusest. Kui teie seisund halveneb, hingamine on pinnapealne ja nahk muutub kahvatuks, pöörduge kohe arsti poole. Glükagooni süsti abil võib jagu saada üsna raskest hüpoglükeemiast. Pärast glükagooni süsti sööge glükoosi või suhkrut. Kui glükagoonist ei ole abi, tuleb teid haiglas ravida. Paluge, et arst räägiks teile, mis on glükagoon.</w:t>
      </w:r>
    </w:p>
    <w:p w:rsidR="006F7CD0" w:rsidRDefault="006F7CD0" w:rsidP="006F7CD0">
      <w:pPr>
        <w:suppressAutoHyphens/>
        <w:ind w:right="-2"/>
        <w:rPr>
          <w:b/>
          <w:lang w:val="et-EE" w:eastAsia="ar-SA"/>
        </w:rPr>
      </w:pPr>
    </w:p>
    <w:p w:rsidR="006F7CD0" w:rsidRDefault="006F7CD0" w:rsidP="006F7CD0">
      <w:pPr>
        <w:suppressAutoHyphens/>
        <w:ind w:right="-2"/>
        <w:rPr>
          <w:lang w:val="et-EE" w:eastAsia="ar-SA"/>
        </w:rPr>
      </w:pPr>
      <w:r>
        <w:rPr>
          <w:b/>
          <w:lang w:val="et-EE" w:eastAsia="ar-SA"/>
        </w:rPr>
        <w:t>Kui te unustate Humalog</w:t>
      </w:r>
      <w:r w:rsidR="0073156D">
        <w:rPr>
          <w:b/>
          <w:lang w:val="et-EE" w:eastAsia="ar-SA"/>
        </w:rPr>
        <w:t>’</w:t>
      </w:r>
      <w:r>
        <w:rPr>
          <w:b/>
          <w:lang w:val="et-EE" w:eastAsia="ar-SA"/>
        </w:rPr>
        <w:t xml:space="preserve">i süstida </w:t>
      </w:r>
    </w:p>
    <w:p w:rsidR="006F7CD0" w:rsidRDefault="006F7CD0" w:rsidP="006F7CD0">
      <w:pPr>
        <w:suppressAutoHyphens/>
        <w:rPr>
          <w:bCs/>
          <w:lang w:val="et-EE" w:eastAsia="ar-SA"/>
        </w:rPr>
      </w:pPr>
      <w:r>
        <w:rPr>
          <w:lang w:val="et-EE" w:eastAsia="ar-SA"/>
        </w:rPr>
        <w:t>Kui te süstite vähem Humalog</w:t>
      </w:r>
      <w:r w:rsidR="00614762">
        <w:rPr>
          <w:lang w:val="et-EE" w:eastAsia="ar-SA"/>
        </w:rPr>
        <w:t>’</w:t>
      </w:r>
      <w:r>
        <w:rPr>
          <w:lang w:val="et-EE" w:eastAsia="ar-SA"/>
        </w:rPr>
        <w:t xml:space="preserve">i, kui te vajate, </w:t>
      </w:r>
      <w:r>
        <w:rPr>
          <w:bCs/>
          <w:color w:val="000000"/>
          <w:szCs w:val="22"/>
          <w:lang w:val="et-EE"/>
        </w:rPr>
        <w:t>või te ei ole kindel, kui palju olete süstinud</w:t>
      </w:r>
      <w:r>
        <w:rPr>
          <w:lang w:val="et-EE" w:eastAsia="ar-SA"/>
        </w:rPr>
        <w:t xml:space="preserve">, siis võib teil tekkida kõrge veresuhkur. </w:t>
      </w:r>
      <w:r>
        <w:rPr>
          <w:bCs/>
          <w:lang w:val="et-EE" w:eastAsia="ar-SA"/>
        </w:rPr>
        <w:t>Kontrollige oma veresuhkru taset.</w:t>
      </w:r>
    </w:p>
    <w:p w:rsidR="006F7CD0" w:rsidRDefault="006F7CD0" w:rsidP="006F7CD0">
      <w:pPr>
        <w:suppressAutoHyphens/>
        <w:rPr>
          <w:lang w:val="et-EE" w:eastAsia="ar-SA"/>
        </w:rPr>
      </w:pPr>
    </w:p>
    <w:p w:rsidR="006F7CD0" w:rsidRDefault="006F7CD0" w:rsidP="006F7CD0">
      <w:pPr>
        <w:suppressAutoHyphens/>
        <w:rPr>
          <w:lang w:val="et-EE" w:eastAsia="ar-SA"/>
        </w:rPr>
      </w:pPr>
      <w:r>
        <w:rPr>
          <w:lang w:val="et-EE" w:eastAsia="ar-SA"/>
        </w:rPr>
        <w:t xml:space="preserve">Kui hüpo- (madal veresuhkur) või hüperglükeemiaid (kõrge veresuhkur) mitte ravida, võivad need </w:t>
      </w:r>
      <w:r w:rsidR="00614762">
        <w:rPr>
          <w:lang w:val="et-EE" w:eastAsia="ar-SA"/>
        </w:rPr>
        <w:t xml:space="preserve">olla </w:t>
      </w:r>
      <w:r>
        <w:rPr>
          <w:lang w:val="et-EE" w:eastAsia="ar-SA"/>
        </w:rPr>
        <w:t>väga rasked ja põhjustada peavalusid, iiveldust, oksendamist, vedelike kadu (dehüdratsiooni), teadvusetust, koomat ja isegi surma (vt lõik 4 „Võimalikud kõrvaltoimed”).</w:t>
      </w:r>
    </w:p>
    <w:p w:rsidR="006F7CD0" w:rsidRDefault="006F7CD0" w:rsidP="006F7CD0">
      <w:pPr>
        <w:suppressAutoHyphens/>
        <w:rPr>
          <w:lang w:val="et-EE" w:eastAsia="ar-SA"/>
        </w:rPr>
      </w:pPr>
    </w:p>
    <w:p w:rsidR="006F7CD0" w:rsidRDefault="006F7CD0" w:rsidP="006F7CD0">
      <w:pPr>
        <w:suppressAutoHyphens/>
        <w:ind w:right="161"/>
        <w:rPr>
          <w:lang w:val="et-EE" w:eastAsia="ar-SA"/>
        </w:rPr>
      </w:pPr>
      <w:r>
        <w:rPr>
          <w:b/>
          <w:lang w:val="et-EE" w:eastAsia="ar-SA"/>
        </w:rPr>
        <w:t>Kolm lihtsat võtet</w:t>
      </w:r>
      <w:r>
        <w:rPr>
          <w:lang w:val="et-EE" w:eastAsia="ar-SA"/>
        </w:rPr>
        <w:t>, kuidas vältida hüpoglükeemiat või hüperglükeemiat, on:</w:t>
      </w:r>
    </w:p>
    <w:p w:rsidR="006F7CD0" w:rsidRDefault="006F7CD0" w:rsidP="00E30141">
      <w:pPr>
        <w:numPr>
          <w:ilvl w:val="0"/>
          <w:numId w:val="63"/>
        </w:numPr>
        <w:suppressAutoHyphens/>
        <w:ind w:left="567" w:hanging="567"/>
        <w:rPr>
          <w:lang w:val="et-EE" w:eastAsia="ar-SA"/>
        </w:rPr>
      </w:pPr>
      <w:r>
        <w:rPr>
          <w:lang w:eastAsia="ar-SA"/>
        </w:rPr>
        <w:t>Kandke alati endaga kaasas tagavara pen-süstlit</w:t>
      </w:r>
      <w:r>
        <w:rPr>
          <w:lang w:val="et-EE" w:eastAsia="ar-SA"/>
        </w:rPr>
        <w:t xml:space="preserve">, juhuks kui kaotate oma </w:t>
      </w:r>
      <w:r w:rsidR="00614762">
        <w:rPr>
          <w:lang w:val="et-EE" w:eastAsia="ar-SA"/>
        </w:rPr>
        <w:t xml:space="preserve">Tempo </w:t>
      </w:r>
      <w:r>
        <w:rPr>
          <w:lang w:val="et-EE" w:eastAsia="ar-SA"/>
        </w:rPr>
        <w:t>Pen’i või see läheb rikki.</w:t>
      </w:r>
    </w:p>
    <w:p w:rsidR="006F7CD0" w:rsidRDefault="006F7CD0" w:rsidP="00E30141">
      <w:pPr>
        <w:numPr>
          <w:ilvl w:val="0"/>
          <w:numId w:val="63"/>
        </w:numPr>
        <w:suppressAutoHyphens/>
        <w:ind w:left="567" w:hanging="567"/>
        <w:rPr>
          <w:lang w:val="es-ES_tradnl" w:eastAsia="ar-SA"/>
        </w:rPr>
      </w:pPr>
      <w:r>
        <w:rPr>
          <w:lang w:val="es-ES_tradnl" w:eastAsia="ar-SA"/>
        </w:rPr>
        <w:t>Kandke endaga alati kaasas midagi, mis näitab, et olete suhkruhaige.</w:t>
      </w:r>
    </w:p>
    <w:p w:rsidR="006F7CD0" w:rsidRDefault="006F7CD0" w:rsidP="00E30141">
      <w:pPr>
        <w:numPr>
          <w:ilvl w:val="0"/>
          <w:numId w:val="63"/>
        </w:numPr>
        <w:suppressAutoHyphens/>
        <w:ind w:left="567" w:hanging="567"/>
        <w:rPr>
          <w:lang w:val="es-ES_tradnl" w:eastAsia="ar-SA"/>
        </w:rPr>
      </w:pPr>
      <w:r>
        <w:rPr>
          <w:lang w:val="es-ES_tradnl" w:eastAsia="ar-SA"/>
        </w:rPr>
        <w:t>Kandke endaga alati suhkrut kaasas.</w:t>
      </w:r>
    </w:p>
    <w:p w:rsidR="006F7CD0" w:rsidRDefault="006F7CD0" w:rsidP="006F7CD0">
      <w:pPr>
        <w:suppressAutoHyphens/>
        <w:ind w:right="-2"/>
        <w:rPr>
          <w:lang w:val="et-EE" w:eastAsia="ar-SA"/>
        </w:rPr>
      </w:pPr>
    </w:p>
    <w:p w:rsidR="006F7CD0" w:rsidRDefault="006F7CD0" w:rsidP="006F7CD0">
      <w:pPr>
        <w:suppressAutoHyphens/>
        <w:ind w:right="-2"/>
        <w:rPr>
          <w:lang w:val="et-EE" w:eastAsia="ar-SA"/>
        </w:rPr>
      </w:pPr>
      <w:r>
        <w:rPr>
          <w:b/>
          <w:bCs/>
          <w:lang w:val="et-EE" w:eastAsia="ar-SA"/>
        </w:rPr>
        <w:t>Kui te lõpetate Humalog</w:t>
      </w:r>
      <w:r w:rsidR="00614762">
        <w:rPr>
          <w:b/>
          <w:bCs/>
          <w:lang w:val="et-EE" w:eastAsia="ar-SA"/>
        </w:rPr>
        <w:t>’</w:t>
      </w:r>
      <w:r>
        <w:rPr>
          <w:b/>
          <w:bCs/>
          <w:lang w:val="et-EE" w:eastAsia="ar-SA"/>
        </w:rPr>
        <w:t>i kasutamise</w:t>
      </w:r>
    </w:p>
    <w:p w:rsidR="006F7CD0" w:rsidRDefault="006F7CD0" w:rsidP="006F7CD0">
      <w:pPr>
        <w:suppressAutoHyphens/>
        <w:ind w:right="-2"/>
        <w:rPr>
          <w:bCs/>
          <w:lang w:val="et-EE" w:eastAsia="ar-SA"/>
        </w:rPr>
      </w:pPr>
      <w:r>
        <w:rPr>
          <w:lang w:val="et-EE" w:eastAsia="ar-SA"/>
        </w:rPr>
        <w:t xml:space="preserve">Kui te </w:t>
      </w:r>
      <w:r w:rsidR="00614762">
        <w:rPr>
          <w:lang w:val="et-EE" w:eastAsia="ar-SA"/>
        </w:rPr>
        <w:t>kasutate</w:t>
      </w:r>
      <w:r>
        <w:rPr>
          <w:lang w:val="et-EE" w:eastAsia="ar-SA"/>
        </w:rPr>
        <w:t xml:space="preserve"> vähem Humalog</w:t>
      </w:r>
      <w:r w:rsidR="00614762">
        <w:rPr>
          <w:lang w:val="et-EE" w:eastAsia="ar-SA"/>
        </w:rPr>
        <w:t>’</w:t>
      </w:r>
      <w:r>
        <w:rPr>
          <w:lang w:val="et-EE" w:eastAsia="ar-SA"/>
        </w:rPr>
        <w:t>i, kui te vajate, siis võib teil tekkida kõrge veresuhkur. Ärge vahetage oma insuliini ilma arsti loata.</w:t>
      </w:r>
    </w:p>
    <w:p w:rsidR="006F7CD0" w:rsidRDefault="006F7CD0" w:rsidP="006F7CD0">
      <w:pPr>
        <w:suppressAutoHyphens/>
        <w:ind w:right="-2"/>
        <w:rPr>
          <w:bCs/>
          <w:lang w:val="et-EE" w:eastAsia="ar-SA"/>
        </w:rPr>
      </w:pPr>
    </w:p>
    <w:p w:rsidR="006F7CD0" w:rsidRDefault="006F7CD0" w:rsidP="006F7CD0">
      <w:pPr>
        <w:suppressAutoHyphens/>
        <w:ind w:right="-2"/>
        <w:rPr>
          <w:lang w:val="et-EE" w:eastAsia="ar-SA"/>
        </w:rPr>
      </w:pPr>
      <w:r>
        <w:rPr>
          <w:bCs/>
          <w:lang w:val="et-EE" w:eastAsia="ar-SA"/>
        </w:rPr>
        <w:t xml:space="preserve">Kui teil on lisaküsimusi selle ravimi kasutamise kohta, </w:t>
      </w:r>
      <w:r>
        <w:rPr>
          <w:lang w:val="et-EE" w:eastAsia="ar-SA"/>
        </w:rPr>
        <w:t>pidage nõu oma arsti või apteekriga</w:t>
      </w:r>
      <w:r>
        <w:rPr>
          <w:bCs/>
          <w:lang w:val="et-EE" w:eastAsia="ar-SA"/>
        </w:rPr>
        <w:t>.</w:t>
      </w:r>
    </w:p>
    <w:p w:rsidR="006F7CD0" w:rsidRDefault="006F7CD0" w:rsidP="006F7CD0">
      <w:pPr>
        <w:suppressAutoHyphens/>
        <w:ind w:right="-2"/>
        <w:rPr>
          <w:lang w:val="et-EE" w:eastAsia="ar-SA"/>
        </w:rPr>
      </w:pPr>
    </w:p>
    <w:p w:rsidR="006F7CD0" w:rsidRDefault="006F7CD0" w:rsidP="006F7CD0">
      <w:pPr>
        <w:suppressAutoHyphens/>
        <w:ind w:right="-2"/>
        <w:rPr>
          <w:lang w:val="et-EE" w:eastAsia="ar-SA"/>
        </w:rPr>
      </w:pPr>
    </w:p>
    <w:p w:rsidR="006F7CD0" w:rsidRDefault="006F7CD0" w:rsidP="006F7CD0">
      <w:pPr>
        <w:keepNext/>
        <w:suppressAutoHyphens/>
        <w:rPr>
          <w:b/>
          <w:lang w:val="et-EE" w:eastAsia="ar-SA"/>
        </w:rPr>
      </w:pPr>
      <w:r>
        <w:rPr>
          <w:b/>
          <w:lang w:val="et-EE" w:eastAsia="ar-SA"/>
        </w:rPr>
        <w:t>4.</w:t>
      </w:r>
      <w:r>
        <w:rPr>
          <w:b/>
          <w:lang w:val="et-EE" w:eastAsia="ar-SA"/>
        </w:rPr>
        <w:tab/>
        <w:t>Võimalikud kõrvaltoimed</w:t>
      </w:r>
    </w:p>
    <w:p w:rsidR="006F7CD0" w:rsidRDefault="006F7CD0" w:rsidP="006F7CD0">
      <w:pPr>
        <w:keepNext/>
        <w:suppressAutoHyphens/>
        <w:ind w:right="-29"/>
        <w:rPr>
          <w:lang w:val="et-EE" w:eastAsia="ar-SA"/>
        </w:rPr>
      </w:pPr>
    </w:p>
    <w:p w:rsidR="006F7CD0" w:rsidRDefault="006F7CD0" w:rsidP="006F7CD0">
      <w:pPr>
        <w:keepNext/>
        <w:suppressAutoHyphens/>
        <w:ind w:right="-29"/>
        <w:rPr>
          <w:i/>
          <w:lang w:val="et-EE" w:eastAsia="ar-SA"/>
        </w:rPr>
      </w:pPr>
      <w:r>
        <w:rPr>
          <w:lang w:val="et-EE" w:eastAsia="ar-SA"/>
        </w:rPr>
        <w:t>Nagu kõik ravimid, võib ka see ravim põhjustada kõrvaltoimeid, kuigi kõigil neid ei teki.</w:t>
      </w:r>
    </w:p>
    <w:p w:rsidR="006F7CD0" w:rsidRDefault="006F7CD0" w:rsidP="006F7CD0">
      <w:pPr>
        <w:suppressAutoHyphens/>
        <w:rPr>
          <w:lang w:val="et-EE" w:eastAsia="ar-SA"/>
        </w:rPr>
      </w:pPr>
    </w:p>
    <w:p w:rsidR="006F7CD0" w:rsidRDefault="006F7CD0" w:rsidP="006F7CD0">
      <w:pPr>
        <w:suppressAutoHyphens/>
        <w:rPr>
          <w:lang w:eastAsia="ar-SA"/>
        </w:rPr>
      </w:pPr>
      <w:r>
        <w:rPr>
          <w:lang w:eastAsia="ar-SA"/>
        </w:rPr>
        <w:t>Raske allergia on harva esinev (võib esineda kuni 1 inimesel 1000st). Selle sümptomiteks on:</w:t>
      </w:r>
    </w:p>
    <w:p w:rsidR="006F7CD0" w:rsidRDefault="006F7CD0" w:rsidP="006F7CD0">
      <w:pPr>
        <w:numPr>
          <w:ilvl w:val="0"/>
          <w:numId w:val="64"/>
        </w:numPr>
        <w:suppressAutoHyphens/>
        <w:ind w:right="1417"/>
        <w:rPr>
          <w:lang w:val="et-EE" w:eastAsia="ar-SA"/>
        </w:rPr>
      </w:pPr>
      <w:r>
        <w:rPr>
          <w:lang w:val="et-EE" w:eastAsia="ar-SA"/>
        </w:rPr>
        <w:t xml:space="preserve">lööve tervel kehal </w:t>
      </w:r>
      <w:r>
        <w:rPr>
          <w:lang w:val="et-EE" w:eastAsia="ar-SA"/>
        </w:rPr>
        <w:tab/>
      </w:r>
      <w:r>
        <w:rPr>
          <w:lang w:val="et-EE" w:eastAsia="ar-SA"/>
        </w:rPr>
        <w:tab/>
      </w:r>
      <w:r>
        <w:rPr>
          <w:lang w:val="et-EE" w:eastAsia="ar-SA"/>
        </w:rPr>
        <w:tab/>
      </w:r>
      <w:r>
        <w:rPr>
          <w:rFonts w:ascii="Symbol" w:hAnsi="Symbol" w:cs="Symbol"/>
          <w:lang w:val="et-EE" w:eastAsia="ar-SA"/>
        </w:rPr>
        <w:t></w:t>
      </w:r>
      <w:r>
        <w:rPr>
          <w:lang w:val="et-EE" w:eastAsia="ar-SA"/>
        </w:rPr>
        <w:tab/>
        <w:t>vererõhu langus</w:t>
      </w:r>
    </w:p>
    <w:p w:rsidR="006F7CD0" w:rsidRDefault="006F7CD0" w:rsidP="006F7CD0">
      <w:pPr>
        <w:numPr>
          <w:ilvl w:val="0"/>
          <w:numId w:val="64"/>
        </w:numPr>
        <w:suppressAutoHyphens/>
        <w:ind w:right="1417"/>
        <w:rPr>
          <w:lang w:val="et-EE" w:eastAsia="ar-SA"/>
        </w:rPr>
      </w:pPr>
      <w:r>
        <w:rPr>
          <w:lang w:val="et-EE" w:eastAsia="ar-SA"/>
        </w:rPr>
        <w:t>õhupuudus</w:t>
      </w:r>
      <w:r>
        <w:rPr>
          <w:lang w:val="et-EE" w:eastAsia="ar-SA"/>
        </w:rPr>
        <w:tab/>
      </w:r>
      <w:r>
        <w:rPr>
          <w:lang w:val="et-EE" w:eastAsia="ar-SA"/>
        </w:rPr>
        <w:tab/>
      </w:r>
      <w:r>
        <w:rPr>
          <w:lang w:val="et-EE" w:eastAsia="ar-SA"/>
        </w:rPr>
        <w:tab/>
      </w:r>
      <w:r>
        <w:rPr>
          <w:lang w:val="et-EE" w:eastAsia="ar-SA"/>
        </w:rPr>
        <w:tab/>
      </w:r>
      <w:r>
        <w:rPr>
          <w:rFonts w:ascii="Symbol" w:hAnsi="Symbol" w:cs="Symbol"/>
          <w:lang w:val="et-EE" w:eastAsia="ar-SA"/>
        </w:rPr>
        <w:t></w:t>
      </w:r>
      <w:r>
        <w:rPr>
          <w:lang w:val="et-EE" w:eastAsia="ar-SA"/>
        </w:rPr>
        <w:tab/>
        <w:t>südamepekslemine</w:t>
      </w:r>
    </w:p>
    <w:p w:rsidR="006F7CD0" w:rsidRDefault="006F7CD0" w:rsidP="006F7CD0">
      <w:pPr>
        <w:numPr>
          <w:ilvl w:val="0"/>
          <w:numId w:val="64"/>
        </w:numPr>
        <w:suppressAutoHyphens/>
        <w:ind w:right="1417"/>
        <w:rPr>
          <w:lang w:val="et-EE" w:eastAsia="ar-SA"/>
        </w:rPr>
      </w:pPr>
      <w:r>
        <w:rPr>
          <w:lang w:val="et-EE" w:eastAsia="ar-SA"/>
        </w:rPr>
        <w:t>kähisev hingamine</w:t>
      </w:r>
      <w:r>
        <w:rPr>
          <w:lang w:val="et-EE" w:eastAsia="ar-SA"/>
        </w:rPr>
        <w:tab/>
      </w:r>
      <w:r>
        <w:rPr>
          <w:lang w:val="et-EE" w:eastAsia="ar-SA"/>
        </w:rPr>
        <w:tab/>
      </w:r>
      <w:r>
        <w:rPr>
          <w:lang w:val="et-EE" w:eastAsia="ar-SA"/>
        </w:rPr>
        <w:tab/>
      </w:r>
      <w:r>
        <w:rPr>
          <w:rFonts w:ascii="Symbol" w:hAnsi="Symbol" w:cs="Symbol"/>
          <w:lang w:val="et-EE" w:eastAsia="ar-SA"/>
        </w:rPr>
        <w:t></w:t>
      </w:r>
      <w:r>
        <w:rPr>
          <w:lang w:val="et-EE" w:eastAsia="ar-SA"/>
        </w:rPr>
        <w:tab/>
        <w:t>higistamine</w:t>
      </w:r>
    </w:p>
    <w:p w:rsidR="00614762" w:rsidRDefault="00614762" w:rsidP="006F7CD0">
      <w:pPr>
        <w:suppressAutoHyphens/>
        <w:rPr>
          <w:lang w:val="et-EE" w:eastAsia="ar-SA"/>
        </w:rPr>
      </w:pPr>
    </w:p>
    <w:p w:rsidR="006F7CD0" w:rsidRDefault="006F7CD0" w:rsidP="006F7CD0">
      <w:pPr>
        <w:suppressAutoHyphens/>
        <w:rPr>
          <w:lang w:val="et-EE" w:eastAsia="ar-SA"/>
        </w:rPr>
      </w:pPr>
      <w:r>
        <w:rPr>
          <w:lang w:val="et-EE" w:eastAsia="ar-SA"/>
        </w:rPr>
        <w:t>Kui teile tundub, et teil on Humalog’i kasutamisel tekkinud insuliiniallergia, pöörduge kohe arsti poole.</w:t>
      </w:r>
    </w:p>
    <w:p w:rsidR="006F7CD0" w:rsidRDefault="006F7CD0" w:rsidP="006F7CD0">
      <w:pPr>
        <w:suppressAutoHyphens/>
        <w:rPr>
          <w:lang w:val="et-EE" w:eastAsia="ar-SA"/>
        </w:rPr>
      </w:pPr>
    </w:p>
    <w:p w:rsidR="006F7CD0" w:rsidRDefault="006F7CD0" w:rsidP="006F7CD0">
      <w:pPr>
        <w:suppressAutoHyphens/>
        <w:rPr>
          <w:lang w:val="et-EE" w:eastAsia="ar-SA"/>
        </w:rPr>
      </w:pPr>
      <w:r>
        <w:rPr>
          <w:lang w:val="et-EE" w:eastAsia="ar-SA"/>
        </w:rPr>
        <w:t>Lokaalne allergia on sage</w:t>
      </w:r>
      <w:r w:rsidR="00614762">
        <w:rPr>
          <w:lang w:val="et-EE" w:eastAsia="ar-SA"/>
        </w:rPr>
        <w:t>li</w:t>
      </w:r>
      <w:r>
        <w:rPr>
          <w:lang w:val="et-EE" w:eastAsia="ar-SA"/>
        </w:rPr>
        <w:t xml:space="preserve"> esinev (võib esineda kuni 1 inimesel 10st). Mõnel inimesel tekib insuliini süstimiskoha ümbruses punetus, turse või sügelus. See taandub tavaliselt paari päeva kuni paari nädalaga. Kui see teiega juhtub, rääkige sellest arstile.</w:t>
      </w:r>
    </w:p>
    <w:p w:rsidR="006F7CD0" w:rsidRDefault="006F7CD0" w:rsidP="006F7CD0">
      <w:pPr>
        <w:suppressAutoHyphens/>
        <w:rPr>
          <w:lang w:val="et-EE" w:eastAsia="ar-SA"/>
        </w:rPr>
      </w:pPr>
    </w:p>
    <w:p w:rsidR="006F7CD0" w:rsidRDefault="006F7CD0" w:rsidP="006F7CD0">
      <w:pPr>
        <w:suppressAutoHyphens/>
        <w:rPr>
          <w:lang w:val="et-EE" w:eastAsia="ar-SA"/>
        </w:rPr>
      </w:pPr>
      <w:r>
        <w:rPr>
          <w:lang w:val="et-EE" w:eastAsia="ar-SA"/>
        </w:rPr>
        <w:t>Lipodüstroofia (naha paksenemine või sellesse lohukeste tekkimine) on aeg-ajalt esinev (võib esineda kuni 1 inimesel 100st). Kui märkate, et teie nahk süstimise kohal pakseneb või sellesse tekivad lohukesed, rääkige sellest arstile.</w:t>
      </w:r>
    </w:p>
    <w:p w:rsidR="006F7CD0" w:rsidRDefault="006F7CD0" w:rsidP="006F7CD0">
      <w:pPr>
        <w:suppressAutoHyphens/>
        <w:rPr>
          <w:lang w:val="et-EE" w:eastAsia="ar-SA"/>
        </w:rPr>
      </w:pPr>
    </w:p>
    <w:p w:rsidR="006F7CD0" w:rsidRDefault="006F7CD0" w:rsidP="006F7CD0">
      <w:pPr>
        <w:suppressAutoHyphens/>
        <w:rPr>
          <w:lang w:val="et-EE" w:eastAsia="ar-SA"/>
        </w:rPr>
      </w:pPr>
      <w:r>
        <w:rPr>
          <w:lang w:val="et-EE" w:eastAsia="ar-SA"/>
        </w:rPr>
        <w:t>Eriti insuliinravi alguses või ravi vahetamise käigus, et saavutada veresuhkru taseme parem kontroll, on teatatud tursetest (nt kä</w:t>
      </w:r>
      <w:r w:rsidR="00614762">
        <w:rPr>
          <w:lang w:val="et-EE" w:eastAsia="ar-SA"/>
        </w:rPr>
        <w:t>si</w:t>
      </w:r>
      <w:r>
        <w:rPr>
          <w:lang w:val="et-EE" w:eastAsia="ar-SA"/>
        </w:rPr>
        <w:t>varte või pahkluu</w:t>
      </w:r>
      <w:r w:rsidR="00614762">
        <w:rPr>
          <w:lang w:val="et-EE" w:eastAsia="ar-SA"/>
        </w:rPr>
        <w:t xml:space="preserve"> piirkonna</w:t>
      </w:r>
      <w:r>
        <w:rPr>
          <w:lang w:val="et-EE" w:eastAsia="ar-SA"/>
        </w:rPr>
        <w:t xml:space="preserve"> paistetus, vedelikupeetus).</w:t>
      </w:r>
    </w:p>
    <w:p w:rsidR="006F7CD0" w:rsidRDefault="006F7CD0" w:rsidP="006F7CD0">
      <w:pPr>
        <w:suppressAutoHyphens/>
        <w:rPr>
          <w:lang w:val="et-EE" w:eastAsia="ar-SA"/>
        </w:rPr>
      </w:pPr>
    </w:p>
    <w:p w:rsidR="006F7CD0" w:rsidRDefault="006F7CD0" w:rsidP="006F7CD0">
      <w:pPr>
        <w:suppressAutoHyphens/>
        <w:ind w:right="-2"/>
        <w:rPr>
          <w:lang w:val="et-EE" w:eastAsia="ar-SA"/>
        </w:rPr>
      </w:pPr>
      <w:r>
        <w:rPr>
          <w:b/>
          <w:lang w:val="et-EE" w:eastAsia="ar-SA"/>
        </w:rPr>
        <w:t>Kõrvaltoimetest teatamine</w:t>
      </w:r>
    </w:p>
    <w:p w:rsidR="006F7CD0" w:rsidRDefault="006F7CD0" w:rsidP="006F7CD0">
      <w:pPr>
        <w:suppressAutoHyphens/>
        <w:rPr>
          <w:lang w:val="et-EE" w:eastAsia="ar-SA"/>
        </w:rPr>
      </w:pPr>
      <w:r>
        <w:rPr>
          <w:lang w:val="et-EE" w:eastAsia="ar-SA"/>
        </w:rPr>
        <w:t>Kui teil tekib ükskõik milline kõrvaltoime, pidage nõu oma arsti või apteekriga. Kõrvaltoime võib olla ka selline, mida selles infolehes ei ole nimetatud. Kõrvaltoimetest võite ka ise teatada</w:t>
      </w:r>
      <w:hyperlink w:history="1"/>
      <w:r>
        <w:rPr>
          <w:szCs w:val="22"/>
          <w:shd w:val="clear" w:color="auto" w:fill="C0C0C0"/>
          <w:lang w:val="en-GB" w:eastAsia="ar-SA"/>
        </w:rPr>
        <w:t xml:space="preserve"> riikliku teavitamissüsteemi</w:t>
      </w:r>
      <w:r>
        <w:rPr>
          <w:szCs w:val="22"/>
          <w:shd w:val="clear" w:color="auto" w:fill="C0C0C0"/>
          <w:lang w:val="et-EE" w:eastAsia="ar-SA"/>
        </w:rPr>
        <w:t xml:space="preserve"> (vt</w:t>
      </w:r>
      <w:r>
        <w:rPr>
          <w:szCs w:val="22"/>
          <w:shd w:val="clear" w:color="auto" w:fill="C0C0C0"/>
          <w:lang w:val="en-GB" w:eastAsia="ar-SA"/>
        </w:rPr>
        <w:t xml:space="preserve"> </w:t>
      </w:r>
      <w:hyperlink r:id="rId109" w:history="1">
        <w:r>
          <w:rPr>
            <w:rStyle w:val="Hyperlink"/>
            <w:szCs w:val="22"/>
            <w:shd w:val="clear" w:color="auto" w:fill="C0C0C0"/>
            <w:lang w:val="en-GB" w:eastAsia="ar-SA"/>
          </w:rPr>
          <w:t>V lisa</w:t>
        </w:r>
      </w:hyperlink>
      <w:r>
        <w:rPr>
          <w:szCs w:val="22"/>
          <w:shd w:val="clear" w:color="auto" w:fill="C0C0C0"/>
          <w:lang w:val="et-EE" w:eastAsia="ar-SA"/>
        </w:rPr>
        <w:t>)</w:t>
      </w:r>
      <w:r>
        <w:rPr>
          <w:lang w:val="et-EE"/>
        </w:rPr>
        <w:t xml:space="preserve"> kaudu.</w:t>
      </w:r>
      <w:r>
        <w:rPr>
          <w:lang w:val="et-EE" w:eastAsia="ar-SA"/>
        </w:rPr>
        <w:t xml:space="preserve"> Teatades aitate saada rohkem infot ravimi ohutusest.</w:t>
      </w:r>
    </w:p>
    <w:p w:rsidR="006F7CD0" w:rsidRDefault="006F7CD0" w:rsidP="006F7CD0">
      <w:pPr>
        <w:keepNext/>
        <w:suppressAutoHyphens/>
        <w:rPr>
          <w:lang w:val="et-EE" w:eastAsia="ar-SA"/>
        </w:rPr>
      </w:pPr>
    </w:p>
    <w:p w:rsidR="006F7CD0" w:rsidRDefault="006F7CD0" w:rsidP="006F7CD0">
      <w:pPr>
        <w:keepNext/>
        <w:suppressAutoHyphens/>
        <w:rPr>
          <w:b/>
          <w:lang w:val="et-EE" w:eastAsia="ar-SA"/>
        </w:rPr>
      </w:pPr>
      <w:r>
        <w:rPr>
          <w:b/>
          <w:lang w:val="et-EE" w:eastAsia="ar-SA"/>
        </w:rPr>
        <w:t>Suhkruhaigusega kaasneda võivad probleemid</w:t>
      </w:r>
    </w:p>
    <w:p w:rsidR="006F7CD0" w:rsidRDefault="006F7CD0" w:rsidP="006F7CD0">
      <w:pPr>
        <w:keepNext/>
        <w:suppressAutoHyphens/>
        <w:rPr>
          <w:lang w:val="et-EE" w:eastAsia="ar-SA"/>
        </w:rPr>
      </w:pPr>
    </w:p>
    <w:p w:rsidR="006F7CD0" w:rsidRDefault="00614762" w:rsidP="00E30141">
      <w:pPr>
        <w:keepNext/>
        <w:suppressAutoHyphens/>
        <w:ind w:left="567" w:hanging="567"/>
        <w:rPr>
          <w:lang w:val="et-EE" w:eastAsia="ar-SA"/>
        </w:rPr>
      </w:pPr>
      <w:r>
        <w:rPr>
          <w:b/>
          <w:lang w:val="et-EE" w:eastAsia="ar-SA"/>
        </w:rPr>
        <w:t>A.</w:t>
      </w:r>
      <w:r>
        <w:rPr>
          <w:b/>
          <w:lang w:val="et-EE" w:eastAsia="ar-SA"/>
        </w:rPr>
        <w:tab/>
      </w:r>
      <w:r w:rsidR="006F7CD0">
        <w:rPr>
          <w:b/>
          <w:lang w:val="et-EE" w:eastAsia="ar-SA"/>
        </w:rPr>
        <w:t>Hüpoglükeemia</w:t>
      </w:r>
    </w:p>
    <w:p w:rsidR="006F7CD0" w:rsidRDefault="006F7CD0" w:rsidP="006F7CD0">
      <w:pPr>
        <w:keepNext/>
        <w:suppressAutoHyphens/>
        <w:rPr>
          <w:lang w:val="et-EE" w:eastAsia="ar-SA"/>
        </w:rPr>
      </w:pPr>
      <w:r>
        <w:rPr>
          <w:lang w:val="et-EE" w:eastAsia="ar-SA"/>
        </w:rPr>
        <w:t>Hüpoglükeemia (madal veresuhkur) tähendab, et veres ei ole piisavalt suhkrut. Selle põhjuseks võib olla asjaolu, et:</w:t>
      </w:r>
    </w:p>
    <w:p w:rsidR="006F7CD0" w:rsidRDefault="006F7CD0" w:rsidP="006F7CD0">
      <w:pPr>
        <w:numPr>
          <w:ilvl w:val="0"/>
          <w:numId w:val="65"/>
        </w:numPr>
        <w:suppressAutoHyphens/>
        <w:rPr>
          <w:lang w:val="et-EE" w:eastAsia="ar-SA"/>
        </w:rPr>
      </w:pPr>
      <w:r>
        <w:rPr>
          <w:lang w:val="et-EE" w:eastAsia="ar-SA"/>
        </w:rPr>
        <w:t>manustate liiga palju Humalog’i või muud insuliini;</w:t>
      </w:r>
    </w:p>
    <w:p w:rsidR="006F7CD0" w:rsidRDefault="006F7CD0" w:rsidP="006F7CD0">
      <w:pPr>
        <w:numPr>
          <w:ilvl w:val="0"/>
          <w:numId w:val="65"/>
        </w:numPr>
        <w:suppressAutoHyphens/>
        <w:ind w:right="71"/>
        <w:rPr>
          <w:lang w:val="et-EE" w:eastAsia="ar-SA"/>
        </w:rPr>
      </w:pPr>
      <w:r>
        <w:rPr>
          <w:lang w:val="et-EE" w:eastAsia="ar-SA"/>
        </w:rPr>
        <w:t>jätate vahele või lükkate edasi söögikordi või muudate oma dieeti;</w:t>
      </w:r>
    </w:p>
    <w:p w:rsidR="006F7CD0" w:rsidRDefault="006F7CD0" w:rsidP="006F7CD0">
      <w:pPr>
        <w:numPr>
          <w:ilvl w:val="0"/>
          <w:numId w:val="65"/>
        </w:numPr>
        <w:suppressAutoHyphens/>
        <w:ind w:right="71"/>
        <w:rPr>
          <w:lang w:val="et-EE" w:eastAsia="ar-SA"/>
        </w:rPr>
      </w:pPr>
      <w:r>
        <w:rPr>
          <w:lang w:val="et-EE" w:eastAsia="ar-SA"/>
        </w:rPr>
        <w:t>treenite või töötate liiga intensiivselt vahetult enne või pärast sööki;</w:t>
      </w:r>
    </w:p>
    <w:p w:rsidR="006F7CD0" w:rsidRDefault="006F7CD0" w:rsidP="006F7CD0">
      <w:pPr>
        <w:numPr>
          <w:ilvl w:val="0"/>
          <w:numId w:val="65"/>
        </w:numPr>
        <w:suppressAutoHyphens/>
        <w:ind w:right="71"/>
        <w:rPr>
          <w:lang w:val="et-EE" w:eastAsia="ar-SA"/>
        </w:rPr>
      </w:pPr>
      <w:r>
        <w:rPr>
          <w:lang w:val="et-EE" w:eastAsia="ar-SA"/>
        </w:rPr>
        <w:t>põete mõnda nakkust või muud haigust (eriti</w:t>
      </w:r>
      <w:r w:rsidR="00614762">
        <w:rPr>
          <w:lang w:val="et-EE" w:eastAsia="ar-SA"/>
        </w:rPr>
        <w:t xml:space="preserve"> </w:t>
      </w:r>
      <w:r>
        <w:rPr>
          <w:lang w:val="et-EE" w:eastAsia="ar-SA"/>
        </w:rPr>
        <w:t>kui sellega kaasneb kõhulahtisus või oksendamine);</w:t>
      </w:r>
    </w:p>
    <w:p w:rsidR="006F7CD0" w:rsidRDefault="006F7CD0" w:rsidP="006F7CD0">
      <w:pPr>
        <w:numPr>
          <w:ilvl w:val="0"/>
          <w:numId w:val="65"/>
        </w:numPr>
        <w:suppressAutoHyphens/>
        <w:ind w:right="71"/>
        <w:rPr>
          <w:lang w:val="et-EE" w:eastAsia="ar-SA"/>
        </w:rPr>
      </w:pPr>
      <w:r>
        <w:rPr>
          <w:lang w:val="et-EE" w:eastAsia="ar-SA"/>
        </w:rPr>
        <w:t>teie insuliinivajadus on muutunud; või</w:t>
      </w:r>
    </w:p>
    <w:p w:rsidR="006F7CD0" w:rsidRDefault="006F7CD0" w:rsidP="006F7CD0">
      <w:pPr>
        <w:numPr>
          <w:ilvl w:val="0"/>
          <w:numId w:val="65"/>
        </w:numPr>
        <w:suppressAutoHyphens/>
        <w:ind w:right="71"/>
        <w:rPr>
          <w:lang w:val="et-EE" w:eastAsia="ar-SA"/>
        </w:rPr>
      </w:pPr>
      <w:r>
        <w:rPr>
          <w:lang w:val="et-EE" w:eastAsia="ar-SA"/>
        </w:rPr>
        <w:t>te põete süvenevat neeru- või maksahaigust.</w:t>
      </w:r>
    </w:p>
    <w:p w:rsidR="006F7CD0" w:rsidRDefault="006F7CD0" w:rsidP="006F7CD0">
      <w:pPr>
        <w:suppressAutoHyphens/>
        <w:ind w:right="71"/>
        <w:rPr>
          <w:lang w:eastAsia="ar-SA"/>
        </w:rPr>
      </w:pPr>
    </w:p>
    <w:p w:rsidR="006F7CD0" w:rsidRDefault="006F7CD0" w:rsidP="006F7CD0">
      <w:pPr>
        <w:suppressAutoHyphens/>
        <w:ind w:right="71"/>
        <w:rPr>
          <w:lang w:val="et-EE" w:eastAsia="ar-SA"/>
        </w:rPr>
      </w:pPr>
      <w:r>
        <w:rPr>
          <w:lang w:val="et-EE" w:eastAsia="ar-SA"/>
        </w:rPr>
        <w:t>Alkohol ja mõned ravimid võivad mõjutada teie veresuhkru taset (vt lõik 2).</w:t>
      </w:r>
    </w:p>
    <w:p w:rsidR="006F7CD0" w:rsidRDefault="006F7CD0" w:rsidP="006F7CD0">
      <w:pPr>
        <w:suppressAutoHyphens/>
        <w:ind w:right="71"/>
        <w:rPr>
          <w:lang w:val="et-EE" w:eastAsia="ar-SA"/>
        </w:rPr>
      </w:pPr>
    </w:p>
    <w:p w:rsidR="006F7CD0" w:rsidRDefault="006F7CD0" w:rsidP="006F7CD0">
      <w:pPr>
        <w:suppressAutoHyphens/>
        <w:ind w:right="71"/>
        <w:rPr>
          <w:lang w:val="et-EE" w:eastAsia="ar-SA"/>
        </w:rPr>
      </w:pPr>
      <w:r>
        <w:rPr>
          <w:lang w:val="et-EE" w:eastAsia="ar-SA"/>
        </w:rPr>
        <w:t>Madala veresuhkru taseme esimesed sümptomid kerkivad tavaliselt esile kiiresti ja nende hulka kuuluvad:</w:t>
      </w:r>
    </w:p>
    <w:p w:rsidR="006F7CD0" w:rsidRDefault="006F7CD0" w:rsidP="006F7CD0">
      <w:pPr>
        <w:numPr>
          <w:ilvl w:val="0"/>
          <w:numId w:val="66"/>
        </w:numPr>
        <w:suppressAutoHyphens/>
        <w:ind w:right="71"/>
        <w:rPr>
          <w:lang w:val="et-EE" w:eastAsia="ar-SA"/>
        </w:rPr>
      </w:pPr>
      <w:r>
        <w:rPr>
          <w:lang w:val="et-EE" w:eastAsia="ar-SA"/>
        </w:rPr>
        <w:t xml:space="preserve">väsimus </w:t>
      </w:r>
      <w:r>
        <w:rPr>
          <w:lang w:val="et-EE" w:eastAsia="ar-SA"/>
        </w:rPr>
        <w:tab/>
      </w:r>
      <w:r>
        <w:rPr>
          <w:lang w:val="et-EE" w:eastAsia="ar-SA"/>
        </w:rPr>
        <w:tab/>
      </w:r>
      <w:r>
        <w:rPr>
          <w:lang w:val="et-EE" w:eastAsia="ar-SA"/>
        </w:rPr>
        <w:tab/>
      </w:r>
      <w:r>
        <w:rPr>
          <w:lang w:val="et-EE" w:eastAsia="ar-SA"/>
        </w:rPr>
        <w:tab/>
      </w:r>
      <w:r>
        <w:rPr>
          <w:rFonts w:ascii="Symbol" w:hAnsi="Symbol" w:cs="Symbol"/>
          <w:lang w:val="et-EE" w:eastAsia="ar-SA"/>
        </w:rPr>
        <w:t></w:t>
      </w:r>
      <w:r>
        <w:rPr>
          <w:lang w:val="et-EE" w:eastAsia="ar-SA"/>
        </w:rPr>
        <w:tab/>
        <w:t>südamepekslemine</w:t>
      </w:r>
    </w:p>
    <w:p w:rsidR="006F7CD0" w:rsidRDefault="006F7CD0" w:rsidP="006F7CD0">
      <w:pPr>
        <w:numPr>
          <w:ilvl w:val="0"/>
          <w:numId w:val="66"/>
        </w:numPr>
        <w:suppressAutoHyphens/>
        <w:ind w:right="71"/>
        <w:rPr>
          <w:lang w:val="et-EE" w:eastAsia="ar-SA"/>
        </w:rPr>
      </w:pPr>
      <w:r>
        <w:rPr>
          <w:lang w:val="et-EE" w:eastAsia="ar-SA"/>
        </w:rPr>
        <w:t xml:space="preserve">närvilisus ja värisemine </w:t>
      </w:r>
      <w:r>
        <w:rPr>
          <w:lang w:val="et-EE" w:eastAsia="ar-SA"/>
        </w:rPr>
        <w:tab/>
      </w:r>
      <w:r>
        <w:rPr>
          <w:lang w:val="et-EE" w:eastAsia="ar-SA"/>
        </w:rPr>
        <w:tab/>
      </w:r>
      <w:r>
        <w:rPr>
          <w:rFonts w:ascii="Symbol" w:hAnsi="Symbol" w:cs="Symbol"/>
          <w:lang w:val="et-EE" w:eastAsia="ar-SA"/>
        </w:rPr>
        <w:t></w:t>
      </w:r>
      <w:r>
        <w:rPr>
          <w:lang w:val="et-EE" w:eastAsia="ar-SA"/>
        </w:rPr>
        <w:tab/>
        <w:t>iiveldus</w:t>
      </w:r>
    </w:p>
    <w:p w:rsidR="006F7CD0" w:rsidRDefault="006F7CD0" w:rsidP="006F7CD0">
      <w:pPr>
        <w:numPr>
          <w:ilvl w:val="0"/>
          <w:numId w:val="66"/>
        </w:numPr>
        <w:suppressAutoHyphens/>
        <w:ind w:right="71"/>
        <w:rPr>
          <w:lang w:val="et-EE" w:eastAsia="ar-SA"/>
        </w:rPr>
      </w:pPr>
      <w:r>
        <w:rPr>
          <w:lang w:val="et-EE" w:eastAsia="ar-SA"/>
        </w:rPr>
        <w:t xml:space="preserve">peavalu </w:t>
      </w:r>
      <w:r>
        <w:rPr>
          <w:lang w:val="et-EE" w:eastAsia="ar-SA"/>
        </w:rPr>
        <w:tab/>
      </w:r>
      <w:r>
        <w:rPr>
          <w:lang w:val="et-EE" w:eastAsia="ar-SA"/>
        </w:rPr>
        <w:tab/>
      </w:r>
      <w:r>
        <w:rPr>
          <w:lang w:val="et-EE" w:eastAsia="ar-SA"/>
        </w:rPr>
        <w:tab/>
      </w:r>
      <w:r>
        <w:rPr>
          <w:lang w:val="et-EE" w:eastAsia="ar-SA"/>
        </w:rPr>
        <w:tab/>
      </w:r>
      <w:r>
        <w:rPr>
          <w:rFonts w:ascii="Symbol" w:hAnsi="Symbol" w:cs="Symbol"/>
          <w:lang w:val="et-EE" w:eastAsia="ar-SA"/>
        </w:rPr>
        <w:t></w:t>
      </w:r>
      <w:r>
        <w:rPr>
          <w:lang w:val="et-EE" w:eastAsia="ar-SA"/>
        </w:rPr>
        <w:tab/>
        <w:t>külm higi</w:t>
      </w:r>
    </w:p>
    <w:p w:rsidR="006F7CD0" w:rsidRDefault="006F7CD0" w:rsidP="006F7CD0">
      <w:pPr>
        <w:suppressAutoHyphens/>
        <w:ind w:right="71"/>
        <w:rPr>
          <w:lang w:val="et-EE" w:eastAsia="ar-SA"/>
        </w:rPr>
      </w:pPr>
    </w:p>
    <w:p w:rsidR="006F7CD0" w:rsidRDefault="006F7CD0" w:rsidP="006F7CD0">
      <w:pPr>
        <w:suppressAutoHyphens/>
        <w:ind w:right="71"/>
        <w:rPr>
          <w:lang w:val="et-EE" w:eastAsia="ar-SA"/>
        </w:rPr>
      </w:pPr>
      <w:r>
        <w:rPr>
          <w:lang w:val="et-EE" w:eastAsia="ar-SA"/>
        </w:rPr>
        <w:t>Kui te ei ole kindel, et hüpoglükeemia hoiatavad sümptomid endal ära tunnete, siis vältige olukordi, milles võite ennast või teisi ohtu seada, näiteks autojuhtimine.</w:t>
      </w:r>
    </w:p>
    <w:p w:rsidR="006F7CD0" w:rsidRDefault="006F7CD0" w:rsidP="006F7CD0">
      <w:pPr>
        <w:suppressAutoHyphens/>
        <w:ind w:right="71"/>
        <w:rPr>
          <w:lang w:val="et-EE" w:eastAsia="ar-SA"/>
        </w:rPr>
      </w:pPr>
    </w:p>
    <w:p w:rsidR="006F7CD0" w:rsidRDefault="00614762" w:rsidP="00E30141">
      <w:pPr>
        <w:suppressAutoHyphens/>
        <w:ind w:left="567" w:right="71" w:hanging="567"/>
        <w:rPr>
          <w:lang w:val="et-EE" w:eastAsia="ar-SA"/>
        </w:rPr>
      </w:pPr>
      <w:r>
        <w:rPr>
          <w:b/>
          <w:lang w:val="et-EE" w:eastAsia="ar-SA"/>
        </w:rPr>
        <w:t>B.</w:t>
      </w:r>
      <w:r>
        <w:rPr>
          <w:b/>
          <w:lang w:val="et-EE" w:eastAsia="ar-SA"/>
        </w:rPr>
        <w:tab/>
      </w:r>
      <w:r w:rsidR="006F7CD0">
        <w:rPr>
          <w:b/>
          <w:lang w:val="et-EE" w:eastAsia="ar-SA"/>
        </w:rPr>
        <w:t>Hüperglükeemia ja diabeetiline ketoatsidoos</w:t>
      </w:r>
    </w:p>
    <w:p w:rsidR="006F7CD0" w:rsidRDefault="006F7CD0" w:rsidP="006F7CD0">
      <w:pPr>
        <w:suppressAutoHyphens/>
        <w:ind w:right="71"/>
        <w:rPr>
          <w:lang w:val="et-EE" w:eastAsia="ar-SA"/>
        </w:rPr>
      </w:pPr>
      <w:r>
        <w:rPr>
          <w:lang w:val="et-EE" w:eastAsia="ar-SA"/>
        </w:rPr>
        <w:t>Hüperglükeemia (liiga palju suhkrut veres) tähendab, et organismis ei ole piisavalt insuliini. Hüperglükeemia tekkepõhjuseks võib olla:</w:t>
      </w:r>
    </w:p>
    <w:p w:rsidR="006F7CD0" w:rsidRDefault="006F7CD0" w:rsidP="006F7CD0">
      <w:pPr>
        <w:numPr>
          <w:ilvl w:val="0"/>
          <w:numId w:val="67"/>
        </w:numPr>
        <w:suppressAutoHyphens/>
        <w:ind w:right="71"/>
        <w:rPr>
          <w:lang w:val="et-EE" w:eastAsia="ar-SA"/>
        </w:rPr>
      </w:pPr>
      <w:r>
        <w:rPr>
          <w:lang w:val="et-EE" w:eastAsia="ar-SA"/>
        </w:rPr>
        <w:t>Humalog’i või mõne muu insuliini süstimata jätmine;</w:t>
      </w:r>
    </w:p>
    <w:p w:rsidR="006F7CD0" w:rsidRDefault="006F7CD0" w:rsidP="006F7CD0">
      <w:pPr>
        <w:numPr>
          <w:ilvl w:val="0"/>
          <w:numId w:val="67"/>
        </w:numPr>
        <w:suppressAutoHyphens/>
        <w:ind w:right="71"/>
        <w:rPr>
          <w:lang w:val="et-EE" w:eastAsia="ar-SA"/>
        </w:rPr>
      </w:pPr>
      <w:r>
        <w:rPr>
          <w:lang w:val="et-EE" w:eastAsia="ar-SA"/>
        </w:rPr>
        <w:t>väiksema insuliini annuse süstimine, kui arst on määranud;</w:t>
      </w:r>
    </w:p>
    <w:p w:rsidR="006F7CD0" w:rsidRDefault="006F7CD0" w:rsidP="006F7CD0">
      <w:pPr>
        <w:numPr>
          <w:ilvl w:val="0"/>
          <w:numId w:val="67"/>
        </w:numPr>
        <w:suppressAutoHyphens/>
        <w:ind w:right="71"/>
        <w:rPr>
          <w:lang w:val="et-EE" w:eastAsia="ar-SA"/>
        </w:rPr>
      </w:pPr>
      <w:r>
        <w:rPr>
          <w:lang w:val="et-EE" w:eastAsia="ar-SA"/>
        </w:rPr>
        <w:t>oma dieedis ettenähtust palju rohkem söömine; või</w:t>
      </w:r>
    </w:p>
    <w:p w:rsidR="006F7CD0" w:rsidRDefault="006F7CD0" w:rsidP="006F7CD0">
      <w:pPr>
        <w:numPr>
          <w:ilvl w:val="0"/>
          <w:numId w:val="67"/>
        </w:numPr>
        <w:suppressAutoHyphens/>
        <w:ind w:right="71"/>
        <w:rPr>
          <w:lang w:val="et-EE" w:eastAsia="ar-SA"/>
        </w:rPr>
      </w:pPr>
      <w:r>
        <w:rPr>
          <w:lang w:val="et-EE" w:eastAsia="ar-SA"/>
        </w:rPr>
        <w:t>palavik, nakkus või emotsionaalne stress.</w:t>
      </w:r>
    </w:p>
    <w:p w:rsidR="006F7CD0" w:rsidRDefault="006F7CD0" w:rsidP="006F7CD0">
      <w:pPr>
        <w:suppressAutoHyphens/>
        <w:ind w:right="71"/>
        <w:rPr>
          <w:lang w:val="et-EE" w:eastAsia="ar-SA"/>
        </w:rPr>
      </w:pPr>
    </w:p>
    <w:p w:rsidR="006F7CD0" w:rsidRDefault="006F7CD0" w:rsidP="006F7CD0">
      <w:pPr>
        <w:suppressAutoHyphens/>
        <w:ind w:right="71"/>
        <w:rPr>
          <w:lang w:eastAsia="ar-SA"/>
        </w:rPr>
      </w:pPr>
      <w:r>
        <w:rPr>
          <w:lang w:val="et-EE" w:eastAsia="ar-SA"/>
        </w:rPr>
        <w:t>Hüperglükeemia tagajärjeks võib olla diabeetiline ketoatsidoos. Esimesed sümptomid tekivad aeglaselt, mitme tunni või mõne päeva jooksul. Nendeks võivad olla:</w:t>
      </w:r>
    </w:p>
    <w:p w:rsidR="006F7CD0" w:rsidRDefault="006F7CD0" w:rsidP="006F7CD0">
      <w:pPr>
        <w:numPr>
          <w:ilvl w:val="0"/>
          <w:numId w:val="68"/>
        </w:numPr>
        <w:suppressAutoHyphens/>
        <w:ind w:right="71"/>
        <w:rPr>
          <w:lang w:val="et-EE" w:eastAsia="ar-SA"/>
        </w:rPr>
      </w:pPr>
      <w:r>
        <w:rPr>
          <w:lang w:val="et-EE" w:eastAsia="ar-SA"/>
        </w:rPr>
        <w:t xml:space="preserve">unisus </w:t>
      </w:r>
      <w:r>
        <w:rPr>
          <w:lang w:val="et-EE" w:eastAsia="ar-SA"/>
        </w:rPr>
        <w:tab/>
      </w:r>
      <w:r>
        <w:rPr>
          <w:lang w:val="et-EE" w:eastAsia="ar-SA"/>
        </w:rPr>
        <w:tab/>
      </w:r>
      <w:r>
        <w:rPr>
          <w:lang w:val="et-EE" w:eastAsia="ar-SA"/>
        </w:rPr>
        <w:tab/>
      </w:r>
      <w:r>
        <w:rPr>
          <w:rFonts w:ascii="Symbol" w:hAnsi="Symbol" w:cs="Symbol"/>
          <w:lang w:val="et-EE" w:eastAsia="ar-SA"/>
        </w:rPr>
        <w:t></w:t>
      </w:r>
      <w:r>
        <w:rPr>
          <w:lang w:val="et-EE" w:eastAsia="ar-SA"/>
        </w:rPr>
        <w:tab/>
        <w:t>isutus</w:t>
      </w:r>
    </w:p>
    <w:p w:rsidR="006F7CD0" w:rsidRDefault="006F7CD0" w:rsidP="006F7CD0">
      <w:pPr>
        <w:numPr>
          <w:ilvl w:val="0"/>
          <w:numId w:val="68"/>
        </w:numPr>
        <w:suppressAutoHyphens/>
        <w:ind w:right="71"/>
        <w:rPr>
          <w:lang w:val="et-EE" w:eastAsia="ar-SA"/>
        </w:rPr>
      </w:pPr>
      <w:r>
        <w:rPr>
          <w:lang w:val="et-EE" w:eastAsia="ar-SA"/>
        </w:rPr>
        <w:t xml:space="preserve">punetav nägu </w:t>
      </w:r>
      <w:r>
        <w:rPr>
          <w:lang w:val="et-EE" w:eastAsia="ar-SA"/>
        </w:rPr>
        <w:tab/>
      </w:r>
      <w:r>
        <w:rPr>
          <w:lang w:val="et-EE" w:eastAsia="ar-SA"/>
        </w:rPr>
        <w:tab/>
      </w:r>
      <w:r>
        <w:rPr>
          <w:rFonts w:ascii="Symbol" w:hAnsi="Symbol" w:cs="Symbol"/>
          <w:lang w:val="et-EE" w:eastAsia="ar-SA"/>
        </w:rPr>
        <w:t></w:t>
      </w:r>
      <w:r>
        <w:rPr>
          <w:lang w:val="et-EE" w:eastAsia="ar-SA"/>
        </w:rPr>
        <w:tab/>
        <w:t>puuvilja lõhn hingeõhus</w:t>
      </w:r>
    </w:p>
    <w:p w:rsidR="006F7CD0" w:rsidRDefault="006F7CD0" w:rsidP="006F7CD0">
      <w:pPr>
        <w:numPr>
          <w:ilvl w:val="0"/>
          <w:numId w:val="68"/>
        </w:numPr>
        <w:suppressAutoHyphens/>
        <w:ind w:right="1417"/>
        <w:rPr>
          <w:lang w:val="et-EE" w:eastAsia="ar-SA"/>
        </w:rPr>
      </w:pPr>
      <w:r>
        <w:rPr>
          <w:lang w:val="et-EE" w:eastAsia="ar-SA"/>
        </w:rPr>
        <w:t xml:space="preserve">janu </w:t>
      </w:r>
      <w:r>
        <w:rPr>
          <w:lang w:val="et-EE" w:eastAsia="ar-SA"/>
        </w:rPr>
        <w:tab/>
      </w:r>
      <w:r>
        <w:rPr>
          <w:lang w:val="et-EE" w:eastAsia="ar-SA"/>
        </w:rPr>
        <w:tab/>
      </w:r>
      <w:r>
        <w:rPr>
          <w:lang w:val="et-EE" w:eastAsia="ar-SA"/>
        </w:rPr>
        <w:tab/>
      </w:r>
      <w:r>
        <w:rPr>
          <w:rFonts w:ascii="Symbol" w:hAnsi="Symbol" w:cs="Symbol"/>
          <w:lang w:val="et-EE" w:eastAsia="ar-SA"/>
        </w:rPr>
        <w:t></w:t>
      </w:r>
      <w:r>
        <w:rPr>
          <w:lang w:val="et-EE" w:eastAsia="ar-SA"/>
        </w:rPr>
        <w:tab/>
        <w:t>iiveldus või oksendamine</w:t>
      </w:r>
    </w:p>
    <w:p w:rsidR="006F7CD0" w:rsidRDefault="006F7CD0" w:rsidP="006F7CD0">
      <w:pPr>
        <w:suppressAutoHyphens/>
        <w:rPr>
          <w:lang w:eastAsia="ar-SA"/>
        </w:rPr>
      </w:pPr>
    </w:p>
    <w:p w:rsidR="006F7CD0" w:rsidRDefault="006F7CD0" w:rsidP="006F7CD0">
      <w:pPr>
        <w:suppressAutoHyphens/>
        <w:rPr>
          <w:b/>
          <w:lang w:eastAsia="ar-SA"/>
        </w:rPr>
      </w:pPr>
      <w:r>
        <w:rPr>
          <w:lang w:eastAsia="ar-SA"/>
        </w:rPr>
        <w:t xml:space="preserve">Rasketeks sümptomiteks on raske hingamine ja kiirenenud pulss. </w:t>
      </w:r>
      <w:r>
        <w:rPr>
          <w:b/>
          <w:lang w:eastAsia="ar-SA"/>
        </w:rPr>
        <w:t>Otsige kiiresti meditsiinilist abi.</w:t>
      </w:r>
    </w:p>
    <w:p w:rsidR="006F7CD0" w:rsidRDefault="006F7CD0" w:rsidP="006F7CD0">
      <w:pPr>
        <w:suppressAutoHyphens/>
        <w:rPr>
          <w:b/>
          <w:lang w:eastAsia="ar-SA"/>
        </w:rPr>
      </w:pPr>
    </w:p>
    <w:p w:rsidR="006F7CD0" w:rsidRDefault="00614762" w:rsidP="00E30141">
      <w:pPr>
        <w:suppressAutoHyphens/>
        <w:ind w:left="567" w:right="1417" w:hanging="567"/>
        <w:rPr>
          <w:lang w:val="et-EE" w:eastAsia="ar-SA"/>
        </w:rPr>
      </w:pPr>
      <w:r>
        <w:rPr>
          <w:b/>
          <w:lang w:val="et-EE" w:eastAsia="ar-SA"/>
        </w:rPr>
        <w:t>C.</w:t>
      </w:r>
      <w:r>
        <w:rPr>
          <w:b/>
          <w:lang w:val="et-EE" w:eastAsia="ar-SA"/>
        </w:rPr>
        <w:tab/>
      </w:r>
      <w:r w:rsidR="006F7CD0">
        <w:rPr>
          <w:b/>
          <w:lang w:val="et-EE" w:eastAsia="ar-SA"/>
        </w:rPr>
        <w:t>Haigestumine</w:t>
      </w:r>
    </w:p>
    <w:p w:rsidR="006F7CD0" w:rsidRDefault="006F7CD0" w:rsidP="006F7CD0">
      <w:pPr>
        <w:suppressAutoHyphens/>
        <w:rPr>
          <w:lang w:val="fi-FI" w:eastAsia="ar-SA"/>
        </w:rPr>
      </w:pPr>
      <w:r>
        <w:rPr>
          <w:lang w:val="et-EE" w:eastAsia="ar-SA"/>
        </w:rPr>
        <w:t xml:space="preserve">Kui olete haige, eriti kui sellega kaasneb iiveldus või oksendamine, võib teie insuliinivajadus muutuda. </w:t>
      </w:r>
      <w:r>
        <w:rPr>
          <w:b/>
          <w:lang w:val="fi-FI" w:eastAsia="ar-SA"/>
        </w:rPr>
        <w:t xml:space="preserve">Isegi siis, kui te ei söö normaalselt, vajate te ikkagi insuliini. </w:t>
      </w:r>
      <w:r>
        <w:rPr>
          <w:lang w:val="fi-FI" w:eastAsia="ar-SA"/>
        </w:rPr>
        <w:t>Testige oma uriini või verd, jälgige haiguse kulgu ja rääkige sellest arstile.</w:t>
      </w:r>
    </w:p>
    <w:p w:rsidR="006F7CD0" w:rsidRDefault="006F7CD0" w:rsidP="006F7CD0">
      <w:pPr>
        <w:suppressAutoHyphens/>
        <w:rPr>
          <w:lang w:val="fi-FI" w:eastAsia="ar-SA"/>
        </w:rPr>
      </w:pPr>
    </w:p>
    <w:p w:rsidR="006F7CD0" w:rsidRDefault="006F7CD0" w:rsidP="006F7CD0">
      <w:pPr>
        <w:keepNext/>
        <w:suppressAutoHyphens/>
        <w:rPr>
          <w:lang w:val="fi-FI" w:eastAsia="ar-SA"/>
        </w:rPr>
      </w:pPr>
    </w:p>
    <w:p w:rsidR="006F7CD0" w:rsidRDefault="006F7CD0" w:rsidP="006F7CD0">
      <w:pPr>
        <w:keepNext/>
        <w:suppressAutoHyphens/>
        <w:rPr>
          <w:lang w:val="fi-FI" w:eastAsia="ar-SA"/>
        </w:rPr>
      </w:pPr>
      <w:r>
        <w:rPr>
          <w:b/>
          <w:lang w:val="fi-FI" w:eastAsia="ar-SA"/>
        </w:rPr>
        <w:t>5.</w:t>
      </w:r>
      <w:r>
        <w:rPr>
          <w:b/>
          <w:lang w:val="fi-FI" w:eastAsia="ar-SA"/>
        </w:rPr>
        <w:tab/>
        <w:t xml:space="preserve">Kuidas Humalog </w:t>
      </w:r>
      <w:r w:rsidR="005101BE">
        <w:rPr>
          <w:b/>
          <w:lang w:val="fi-FI" w:eastAsia="ar-SA"/>
        </w:rPr>
        <w:t xml:space="preserve">Tempo </w:t>
      </w:r>
      <w:r>
        <w:rPr>
          <w:b/>
          <w:lang w:val="fi-FI" w:eastAsia="ar-SA"/>
        </w:rPr>
        <w:t>Pen</w:t>
      </w:r>
      <w:r w:rsidR="005101BE">
        <w:rPr>
          <w:b/>
          <w:lang w:val="fi-FI" w:eastAsia="ar-SA"/>
        </w:rPr>
        <w:t>’</w:t>
      </w:r>
      <w:r>
        <w:rPr>
          <w:b/>
          <w:lang w:val="fi-FI" w:eastAsia="ar-SA"/>
        </w:rPr>
        <w:t>i säilitada</w:t>
      </w:r>
    </w:p>
    <w:p w:rsidR="006F7CD0" w:rsidRDefault="006F7CD0" w:rsidP="006F7CD0">
      <w:pPr>
        <w:suppressAutoHyphens/>
        <w:ind w:right="-2"/>
        <w:rPr>
          <w:lang w:val="et-EE" w:eastAsia="ar-SA"/>
        </w:rPr>
      </w:pPr>
    </w:p>
    <w:p w:rsidR="005101BE" w:rsidRDefault="005101BE" w:rsidP="005101BE">
      <w:pPr>
        <w:suppressAutoHyphens/>
        <w:rPr>
          <w:lang w:val="et-EE" w:eastAsia="ar-SA"/>
        </w:rPr>
      </w:pPr>
      <w:r>
        <w:rPr>
          <w:lang w:val="et-EE" w:eastAsia="ar-SA"/>
        </w:rPr>
        <w:t>Enne esmakordset kasutamist hoidke Humalog Tempo Pen’i külmkapis (2 </w:t>
      </w:r>
      <w:r>
        <w:rPr>
          <w:rFonts w:ascii="Symbol" w:hAnsi="Symbol" w:cs="Symbol"/>
          <w:lang w:val="et-EE" w:eastAsia="ar-SA"/>
        </w:rPr>
        <w:t></w:t>
      </w:r>
      <w:r>
        <w:rPr>
          <w:lang w:val="et-EE" w:eastAsia="ar-SA"/>
        </w:rPr>
        <w:t>C...8 </w:t>
      </w:r>
      <w:r>
        <w:rPr>
          <w:rFonts w:ascii="Symbol" w:hAnsi="Symbol" w:cs="Symbol"/>
          <w:lang w:val="et-EE" w:eastAsia="ar-SA"/>
        </w:rPr>
        <w:t></w:t>
      </w:r>
      <w:r>
        <w:rPr>
          <w:lang w:val="et-EE" w:eastAsia="ar-SA"/>
        </w:rPr>
        <w:t>C). Mitte lasta külmuda.</w:t>
      </w:r>
    </w:p>
    <w:p w:rsidR="005101BE" w:rsidRDefault="005101BE" w:rsidP="005101BE">
      <w:pPr>
        <w:suppressAutoHyphens/>
        <w:rPr>
          <w:lang w:val="et-EE" w:eastAsia="ar-SA"/>
        </w:rPr>
      </w:pPr>
    </w:p>
    <w:p w:rsidR="005101BE" w:rsidRDefault="005101BE" w:rsidP="005101BE">
      <w:pPr>
        <w:suppressAutoHyphens/>
        <w:rPr>
          <w:lang w:val="et-EE" w:eastAsia="ar-SA"/>
        </w:rPr>
      </w:pPr>
      <w:r>
        <w:rPr>
          <w:lang w:val="et-EE" w:eastAsia="ar-SA"/>
        </w:rPr>
        <w:t>Kasutuselevõetud Humalog Tempo Pen’i tuleb hoida toatemperatuuril (alla 30 </w:t>
      </w:r>
      <w:r>
        <w:rPr>
          <w:rFonts w:ascii="Symbol" w:hAnsi="Symbol" w:cs="Symbol"/>
          <w:lang w:val="et-EE" w:eastAsia="ar-SA"/>
        </w:rPr>
        <w:t></w:t>
      </w:r>
      <w:r>
        <w:rPr>
          <w:lang w:val="et-EE" w:eastAsia="ar-SA"/>
        </w:rPr>
        <w:t>C) ning visata ära 28 päeva pärast, isegi kui lahust on veel alles. Ärge jätke ravimit kuumuse ega päikese kätte. Ärge hoidke kasutuselevõetud Tempo Pen’i külmkapis. Tempo Pen’i ei tohi säilitada selle külge kinnitatud nõelaga.</w:t>
      </w:r>
    </w:p>
    <w:p w:rsidR="005101BE" w:rsidRDefault="005101BE" w:rsidP="005101BE">
      <w:pPr>
        <w:suppressAutoHyphens/>
        <w:rPr>
          <w:lang w:val="et-EE" w:eastAsia="ar-SA"/>
        </w:rPr>
      </w:pPr>
    </w:p>
    <w:p w:rsidR="006F7CD0" w:rsidRDefault="006F7CD0" w:rsidP="006F7CD0">
      <w:pPr>
        <w:suppressAutoHyphens/>
        <w:ind w:right="-2"/>
        <w:rPr>
          <w:b/>
          <w:lang w:val="fi-FI" w:eastAsia="ar-SA"/>
        </w:rPr>
      </w:pPr>
      <w:r>
        <w:rPr>
          <w:lang w:val="et-EE" w:eastAsia="ar-SA"/>
        </w:rPr>
        <w:t>Hoid</w:t>
      </w:r>
      <w:r w:rsidR="005101BE">
        <w:rPr>
          <w:lang w:val="et-EE" w:eastAsia="ar-SA"/>
        </w:rPr>
        <w:t>a</w:t>
      </w:r>
      <w:r>
        <w:rPr>
          <w:lang w:val="et-EE" w:eastAsia="ar-SA"/>
        </w:rPr>
        <w:t xml:space="preserve"> laste eest varjatud ja kättesaamatus kohas.</w:t>
      </w:r>
    </w:p>
    <w:p w:rsidR="006F7CD0" w:rsidRDefault="006F7CD0" w:rsidP="006F7CD0">
      <w:pPr>
        <w:keepNext/>
        <w:suppressAutoHyphens/>
        <w:ind w:right="-2"/>
        <w:rPr>
          <w:lang w:val="fi-FI" w:eastAsia="ar-SA"/>
        </w:rPr>
      </w:pPr>
    </w:p>
    <w:p w:rsidR="006F7CD0" w:rsidRDefault="006F7CD0" w:rsidP="006F7CD0">
      <w:pPr>
        <w:suppressAutoHyphens/>
        <w:ind w:right="-2"/>
        <w:rPr>
          <w:lang w:val="et-EE" w:eastAsia="ar-SA"/>
        </w:rPr>
      </w:pPr>
      <w:r>
        <w:rPr>
          <w:lang w:val="et-EE" w:eastAsia="ar-SA"/>
        </w:rPr>
        <w:t xml:space="preserve">Ärge kasutage seda ravimit pärast kõlblikkusaega, mis on märgitud sildil ja karbil. Kõlblikkusaeg viitab </w:t>
      </w:r>
      <w:r w:rsidR="005101BE">
        <w:rPr>
          <w:lang w:val="et-EE" w:eastAsia="ar-SA"/>
        </w:rPr>
        <w:t xml:space="preserve">selle </w:t>
      </w:r>
      <w:r>
        <w:rPr>
          <w:lang w:val="et-EE" w:eastAsia="ar-SA"/>
        </w:rPr>
        <w:t>kuu viimasele päevale.</w:t>
      </w:r>
    </w:p>
    <w:p w:rsidR="006F7CD0" w:rsidRDefault="006F7CD0" w:rsidP="006F7CD0">
      <w:pPr>
        <w:keepNext/>
        <w:suppressAutoHyphens/>
        <w:ind w:right="-2"/>
        <w:rPr>
          <w:lang w:val="fi-FI" w:eastAsia="ar-SA"/>
        </w:rPr>
      </w:pPr>
    </w:p>
    <w:p w:rsidR="006F7CD0" w:rsidRDefault="006F7CD0" w:rsidP="006F7CD0">
      <w:pPr>
        <w:suppressAutoHyphens/>
        <w:ind w:right="-19"/>
        <w:rPr>
          <w:lang w:val="et-EE" w:eastAsia="ar-SA"/>
        </w:rPr>
      </w:pPr>
      <w:r>
        <w:rPr>
          <w:lang w:val="et-EE" w:eastAsia="ar-SA"/>
        </w:rPr>
        <w:t xml:space="preserve">Ärge kasutage seda ravimit, kui te märkate, et </w:t>
      </w:r>
      <w:r w:rsidR="005101BE">
        <w:rPr>
          <w:lang w:val="et-EE" w:eastAsia="ar-SA"/>
        </w:rPr>
        <w:t>lahus</w:t>
      </w:r>
      <w:r>
        <w:rPr>
          <w:lang w:val="et-EE" w:eastAsia="ar-SA"/>
        </w:rPr>
        <w:t xml:space="preserve"> on värvunud või sisaldab tahkeid osakesi. Te tohite seda kasutada </w:t>
      </w:r>
      <w:r>
        <w:rPr>
          <w:b/>
          <w:lang w:val="et-EE" w:eastAsia="ar-SA"/>
        </w:rPr>
        <w:t>ainult</w:t>
      </w:r>
      <w:r>
        <w:rPr>
          <w:lang w:val="et-EE" w:eastAsia="ar-SA"/>
        </w:rPr>
        <w:t xml:space="preserve"> siis, kui see näeb välja nagu vesi. Kontrollige seda iga kord, enne kui ennast süstite.</w:t>
      </w:r>
    </w:p>
    <w:p w:rsidR="006F7CD0" w:rsidRDefault="006F7CD0" w:rsidP="006F7CD0">
      <w:pPr>
        <w:suppressAutoHyphens/>
        <w:ind w:right="-2"/>
        <w:rPr>
          <w:lang w:val="et-EE" w:eastAsia="ar-SA"/>
        </w:rPr>
      </w:pPr>
    </w:p>
    <w:p w:rsidR="006F7CD0" w:rsidRDefault="006F7CD0" w:rsidP="006F7CD0">
      <w:pPr>
        <w:suppressAutoHyphens/>
        <w:ind w:right="-2"/>
        <w:rPr>
          <w:lang w:val="et-EE" w:eastAsia="ar-SA"/>
        </w:rPr>
      </w:pPr>
      <w:r>
        <w:rPr>
          <w:lang w:val="et-EE" w:eastAsia="ar-SA"/>
        </w:rPr>
        <w:t xml:space="preserve">Ärge visake ravimeid kanalisatsiooni ega olmejäätmete hulka. Küsige oma apteekrilt, kuidas </w:t>
      </w:r>
      <w:r w:rsidR="005101BE">
        <w:rPr>
          <w:lang w:val="et-EE" w:eastAsia="ar-SA"/>
        </w:rPr>
        <w:t>hävitada</w:t>
      </w:r>
      <w:r>
        <w:rPr>
          <w:lang w:val="et-EE" w:eastAsia="ar-SA"/>
        </w:rPr>
        <w:t xml:space="preserve"> ravimeid, mida te enam ei kasuta. Need meetmed aitavad kaitsta keskkonda.</w:t>
      </w:r>
    </w:p>
    <w:p w:rsidR="006F7CD0" w:rsidRDefault="006F7CD0" w:rsidP="006F7CD0">
      <w:pPr>
        <w:suppressAutoHyphens/>
        <w:ind w:right="-2"/>
        <w:rPr>
          <w:lang w:val="et-EE" w:eastAsia="ar-SA"/>
        </w:rPr>
      </w:pPr>
    </w:p>
    <w:p w:rsidR="006F7CD0" w:rsidRDefault="006F7CD0" w:rsidP="006F7CD0">
      <w:pPr>
        <w:keepNext/>
        <w:suppressAutoHyphens/>
        <w:ind w:right="-29"/>
        <w:rPr>
          <w:lang w:val="et-EE" w:eastAsia="ar-SA"/>
        </w:rPr>
      </w:pPr>
    </w:p>
    <w:p w:rsidR="006F7CD0" w:rsidRDefault="006F7CD0" w:rsidP="006F7CD0">
      <w:pPr>
        <w:keepNext/>
        <w:suppressAutoHyphens/>
        <w:rPr>
          <w:b/>
          <w:lang w:val="et-EE" w:eastAsia="ar-SA"/>
        </w:rPr>
      </w:pPr>
      <w:r>
        <w:rPr>
          <w:b/>
          <w:lang w:val="et-EE" w:eastAsia="ar-SA"/>
        </w:rPr>
        <w:t>6.</w:t>
      </w:r>
      <w:r>
        <w:rPr>
          <w:b/>
          <w:lang w:val="et-EE" w:eastAsia="ar-SA"/>
        </w:rPr>
        <w:tab/>
        <w:t>Pakendi sisu ja muu teave</w:t>
      </w:r>
    </w:p>
    <w:p w:rsidR="006F7CD0" w:rsidRDefault="006F7CD0" w:rsidP="006F7CD0">
      <w:pPr>
        <w:keepNext/>
        <w:suppressAutoHyphens/>
        <w:ind w:right="-2"/>
        <w:rPr>
          <w:lang w:val="et-EE" w:eastAsia="ar-SA"/>
        </w:rPr>
      </w:pPr>
    </w:p>
    <w:p w:rsidR="006F7CD0" w:rsidRDefault="006F7CD0" w:rsidP="006F7CD0">
      <w:pPr>
        <w:keepNext/>
        <w:suppressAutoHyphens/>
        <w:ind w:right="-2"/>
        <w:rPr>
          <w:lang w:val="et-EE" w:eastAsia="ar-SA"/>
        </w:rPr>
      </w:pPr>
      <w:r>
        <w:rPr>
          <w:b/>
          <w:bCs/>
          <w:lang w:val="et-EE" w:eastAsia="ar-SA"/>
        </w:rPr>
        <w:t xml:space="preserve">Mida Humalog </w:t>
      </w:r>
      <w:r w:rsidR="0058062B">
        <w:rPr>
          <w:b/>
          <w:bCs/>
          <w:lang w:val="et-EE" w:eastAsia="ar-SA"/>
        </w:rPr>
        <w:t>1</w:t>
      </w:r>
      <w:r>
        <w:rPr>
          <w:b/>
          <w:bCs/>
          <w:lang w:val="et-EE" w:eastAsia="ar-SA"/>
        </w:rPr>
        <w:t xml:space="preserve">00 ühikut/ml </w:t>
      </w:r>
      <w:r w:rsidR="0058062B">
        <w:rPr>
          <w:b/>
          <w:bCs/>
          <w:lang w:val="et-EE" w:eastAsia="ar-SA"/>
        </w:rPr>
        <w:t xml:space="preserve">Tempo Pen </w:t>
      </w:r>
      <w:r>
        <w:rPr>
          <w:b/>
          <w:bCs/>
          <w:lang w:val="et-EE" w:eastAsia="ar-SA"/>
        </w:rPr>
        <w:t>süstelahus sisaldab</w:t>
      </w:r>
    </w:p>
    <w:p w:rsidR="006F7CD0" w:rsidRDefault="006F7CD0" w:rsidP="006F7CD0">
      <w:pPr>
        <w:keepNext/>
        <w:numPr>
          <w:ilvl w:val="0"/>
          <w:numId w:val="69"/>
        </w:numPr>
        <w:suppressAutoHyphens/>
        <w:rPr>
          <w:lang w:val="es-ES_tradnl" w:eastAsia="ar-SA"/>
        </w:rPr>
      </w:pPr>
      <w:r>
        <w:rPr>
          <w:lang w:val="en-US" w:eastAsia="ar-SA"/>
        </w:rPr>
        <w:t xml:space="preserve">Toimeaine on lispro-insuliin. Iga ml süstelahust sisaldab </w:t>
      </w:r>
      <w:r w:rsidR="003A2461">
        <w:rPr>
          <w:lang w:val="en-US" w:eastAsia="ar-SA"/>
        </w:rPr>
        <w:t>1</w:t>
      </w:r>
      <w:r>
        <w:rPr>
          <w:lang w:val="en-US" w:eastAsia="ar-SA"/>
        </w:rPr>
        <w:t xml:space="preserve">00 ühikut (TÜ) lispro-insuliini. </w:t>
      </w:r>
      <w:r>
        <w:rPr>
          <w:lang w:val="es-ES_tradnl" w:eastAsia="ar-SA"/>
        </w:rPr>
        <w:t xml:space="preserve">Iga pen-süstel (3 ml) sisaldab </w:t>
      </w:r>
      <w:r w:rsidR="003A2461">
        <w:rPr>
          <w:lang w:val="es-ES_tradnl" w:eastAsia="ar-SA"/>
        </w:rPr>
        <w:t>3</w:t>
      </w:r>
      <w:r>
        <w:rPr>
          <w:lang w:val="es-ES_tradnl" w:eastAsia="ar-SA"/>
        </w:rPr>
        <w:t>00 ühikut (TÜ) lispro-insuliini.</w:t>
      </w:r>
    </w:p>
    <w:p w:rsidR="006F7CD0" w:rsidRDefault="006F7CD0" w:rsidP="006F7CD0">
      <w:pPr>
        <w:numPr>
          <w:ilvl w:val="0"/>
          <w:numId w:val="69"/>
        </w:numPr>
        <w:suppressAutoHyphens/>
        <w:rPr>
          <w:lang w:val="et-EE" w:eastAsia="ar-SA"/>
        </w:rPr>
      </w:pPr>
      <w:r>
        <w:rPr>
          <w:lang w:val="en-US" w:eastAsia="ar-SA"/>
        </w:rPr>
        <w:t xml:space="preserve">Abiained on </w:t>
      </w:r>
      <w:r>
        <w:rPr>
          <w:lang w:val="et-EE" w:eastAsia="ar-SA"/>
        </w:rPr>
        <w:t xml:space="preserve">metakresool, glütserool, </w:t>
      </w:r>
      <w:r w:rsidR="003A2461">
        <w:t>d</w:t>
      </w:r>
      <w:r w:rsidR="003A2461">
        <w:rPr>
          <w:szCs w:val="22"/>
          <w:lang w:eastAsia="ar-SA"/>
        </w:rPr>
        <w:t>inaatriumvesinikfosfaatheptahüdraat</w:t>
      </w:r>
      <w:r>
        <w:rPr>
          <w:lang w:val="et-EE" w:eastAsia="ar-SA"/>
        </w:rPr>
        <w:t>, tsinkoksiid ja süstevesi. Happelisuse kohandamiseks võib olla kasutatud naatriumhüdroksiidi või soolhapet.</w:t>
      </w:r>
    </w:p>
    <w:p w:rsidR="006F7CD0" w:rsidRDefault="006F7CD0" w:rsidP="006F7CD0">
      <w:pPr>
        <w:suppressAutoHyphens/>
        <w:ind w:right="-2"/>
        <w:rPr>
          <w:lang w:val="et-EE" w:eastAsia="ar-SA"/>
        </w:rPr>
      </w:pPr>
    </w:p>
    <w:p w:rsidR="006F7CD0" w:rsidRDefault="006F7CD0" w:rsidP="006F7CD0">
      <w:pPr>
        <w:suppressAutoHyphens/>
        <w:ind w:right="-2"/>
        <w:rPr>
          <w:lang w:val="et-EE" w:eastAsia="ar-SA"/>
        </w:rPr>
      </w:pPr>
      <w:r>
        <w:rPr>
          <w:b/>
          <w:bCs/>
          <w:lang w:val="et-EE" w:eastAsia="ar-SA"/>
        </w:rPr>
        <w:t xml:space="preserve">Kuidas Humalog </w:t>
      </w:r>
      <w:r w:rsidR="003A2461">
        <w:rPr>
          <w:b/>
          <w:bCs/>
          <w:lang w:val="et-EE" w:eastAsia="ar-SA"/>
        </w:rPr>
        <w:t xml:space="preserve">Tempo </w:t>
      </w:r>
      <w:r>
        <w:rPr>
          <w:b/>
          <w:bCs/>
          <w:lang w:val="et-EE" w:eastAsia="ar-SA"/>
        </w:rPr>
        <w:t>Pen välja näeb ja pakendi sisu</w:t>
      </w:r>
    </w:p>
    <w:p w:rsidR="006F7CD0" w:rsidRDefault="006F7CD0" w:rsidP="00534D13">
      <w:pPr>
        <w:suppressAutoHyphens/>
        <w:rPr>
          <w:lang w:val="et-EE" w:eastAsia="ar-SA"/>
        </w:rPr>
      </w:pPr>
      <w:r>
        <w:rPr>
          <w:lang w:val="et-EE" w:eastAsia="ar-SA"/>
        </w:rPr>
        <w:t xml:space="preserve">Humalog </w:t>
      </w:r>
      <w:r w:rsidR="003A2461">
        <w:rPr>
          <w:lang w:val="et-EE" w:eastAsia="ar-SA"/>
        </w:rPr>
        <w:t>1</w:t>
      </w:r>
      <w:r>
        <w:rPr>
          <w:lang w:val="et-EE" w:eastAsia="ar-SA"/>
        </w:rPr>
        <w:t>00</w:t>
      </w:r>
      <w:r w:rsidR="003A2461">
        <w:rPr>
          <w:lang w:val="et-EE" w:eastAsia="ar-SA"/>
        </w:rPr>
        <w:t> </w:t>
      </w:r>
      <w:r>
        <w:rPr>
          <w:lang w:val="et-EE" w:eastAsia="ar-SA"/>
        </w:rPr>
        <w:t xml:space="preserve">ühikut/ml </w:t>
      </w:r>
      <w:r w:rsidR="003A2461">
        <w:rPr>
          <w:lang w:val="et-EE" w:eastAsia="ar-SA"/>
        </w:rPr>
        <w:t xml:space="preserve">Tempo </w:t>
      </w:r>
      <w:r>
        <w:rPr>
          <w:lang w:val="et-EE" w:eastAsia="ar-SA"/>
        </w:rPr>
        <w:t xml:space="preserve">Pen süstelahus on steriilne, selge, värvitu vesilahus, mis sisaldab </w:t>
      </w:r>
      <w:r w:rsidR="003A2461">
        <w:rPr>
          <w:lang w:val="et-EE" w:eastAsia="ar-SA"/>
        </w:rPr>
        <w:t>1</w:t>
      </w:r>
      <w:r>
        <w:rPr>
          <w:lang w:val="et-EE" w:eastAsia="ar-SA"/>
        </w:rPr>
        <w:t>00</w:t>
      </w:r>
      <w:r w:rsidR="003A2461">
        <w:rPr>
          <w:lang w:val="et-EE" w:eastAsia="ar-SA"/>
        </w:rPr>
        <w:t> </w:t>
      </w:r>
      <w:r>
        <w:rPr>
          <w:lang w:val="et-EE" w:eastAsia="ar-SA"/>
        </w:rPr>
        <w:t>ühikut lispro-insuliini igas milliliitris (</w:t>
      </w:r>
      <w:r w:rsidR="003A2461">
        <w:rPr>
          <w:lang w:val="et-EE" w:eastAsia="ar-SA"/>
        </w:rPr>
        <w:t>100 </w:t>
      </w:r>
      <w:r>
        <w:rPr>
          <w:lang w:val="et-EE" w:eastAsia="ar-SA"/>
        </w:rPr>
        <w:t xml:space="preserve">ühikut/ml) süstelahusena. Iga Humalog </w:t>
      </w:r>
      <w:r w:rsidR="003A2461">
        <w:rPr>
          <w:lang w:val="et-EE" w:eastAsia="ar-SA"/>
        </w:rPr>
        <w:t xml:space="preserve">Tempo </w:t>
      </w:r>
      <w:r>
        <w:rPr>
          <w:lang w:val="et-EE" w:eastAsia="ar-SA"/>
        </w:rPr>
        <w:t xml:space="preserve">Pen sisaldab </w:t>
      </w:r>
      <w:r w:rsidR="003A2461">
        <w:rPr>
          <w:lang w:val="et-EE" w:eastAsia="ar-SA"/>
        </w:rPr>
        <w:t>300 </w:t>
      </w:r>
      <w:r>
        <w:rPr>
          <w:lang w:val="et-EE" w:eastAsia="ar-SA"/>
        </w:rPr>
        <w:t>ühikut (3</w:t>
      </w:r>
      <w:r w:rsidR="003A2461">
        <w:rPr>
          <w:lang w:val="et-EE" w:eastAsia="ar-SA"/>
        </w:rPr>
        <w:t> </w:t>
      </w:r>
      <w:r>
        <w:rPr>
          <w:lang w:val="et-EE" w:eastAsia="ar-SA"/>
        </w:rPr>
        <w:t>milliliitrit). Humalog</w:t>
      </w:r>
      <w:r w:rsidR="003A2461">
        <w:rPr>
          <w:lang w:val="et-EE" w:eastAsia="ar-SA"/>
        </w:rPr>
        <w:t xml:space="preserve"> Tempo </w:t>
      </w:r>
      <w:r>
        <w:rPr>
          <w:lang w:val="et-EE" w:eastAsia="ar-SA"/>
        </w:rPr>
        <w:t xml:space="preserve">Pen </w:t>
      </w:r>
      <w:r w:rsidR="003A2461">
        <w:rPr>
          <w:lang w:val="et-EE" w:eastAsia="ar-SA"/>
        </w:rPr>
        <w:t>on saadaval</w:t>
      </w:r>
      <w:r>
        <w:rPr>
          <w:lang w:val="et-EE" w:eastAsia="ar-SA"/>
        </w:rPr>
        <w:t xml:space="preserve"> 5</w:t>
      </w:r>
      <w:r w:rsidR="003A2461">
        <w:rPr>
          <w:lang w:val="et-EE" w:eastAsia="ar-SA"/>
        </w:rPr>
        <w:t> </w:t>
      </w:r>
      <w:r>
        <w:rPr>
          <w:lang w:val="et-EE" w:eastAsia="ar-SA"/>
        </w:rPr>
        <w:t>pen</w:t>
      </w:r>
      <w:r w:rsidR="003A2461">
        <w:rPr>
          <w:lang w:val="et-EE" w:eastAsia="ar-SA"/>
        </w:rPr>
        <w:noBreakHyphen/>
      </w:r>
      <w:r>
        <w:rPr>
          <w:lang w:val="et-EE" w:eastAsia="ar-SA"/>
        </w:rPr>
        <w:t>süstli kaupa</w:t>
      </w:r>
      <w:r w:rsidR="003A2461">
        <w:rPr>
          <w:lang w:val="et-EE" w:eastAsia="ar-SA"/>
        </w:rPr>
        <w:t xml:space="preserve"> pakendis</w:t>
      </w:r>
      <w:r>
        <w:rPr>
          <w:lang w:val="et-EE" w:eastAsia="ar-SA"/>
        </w:rPr>
        <w:t xml:space="preserve"> või 2</w:t>
      </w:r>
      <w:r w:rsidR="003A2461">
        <w:rPr>
          <w:lang w:val="et-EE" w:eastAsia="ar-SA"/>
        </w:rPr>
        <w:t> </w:t>
      </w:r>
      <w:r>
        <w:rPr>
          <w:lang w:val="et-EE" w:eastAsia="ar-SA"/>
        </w:rPr>
        <w:t>x</w:t>
      </w:r>
      <w:r w:rsidR="003A2461">
        <w:rPr>
          <w:lang w:val="et-EE" w:eastAsia="ar-SA"/>
        </w:rPr>
        <w:t> </w:t>
      </w:r>
      <w:r>
        <w:rPr>
          <w:lang w:val="et-EE" w:eastAsia="ar-SA"/>
        </w:rPr>
        <w:t>5</w:t>
      </w:r>
      <w:r w:rsidR="003A2461">
        <w:rPr>
          <w:lang w:val="et-EE" w:eastAsia="ar-SA"/>
        </w:rPr>
        <w:t> </w:t>
      </w:r>
      <w:r>
        <w:rPr>
          <w:lang w:val="et-EE" w:eastAsia="ar-SA"/>
        </w:rPr>
        <w:t>pen</w:t>
      </w:r>
      <w:r w:rsidR="003A2461">
        <w:rPr>
          <w:lang w:val="et-EE" w:eastAsia="ar-SA"/>
        </w:rPr>
        <w:noBreakHyphen/>
      </w:r>
      <w:r>
        <w:rPr>
          <w:lang w:val="et-EE" w:eastAsia="ar-SA"/>
        </w:rPr>
        <w:t>süstli</w:t>
      </w:r>
      <w:r w:rsidR="003A2461">
        <w:rPr>
          <w:lang w:val="et-EE" w:eastAsia="ar-SA"/>
        </w:rPr>
        <w:t xml:space="preserve"> kaupa mitmikpakendis</w:t>
      </w:r>
      <w:r>
        <w:rPr>
          <w:lang w:val="et-EE" w:eastAsia="ar-SA"/>
        </w:rPr>
        <w:t>. Kõik</w:t>
      </w:r>
      <w:r w:rsidR="003A2461">
        <w:rPr>
          <w:lang w:val="et-EE" w:eastAsia="ar-SA"/>
        </w:rPr>
        <w:t xml:space="preserve"> </w:t>
      </w:r>
      <w:r>
        <w:rPr>
          <w:lang w:val="et-EE" w:eastAsia="ar-SA"/>
        </w:rPr>
        <w:t>pakendi suurus</w:t>
      </w:r>
      <w:r w:rsidR="003A2461">
        <w:rPr>
          <w:lang w:val="et-EE" w:eastAsia="ar-SA"/>
        </w:rPr>
        <w:t>ed</w:t>
      </w:r>
      <w:r>
        <w:rPr>
          <w:lang w:val="et-EE" w:eastAsia="ar-SA"/>
        </w:rPr>
        <w:t xml:space="preserve"> ei pruugi </w:t>
      </w:r>
      <w:r w:rsidR="003A2461">
        <w:rPr>
          <w:lang w:val="et-EE" w:eastAsia="ar-SA"/>
        </w:rPr>
        <w:t xml:space="preserve">olla </w:t>
      </w:r>
      <w:r>
        <w:rPr>
          <w:lang w:val="et-EE" w:eastAsia="ar-SA"/>
        </w:rPr>
        <w:t xml:space="preserve">müügil. </w:t>
      </w:r>
      <w:r w:rsidR="003A2461">
        <w:rPr>
          <w:lang w:val="et-EE" w:eastAsia="ar-SA"/>
        </w:rPr>
        <w:t>Humalog 100 ühikut/ml pen</w:t>
      </w:r>
      <w:r w:rsidR="003A2461">
        <w:rPr>
          <w:lang w:val="et-EE" w:eastAsia="ar-SA"/>
        </w:rPr>
        <w:noBreakHyphen/>
        <w:t xml:space="preserve">süstlis on sama nagu Humalog 100 ühikut/ml, mis on saadaval eraldi Humalog 100 ühikut/ml kolbampullides. </w:t>
      </w:r>
      <w:r w:rsidR="00534D13">
        <w:rPr>
          <w:lang w:val="et-EE" w:eastAsia="ar-SA"/>
        </w:rPr>
        <w:t>Pen</w:t>
      </w:r>
      <w:r w:rsidR="00534D13">
        <w:rPr>
          <w:lang w:val="et-EE" w:eastAsia="ar-SA"/>
        </w:rPr>
        <w:noBreakHyphen/>
        <w:t xml:space="preserve">süstlisse on </w:t>
      </w:r>
      <w:r>
        <w:rPr>
          <w:lang w:val="et-EE" w:eastAsia="ar-SA"/>
        </w:rPr>
        <w:t>kolbampull juba paigaldatud. Kui pen</w:t>
      </w:r>
      <w:r w:rsidR="003A2461">
        <w:rPr>
          <w:lang w:val="et-EE" w:eastAsia="ar-SA"/>
        </w:rPr>
        <w:noBreakHyphen/>
      </w:r>
      <w:r>
        <w:rPr>
          <w:lang w:val="et-EE" w:eastAsia="ar-SA"/>
        </w:rPr>
        <w:t>süstel on tühi, siis te ei saa seda enam kasutada</w:t>
      </w:r>
      <w:r w:rsidR="00534D13">
        <w:rPr>
          <w:lang w:val="et-EE" w:eastAsia="ar-SA"/>
        </w:rPr>
        <w:t>. Tempo Pen sisaldab magnetit</w:t>
      </w:r>
      <w:r w:rsidR="003A2461">
        <w:rPr>
          <w:lang w:val="et-EE" w:eastAsia="ar-SA"/>
        </w:rPr>
        <w:t xml:space="preserve"> (vt lõik 2 „Hoiatused ja ettevaatusabinõud“).</w:t>
      </w:r>
    </w:p>
    <w:p w:rsidR="006F7CD0" w:rsidRDefault="006F7CD0" w:rsidP="006F7CD0">
      <w:pPr>
        <w:suppressAutoHyphens/>
        <w:ind w:right="-2"/>
        <w:rPr>
          <w:lang w:val="et-EE" w:eastAsia="ar-SA"/>
        </w:rPr>
      </w:pPr>
    </w:p>
    <w:p w:rsidR="006F7CD0" w:rsidRDefault="006F7CD0" w:rsidP="006F7CD0">
      <w:pPr>
        <w:keepNext/>
        <w:suppressAutoHyphens/>
        <w:rPr>
          <w:lang w:val="et-EE" w:eastAsia="ar-SA"/>
        </w:rPr>
      </w:pPr>
      <w:r>
        <w:rPr>
          <w:b/>
          <w:bCs/>
          <w:lang w:val="et-EE" w:eastAsia="ar-SA"/>
        </w:rPr>
        <w:t xml:space="preserve">Müügiloa hoidja </w:t>
      </w:r>
    </w:p>
    <w:p w:rsidR="003A2461" w:rsidRDefault="003A2461" w:rsidP="006F7CD0">
      <w:pPr>
        <w:keepNext/>
        <w:suppressAutoHyphens/>
        <w:rPr>
          <w:lang w:val="et-EE" w:eastAsia="ar-SA"/>
        </w:rPr>
      </w:pPr>
    </w:p>
    <w:p w:rsidR="00382785" w:rsidRDefault="006F7CD0" w:rsidP="006F7CD0">
      <w:pPr>
        <w:keepNext/>
        <w:suppressAutoHyphens/>
        <w:rPr>
          <w:lang w:val="et-EE" w:eastAsia="ar-SA"/>
        </w:rPr>
      </w:pPr>
      <w:r>
        <w:rPr>
          <w:lang w:val="et-EE" w:eastAsia="ar-SA"/>
        </w:rPr>
        <w:t>Eli Lilly Nederland B.V.,</w:t>
      </w:r>
    </w:p>
    <w:p w:rsidR="00382785" w:rsidRDefault="006F7CD0" w:rsidP="006F7CD0">
      <w:pPr>
        <w:keepNext/>
        <w:suppressAutoHyphens/>
      </w:pPr>
      <w:r>
        <w:t>Papendorpseweg 83,</w:t>
      </w:r>
    </w:p>
    <w:p w:rsidR="00382785" w:rsidRDefault="006F7CD0" w:rsidP="006F7CD0">
      <w:pPr>
        <w:keepNext/>
        <w:suppressAutoHyphens/>
        <w:rPr>
          <w:lang w:val="et-EE" w:eastAsia="ar-SA"/>
        </w:rPr>
      </w:pPr>
      <w:r>
        <w:t>3528 BJ Utrecht</w:t>
      </w:r>
      <w:r>
        <w:rPr>
          <w:lang w:val="et-EE" w:eastAsia="ar-SA"/>
        </w:rPr>
        <w:t>,</w:t>
      </w:r>
    </w:p>
    <w:p w:rsidR="006F7CD0" w:rsidRDefault="006F7CD0" w:rsidP="006F7CD0">
      <w:pPr>
        <w:keepNext/>
        <w:suppressAutoHyphens/>
        <w:rPr>
          <w:lang w:eastAsia="ar-SA"/>
        </w:rPr>
      </w:pPr>
      <w:r>
        <w:rPr>
          <w:lang w:val="et-EE" w:eastAsia="ar-SA"/>
        </w:rPr>
        <w:t>Holland.</w:t>
      </w:r>
    </w:p>
    <w:p w:rsidR="006F7CD0" w:rsidRDefault="006F7CD0" w:rsidP="006F7CD0">
      <w:pPr>
        <w:suppressAutoHyphens/>
        <w:ind w:right="1417"/>
        <w:rPr>
          <w:lang w:val="et-EE" w:eastAsia="ar-SA"/>
        </w:rPr>
      </w:pPr>
    </w:p>
    <w:p w:rsidR="006F7CD0" w:rsidRDefault="006F7CD0" w:rsidP="006F7CD0">
      <w:pPr>
        <w:suppressAutoHyphens/>
        <w:ind w:right="11"/>
        <w:rPr>
          <w:b/>
          <w:bCs/>
          <w:noProof/>
          <w:szCs w:val="22"/>
          <w:lang w:eastAsia="ar-SA"/>
        </w:rPr>
      </w:pPr>
      <w:r>
        <w:rPr>
          <w:b/>
          <w:lang w:eastAsia="ar-SA"/>
        </w:rPr>
        <w:t>Tootja</w:t>
      </w:r>
    </w:p>
    <w:p w:rsidR="003A2461" w:rsidRDefault="003A2461" w:rsidP="006F7CD0">
      <w:pPr>
        <w:suppressAutoHyphens/>
        <w:ind w:right="11"/>
        <w:rPr>
          <w:lang w:eastAsia="ar-SA"/>
        </w:rPr>
      </w:pPr>
    </w:p>
    <w:p w:rsidR="00382785" w:rsidRDefault="006F7CD0" w:rsidP="006F7CD0">
      <w:pPr>
        <w:suppressAutoHyphens/>
        <w:ind w:right="11"/>
        <w:rPr>
          <w:lang w:eastAsia="ar-SA"/>
        </w:rPr>
      </w:pPr>
      <w:r>
        <w:rPr>
          <w:lang w:eastAsia="ar-SA"/>
        </w:rPr>
        <w:t>Lilly France S.A.S.,</w:t>
      </w:r>
    </w:p>
    <w:p w:rsidR="00382785" w:rsidRDefault="006F7CD0" w:rsidP="006F7CD0">
      <w:pPr>
        <w:suppressAutoHyphens/>
        <w:ind w:right="11"/>
        <w:rPr>
          <w:lang w:eastAsia="ar-SA"/>
        </w:rPr>
      </w:pPr>
      <w:r>
        <w:rPr>
          <w:lang w:eastAsia="ar-SA"/>
        </w:rPr>
        <w:t>Rue du Colonel Lilly,</w:t>
      </w:r>
    </w:p>
    <w:p w:rsidR="00382785" w:rsidRDefault="006F7CD0" w:rsidP="006F7CD0">
      <w:pPr>
        <w:suppressAutoHyphens/>
        <w:ind w:right="11"/>
        <w:rPr>
          <w:lang w:eastAsia="ar-SA"/>
        </w:rPr>
      </w:pPr>
      <w:r>
        <w:rPr>
          <w:lang w:eastAsia="ar-SA"/>
        </w:rPr>
        <w:t>67640 Fegersheim,</w:t>
      </w:r>
    </w:p>
    <w:p w:rsidR="006F7CD0" w:rsidRDefault="006F7CD0" w:rsidP="006F7CD0">
      <w:pPr>
        <w:suppressAutoHyphens/>
        <w:ind w:right="11"/>
        <w:rPr>
          <w:lang w:eastAsia="ar-SA"/>
        </w:rPr>
      </w:pPr>
      <w:r>
        <w:rPr>
          <w:lang w:eastAsia="ar-SA"/>
        </w:rPr>
        <w:t>Prantsusmaa,</w:t>
      </w:r>
    </w:p>
    <w:p w:rsidR="006F7CD0" w:rsidRDefault="006F7CD0" w:rsidP="006F7CD0">
      <w:pPr>
        <w:suppressAutoHyphens/>
        <w:ind w:right="1417"/>
        <w:rPr>
          <w:lang w:val="et-EE" w:eastAsia="ar-SA"/>
        </w:rPr>
      </w:pPr>
    </w:p>
    <w:p w:rsidR="006F7CD0" w:rsidRDefault="006F7CD0" w:rsidP="006F7CD0">
      <w:pPr>
        <w:suppressAutoHyphens/>
        <w:rPr>
          <w:lang w:val="et-EE" w:eastAsia="ar-SA"/>
        </w:rPr>
      </w:pPr>
      <w:r>
        <w:rPr>
          <w:lang w:val="et-EE" w:eastAsia="ar-SA"/>
        </w:rPr>
        <w:t>Lisaküsimuste tekkimisel selle ravimi kohta pöörduge palun müügiloa hoidja kohaliku esindaja poole.</w:t>
      </w:r>
    </w:p>
    <w:p w:rsidR="006F7CD0" w:rsidRDefault="006F7CD0" w:rsidP="006F7CD0">
      <w:pPr>
        <w:keepNext/>
        <w:suppressAutoHyphens/>
        <w:ind w:right="-2"/>
        <w:rPr>
          <w:lang w:val="et-EE" w:eastAsia="ar-SA"/>
        </w:rPr>
      </w:pPr>
    </w:p>
    <w:tbl>
      <w:tblPr>
        <w:tblW w:w="9362" w:type="dxa"/>
        <w:tblInd w:w="-34" w:type="dxa"/>
        <w:tblLayout w:type="fixed"/>
        <w:tblCellMar>
          <w:left w:w="40" w:type="dxa"/>
          <w:right w:w="40" w:type="dxa"/>
        </w:tblCellMar>
        <w:tblLook w:val="0000" w:firstRow="0" w:lastRow="0" w:firstColumn="0" w:lastColumn="0" w:noHBand="0" w:noVBand="0"/>
      </w:tblPr>
      <w:tblGrid>
        <w:gridCol w:w="4684"/>
        <w:gridCol w:w="4678"/>
      </w:tblGrid>
      <w:tr w:rsidR="006F7CD0" w:rsidTr="006D2164">
        <w:tc>
          <w:tcPr>
            <w:tcW w:w="4684" w:type="dxa"/>
            <w:shd w:val="clear" w:color="auto" w:fill="auto"/>
          </w:tcPr>
          <w:p w:rsidR="006F7CD0" w:rsidRDefault="006F7CD0" w:rsidP="006D2164">
            <w:pPr>
              <w:keepNext/>
              <w:suppressAutoHyphens/>
              <w:autoSpaceDE w:val="0"/>
              <w:rPr>
                <w:color w:val="000000"/>
                <w:szCs w:val="22"/>
                <w:lang w:val="et-EE" w:eastAsia="ar-SA"/>
              </w:rPr>
            </w:pPr>
            <w:r>
              <w:rPr>
                <w:b/>
                <w:bCs/>
                <w:color w:val="000000"/>
                <w:szCs w:val="22"/>
                <w:lang w:val="et-EE" w:eastAsia="ar-SA"/>
              </w:rPr>
              <w:t>Belgique/België/Belgien</w:t>
            </w:r>
          </w:p>
          <w:p w:rsidR="006F7CD0" w:rsidRDefault="006F7CD0" w:rsidP="006D2164">
            <w:pPr>
              <w:keepNext/>
              <w:suppressAutoHyphens/>
              <w:autoSpaceDE w:val="0"/>
              <w:rPr>
                <w:color w:val="000000"/>
                <w:szCs w:val="22"/>
                <w:lang w:eastAsia="ar-SA"/>
              </w:rPr>
            </w:pPr>
            <w:r>
              <w:rPr>
                <w:color w:val="000000"/>
                <w:szCs w:val="22"/>
                <w:lang w:val="et-EE" w:eastAsia="ar-SA"/>
              </w:rPr>
              <w:t>Eli Lilly Benelux S.A./N.V.</w:t>
            </w:r>
          </w:p>
          <w:p w:rsidR="006F7CD0" w:rsidRDefault="006F7CD0" w:rsidP="006D2164">
            <w:pPr>
              <w:keepNext/>
              <w:suppressAutoHyphens/>
              <w:autoSpaceDE w:val="0"/>
              <w:rPr>
                <w:color w:val="000000"/>
                <w:szCs w:val="22"/>
                <w:lang w:eastAsia="ar-SA"/>
              </w:rPr>
            </w:pPr>
            <w:r>
              <w:rPr>
                <w:color w:val="000000"/>
                <w:szCs w:val="22"/>
                <w:lang w:eastAsia="ar-SA"/>
              </w:rPr>
              <w:t>Tél/Tel: + 32-(0)2 548 84 84</w:t>
            </w:r>
          </w:p>
          <w:p w:rsidR="006F7CD0" w:rsidRDefault="006F7CD0" w:rsidP="006D2164">
            <w:pPr>
              <w:keepNext/>
              <w:suppressAutoHyphens/>
              <w:autoSpaceDE w:val="0"/>
              <w:rPr>
                <w:b/>
                <w:bCs/>
                <w:color w:val="000000"/>
                <w:szCs w:val="22"/>
                <w:lang w:eastAsia="ar-SA"/>
              </w:rPr>
            </w:pPr>
          </w:p>
        </w:tc>
        <w:tc>
          <w:tcPr>
            <w:tcW w:w="4678" w:type="dxa"/>
            <w:shd w:val="clear" w:color="auto" w:fill="auto"/>
          </w:tcPr>
          <w:p w:rsidR="006F7CD0" w:rsidRDefault="006F7CD0" w:rsidP="006D2164">
            <w:pPr>
              <w:suppressAutoHyphens/>
              <w:autoSpaceDE w:val="0"/>
              <w:rPr>
                <w:color w:val="000000"/>
                <w:szCs w:val="22"/>
                <w:lang w:val="en-US" w:eastAsia="ar-SA"/>
              </w:rPr>
            </w:pPr>
            <w:r>
              <w:rPr>
                <w:b/>
                <w:bCs/>
                <w:color w:val="000000"/>
                <w:szCs w:val="22"/>
                <w:lang w:val="en-US" w:eastAsia="ar-SA"/>
              </w:rPr>
              <w:t>Lietuva</w:t>
            </w:r>
          </w:p>
          <w:p w:rsidR="006F7CD0" w:rsidRDefault="006F7CD0" w:rsidP="006D2164">
            <w:pPr>
              <w:suppressAutoHyphens/>
              <w:autoSpaceDE w:val="0"/>
              <w:rPr>
                <w:color w:val="000000"/>
                <w:szCs w:val="22"/>
                <w:lang w:eastAsia="ar-SA"/>
              </w:rPr>
            </w:pPr>
            <w:r>
              <w:rPr>
                <w:color w:val="000000"/>
                <w:szCs w:val="22"/>
                <w:lang w:val="en-US" w:eastAsia="ar-SA"/>
              </w:rPr>
              <w:t>Eli Lilly Lietuva</w:t>
            </w:r>
          </w:p>
          <w:p w:rsidR="006F7CD0" w:rsidRDefault="006F7CD0" w:rsidP="006D2164">
            <w:pPr>
              <w:suppressAutoHyphens/>
              <w:autoSpaceDE w:val="0"/>
              <w:rPr>
                <w:color w:val="000000"/>
                <w:szCs w:val="22"/>
                <w:lang w:eastAsia="ar-SA"/>
              </w:rPr>
            </w:pPr>
            <w:r>
              <w:rPr>
                <w:color w:val="000000"/>
                <w:szCs w:val="22"/>
                <w:lang w:eastAsia="ar-SA"/>
              </w:rPr>
              <w:t>Tel. +370 (5) 2649600</w:t>
            </w:r>
          </w:p>
        </w:tc>
      </w:tr>
      <w:tr w:rsidR="006F7CD0" w:rsidTr="006D2164">
        <w:tc>
          <w:tcPr>
            <w:tcW w:w="4684" w:type="dxa"/>
            <w:shd w:val="clear" w:color="auto" w:fill="auto"/>
          </w:tcPr>
          <w:p w:rsidR="006F7CD0" w:rsidRDefault="006F7CD0" w:rsidP="006D2164">
            <w:pPr>
              <w:keepNext/>
              <w:suppressAutoHyphens/>
              <w:autoSpaceDE w:val="0"/>
              <w:rPr>
                <w:szCs w:val="22"/>
                <w:lang w:val="bg-BG" w:eastAsia="ar-SA"/>
              </w:rPr>
            </w:pPr>
            <w:r>
              <w:rPr>
                <w:b/>
                <w:szCs w:val="22"/>
                <w:lang w:val="bg-BG" w:eastAsia="ar-SA"/>
              </w:rPr>
              <w:t>България</w:t>
            </w:r>
          </w:p>
          <w:p w:rsidR="006F7CD0" w:rsidRDefault="006F7CD0" w:rsidP="006D2164">
            <w:pPr>
              <w:keepNext/>
              <w:suppressAutoHyphens/>
              <w:autoSpaceDE w:val="0"/>
              <w:rPr>
                <w:szCs w:val="22"/>
                <w:lang w:val="bg-BG" w:eastAsia="ar-SA"/>
              </w:rPr>
            </w:pPr>
            <w:r>
              <w:rPr>
                <w:szCs w:val="22"/>
                <w:lang w:val="bg-BG" w:eastAsia="ar-SA"/>
              </w:rPr>
              <w:t>ТП "Ели Лили Недерланд" Б.В. - България</w:t>
            </w:r>
          </w:p>
          <w:p w:rsidR="006F7CD0" w:rsidRDefault="006F7CD0" w:rsidP="006D2164">
            <w:pPr>
              <w:keepNext/>
              <w:suppressAutoHyphens/>
              <w:autoSpaceDE w:val="0"/>
              <w:rPr>
                <w:szCs w:val="22"/>
                <w:lang w:val="et-EE" w:eastAsia="ar-SA"/>
              </w:rPr>
            </w:pPr>
            <w:r>
              <w:rPr>
                <w:szCs w:val="22"/>
                <w:lang w:val="bg-BG" w:eastAsia="ar-SA"/>
              </w:rPr>
              <w:t>тел. + 359 2 491 41 40</w:t>
            </w:r>
          </w:p>
          <w:p w:rsidR="006F7CD0" w:rsidRDefault="006F7CD0" w:rsidP="006D2164">
            <w:pPr>
              <w:keepNext/>
              <w:suppressAutoHyphens/>
              <w:autoSpaceDE w:val="0"/>
              <w:rPr>
                <w:b/>
                <w:bCs/>
                <w:color w:val="000000"/>
                <w:szCs w:val="22"/>
                <w:lang w:val="et-EE" w:eastAsia="ar-SA"/>
              </w:rPr>
            </w:pPr>
          </w:p>
        </w:tc>
        <w:tc>
          <w:tcPr>
            <w:tcW w:w="4678" w:type="dxa"/>
            <w:shd w:val="clear" w:color="auto" w:fill="auto"/>
          </w:tcPr>
          <w:p w:rsidR="006F7CD0" w:rsidRDefault="006F7CD0" w:rsidP="006D2164">
            <w:pPr>
              <w:keepNext/>
              <w:suppressAutoHyphens/>
              <w:autoSpaceDE w:val="0"/>
              <w:rPr>
                <w:color w:val="000000"/>
                <w:szCs w:val="22"/>
                <w:lang w:eastAsia="ar-SA"/>
              </w:rPr>
            </w:pPr>
            <w:r>
              <w:rPr>
                <w:b/>
                <w:bCs/>
                <w:color w:val="000000"/>
                <w:szCs w:val="22"/>
                <w:lang w:eastAsia="ar-SA"/>
              </w:rPr>
              <w:t>Luxembourg/Luxemburg</w:t>
            </w:r>
          </w:p>
          <w:p w:rsidR="006F7CD0" w:rsidRDefault="006F7CD0" w:rsidP="006D2164">
            <w:pPr>
              <w:keepNext/>
              <w:suppressAutoHyphens/>
              <w:autoSpaceDE w:val="0"/>
              <w:rPr>
                <w:color w:val="000000"/>
                <w:szCs w:val="22"/>
                <w:lang w:eastAsia="ar-SA"/>
              </w:rPr>
            </w:pPr>
            <w:r>
              <w:rPr>
                <w:color w:val="000000"/>
                <w:szCs w:val="22"/>
                <w:lang w:eastAsia="ar-SA"/>
              </w:rPr>
              <w:t>Eli Lilly Benelux S.A./N.V.</w:t>
            </w:r>
          </w:p>
          <w:p w:rsidR="006F7CD0" w:rsidRDefault="006F7CD0" w:rsidP="006D2164">
            <w:pPr>
              <w:keepNext/>
              <w:suppressAutoHyphens/>
              <w:autoSpaceDE w:val="0"/>
              <w:rPr>
                <w:color w:val="000000"/>
                <w:szCs w:val="22"/>
                <w:lang w:eastAsia="ar-SA"/>
              </w:rPr>
            </w:pPr>
            <w:r>
              <w:rPr>
                <w:color w:val="000000"/>
                <w:szCs w:val="22"/>
                <w:lang w:eastAsia="ar-SA"/>
              </w:rPr>
              <w:t>Tél/Tel: + 32-(0)2 548 84 84</w:t>
            </w:r>
          </w:p>
          <w:p w:rsidR="006F7CD0" w:rsidRDefault="006F7CD0" w:rsidP="006D2164">
            <w:pPr>
              <w:keepNext/>
              <w:suppressAutoHyphens/>
              <w:autoSpaceDE w:val="0"/>
              <w:rPr>
                <w:lang w:eastAsia="ar-SA"/>
              </w:rPr>
            </w:pPr>
          </w:p>
        </w:tc>
      </w:tr>
      <w:tr w:rsidR="006F7CD0" w:rsidTr="006D2164">
        <w:tc>
          <w:tcPr>
            <w:tcW w:w="4684" w:type="dxa"/>
            <w:shd w:val="clear" w:color="auto" w:fill="auto"/>
          </w:tcPr>
          <w:p w:rsidR="006F7CD0" w:rsidRDefault="006F7CD0" w:rsidP="006D2164">
            <w:pPr>
              <w:keepNext/>
              <w:suppressAutoHyphens/>
              <w:autoSpaceDE w:val="0"/>
              <w:rPr>
                <w:color w:val="000000"/>
                <w:szCs w:val="22"/>
                <w:lang w:val="en-US" w:eastAsia="ar-SA"/>
              </w:rPr>
            </w:pPr>
            <w:r>
              <w:rPr>
                <w:b/>
                <w:bCs/>
                <w:color w:val="000000"/>
                <w:szCs w:val="22"/>
                <w:lang w:val="en-US" w:eastAsia="ar-SA"/>
              </w:rPr>
              <w:t>Česká republika</w:t>
            </w:r>
          </w:p>
          <w:p w:rsidR="006F7CD0" w:rsidRDefault="006F7CD0" w:rsidP="006D2164">
            <w:pPr>
              <w:keepNext/>
              <w:suppressAutoHyphens/>
              <w:autoSpaceDE w:val="0"/>
              <w:rPr>
                <w:color w:val="000000"/>
                <w:szCs w:val="22"/>
                <w:lang w:val="en-US" w:eastAsia="ar-SA"/>
              </w:rPr>
            </w:pPr>
            <w:r>
              <w:rPr>
                <w:color w:val="000000"/>
                <w:szCs w:val="22"/>
                <w:lang w:val="en-US" w:eastAsia="ar-SA"/>
              </w:rPr>
              <w:t>ELI LILLY ČR, s.r.o.</w:t>
            </w:r>
          </w:p>
          <w:p w:rsidR="006F7CD0" w:rsidRDefault="006F7CD0" w:rsidP="006D2164">
            <w:pPr>
              <w:keepNext/>
              <w:suppressAutoHyphens/>
              <w:autoSpaceDE w:val="0"/>
              <w:rPr>
                <w:color w:val="000000"/>
                <w:szCs w:val="22"/>
                <w:lang w:val="en-US" w:eastAsia="ar-SA"/>
              </w:rPr>
            </w:pPr>
            <w:r>
              <w:rPr>
                <w:color w:val="000000"/>
                <w:szCs w:val="22"/>
                <w:lang w:val="en-US" w:eastAsia="ar-SA"/>
              </w:rPr>
              <w:t>Tel: + 420 234 664 111</w:t>
            </w:r>
          </w:p>
          <w:p w:rsidR="006F7CD0" w:rsidRDefault="006F7CD0" w:rsidP="006D2164">
            <w:pPr>
              <w:keepNext/>
              <w:suppressAutoHyphens/>
              <w:autoSpaceDE w:val="0"/>
              <w:rPr>
                <w:b/>
                <w:bCs/>
                <w:color w:val="000000"/>
                <w:szCs w:val="22"/>
                <w:lang w:val="es-ES" w:eastAsia="ar-SA"/>
              </w:rPr>
            </w:pPr>
          </w:p>
        </w:tc>
        <w:tc>
          <w:tcPr>
            <w:tcW w:w="4678" w:type="dxa"/>
            <w:shd w:val="clear" w:color="auto" w:fill="auto"/>
          </w:tcPr>
          <w:p w:rsidR="006F7CD0" w:rsidRDefault="006F7CD0" w:rsidP="006D2164">
            <w:pPr>
              <w:keepNext/>
              <w:suppressAutoHyphens/>
              <w:autoSpaceDE w:val="0"/>
              <w:rPr>
                <w:color w:val="000000"/>
                <w:szCs w:val="22"/>
                <w:lang w:val="en-US" w:eastAsia="ar-SA"/>
              </w:rPr>
            </w:pPr>
            <w:r>
              <w:rPr>
                <w:b/>
                <w:bCs/>
                <w:color w:val="000000"/>
                <w:szCs w:val="22"/>
                <w:lang w:val="en-US" w:eastAsia="ar-SA"/>
              </w:rPr>
              <w:t>Magyarország</w:t>
            </w:r>
          </w:p>
          <w:p w:rsidR="006F7CD0" w:rsidRDefault="006F7CD0" w:rsidP="006D2164">
            <w:pPr>
              <w:keepNext/>
              <w:suppressAutoHyphens/>
              <w:autoSpaceDE w:val="0"/>
              <w:rPr>
                <w:color w:val="000000"/>
                <w:szCs w:val="22"/>
                <w:lang w:val="en-US" w:eastAsia="ar-SA"/>
              </w:rPr>
            </w:pPr>
            <w:r>
              <w:rPr>
                <w:color w:val="000000"/>
                <w:szCs w:val="22"/>
                <w:lang w:val="en-US" w:eastAsia="ar-SA"/>
              </w:rPr>
              <w:t>Lilly Hungária Kft.</w:t>
            </w:r>
          </w:p>
          <w:p w:rsidR="006F7CD0" w:rsidRDefault="006F7CD0" w:rsidP="006D2164">
            <w:pPr>
              <w:keepNext/>
              <w:suppressAutoHyphens/>
              <w:autoSpaceDE w:val="0"/>
              <w:rPr>
                <w:color w:val="000000"/>
                <w:szCs w:val="22"/>
                <w:lang w:val="en-US" w:eastAsia="ar-SA"/>
              </w:rPr>
            </w:pPr>
            <w:r>
              <w:rPr>
                <w:color w:val="000000"/>
                <w:szCs w:val="22"/>
                <w:lang w:val="en-US" w:eastAsia="ar-SA"/>
              </w:rPr>
              <w:t>Tel: + 36 1 328 5100</w:t>
            </w:r>
          </w:p>
          <w:p w:rsidR="006F7CD0" w:rsidRDefault="006F7CD0" w:rsidP="006D2164">
            <w:pPr>
              <w:keepNext/>
              <w:suppressAutoHyphens/>
              <w:autoSpaceDE w:val="0"/>
              <w:rPr>
                <w:lang w:eastAsia="ar-SA"/>
              </w:rPr>
            </w:pPr>
          </w:p>
        </w:tc>
      </w:tr>
      <w:tr w:rsidR="006F7CD0" w:rsidTr="006D2164">
        <w:tc>
          <w:tcPr>
            <w:tcW w:w="4684" w:type="dxa"/>
            <w:shd w:val="clear" w:color="auto" w:fill="auto"/>
          </w:tcPr>
          <w:p w:rsidR="006F7CD0" w:rsidRDefault="006F7CD0" w:rsidP="006D2164">
            <w:pPr>
              <w:keepNext/>
              <w:suppressAutoHyphens/>
              <w:autoSpaceDE w:val="0"/>
              <w:rPr>
                <w:color w:val="000000"/>
                <w:szCs w:val="22"/>
                <w:lang w:val="nb-NO" w:eastAsia="ar-SA"/>
              </w:rPr>
            </w:pPr>
            <w:r>
              <w:rPr>
                <w:b/>
                <w:bCs/>
                <w:color w:val="000000"/>
                <w:szCs w:val="22"/>
                <w:lang w:val="nb-NO" w:eastAsia="ar-SA"/>
              </w:rPr>
              <w:t>Danmark</w:t>
            </w:r>
          </w:p>
          <w:p w:rsidR="006F7CD0" w:rsidRDefault="006F7CD0" w:rsidP="006D2164">
            <w:pPr>
              <w:keepNext/>
              <w:suppressAutoHyphens/>
              <w:autoSpaceDE w:val="0"/>
              <w:rPr>
                <w:color w:val="000000"/>
                <w:szCs w:val="22"/>
                <w:lang w:val="en-US" w:eastAsia="ar-SA"/>
              </w:rPr>
            </w:pPr>
            <w:r>
              <w:rPr>
                <w:color w:val="000000"/>
                <w:szCs w:val="22"/>
                <w:lang w:val="nb-NO" w:eastAsia="ar-SA"/>
              </w:rPr>
              <w:t xml:space="preserve">Eli Lilly Danmark A/S </w:t>
            </w:r>
          </w:p>
          <w:p w:rsidR="006F7CD0" w:rsidRDefault="006F7CD0" w:rsidP="006D2164">
            <w:pPr>
              <w:keepNext/>
              <w:suppressAutoHyphens/>
              <w:autoSpaceDE w:val="0"/>
              <w:rPr>
                <w:color w:val="000000"/>
                <w:szCs w:val="22"/>
                <w:lang w:val="en-US" w:eastAsia="ar-SA"/>
              </w:rPr>
            </w:pPr>
            <w:r>
              <w:rPr>
                <w:color w:val="000000"/>
                <w:szCs w:val="22"/>
                <w:lang w:val="en-US" w:eastAsia="ar-SA"/>
              </w:rPr>
              <w:t>Tlf: +45 45 26 6000</w:t>
            </w:r>
          </w:p>
          <w:p w:rsidR="006F7CD0" w:rsidRDefault="006F7CD0" w:rsidP="006D2164">
            <w:pPr>
              <w:keepNext/>
              <w:suppressAutoHyphens/>
              <w:autoSpaceDE w:val="0"/>
              <w:rPr>
                <w:b/>
                <w:bCs/>
                <w:color w:val="000000"/>
                <w:szCs w:val="22"/>
                <w:lang w:val="de-DE" w:eastAsia="ar-SA"/>
              </w:rPr>
            </w:pPr>
          </w:p>
        </w:tc>
        <w:tc>
          <w:tcPr>
            <w:tcW w:w="4678" w:type="dxa"/>
            <w:shd w:val="clear" w:color="auto" w:fill="auto"/>
          </w:tcPr>
          <w:p w:rsidR="006F7CD0" w:rsidRDefault="006F7CD0" w:rsidP="006D2164">
            <w:pPr>
              <w:keepNext/>
              <w:suppressAutoHyphens/>
              <w:autoSpaceDE w:val="0"/>
              <w:rPr>
                <w:color w:val="000000"/>
                <w:szCs w:val="22"/>
                <w:lang w:val="es-ES" w:eastAsia="ar-SA"/>
              </w:rPr>
            </w:pPr>
            <w:r>
              <w:rPr>
                <w:b/>
                <w:bCs/>
                <w:color w:val="000000"/>
                <w:szCs w:val="22"/>
                <w:lang w:val="es-ES" w:eastAsia="ar-SA"/>
              </w:rPr>
              <w:t>Malta</w:t>
            </w:r>
          </w:p>
          <w:p w:rsidR="006F7CD0" w:rsidRDefault="006F7CD0" w:rsidP="006D2164">
            <w:pPr>
              <w:keepNext/>
              <w:suppressAutoHyphens/>
              <w:autoSpaceDE w:val="0"/>
              <w:rPr>
                <w:color w:val="000000"/>
                <w:szCs w:val="22"/>
                <w:lang w:val="es-ES_tradnl" w:eastAsia="ar-SA"/>
              </w:rPr>
            </w:pPr>
            <w:r>
              <w:rPr>
                <w:color w:val="000000"/>
                <w:szCs w:val="22"/>
                <w:lang w:val="es-ES" w:eastAsia="ar-SA"/>
              </w:rPr>
              <w:t>Charles de Giorgio Ltd.</w:t>
            </w:r>
          </w:p>
          <w:p w:rsidR="006F7CD0" w:rsidRDefault="006F7CD0" w:rsidP="006D2164">
            <w:pPr>
              <w:keepNext/>
              <w:suppressAutoHyphens/>
              <w:autoSpaceDE w:val="0"/>
              <w:rPr>
                <w:color w:val="000000"/>
                <w:szCs w:val="22"/>
                <w:lang w:eastAsia="ar-SA"/>
              </w:rPr>
            </w:pPr>
            <w:r>
              <w:rPr>
                <w:color w:val="000000"/>
                <w:szCs w:val="22"/>
                <w:lang w:eastAsia="ar-SA"/>
              </w:rPr>
              <w:t>Tel: + 356 25600 500</w:t>
            </w:r>
          </w:p>
          <w:p w:rsidR="006F7CD0" w:rsidRDefault="006F7CD0" w:rsidP="006D2164">
            <w:pPr>
              <w:keepNext/>
              <w:suppressAutoHyphens/>
              <w:autoSpaceDE w:val="0"/>
              <w:rPr>
                <w:lang w:eastAsia="ar-SA"/>
              </w:rPr>
            </w:pPr>
          </w:p>
        </w:tc>
      </w:tr>
      <w:tr w:rsidR="006F7CD0" w:rsidTr="006D2164">
        <w:tc>
          <w:tcPr>
            <w:tcW w:w="4684" w:type="dxa"/>
            <w:shd w:val="clear" w:color="auto" w:fill="auto"/>
          </w:tcPr>
          <w:p w:rsidR="006F7CD0" w:rsidRDefault="006F7CD0" w:rsidP="006D2164">
            <w:pPr>
              <w:keepNext/>
              <w:suppressAutoHyphens/>
              <w:autoSpaceDE w:val="0"/>
              <w:rPr>
                <w:color w:val="000000"/>
                <w:szCs w:val="22"/>
                <w:lang w:val="de-DE" w:eastAsia="ar-SA"/>
              </w:rPr>
            </w:pPr>
            <w:r>
              <w:rPr>
                <w:b/>
                <w:bCs/>
                <w:color w:val="000000"/>
                <w:szCs w:val="22"/>
                <w:lang w:val="de-DE" w:eastAsia="ar-SA"/>
              </w:rPr>
              <w:t>Deutschland</w:t>
            </w:r>
          </w:p>
          <w:p w:rsidR="006F7CD0" w:rsidRDefault="006F7CD0" w:rsidP="006D2164">
            <w:pPr>
              <w:keepNext/>
              <w:suppressAutoHyphens/>
              <w:autoSpaceDE w:val="0"/>
              <w:rPr>
                <w:color w:val="000000"/>
                <w:szCs w:val="22"/>
                <w:lang w:val="de-DE" w:eastAsia="ar-SA"/>
              </w:rPr>
            </w:pPr>
            <w:r>
              <w:rPr>
                <w:color w:val="000000"/>
                <w:szCs w:val="22"/>
                <w:lang w:val="de-DE" w:eastAsia="ar-SA"/>
              </w:rPr>
              <w:t>Lilly Deutschland GmbH</w:t>
            </w:r>
          </w:p>
          <w:p w:rsidR="006F7CD0" w:rsidRDefault="006F7CD0" w:rsidP="006D2164">
            <w:pPr>
              <w:keepNext/>
              <w:suppressAutoHyphens/>
              <w:autoSpaceDE w:val="0"/>
              <w:rPr>
                <w:color w:val="000000"/>
                <w:szCs w:val="22"/>
                <w:lang w:val="de-DE" w:eastAsia="ar-SA"/>
              </w:rPr>
            </w:pPr>
            <w:r>
              <w:rPr>
                <w:color w:val="000000"/>
                <w:szCs w:val="22"/>
                <w:lang w:val="de-DE" w:eastAsia="ar-SA"/>
              </w:rPr>
              <w:t>Tel. + 49-(0) 6172 273 2222</w:t>
            </w:r>
          </w:p>
          <w:p w:rsidR="006F7CD0" w:rsidRDefault="006F7CD0" w:rsidP="006D2164">
            <w:pPr>
              <w:keepNext/>
              <w:suppressAutoHyphens/>
              <w:autoSpaceDE w:val="0"/>
              <w:rPr>
                <w:b/>
                <w:bCs/>
                <w:color w:val="000000"/>
                <w:szCs w:val="22"/>
                <w:lang w:val="nb-NO" w:eastAsia="ar-SA"/>
              </w:rPr>
            </w:pPr>
          </w:p>
        </w:tc>
        <w:tc>
          <w:tcPr>
            <w:tcW w:w="4678" w:type="dxa"/>
            <w:shd w:val="clear" w:color="auto" w:fill="auto"/>
          </w:tcPr>
          <w:p w:rsidR="006F7CD0" w:rsidRDefault="006F7CD0" w:rsidP="006D2164">
            <w:pPr>
              <w:keepNext/>
              <w:suppressAutoHyphens/>
              <w:autoSpaceDE w:val="0"/>
              <w:rPr>
                <w:color w:val="000000"/>
                <w:szCs w:val="22"/>
                <w:lang w:val="de-DE" w:eastAsia="ar-SA"/>
              </w:rPr>
            </w:pPr>
            <w:r>
              <w:rPr>
                <w:b/>
                <w:bCs/>
                <w:color w:val="000000"/>
                <w:szCs w:val="22"/>
                <w:lang w:val="de-DE" w:eastAsia="ar-SA"/>
              </w:rPr>
              <w:t>Nederland</w:t>
            </w:r>
          </w:p>
          <w:p w:rsidR="006F7CD0" w:rsidRDefault="006F7CD0" w:rsidP="006D2164">
            <w:pPr>
              <w:keepNext/>
              <w:suppressAutoHyphens/>
              <w:autoSpaceDE w:val="0"/>
              <w:rPr>
                <w:color w:val="000000"/>
                <w:szCs w:val="22"/>
                <w:lang w:val="en-US" w:eastAsia="ar-SA"/>
              </w:rPr>
            </w:pPr>
            <w:r>
              <w:rPr>
                <w:color w:val="000000"/>
                <w:szCs w:val="22"/>
                <w:lang w:val="de-DE" w:eastAsia="ar-SA"/>
              </w:rPr>
              <w:t xml:space="preserve">Eli Lilly Nederland B.V. </w:t>
            </w:r>
          </w:p>
          <w:p w:rsidR="006F7CD0" w:rsidRDefault="006F7CD0" w:rsidP="006D2164">
            <w:pPr>
              <w:keepNext/>
              <w:suppressAutoHyphens/>
              <w:autoSpaceDE w:val="0"/>
              <w:rPr>
                <w:color w:val="000000"/>
                <w:szCs w:val="22"/>
                <w:lang w:val="en-US" w:eastAsia="ar-SA"/>
              </w:rPr>
            </w:pPr>
            <w:r>
              <w:rPr>
                <w:color w:val="000000"/>
                <w:szCs w:val="22"/>
                <w:lang w:val="en-US" w:eastAsia="ar-SA"/>
              </w:rPr>
              <w:t>Tel: + 31-(0) 30 60 25 800</w:t>
            </w:r>
          </w:p>
          <w:p w:rsidR="006F7CD0" w:rsidRDefault="006F7CD0" w:rsidP="006D2164">
            <w:pPr>
              <w:keepNext/>
              <w:suppressAutoHyphens/>
              <w:autoSpaceDE w:val="0"/>
              <w:rPr>
                <w:lang w:eastAsia="ar-SA"/>
              </w:rPr>
            </w:pPr>
          </w:p>
        </w:tc>
      </w:tr>
      <w:tr w:rsidR="006F7CD0" w:rsidTr="006D2164">
        <w:tc>
          <w:tcPr>
            <w:tcW w:w="4684" w:type="dxa"/>
            <w:shd w:val="clear" w:color="auto" w:fill="auto"/>
          </w:tcPr>
          <w:p w:rsidR="006F7CD0" w:rsidRDefault="006F7CD0" w:rsidP="006D2164">
            <w:pPr>
              <w:keepNext/>
              <w:suppressAutoHyphens/>
              <w:autoSpaceDE w:val="0"/>
              <w:rPr>
                <w:color w:val="000000"/>
                <w:szCs w:val="22"/>
                <w:lang w:val="fi-FI" w:eastAsia="ar-SA"/>
              </w:rPr>
            </w:pPr>
            <w:r>
              <w:rPr>
                <w:b/>
                <w:bCs/>
                <w:color w:val="000000"/>
                <w:szCs w:val="22"/>
                <w:lang w:val="fi-FI" w:eastAsia="ar-SA"/>
              </w:rPr>
              <w:t>Eesti</w:t>
            </w:r>
          </w:p>
          <w:p w:rsidR="006F7CD0" w:rsidRDefault="006F7CD0" w:rsidP="006D2164">
            <w:pPr>
              <w:keepNext/>
              <w:suppressAutoHyphens/>
              <w:autoSpaceDE w:val="0"/>
              <w:rPr>
                <w:color w:val="000000"/>
                <w:szCs w:val="22"/>
                <w:lang w:val="en-US" w:eastAsia="ar-SA"/>
              </w:rPr>
            </w:pPr>
            <w:r>
              <w:rPr>
                <w:color w:val="000000"/>
                <w:szCs w:val="22"/>
                <w:lang w:val="fi-FI" w:eastAsia="ar-SA"/>
              </w:rPr>
              <w:t>Eli Lilly Nederland B.V.</w:t>
            </w:r>
          </w:p>
          <w:p w:rsidR="006F7CD0" w:rsidRDefault="006F7CD0" w:rsidP="006D2164">
            <w:pPr>
              <w:keepNext/>
              <w:suppressAutoHyphens/>
              <w:autoSpaceDE w:val="0"/>
              <w:rPr>
                <w:color w:val="000000"/>
                <w:szCs w:val="22"/>
                <w:lang w:val="en-US" w:eastAsia="ar-SA"/>
              </w:rPr>
            </w:pPr>
            <w:r>
              <w:rPr>
                <w:color w:val="000000"/>
                <w:szCs w:val="22"/>
                <w:lang w:val="en-US" w:eastAsia="ar-SA"/>
              </w:rPr>
              <w:t xml:space="preserve">Tel: </w:t>
            </w:r>
            <w:r>
              <w:rPr>
                <w:b/>
                <w:bCs/>
                <w:color w:val="000000"/>
                <w:szCs w:val="22"/>
                <w:lang w:val="en-US" w:eastAsia="ar-SA"/>
              </w:rPr>
              <w:t>+</w:t>
            </w:r>
            <w:r>
              <w:rPr>
                <w:color w:val="000000"/>
                <w:szCs w:val="22"/>
                <w:lang w:val="en-US" w:eastAsia="ar-SA"/>
              </w:rPr>
              <w:t>3726817 280</w:t>
            </w:r>
          </w:p>
          <w:p w:rsidR="006F7CD0" w:rsidRDefault="006F7CD0" w:rsidP="006D2164">
            <w:pPr>
              <w:keepNext/>
              <w:suppressAutoHyphens/>
              <w:autoSpaceDE w:val="0"/>
              <w:rPr>
                <w:b/>
                <w:bCs/>
                <w:color w:val="000000"/>
                <w:szCs w:val="22"/>
                <w:lang w:val="de-DE" w:eastAsia="ar-SA"/>
              </w:rPr>
            </w:pPr>
          </w:p>
        </w:tc>
        <w:tc>
          <w:tcPr>
            <w:tcW w:w="4678" w:type="dxa"/>
            <w:shd w:val="clear" w:color="auto" w:fill="auto"/>
          </w:tcPr>
          <w:p w:rsidR="006F7CD0" w:rsidRDefault="006F7CD0" w:rsidP="006D2164">
            <w:pPr>
              <w:keepNext/>
              <w:suppressAutoHyphens/>
              <w:autoSpaceDE w:val="0"/>
              <w:rPr>
                <w:color w:val="000000"/>
                <w:szCs w:val="22"/>
                <w:lang w:val="nb-NO" w:eastAsia="ar-SA"/>
              </w:rPr>
            </w:pPr>
            <w:r>
              <w:rPr>
                <w:b/>
                <w:bCs/>
                <w:color w:val="000000"/>
                <w:szCs w:val="22"/>
                <w:lang w:val="nb-NO" w:eastAsia="ar-SA"/>
              </w:rPr>
              <w:t>Norge</w:t>
            </w:r>
          </w:p>
          <w:p w:rsidR="006F7CD0" w:rsidRDefault="006F7CD0" w:rsidP="006D2164">
            <w:pPr>
              <w:keepNext/>
              <w:suppressAutoHyphens/>
              <w:autoSpaceDE w:val="0"/>
              <w:rPr>
                <w:color w:val="000000"/>
                <w:szCs w:val="22"/>
                <w:lang w:val="en-US" w:eastAsia="ar-SA"/>
              </w:rPr>
            </w:pPr>
            <w:r>
              <w:rPr>
                <w:color w:val="000000"/>
                <w:szCs w:val="22"/>
                <w:lang w:val="nb-NO" w:eastAsia="ar-SA"/>
              </w:rPr>
              <w:t xml:space="preserve">Eli Lilly Norge A.S. </w:t>
            </w:r>
          </w:p>
          <w:p w:rsidR="006F7CD0" w:rsidRDefault="006F7CD0" w:rsidP="006D2164">
            <w:pPr>
              <w:keepNext/>
              <w:suppressAutoHyphens/>
              <w:autoSpaceDE w:val="0"/>
              <w:rPr>
                <w:color w:val="000000"/>
                <w:szCs w:val="22"/>
                <w:lang w:val="en-US" w:eastAsia="ar-SA"/>
              </w:rPr>
            </w:pPr>
            <w:r>
              <w:rPr>
                <w:color w:val="000000"/>
                <w:szCs w:val="22"/>
                <w:lang w:val="en-US" w:eastAsia="ar-SA"/>
              </w:rPr>
              <w:t>Tlf: + 47 22 88 18 00</w:t>
            </w:r>
          </w:p>
          <w:p w:rsidR="006F7CD0" w:rsidRDefault="006F7CD0" w:rsidP="006D2164">
            <w:pPr>
              <w:keepNext/>
              <w:suppressAutoHyphens/>
              <w:autoSpaceDE w:val="0"/>
              <w:rPr>
                <w:lang w:eastAsia="ar-SA"/>
              </w:rPr>
            </w:pPr>
          </w:p>
        </w:tc>
      </w:tr>
      <w:tr w:rsidR="006F7CD0" w:rsidTr="006D2164">
        <w:tc>
          <w:tcPr>
            <w:tcW w:w="4684" w:type="dxa"/>
            <w:shd w:val="clear" w:color="auto" w:fill="auto"/>
          </w:tcPr>
          <w:p w:rsidR="006F7CD0" w:rsidRDefault="006F7CD0" w:rsidP="006D2164">
            <w:pPr>
              <w:suppressAutoHyphens/>
              <w:autoSpaceDE w:val="0"/>
              <w:rPr>
                <w:color w:val="000000"/>
                <w:szCs w:val="22"/>
                <w:lang w:val="el-GR" w:eastAsia="ar-SA"/>
              </w:rPr>
            </w:pPr>
            <w:r>
              <w:rPr>
                <w:b/>
                <w:bCs/>
                <w:color w:val="000000"/>
                <w:szCs w:val="22"/>
                <w:lang w:val="el-GR" w:eastAsia="ar-SA"/>
              </w:rPr>
              <w:t>Ελλάδα</w:t>
            </w:r>
          </w:p>
          <w:p w:rsidR="006F7CD0" w:rsidRDefault="006F7CD0" w:rsidP="006D2164">
            <w:pPr>
              <w:suppressAutoHyphens/>
              <w:autoSpaceDE w:val="0"/>
              <w:rPr>
                <w:color w:val="000000"/>
                <w:szCs w:val="22"/>
                <w:lang w:val="en-US" w:eastAsia="ar-SA"/>
              </w:rPr>
            </w:pPr>
            <w:r>
              <w:rPr>
                <w:color w:val="000000"/>
                <w:szCs w:val="22"/>
                <w:lang w:val="el-GR" w:eastAsia="ar-SA"/>
              </w:rPr>
              <w:t xml:space="preserve">ΦΑΡΜΑΣΕΡΒ-ΛΙΛΛΥ Α.Ε.Β.Ε. </w:t>
            </w:r>
          </w:p>
          <w:p w:rsidR="006F7CD0" w:rsidRDefault="006F7CD0" w:rsidP="006D2164">
            <w:pPr>
              <w:suppressAutoHyphens/>
              <w:autoSpaceDE w:val="0"/>
              <w:rPr>
                <w:color w:val="000000"/>
                <w:szCs w:val="22"/>
                <w:lang w:eastAsia="ar-SA"/>
              </w:rPr>
            </w:pPr>
            <w:r>
              <w:rPr>
                <w:color w:val="000000"/>
                <w:szCs w:val="22"/>
                <w:lang w:val="en-US" w:eastAsia="ar-SA"/>
              </w:rPr>
              <w:t>Τηλ</w:t>
            </w:r>
            <w:r>
              <w:rPr>
                <w:color w:val="000000"/>
                <w:szCs w:val="22"/>
                <w:lang w:eastAsia="ar-SA"/>
              </w:rPr>
              <w:t>: +30 210 629 4600</w:t>
            </w:r>
          </w:p>
          <w:p w:rsidR="006F7CD0" w:rsidRDefault="006F7CD0" w:rsidP="006D2164">
            <w:pPr>
              <w:suppressAutoHyphens/>
              <w:autoSpaceDE w:val="0"/>
              <w:rPr>
                <w:b/>
                <w:bCs/>
                <w:color w:val="000000"/>
                <w:szCs w:val="22"/>
                <w:lang w:val="pl-PL" w:eastAsia="ar-SA"/>
              </w:rPr>
            </w:pPr>
          </w:p>
        </w:tc>
        <w:tc>
          <w:tcPr>
            <w:tcW w:w="4678" w:type="dxa"/>
            <w:shd w:val="clear" w:color="auto" w:fill="auto"/>
          </w:tcPr>
          <w:p w:rsidR="006F7CD0" w:rsidRDefault="006F7CD0" w:rsidP="006D2164">
            <w:pPr>
              <w:keepNext/>
              <w:suppressAutoHyphens/>
              <w:autoSpaceDE w:val="0"/>
              <w:rPr>
                <w:color w:val="000000"/>
                <w:szCs w:val="22"/>
                <w:lang w:val="de-DE" w:eastAsia="ar-SA"/>
              </w:rPr>
            </w:pPr>
            <w:r>
              <w:rPr>
                <w:b/>
                <w:bCs/>
                <w:color w:val="000000"/>
                <w:szCs w:val="22"/>
                <w:lang w:val="de-DE" w:eastAsia="ar-SA"/>
              </w:rPr>
              <w:t>Österreich</w:t>
            </w:r>
          </w:p>
          <w:p w:rsidR="006F7CD0" w:rsidRDefault="006F7CD0" w:rsidP="006D2164">
            <w:pPr>
              <w:keepNext/>
              <w:suppressAutoHyphens/>
              <w:autoSpaceDE w:val="0"/>
              <w:rPr>
                <w:color w:val="000000"/>
                <w:szCs w:val="22"/>
                <w:lang w:val="en-US" w:eastAsia="ar-SA"/>
              </w:rPr>
            </w:pPr>
            <w:r>
              <w:rPr>
                <w:color w:val="000000"/>
                <w:szCs w:val="22"/>
                <w:lang w:val="de-DE" w:eastAsia="ar-SA"/>
              </w:rPr>
              <w:t xml:space="preserve">Eli Lilly Ges. m.b.H. </w:t>
            </w:r>
          </w:p>
          <w:p w:rsidR="006F7CD0" w:rsidRDefault="006F7CD0" w:rsidP="006D2164">
            <w:pPr>
              <w:keepNext/>
              <w:suppressAutoHyphens/>
              <w:autoSpaceDE w:val="0"/>
              <w:rPr>
                <w:color w:val="000000"/>
                <w:szCs w:val="22"/>
                <w:lang w:val="en-US" w:eastAsia="ar-SA"/>
              </w:rPr>
            </w:pPr>
            <w:r>
              <w:rPr>
                <w:color w:val="000000"/>
                <w:szCs w:val="22"/>
                <w:lang w:val="en-US" w:eastAsia="ar-SA"/>
              </w:rPr>
              <w:t>Tel: + 43-(0) 1 711 780</w:t>
            </w:r>
          </w:p>
          <w:p w:rsidR="006F7CD0" w:rsidRDefault="006F7CD0" w:rsidP="006D2164">
            <w:pPr>
              <w:keepNext/>
              <w:suppressAutoHyphens/>
              <w:autoSpaceDE w:val="0"/>
              <w:rPr>
                <w:lang w:eastAsia="ar-SA"/>
              </w:rPr>
            </w:pPr>
          </w:p>
        </w:tc>
      </w:tr>
      <w:tr w:rsidR="006F7CD0" w:rsidTr="006D2164">
        <w:tc>
          <w:tcPr>
            <w:tcW w:w="4684" w:type="dxa"/>
            <w:shd w:val="clear" w:color="auto" w:fill="auto"/>
          </w:tcPr>
          <w:p w:rsidR="006F7CD0" w:rsidRDefault="006F7CD0" w:rsidP="006D2164">
            <w:pPr>
              <w:suppressAutoHyphens/>
              <w:autoSpaceDE w:val="0"/>
              <w:rPr>
                <w:color w:val="000000"/>
                <w:szCs w:val="22"/>
                <w:lang w:val="es-ES" w:eastAsia="ar-SA"/>
              </w:rPr>
            </w:pPr>
            <w:r>
              <w:rPr>
                <w:b/>
                <w:bCs/>
                <w:color w:val="000000"/>
                <w:szCs w:val="22"/>
                <w:lang w:val="es-ES" w:eastAsia="ar-SA"/>
              </w:rPr>
              <w:t>España</w:t>
            </w:r>
          </w:p>
          <w:p w:rsidR="006F7CD0" w:rsidRDefault="006F7CD0" w:rsidP="006D2164">
            <w:pPr>
              <w:suppressAutoHyphens/>
              <w:autoSpaceDE w:val="0"/>
              <w:rPr>
                <w:color w:val="000000"/>
                <w:szCs w:val="22"/>
                <w:lang w:val="es-ES" w:eastAsia="ar-SA"/>
              </w:rPr>
            </w:pPr>
            <w:r>
              <w:rPr>
                <w:color w:val="000000"/>
                <w:szCs w:val="22"/>
                <w:lang w:val="es-ES" w:eastAsia="ar-SA"/>
              </w:rPr>
              <w:t>Lilly S.A.</w:t>
            </w:r>
          </w:p>
          <w:p w:rsidR="006F7CD0" w:rsidRDefault="006F7CD0" w:rsidP="006D2164">
            <w:pPr>
              <w:suppressAutoHyphens/>
              <w:autoSpaceDE w:val="0"/>
              <w:rPr>
                <w:color w:val="000000"/>
                <w:szCs w:val="22"/>
                <w:lang w:val="es-ES" w:eastAsia="ar-SA"/>
              </w:rPr>
            </w:pPr>
            <w:r>
              <w:rPr>
                <w:color w:val="000000"/>
                <w:szCs w:val="22"/>
                <w:lang w:val="es-ES" w:eastAsia="ar-SA"/>
              </w:rPr>
              <w:t>Tel: + 34-91 663 50 00</w:t>
            </w:r>
          </w:p>
          <w:p w:rsidR="006F7CD0" w:rsidRDefault="006F7CD0" w:rsidP="006D2164">
            <w:pPr>
              <w:suppressAutoHyphens/>
              <w:autoSpaceDE w:val="0"/>
              <w:rPr>
                <w:b/>
                <w:bCs/>
                <w:color w:val="000000"/>
                <w:szCs w:val="22"/>
                <w:lang w:val="pt-BR" w:eastAsia="ar-SA"/>
              </w:rPr>
            </w:pPr>
          </w:p>
        </w:tc>
        <w:tc>
          <w:tcPr>
            <w:tcW w:w="4678" w:type="dxa"/>
            <w:shd w:val="clear" w:color="auto" w:fill="auto"/>
          </w:tcPr>
          <w:p w:rsidR="006F7CD0" w:rsidRDefault="006F7CD0" w:rsidP="006D2164">
            <w:pPr>
              <w:keepNext/>
              <w:suppressAutoHyphens/>
              <w:autoSpaceDE w:val="0"/>
              <w:rPr>
                <w:color w:val="000000"/>
                <w:szCs w:val="22"/>
                <w:lang w:val="pl-PL" w:eastAsia="ar-SA"/>
              </w:rPr>
            </w:pPr>
            <w:r>
              <w:rPr>
                <w:b/>
                <w:bCs/>
                <w:color w:val="000000"/>
                <w:szCs w:val="22"/>
                <w:lang w:val="pl-PL" w:eastAsia="ar-SA"/>
              </w:rPr>
              <w:t>Polska</w:t>
            </w:r>
          </w:p>
          <w:p w:rsidR="006F7CD0" w:rsidRDefault="006F7CD0" w:rsidP="006D2164">
            <w:pPr>
              <w:suppressAutoHyphens/>
              <w:autoSpaceDE w:val="0"/>
              <w:rPr>
                <w:color w:val="000000"/>
                <w:szCs w:val="22"/>
                <w:lang w:val="en-US" w:eastAsia="ar-SA"/>
              </w:rPr>
            </w:pPr>
            <w:r>
              <w:rPr>
                <w:color w:val="000000"/>
                <w:szCs w:val="22"/>
                <w:lang w:val="pl-PL" w:eastAsia="ar-SA"/>
              </w:rPr>
              <w:t>Eli Lilly Polska Sp. z o.o.</w:t>
            </w:r>
          </w:p>
          <w:p w:rsidR="006F7CD0" w:rsidRDefault="006F7CD0" w:rsidP="006D2164">
            <w:pPr>
              <w:suppressAutoHyphens/>
              <w:autoSpaceDE w:val="0"/>
              <w:rPr>
                <w:color w:val="000000"/>
                <w:szCs w:val="22"/>
                <w:lang w:val="en-US" w:eastAsia="ar-SA"/>
              </w:rPr>
            </w:pPr>
            <w:r>
              <w:rPr>
                <w:color w:val="000000"/>
                <w:szCs w:val="22"/>
                <w:lang w:val="en-US" w:eastAsia="ar-SA"/>
              </w:rPr>
              <w:t>Tel: +48 22 440 33 00</w:t>
            </w:r>
          </w:p>
          <w:p w:rsidR="006F7CD0" w:rsidRDefault="006F7CD0" w:rsidP="006D2164">
            <w:pPr>
              <w:suppressAutoHyphens/>
              <w:autoSpaceDE w:val="0"/>
              <w:rPr>
                <w:lang w:eastAsia="ar-SA"/>
              </w:rPr>
            </w:pPr>
          </w:p>
        </w:tc>
      </w:tr>
      <w:tr w:rsidR="006F7CD0" w:rsidTr="006D2164">
        <w:tc>
          <w:tcPr>
            <w:tcW w:w="4684" w:type="dxa"/>
            <w:shd w:val="clear" w:color="auto" w:fill="auto"/>
          </w:tcPr>
          <w:p w:rsidR="006F7CD0" w:rsidRDefault="006F7CD0" w:rsidP="006D2164">
            <w:pPr>
              <w:suppressAutoHyphens/>
              <w:autoSpaceDE w:val="0"/>
              <w:rPr>
                <w:color w:val="000000"/>
                <w:szCs w:val="22"/>
                <w:lang w:val="fr-FR" w:eastAsia="ar-SA"/>
              </w:rPr>
            </w:pPr>
            <w:r>
              <w:rPr>
                <w:b/>
                <w:bCs/>
                <w:color w:val="000000"/>
                <w:szCs w:val="22"/>
                <w:lang w:val="fr-FR" w:eastAsia="ar-SA"/>
              </w:rPr>
              <w:t>France</w:t>
            </w:r>
          </w:p>
          <w:p w:rsidR="006F7CD0" w:rsidRDefault="006F7CD0" w:rsidP="006D2164">
            <w:pPr>
              <w:suppressAutoHyphens/>
              <w:autoSpaceDE w:val="0"/>
              <w:rPr>
                <w:color w:val="000000"/>
                <w:szCs w:val="22"/>
                <w:lang w:val="fr-FR" w:eastAsia="ar-SA"/>
              </w:rPr>
            </w:pPr>
            <w:r>
              <w:rPr>
                <w:color w:val="000000"/>
                <w:szCs w:val="22"/>
                <w:lang w:val="fr-FR" w:eastAsia="ar-SA"/>
              </w:rPr>
              <w:t>Lilly France S.A.S.</w:t>
            </w:r>
          </w:p>
          <w:p w:rsidR="006F7CD0" w:rsidRDefault="006F7CD0" w:rsidP="006D2164">
            <w:pPr>
              <w:suppressAutoHyphens/>
              <w:autoSpaceDE w:val="0"/>
              <w:rPr>
                <w:color w:val="000000"/>
                <w:szCs w:val="22"/>
                <w:lang w:val="fr-FR" w:eastAsia="ar-SA"/>
              </w:rPr>
            </w:pPr>
            <w:r>
              <w:rPr>
                <w:color w:val="000000"/>
                <w:szCs w:val="22"/>
                <w:lang w:val="fr-FR" w:eastAsia="ar-SA"/>
              </w:rPr>
              <w:t>Tél: +33-(0) 1 55 49 34 34</w:t>
            </w:r>
          </w:p>
          <w:p w:rsidR="006F7CD0" w:rsidRDefault="006F7CD0" w:rsidP="006D2164">
            <w:pPr>
              <w:suppressAutoHyphens/>
              <w:autoSpaceDE w:val="0"/>
              <w:rPr>
                <w:b/>
                <w:szCs w:val="22"/>
                <w:lang w:val="fi-FI" w:eastAsia="ar-SA"/>
              </w:rPr>
            </w:pPr>
          </w:p>
        </w:tc>
        <w:tc>
          <w:tcPr>
            <w:tcW w:w="4678" w:type="dxa"/>
            <w:shd w:val="clear" w:color="auto" w:fill="auto"/>
          </w:tcPr>
          <w:p w:rsidR="006F7CD0" w:rsidRDefault="006F7CD0" w:rsidP="006D2164">
            <w:pPr>
              <w:suppressAutoHyphens/>
              <w:autoSpaceDE w:val="0"/>
              <w:rPr>
                <w:color w:val="000000"/>
                <w:szCs w:val="22"/>
                <w:lang w:val="pt-BR" w:eastAsia="ar-SA"/>
              </w:rPr>
            </w:pPr>
            <w:r>
              <w:rPr>
                <w:b/>
                <w:bCs/>
                <w:color w:val="000000"/>
                <w:szCs w:val="22"/>
                <w:lang w:val="pt-BR" w:eastAsia="ar-SA"/>
              </w:rPr>
              <w:t>Portugal</w:t>
            </w:r>
          </w:p>
          <w:p w:rsidR="006F7CD0" w:rsidRDefault="006F7CD0" w:rsidP="006D2164">
            <w:pPr>
              <w:suppressAutoHyphens/>
              <w:autoSpaceDE w:val="0"/>
              <w:rPr>
                <w:color w:val="000000"/>
                <w:szCs w:val="22"/>
                <w:lang w:val="fr-FR" w:eastAsia="ar-SA"/>
              </w:rPr>
            </w:pPr>
            <w:r>
              <w:rPr>
                <w:color w:val="000000"/>
                <w:szCs w:val="22"/>
                <w:lang w:val="pt-BR" w:eastAsia="ar-SA"/>
              </w:rPr>
              <w:t>Lilly Portugal - Produtos Farmacêuticos, Lda</w:t>
            </w:r>
          </w:p>
          <w:p w:rsidR="006F7CD0" w:rsidRDefault="006F7CD0" w:rsidP="006D2164">
            <w:pPr>
              <w:suppressAutoHyphens/>
              <w:autoSpaceDE w:val="0"/>
              <w:rPr>
                <w:color w:val="000000"/>
                <w:szCs w:val="22"/>
                <w:lang w:val="fr-FR" w:eastAsia="ar-SA"/>
              </w:rPr>
            </w:pPr>
            <w:r>
              <w:rPr>
                <w:color w:val="000000"/>
                <w:szCs w:val="22"/>
                <w:lang w:val="fr-FR" w:eastAsia="ar-SA"/>
              </w:rPr>
              <w:t>Tel: + 351-21-4126600</w:t>
            </w:r>
          </w:p>
          <w:p w:rsidR="006F7CD0" w:rsidRDefault="006F7CD0" w:rsidP="006D2164">
            <w:pPr>
              <w:suppressAutoHyphens/>
              <w:autoSpaceDE w:val="0"/>
              <w:rPr>
                <w:lang w:eastAsia="ar-SA"/>
              </w:rPr>
            </w:pPr>
          </w:p>
        </w:tc>
      </w:tr>
      <w:tr w:rsidR="006F7CD0" w:rsidTr="006D2164">
        <w:tc>
          <w:tcPr>
            <w:tcW w:w="4684" w:type="dxa"/>
            <w:shd w:val="clear" w:color="auto" w:fill="auto"/>
          </w:tcPr>
          <w:p w:rsidR="006F7CD0" w:rsidRDefault="006F7CD0" w:rsidP="006D2164">
            <w:pPr>
              <w:suppressAutoHyphens/>
              <w:autoSpaceDE w:val="0"/>
              <w:rPr>
                <w:bCs/>
                <w:color w:val="000000"/>
                <w:szCs w:val="22"/>
                <w:lang w:val="fi-FI" w:eastAsia="ar-SA"/>
              </w:rPr>
            </w:pPr>
            <w:r>
              <w:rPr>
                <w:b/>
                <w:bCs/>
                <w:color w:val="000000"/>
                <w:szCs w:val="22"/>
                <w:lang w:val="fi-FI" w:eastAsia="ar-SA"/>
              </w:rPr>
              <w:t>Hrvatska</w:t>
            </w:r>
          </w:p>
          <w:p w:rsidR="006F7CD0" w:rsidRDefault="006F7CD0" w:rsidP="006D2164">
            <w:pPr>
              <w:suppressAutoHyphens/>
              <w:autoSpaceDE w:val="0"/>
              <w:rPr>
                <w:bCs/>
                <w:color w:val="000000"/>
                <w:szCs w:val="22"/>
                <w:lang w:val="fr-FR" w:eastAsia="ar-SA"/>
              </w:rPr>
            </w:pPr>
            <w:r>
              <w:rPr>
                <w:bCs/>
                <w:color w:val="000000"/>
                <w:szCs w:val="22"/>
                <w:lang w:val="fi-FI" w:eastAsia="ar-SA"/>
              </w:rPr>
              <w:t>Eli Lilly Hrvatska d.o.o.</w:t>
            </w:r>
          </w:p>
          <w:p w:rsidR="006F7CD0" w:rsidRDefault="006F7CD0" w:rsidP="006D2164">
            <w:pPr>
              <w:suppressAutoHyphens/>
              <w:autoSpaceDE w:val="0"/>
              <w:rPr>
                <w:bCs/>
                <w:color w:val="000000"/>
                <w:szCs w:val="22"/>
                <w:lang w:val="fr-FR" w:eastAsia="ar-SA"/>
              </w:rPr>
            </w:pPr>
            <w:r>
              <w:rPr>
                <w:bCs/>
                <w:color w:val="000000"/>
                <w:szCs w:val="22"/>
                <w:lang w:val="fr-FR" w:eastAsia="ar-SA"/>
              </w:rPr>
              <w:t>Tel: +385 1 2350 999</w:t>
            </w:r>
          </w:p>
          <w:p w:rsidR="006F7CD0" w:rsidRDefault="006F7CD0" w:rsidP="006D2164">
            <w:pPr>
              <w:suppressAutoHyphens/>
              <w:autoSpaceDE w:val="0"/>
              <w:rPr>
                <w:b/>
                <w:szCs w:val="22"/>
                <w:lang w:val="fi-FI" w:eastAsia="ar-SA"/>
              </w:rPr>
            </w:pPr>
          </w:p>
        </w:tc>
        <w:tc>
          <w:tcPr>
            <w:tcW w:w="4678" w:type="dxa"/>
            <w:shd w:val="clear" w:color="auto" w:fill="auto"/>
          </w:tcPr>
          <w:p w:rsidR="006F7CD0" w:rsidRDefault="006F7CD0" w:rsidP="006D2164">
            <w:pPr>
              <w:tabs>
                <w:tab w:val="left" w:pos="-720"/>
                <w:tab w:val="left" w:pos="4536"/>
              </w:tabs>
              <w:suppressAutoHyphens/>
              <w:rPr>
                <w:szCs w:val="22"/>
                <w:lang w:val="ro-RO" w:eastAsia="ar-SA"/>
              </w:rPr>
            </w:pPr>
            <w:r>
              <w:rPr>
                <w:b/>
                <w:szCs w:val="22"/>
                <w:lang w:val="fi-FI" w:eastAsia="ar-SA"/>
              </w:rPr>
              <w:t>România</w:t>
            </w:r>
          </w:p>
          <w:p w:rsidR="006F7CD0" w:rsidRDefault="006F7CD0" w:rsidP="006D2164">
            <w:pPr>
              <w:tabs>
                <w:tab w:val="left" w:pos="-720"/>
                <w:tab w:val="left" w:pos="4536"/>
              </w:tabs>
              <w:suppressAutoHyphens/>
              <w:rPr>
                <w:szCs w:val="22"/>
                <w:lang w:val="ro-RO" w:eastAsia="ar-SA"/>
              </w:rPr>
            </w:pPr>
            <w:r>
              <w:rPr>
                <w:szCs w:val="22"/>
                <w:lang w:val="ro-RO" w:eastAsia="ar-SA"/>
              </w:rPr>
              <w:t>Eli Lilly România S.R.L.</w:t>
            </w:r>
          </w:p>
          <w:p w:rsidR="006F7CD0" w:rsidRDefault="006F7CD0" w:rsidP="006D2164">
            <w:pPr>
              <w:suppressAutoHyphens/>
              <w:autoSpaceDE w:val="0"/>
              <w:rPr>
                <w:szCs w:val="22"/>
                <w:lang w:val="ro-RO" w:eastAsia="ar-SA"/>
              </w:rPr>
            </w:pPr>
            <w:r>
              <w:rPr>
                <w:szCs w:val="22"/>
                <w:lang w:val="ro-RO" w:eastAsia="ar-SA"/>
              </w:rPr>
              <w:t>Tel: + 40 21 4023000</w:t>
            </w:r>
          </w:p>
          <w:p w:rsidR="006F7CD0" w:rsidRDefault="006F7CD0" w:rsidP="006D2164">
            <w:pPr>
              <w:suppressAutoHyphens/>
              <w:autoSpaceDE w:val="0"/>
              <w:rPr>
                <w:lang w:eastAsia="ar-SA"/>
              </w:rPr>
            </w:pPr>
          </w:p>
        </w:tc>
      </w:tr>
      <w:tr w:rsidR="006F7CD0" w:rsidTr="006D2164">
        <w:tc>
          <w:tcPr>
            <w:tcW w:w="4684" w:type="dxa"/>
            <w:shd w:val="clear" w:color="auto" w:fill="auto"/>
          </w:tcPr>
          <w:p w:rsidR="006F7CD0" w:rsidRDefault="006F7CD0" w:rsidP="006D2164">
            <w:pPr>
              <w:suppressAutoHyphens/>
              <w:autoSpaceDE w:val="0"/>
              <w:rPr>
                <w:szCs w:val="22"/>
                <w:lang w:val="en-US" w:eastAsia="ar-SA"/>
              </w:rPr>
            </w:pPr>
            <w:r>
              <w:rPr>
                <w:b/>
                <w:bCs/>
                <w:szCs w:val="22"/>
                <w:lang w:val="en-US" w:eastAsia="ar-SA"/>
              </w:rPr>
              <w:t>Ireland</w:t>
            </w:r>
          </w:p>
          <w:p w:rsidR="006F7CD0" w:rsidRDefault="006F7CD0" w:rsidP="006D2164">
            <w:pPr>
              <w:suppressAutoHyphens/>
              <w:autoSpaceDE w:val="0"/>
              <w:rPr>
                <w:szCs w:val="22"/>
                <w:lang w:val="en-US" w:eastAsia="ar-SA"/>
              </w:rPr>
            </w:pPr>
            <w:r>
              <w:rPr>
                <w:szCs w:val="22"/>
                <w:lang w:val="en-US" w:eastAsia="ar-SA"/>
              </w:rPr>
              <w:t>Eli Lilly and Company (Ireland) Limited</w:t>
            </w:r>
          </w:p>
          <w:p w:rsidR="006F7CD0" w:rsidRDefault="006F7CD0" w:rsidP="006D2164">
            <w:pPr>
              <w:suppressAutoHyphens/>
              <w:autoSpaceDE w:val="0"/>
              <w:rPr>
                <w:szCs w:val="22"/>
                <w:lang w:val="en-US" w:eastAsia="ar-SA"/>
              </w:rPr>
            </w:pPr>
            <w:r>
              <w:rPr>
                <w:szCs w:val="22"/>
                <w:lang w:val="en-US" w:eastAsia="ar-SA"/>
              </w:rPr>
              <w:t>Tel: + 353-(0) 1 661 4377</w:t>
            </w:r>
          </w:p>
          <w:p w:rsidR="006F7CD0" w:rsidRDefault="006F7CD0" w:rsidP="006D2164">
            <w:pPr>
              <w:suppressAutoHyphens/>
              <w:autoSpaceDE w:val="0"/>
              <w:rPr>
                <w:b/>
                <w:bCs/>
                <w:szCs w:val="22"/>
                <w:lang w:val="en-US" w:eastAsia="ar-SA"/>
              </w:rPr>
            </w:pPr>
          </w:p>
        </w:tc>
        <w:tc>
          <w:tcPr>
            <w:tcW w:w="4678" w:type="dxa"/>
            <w:shd w:val="clear" w:color="auto" w:fill="auto"/>
          </w:tcPr>
          <w:p w:rsidR="006F7CD0" w:rsidRDefault="006F7CD0" w:rsidP="006D2164">
            <w:pPr>
              <w:suppressAutoHyphens/>
              <w:autoSpaceDE w:val="0"/>
              <w:rPr>
                <w:szCs w:val="22"/>
                <w:lang w:val="en-US" w:eastAsia="ar-SA"/>
              </w:rPr>
            </w:pPr>
            <w:r>
              <w:rPr>
                <w:b/>
                <w:bCs/>
                <w:szCs w:val="22"/>
                <w:lang w:val="en-US" w:eastAsia="ar-SA"/>
              </w:rPr>
              <w:t>Slovenija</w:t>
            </w:r>
          </w:p>
          <w:p w:rsidR="006F7CD0" w:rsidRDefault="006F7CD0" w:rsidP="006D2164">
            <w:pPr>
              <w:suppressAutoHyphens/>
              <w:autoSpaceDE w:val="0"/>
              <w:rPr>
                <w:szCs w:val="22"/>
                <w:lang w:val="es-ES" w:eastAsia="ar-SA"/>
              </w:rPr>
            </w:pPr>
            <w:r>
              <w:rPr>
                <w:szCs w:val="22"/>
                <w:lang w:val="en-US" w:eastAsia="ar-SA"/>
              </w:rPr>
              <w:t>Eli Lilly farmacevtska družba, d.o.o.</w:t>
            </w:r>
          </w:p>
          <w:p w:rsidR="006F7CD0" w:rsidRDefault="006F7CD0" w:rsidP="006D2164">
            <w:pPr>
              <w:suppressAutoHyphens/>
              <w:autoSpaceDE w:val="0"/>
              <w:rPr>
                <w:lang w:eastAsia="ar-SA"/>
              </w:rPr>
            </w:pPr>
            <w:r>
              <w:rPr>
                <w:szCs w:val="22"/>
                <w:lang w:val="es-ES" w:eastAsia="ar-SA"/>
              </w:rPr>
              <w:t>Tel: +386 (0) 1 580 00 10</w:t>
            </w:r>
          </w:p>
        </w:tc>
      </w:tr>
      <w:tr w:rsidR="006F7CD0" w:rsidTr="006D2164">
        <w:tc>
          <w:tcPr>
            <w:tcW w:w="4684" w:type="dxa"/>
            <w:shd w:val="clear" w:color="auto" w:fill="auto"/>
          </w:tcPr>
          <w:p w:rsidR="006F7CD0" w:rsidRDefault="006F7CD0" w:rsidP="006D2164">
            <w:pPr>
              <w:suppressAutoHyphens/>
              <w:autoSpaceDE w:val="0"/>
              <w:rPr>
                <w:color w:val="000000"/>
                <w:szCs w:val="22"/>
                <w:lang w:val="en-US" w:eastAsia="ar-SA"/>
              </w:rPr>
            </w:pPr>
            <w:r>
              <w:rPr>
                <w:b/>
                <w:bCs/>
                <w:color w:val="000000"/>
                <w:szCs w:val="22"/>
                <w:lang w:val="en-US" w:eastAsia="ar-SA"/>
              </w:rPr>
              <w:t>Ísland</w:t>
            </w:r>
          </w:p>
          <w:p w:rsidR="006F7CD0" w:rsidRDefault="006F7CD0" w:rsidP="006D2164">
            <w:pPr>
              <w:suppressAutoHyphens/>
              <w:autoSpaceDE w:val="0"/>
              <w:rPr>
                <w:color w:val="000000"/>
                <w:szCs w:val="22"/>
                <w:lang w:val="en-US" w:eastAsia="ar-SA"/>
              </w:rPr>
            </w:pPr>
            <w:r>
              <w:rPr>
                <w:color w:val="000000"/>
                <w:szCs w:val="22"/>
                <w:lang w:val="en-US" w:eastAsia="ar-SA"/>
              </w:rPr>
              <w:t xml:space="preserve">Icepharma hf. </w:t>
            </w:r>
          </w:p>
          <w:p w:rsidR="006F7CD0" w:rsidRDefault="006F7CD0" w:rsidP="006D2164">
            <w:pPr>
              <w:suppressAutoHyphens/>
              <w:autoSpaceDE w:val="0"/>
              <w:rPr>
                <w:color w:val="000000"/>
                <w:szCs w:val="22"/>
                <w:lang w:val="en-US" w:eastAsia="ar-SA"/>
              </w:rPr>
            </w:pPr>
            <w:r>
              <w:rPr>
                <w:color w:val="000000"/>
                <w:szCs w:val="22"/>
                <w:lang w:val="en-US" w:eastAsia="ar-SA"/>
              </w:rPr>
              <w:t>Sími + 354 540 8000</w:t>
            </w:r>
          </w:p>
          <w:p w:rsidR="006F7CD0" w:rsidRDefault="006F7CD0" w:rsidP="006D2164">
            <w:pPr>
              <w:suppressAutoHyphens/>
              <w:autoSpaceDE w:val="0"/>
              <w:rPr>
                <w:b/>
                <w:bCs/>
                <w:color w:val="000000"/>
                <w:szCs w:val="22"/>
                <w:lang w:val="en-US" w:eastAsia="ar-SA"/>
              </w:rPr>
            </w:pPr>
          </w:p>
        </w:tc>
        <w:tc>
          <w:tcPr>
            <w:tcW w:w="4678" w:type="dxa"/>
            <w:shd w:val="clear" w:color="auto" w:fill="auto"/>
          </w:tcPr>
          <w:p w:rsidR="006F7CD0" w:rsidRDefault="006F7CD0" w:rsidP="006D2164">
            <w:pPr>
              <w:suppressAutoHyphens/>
              <w:autoSpaceDE w:val="0"/>
              <w:rPr>
                <w:color w:val="000000"/>
                <w:szCs w:val="22"/>
                <w:lang w:val="en-US" w:eastAsia="ar-SA"/>
              </w:rPr>
            </w:pPr>
            <w:r>
              <w:rPr>
                <w:b/>
                <w:bCs/>
                <w:color w:val="000000"/>
                <w:szCs w:val="22"/>
                <w:lang w:val="en-US" w:eastAsia="ar-SA"/>
              </w:rPr>
              <w:t>Slovenská republika</w:t>
            </w:r>
          </w:p>
          <w:p w:rsidR="006F7CD0" w:rsidRDefault="006F7CD0" w:rsidP="006D2164">
            <w:pPr>
              <w:suppressAutoHyphens/>
              <w:autoSpaceDE w:val="0"/>
              <w:rPr>
                <w:color w:val="000000"/>
                <w:szCs w:val="22"/>
                <w:lang w:val="en-US"/>
              </w:rPr>
            </w:pPr>
            <w:r>
              <w:rPr>
                <w:color w:val="000000"/>
                <w:szCs w:val="22"/>
                <w:lang w:val="en-US"/>
              </w:rPr>
              <w:t>Eli Lilly Slovakia s.r.o.</w:t>
            </w:r>
          </w:p>
          <w:p w:rsidR="006F7CD0" w:rsidRDefault="006F7CD0" w:rsidP="006D2164">
            <w:pPr>
              <w:suppressAutoHyphens/>
              <w:autoSpaceDE w:val="0"/>
              <w:rPr>
                <w:lang w:eastAsia="ar-SA"/>
              </w:rPr>
            </w:pPr>
            <w:r>
              <w:rPr>
                <w:color w:val="000000"/>
                <w:szCs w:val="22"/>
                <w:lang w:val="en-US" w:eastAsia="ar-SA"/>
              </w:rPr>
              <w:t>Tel: + 421 220 663 111</w:t>
            </w:r>
          </w:p>
        </w:tc>
      </w:tr>
      <w:tr w:rsidR="006F7CD0" w:rsidTr="006D2164">
        <w:tc>
          <w:tcPr>
            <w:tcW w:w="4684" w:type="dxa"/>
            <w:shd w:val="clear" w:color="auto" w:fill="auto"/>
          </w:tcPr>
          <w:p w:rsidR="006F7CD0" w:rsidRDefault="006F7CD0" w:rsidP="006D2164">
            <w:pPr>
              <w:suppressAutoHyphens/>
              <w:autoSpaceDE w:val="0"/>
              <w:rPr>
                <w:b/>
                <w:bCs/>
                <w:color w:val="000000"/>
                <w:szCs w:val="22"/>
                <w:lang w:val="fi-FI" w:eastAsia="ar-SA"/>
              </w:rPr>
            </w:pPr>
            <w:r>
              <w:rPr>
                <w:b/>
                <w:bCs/>
                <w:color w:val="000000"/>
                <w:szCs w:val="22"/>
                <w:lang w:val="fi-FI" w:eastAsia="ar-SA"/>
              </w:rPr>
              <w:t>Italia</w:t>
            </w:r>
          </w:p>
          <w:p w:rsidR="006F7CD0" w:rsidRDefault="006F7CD0" w:rsidP="006D2164">
            <w:pPr>
              <w:suppressAutoHyphens/>
              <w:autoSpaceDE w:val="0"/>
              <w:rPr>
                <w:color w:val="000000"/>
                <w:szCs w:val="22"/>
                <w:lang w:eastAsia="ar-SA"/>
              </w:rPr>
            </w:pPr>
            <w:r>
              <w:rPr>
                <w:color w:val="000000"/>
                <w:szCs w:val="22"/>
                <w:lang w:val="fi-FI" w:eastAsia="ar-SA"/>
              </w:rPr>
              <w:t>Eli Lilly Italia S.p.A.</w:t>
            </w:r>
          </w:p>
          <w:p w:rsidR="006F7CD0" w:rsidRDefault="006F7CD0" w:rsidP="006D2164">
            <w:pPr>
              <w:suppressAutoHyphens/>
              <w:autoSpaceDE w:val="0"/>
              <w:rPr>
                <w:color w:val="000000"/>
                <w:szCs w:val="22"/>
                <w:lang w:eastAsia="ar-SA"/>
              </w:rPr>
            </w:pPr>
            <w:r>
              <w:rPr>
                <w:color w:val="000000"/>
                <w:szCs w:val="22"/>
                <w:lang w:eastAsia="ar-SA"/>
              </w:rPr>
              <w:t>Tel: + 39- 055 42571</w:t>
            </w:r>
          </w:p>
          <w:p w:rsidR="006F7CD0" w:rsidRDefault="006F7CD0" w:rsidP="006D2164">
            <w:pPr>
              <w:suppressAutoHyphens/>
              <w:autoSpaceDE w:val="0"/>
              <w:rPr>
                <w:b/>
                <w:bCs/>
                <w:color w:val="000000"/>
                <w:szCs w:val="22"/>
                <w:lang w:eastAsia="ar-SA"/>
              </w:rPr>
            </w:pPr>
          </w:p>
        </w:tc>
        <w:tc>
          <w:tcPr>
            <w:tcW w:w="4678" w:type="dxa"/>
            <w:shd w:val="clear" w:color="auto" w:fill="auto"/>
          </w:tcPr>
          <w:p w:rsidR="006F7CD0" w:rsidRDefault="006F7CD0" w:rsidP="006D2164">
            <w:pPr>
              <w:suppressAutoHyphens/>
              <w:autoSpaceDE w:val="0"/>
              <w:rPr>
                <w:color w:val="000000"/>
                <w:szCs w:val="22"/>
                <w:lang w:eastAsia="ar-SA"/>
              </w:rPr>
            </w:pPr>
            <w:r>
              <w:rPr>
                <w:b/>
                <w:bCs/>
                <w:color w:val="000000"/>
                <w:szCs w:val="22"/>
                <w:lang w:eastAsia="ar-SA"/>
              </w:rPr>
              <w:t>Suomi/Finland</w:t>
            </w:r>
          </w:p>
          <w:p w:rsidR="006F7CD0" w:rsidRDefault="006F7CD0" w:rsidP="006D2164">
            <w:pPr>
              <w:suppressAutoHyphens/>
              <w:autoSpaceDE w:val="0"/>
              <w:rPr>
                <w:color w:val="000000"/>
                <w:szCs w:val="22"/>
                <w:lang w:val="en-US" w:eastAsia="ar-SA"/>
              </w:rPr>
            </w:pPr>
            <w:r>
              <w:rPr>
                <w:color w:val="000000"/>
                <w:szCs w:val="22"/>
                <w:lang w:eastAsia="ar-SA"/>
              </w:rPr>
              <w:t xml:space="preserve">Oy Eli Lilly Finland Ab </w:t>
            </w:r>
          </w:p>
          <w:p w:rsidR="006F7CD0" w:rsidRDefault="006F7CD0" w:rsidP="006D2164">
            <w:pPr>
              <w:suppressAutoHyphens/>
              <w:autoSpaceDE w:val="0"/>
              <w:rPr>
                <w:color w:val="000000"/>
                <w:szCs w:val="22"/>
                <w:lang w:val="en-US" w:eastAsia="ar-SA"/>
              </w:rPr>
            </w:pPr>
            <w:r>
              <w:rPr>
                <w:color w:val="000000"/>
                <w:szCs w:val="22"/>
                <w:lang w:val="en-US" w:eastAsia="ar-SA"/>
              </w:rPr>
              <w:t>Puh/Tel: + 358-(0) 9 85 45 250</w:t>
            </w:r>
          </w:p>
          <w:p w:rsidR="006F7CD0" w:rsidRDefault="006F7CD0" w:rsidP="006D2164">
            <w:pPr>
              <w:suppressAutoHyphens/>
              <w:autoSpaceDE w:val="0"/>
              <w:rPr>
                <w:lang w:eastAsia="ar-SA"/>
              </w:rPr>
            </w:pPr>
          </w:p>
        </w:tc>
      </w:tr>
      <w:tr w:rsidR="006F7CD0" w:rsidTr="006D2164">
        <w:tc>
          <w:tcPr>
            <w:tcW w:w="4684" w:type="dxa"/>
            <w:shd w:val="clear" w:color="auto" w:fill="auto"/>
          </w:tcPr>
          <w:p w:rsidR="006F7CD0" w:rsidRDefault="006F7CD0" w:rsidP="006D2164">
            <w:pPr>
              <w:suppressAutoHyphens/>
              <w:autoSpaceDE w:val="0"/>
              <w:rPr>
                <w:color w:val="000000"/>
                <w:szCs w:val="22"/>
                <w:lang w:val="en-US" w:eastAsia="ar-SA"/>
              </w:rPr>
            </w:pPr>
            <w:r>
              <w:rPr>
                <w:b/>
                <w:bCs/>
                <w:color w:val="000000"/>
                <w:szCs w:val="22"/>
                <w:lang w:val="en-US" w:eastAsia="ar-SA"/>
              </w:rPr>
              <w:t>Κύπρος</w:t>
            </w:r>
          </w:p>
          <w:p w:rsidR="006F7CD0" w:rsidRDefault="006F7CD0" w:rsidP="006D2164">
            <w:pPr>
              <w:suppressAutoHyphens/>
              <w:autoSpaceDE w:val="0"/>
              <w:rPr>
                <w:color w:val="000000"/>
                <w:szCs w:val="22"/>
                <w:lang w:val="en-US" w:eastAsia="ar-SA"/>
              </w:rPr>
            </w:pPr>
            <w:r>
              <w:rPr>
                <w:color w:val="000000"/>
                <w:szCs w:val="22"/>
                <w:lang w:val="en-US" w:eastAsia="ar-SA"/>
              </w:rPr>
              <w:t xml:space="preserve">Phadisco Ltd </w:t>
            </w:r>
          </w:p>
          <w:p w:rsidR="006F7CD0" w:rsidRDefault="006F7CD0" w:rsidP="006D2164">
            <w:pPr>
              <w:suppressAutoHyphens/>
              <w:autoSpaceDE w:val="0"/>
              <w:rPr>
                <w:color w:val="000000"/>
                <w:szCs w:val="22"/>
                <w:lang w:eastAsia="ar-SA"/>
              </w:rPr>
            </w:pPr>
            <w:r>
              <w:rPr>
                <w:color w:val="000000"/>
                <w:szCs w:val="22"/>
                <w:lang w:val="en-US" w:eastAsia="ar-SA"/>
              </w:rPr>
              <w:t>Τηλ</w:t>
            </w:r>
            <w:r>
              <w:rPr>
                <w:color w:val="000000"/>
                <w:szCs w:val="22"/>
                <w:lang w:eastAsia="ar-SA"/>
              </w:rPr>
              <w:t>: +357 22 715000</w:t>
            </w:r>
          </w:p>
          <w:p w:rsidR="006F7CD0" w:rsidRDefault="006F7CD0" w:rsidP="006D2164">
            <w:pPr>
              <w:suppressAutoHyphens/>
              <w:autoSpaceDE w:val="0"/>
              <w:rPr>
                <w:b/>
                <w:bCs/>
                <w:color w:val="000000"/>
                <w:szCs w:val="22"/>
                <w:lang w:val="de-DE" w:eastAsia="ar-SA"/>
              </w:rPr>
            </w:pPr>
          </w:p>
        </w:tc>
        <w:tc>
          <w:tcPr>
            <w:tcW w:w="4678" w:type="dxa"/>
            <w:shd w:val="clear" w:color="auto" w:fill="auto"/>
          </w:tcPr>
          <w:p w:rsidR="006F7CD0" w:rsidRDefault="006F7CD0" w:rsidP="006D2164">
            <w:pPr>
              <w:suppressAutoHyphens/>
              <w:autoSpaceDE w:val="0"/>
              <w:rPr>
                <w:color w:val="000000"/>
                <w:szCs w:val="22"/>
                <w:lang w:val="de-DE" w:eastAsia="ar-SA"/>
              </w:rPr>
            </w:pPr>
            <w:r>
              <w:rPr>
                <w:b/>
                <w:bCs/>
                <w:color w:val="000000"/>
                <w:szCs w:val="22"/>
                <w:lang w:val="de-DE" w:eastAsia="ar-SA"/>
              </w:rPr>
              <w:t>Sverige</w:t>
            </w:r>
          </w:p>
          <w:p w:rsidR="006F7CD0" w:rsidRDefault="006F7CD0" w:rsidP="006D2164">
            <w:pPr>
              <w:suppressAutoHyphens/>
              <w:autoSpaceDE w:val="0"/>
              <w:rPr>
                <w:color w:val="000000"/>
                <w:szCs w:val="22"/>
                <w:lang w:val="de-DE" w:eastAsia="ar-SA"/>
              </w:rPr>
            </w:pPr>
            <w:r>
              <w:rPr>
                <w:color w:val="000000"/>
                <w:szCs w:val="22"/>
                <w:lang w:val="de-DE" w:eastAsia="ar-SA"/>
              </w:rPr>
              <w:t>Eli Lilly Sweden AB</w:t>
            </w:r>
          </w:p>
          <w:p w:rsidR="006F7CD0" w:rsidRDefault="006F7CD0" w:rsidP="006D2164">
            <w:pPr>
              <w:suppressAutoHyphens/>
              <w:autoSpaceDE w:val="0"/>
              <w:rPr>
                <w:lang w:eastAsia="ar-SA"/>
              </w:rPr>
            </w:pPr>
            <w:r>
              <w:rPr>
                <w:color w:val="000000"/>
                <w:szCs w:val="22"/>
                <w:lang w:val="de-DE" w:eastAsia="ar-SA"/>
              </w:rPr>
              <w:t>Tel: + 46-(0) 8 7378800</w:t>
            </w:r>
          </w:p>
        </w:tc>
      </w:tr>
      <w:tr w:rsidR="006F7CD0" w:rsidTr="006D2164">
        <w:tc>
          <w:tcPr>
            <w:tcW w:w="4684" w:type="dxa"/>
            <w:shd w:val="clear" w:color="auto" w:fill="auto"/>
          </w:tcPr>
          <w:p w:rsidR="006F7CD0" w:rsidRDefault="006F7CD0" w:rsidP="006D2164">
            <w:pPr>
              <w:suppressAutoHyphens/>
              <w:autoSpaceDE w:val="0"/>
              <w:rPr>
                <w:color w:val="000000"/>
                <w:szCs w:val="22"/>
                <w:lang w:val="en-US" w:eastAsia="ar-SA"/>
              </w:rPr>
            </w:pPr>
            <w:r>
              <w:rPr>
                <w:b/>
                <w:bCs/>
                <w:color w:val="000000"/>
                <w:szCs w:val="22"/>
                <w:lang w:val="en-US" w:eastAsia="ar-SA"/>
              </w:rPr>
              <w:t>Latvija</w:t>
            </w:r>
          </w:p>
          <w:p w:rsidR="006F7CD0" w:rsidRDefault="006F7CD0" w:rsidP="006D2164">
            <w:pPr>
              <w:suppressAutoHyphens/>
              <w:autoSpaceDE w:val="0"/>
              <w:rPr>
                <w:color w:val="000000"/>
                <w:szCs w:val="22"/>
                <w:lang w:val="en-US" w:eastAsia="ar-SA"/>
              </w:rPr>
            </w:pPr>
            <w:r>
              <w:rPr>
                <w:color w:val="000000"/>
                <w:szCs w:val="22"/>
                <w:lang w:val="en-US"/>
              </w:rPr>
              <w:t>Eli Lilly (Suisse) S.A Pārstāvniecība Latvijā</w:t>
            </w:r>
          </w:p>
          <w:p w:rsidR="006F7CD0" w:rsidRDefault="006F7CD0" w:rsidP="006D2164">
            <w:pPr>
              <w:suppressAutoHyphens/>
              <w:autoSpaceDE w:val="0"/>
              <w:rPr>
                <w:color w:val="000000"/>
                <w:szCs w:val="22"/>
                <w:lang w:val="en-US" w:eastAsia="ar-SA"/>
              </w:rPr>
            </w:pPr>
            <w:r>
              <w:rPr>
                <w:color w:val="000000"/>
                <w:szCs w:val="22"/>
                <w:lang w:val="en-US" w:eastAsia="ar-SA"/>
              </w:rPr>
              <w:t xml:space="preserve">Tel: </w:t>
            </w:r>
            <w:r>
              <w:rPr>
                <w:b/>
                <w:bCs/>
                <w:color w:val="000000"/>
                <w:szCs w:val="22"/>
                <w:lang w:val="en-US" w:eastAsia="ar-SA"/>
              </w:rPr>
              <w:t>+</w:t>
            </w:r>
            <w:r>
              <w:rPr>
                <w:color w:val="000000"/>
                <w:szCs w:val="22"/>
                <w:lang w:val="en-US" w:eastAsia="ar-SA"/>
              </w:rPr>
              <w:t>371 67364000</w:t>
            </w:r>
          </w:p>
          <w:p w:rsidR="006F7CD0" w:rsidRDefault="006F7CD0" w:rsidP="006D2164">
            <w:pPr>
              <w:suppressAutoHyphens/>
              <w:autoSpaceDE w:val="0"/>
              <w:rPr>
                <w:b/>
                <w:bCs/>
                <w:color w:val="000000"/>
                <w:szCs w:val="22"/>
                <w:lang w:val="en-US" w:eastAsia="ar-SA"/>
              </w:rPr>
            </w:pPr>
          </w:p>
        </w:tc>
        <w:tc>
          <w:tcPr>
            <w:tcW w:w="4678" w:type="dxa"/>
            <w:shd w:val="clear" w:color="auto" w:fill="auto"/>
          </w:tcPr>
          <w:p w:rsidR="006F7CD0" w:rsidRDefault="006F7CD0" w:rsidP="006D2164">
            <w:pPr>
              <w:suppressAutoHyphens/>
              <w:autoSpaceDE w:val="0"/>
              <w:rPr>
                <w:color w:val="000000"/>
                <w:szCs w:val="22"/>
                <w:lang w:val="en-US" w:eastAsia="ar-SA"/>
              </w:rPr>
            </w:pPr>
            <w:r>
              <w:rPr>
                <w:b/>
                <w:bCs/>
                <w:color w:val="000000"/>
                <w:szCs w:val="22"/>
                <w:lang w:val="en-US" w:eastAsia="ar-SA"/>
              </w:rPr>
              <w:t>United Kingdom</w:t>
            </w:r>
          </w:p>
          <w:p w:rsidR="006F7CD0" w:rsidRDefault="006F7CD0" w:rsidP="006D2164">
            <w:pPr>
              <w:suppressAutoHyphens/>
              <w:autoSpaceDE w:val="0"/>
              <w:rPr>
                <w:color w:val="000000"/>
                <w:szCs w:val="22"/>
                <w:lang w:val="en-US" w:eastAsia="ar-SA"/>
              </w:rPr>
            </w:pPr>
            <w:r>
              <w:rPr>
                <w:color w:val="000000"/>
                <w:szCs w:val="22"/>
                <w:lang w:val="en-US" w:eastAsia="ar-SA"/>
              </w:rPr>
              <w:t>Eli Lilly and Company Limited</w:t>
            </w:r>
          </w:p>
          <w:p w:rsidR="006F7CD0" w:rsidRDefault="006F7CD0" w:rsidP="006D2164">
            <w:pPr>
              <w:suppressAutoHyphens/>
              <w:autoSpaceDE w:val="0"/>
              <w:rPr>
                <w:lang w:eastAsia="ar-SA"/>
              </w:rPr>
            </w:pPr>
            <w:r>
              <w:rPr>
                <w:color w:val="000000"/>
                <w:szCs w:val="22"/>
                <w:lang w:val="en-US" w:eastAsia="ar-SA"/>
              </w:rPr>
              <w:t>Tel: + 44-(0) 1256 315000</w:t>
            </w:r>
          </w:p>
        </w:tc>
      </w:tr>
    </w:tbl>
    <w:p w:rsidR="006F7CD0" w:rsidRDefault="006F7CD0" w:rsidP="006F7CD0">
      <w:pPr>
        <w:suppressAutoHyphens/>
        <w:ind w:right="-449"/>
        <w:rPr>
          <w:lang w:eastAsia="ar-SA"/>
        </w:rPr>
      </w:pPr>
    </w:p>
    <w:p w:rsidR="006F7CD0" w:rsidRDefault="006F7CD0" w:rsidP="006F7CD0">
      <w:pPr>
        <w:suppressAutoHyphens/>
        <w:ind w:right="-2"/>
        <w:rPr>
          <w:lang w:val="et-EE" w:eastAsia="ar-SA"/>
        </w:rPr>
      </w:pPr>
      <w:r>
        <w:rPr>
          <w:b/>
          <w:bCs/>
          <w:lang w:val="lt-LT" w:eastAsia="ar-SA"/>
        </w:rPr>
        <w:t>Infoleht on viimati uuendatud</w:t>
      </w:r>
    </w:p>
    <w:p w:rsidR="006F7CD0" w:rsidRDefault="006F7CD0" w:rsidP="006F7CD0">
      <w:pPr>
        <w:suppressAutoHyphens/>
        <w:ind w:right="1417"/>
        <w:rPr>
          <w:lang w:val="et-EE" w:eastAsia="ar-SA"/>
        </w:rPr>
      </w:pPr>
    </w:p>
    <w:p w:rsidR="00534D13" w:rsidRDefault="00534D13" w:rsidP="006F7CD0">
      <w:pPr>
        <w:suppressAutoHyphens/>
        <w:ind w:right="-449"/>
        <w:rPr>
          <w:b/>
          <w:bCs/>
          <w:lang w:val="et-EE" w:eastAsia="ar-SA"/>
        </w:rPr>
      </w:pPr>
    </w:p>
    <w:p w:rsidR="006F7CD0" w:rsidRDefault="006F7CD0" w:rsidP="006F7CD0">
      <w:pPr>
        <w:pStyle w:val="Heading7"/>
        <w:keepNext w:val="0"/>
        <w:numPr>
          <w:ilvl w:val="6"/>
          <w:numId w:val="0"/>
        </w:numPr>
        <w:tabs>
          <w:tab w:val="clear" w:pos="-720"/>
          <w:tab w:val="clear" w:pos="567"/>
          <w:tab w:val="left" w:pos="0"/>
        </w:tabs>
        <w:jc w:val="left"/>
        <w:rPr>
          <w:i w:val="0"/>
          <w:iCs/>
          <w:lang w:val="en-US" w:eastAsia="ar-SA"/>
        </w:rPr>
      </w:pPr>
      <w:r>
        <w:rPr>
          <w:i w:val="0"/>
          <w:lang w:val="en-US" w:eastAsia="ar-SA"/>
        </w:rPr>
        <w:t xml:space="preserve">Täpne informatsioon selle ravimi kohta on kättesaadav Euroopa Ravimiameti kodulehel </w:t>
      </w:r>
      <w:hyperlink r:id="rId110" w:history="1">
        <w:r>
          <w:rPr>
            <w:i w:val="0"/>
            <w:iCs/>
            <w:color w:val="0000FF"/>
            <w:u w:val="single"/>
            <w:lang w:val="en-US" w:eastAsia="ar-SA"/>
          </w:rPr>
          <w:t>http://www.ema.europa.eu/</w:t>
        </w:r>
      </w:hyperlink>
      <w:r>
        <w:rPr>
          <w:iCs/>
          <w:lang w:val="en-US" w:eastAsia="ar-SA"/>
        </w:rPr>
        <w:t>.</w:t>
      </w:r>
    </w:p>
    <w:p w:rsidR="006F7CD0" w:rsidRPr="000B7240" w:rsidRDefault="006F7CD0" w:rsidP="006F7CD0">
      <w:pPr>
        <w:rPr>
          <w:lang w:val="et-EE" w:eastAsia="ar-SA"/>
        </w:rPr>
      </w:pPr>
      <w:r>
        <w:rPr>
          <w:lang w:val="en-US" w:eastAsia="ar-SA"/>
        </w:rPr>
        <w:br w:type="page"/>
      </w:r>
    </w:p>
    <w:bookmarkEnd w:id="8"/>
    <w:p w:rsidR="000B7240" w:rsidRPr="000B7240" w:rsidRDefault="0013755A" w:rsidP="000B7240">
      <w:pPr>
        <w:pStyle w:val="IFUHeading1"/>
        <w:jc w:val="center"/>
        <w:rPr>
          <w:rFonts w:ascii="Times New Roman" w:hAnsi="Times New Roman" w:cs="Times New Roman"/>
          <w:lang w:val="et-EE"/>
        </w:rPr>
      </w:pPr>
      <w:r>
        <w:rPr>
          <w:rFonts w:ascii="Times New Roman" w:hAnsi="Times New Roman" w:cs="Times New Roman"/>
          <w:lang w:val="et-EE"/>
        </w:rPr>
        <w:t>Kasutusjuhend</w:t>
      </w:r>
    </w:p>
    <w:p w:rsidR="000B7240" w:rsidRPr="000B7240" w:rsidRDefault="000B7240" w:rsidP="000B7240">
      <w:pPr>
        <w:pStyle w:val="IFUHeading1"/>
        <w:jc w:val="center"/>
        <w:rPr>
          <w:rFonts w:ascii="Times New Roman" w:hAnsi="Times New Roman" w:cs="Times New Roman"/>
          <w:lang w:val="et-EE"/>
        </w:rPr>
      </w:pPr>
    </w:p>
    <w:p w:rsidR="000B7240" w:rsidRPr="000B7240" w:rsidRDefault="000B7240" w:rsidP="000B7240">
      <w:pPr>
        <w:numPr>
          <w:ilvl w:val="12"/>
          <w:numId w:val="0"/>
        </w:numPr>
        <w:jc w:val="center"/>
        <w:rPr>
          <w:b/>
          <w:szCs w:val="22"/>
          <w:lang w:val="et-EE"/>
        </w:rPr>
      </w:pPr>
      <w:r w:rsidRPr="000B7240">
        <w:rPr>
          <w:b/>
          <w:szCs w:val="22"/>
          <w:lang w:val="et-EE"/>
        </w:rPr>
        <w:t>Humalog 100</w:t>
      </w:r>
      <w:r w:rsidR="0013755A">
        <w:rPr>
          <w:b/>
          <w:szCs w:val="22"/>
          <w:lang w:val="et-EE"/>
        </w:rPr>
        <w:t> ühikut</w:t>
      </w:r>
      <w:r w:rsidRPr="000B7240">
        <w:rPr>
          <w:b/>
          <w:szCs w:val="22"/>
          <w:lang w:val="et-EE"/>
        </w:rPr>
        <w:t xml:space="preserve">/ml Tempo Pen </w:t>
      </w:r>
      <w:r w:rsidR="0013755A">
        <w:rPr>
          <w:b/>
          <w:szCs w:val="22"/>
          <w:lang w:val="et-EE"/>
        </w:rPr>
        <w:t>süstelahus pen</w:t>
      </w:r>
      <w:r w:rsidR="0013755A">
        <w:rPr>
          <w:b/>
          <w:szCs w:val="22"/>
          <w:lang w:val="et-EE"/>
        </w:rPr>
        <w:noBreakHyphen/>
        <w:t>süstlis</w:t>
      </w:r>
    </w:p>
    <w:p w:rsidR="000B7240" w:rsidRPr="000B7240" w:rsidRDefault="000B7240" w:rsidP="000B7240">
      <w:pPr>
        <w:pStyle w:val="IFUHeading1"/>
        <w:spacing w:before="0"/>
        <w:jc w:val="center"/>
        <w:rPr>
          <w:rFonts w:ascii="Times New Roman" w:hAnsi="Times New Roman" w:cs="Times New Roman"/>
          <w:lang w:val="et-EE"/>
        </w:rPr>
      </w:pPr>
      <w:r w:rsidRPr="000B7240">
        <w:rPr>
          <w:rFonts w:ascii="Times New Roman" w:hAnsi="Times New Roman" w:cs="Times New Roman"/>
          <w:lang w:val="et-EE"/>
        </w:rPr>
        <w:t>lispro</w:t>
      </w:r>
      <w:r w:rsidR="0013755A">
        <w:rPr>
          <w:rFonts w:ascii="Times New Roman" w:hAnsi="Times New Roman" w:cs="Times New Roman"/>
          <w:lang w:val="et-EE"/>
        </w:rPr>
        <w:t>-insuliin</w:t>
      </w:r>
    </w:p>
    <w:p w:rsidR="000B7240" w:rsidRPr="000B7240" w:rsidRDefault="000B7240" w:rsidP="000B7240">
      <w:pPr>
        <w:pStyle w:val="IFUHeading1"/>
        <w:jc w:val="center"/>
        <w:rPr>
          <w:rFonts w:ascii="Times New Roman" w:hAnsi="Times New Roman" w:cs="Times New Roman"/>
          <w:lang w:val="et-EE"/>
        </w:rPr>
      </w:pPr>
    </w:p>
    <w:p w:rsidR="000B7240" w:rsidRPr="000B7240" w:rsidRDefault="000B7240" w:rsidP="000B7240">
      <w:pPr>
        <w:pStyle w:val="LabelingBodyText"/>
        <w:rPr>
          <w:lang w:val="et-EE"/>
        </w:rPr>
      </w:pPr>
    </w:p>
    <w:p w:rsidR="000B7240" w:rsidRPr="000B7240" w:rsidRDefault="000B7240" w:rsidP="000B7240">
      <w:pPr>
        <w:pStyle w:val="IFUBodyText"/>
        <w:jc w:val="center"/>
        <w:rPr>
          <w:lang w:val="et-EE"/>
        </w:rPr>
      </w:pPr>
      <w:r w:rsidRPr="000B7240">
        <w:rPr>
          <w:noProof/>
          <w:lang w:val="et-EE" w:eastAsia="en-GB"/>
        </w:rPr>
        <w:pict>
          <v:shape id="_x0000_i1093" type="#_x0000_t75" style="width:354.75pt;height:61.5pt;visibility:visible">
            <v:imagedata r:id="rId111" o:title=""/>
          </v:shape>
        </w:pict>
      </w:r>
    </w:p>
    <w:p w:rsidR="000B7240" w:rsidRPr="000B7240" w:rsidRDefault="000B7240" w:rsidP="000B7240">
      <w:pPr>
        <w:pStyle w:val="LabelingBodyText"/>
        <w:rPr>
          <w:lang w:val="et-EE"/>
        </w:rPr>
      </w:pPr>
    </w:p>
    <w:p w:rsidR="0013755A" w:rsidRDefault="0013755A" w:rsidP="0013755A">
      <w:pPr>
        <w:spacing w:line="100" w:lineRule="atLeast"/>
        <w:jc w:val="center"/>
        <w:rPr>
          <w:color w:val="FF0000"/>
          <w:lang w:val="fi-FI"/>
        </w:rPr>
      </w:pPr>
      <w:r>
        <w:rPr>
          <w:b/>
          <w:color w:val="FF0000"/>
          <w:lang w:val="fi-FI"/>
        </w:rPr>
        <w:t>PALUN LUGEGE SEDA JUHENDIT ENNE KASUTAMIST</w:t>
      </w:r>
    </w:p>
    <w:p w:rsidR="0013755A" w:rsidRDefault="0013755A" w:rsidP="0013755A">
      <w:pPr>
        <w:spacing w:line="100" w:lineRule="atLeast"/>
        <w:rPr>
          <w:color w:val="000000"/>
          <w:lang w:val="fi-FI"/>
        </w:rPr>
      </w:pPr>
    </w:p>
    <w:p w:rsidR="0013755A" w:rsidRDefault="0013755A" w:rsidP="0013755A">
      <w:pPr>
        <w:tabs>
          <w:tab w:val="left" w:pos="567"/>
        </w:tabs>
        <w:spacing w:line="100" w:lineRule="atLeast"/>
        <w:rPr>
          <w:color w:val="000000"/>
          <w:lang w:val="fi-FI"/>
        </w:rPr>
      </w:pPr>
      <w:r>
        <w:rPr>
          <w:color w:val="000000"/>
          <w:lang w:val="fi-FI"/>
        </w:rPr>
        <w:t>Lugege kasutusjuhend läbi enne insuliini kasutamist ja iga kord, kui te saate uue Humalog Tempo Pen’i. Seal võib olla uut teavet. See teave ei asenda vestlust tervishoiutöötajaga teie haigusest või ravist.</w:t>
      </w:r>
    </w:p>
    <w:p w:rsidR="0013755A" w:rsidRDefault="0013755A" w:rsidP="0013755A">
      <w:pPr>
        <w:spacing w:line="100" w:lineRule="atLeast"/>
        <w:rPr>
          <w:color w:val="000000"/>
          <w:lang w:val="fi-FI"/>
        </w:rPr>
      </w:pPr>
    </w:p>
    <w:p w:rsidR="0013755A" w:rsidRDefault="0013755A" w:rsidP="0013755A">
      <w:pPr>
        <w:spacing w:line="100" w:lineRule="atLeast"/>
        <w:rPr>
          <w:color w:val="000000"/>
          <w:lang w:val="fi-FI"/>
        </w:rPr>
      </w:pPr>
      <w:r>
        <w:rPr>
          <w:color w:val="000000"/>
          <w:lang w:val="fi-FI"/>
        </w:rPr>
        <w:t xml:space="preserve">Tempo Pen (“pen”) on </w:t>
      </w:r>
      <w:r w:rsidR="00A927E9">
        <w:rPr>
          <w:color w:val="000000"/>
          <w:lang w:val="fi-FI"/>
        </w:rPr>
        <w:t xml:space="preserve">ühekordselt kasutatav </w:t>
      </w:r>
      <w:r>
        <w:rPr>
          <w:color w:val="000000"/>
          <w:lang w:val="fi-FI"/>
        </w:rPr>
        <w:t>eeltäidetud pen</w:t>
      </w:r>
      <w:r>
        <w:rPr>
          <w:color w:val="000000"/>
          <w:lang w:val="fi-FI"/>
        </w:rPr>
        <w:noBreakHyphen/>
        <w:t>süstel, mis sisaldab 3 ml (300 ühikut, 100 ühikut/ml) insuliini. Te saate ühte pen</w:t>
      </w:r>
      <w:r>
        <w:rPr>
          <w:color w:val="000000"/>
          <w:lang w:val="fi-FI"/>
        </w:rPr>
        <w:noBreakHyphen/>
        <w:t xml:space="preserve">süstlit kasutades süstida endale mitmeid annuseid. Pen-süstel võimaldab valida ühe ühiku kaupa. Te saate ühekorraga süstida 1…60 ühikut. </w:t>
      </w:r>
      <w:r>
        <w:rPr>
          <w:b/>
          <w:color w:val="000000"/>
          <w:lang w:val="fi-FI"/>
        </w:rPr>
        <w:t xml:space="preserve">Kui teie annus on suurem kui 60 ühikut, peate te end süstima rohkem kui üks kord. </w:t>
      </w:r>
      <w:r>
        <w:rPr>
          <w:color w:val="000000"/>
          <w:lang w:val="fi-FI"/>
        </w:rPr>
        <w:t>Iga süstega liigub kolb ainult veidi edasi ja te ei pruugi seda märgata. Kolb jõuab kolbampulli lõppu vaid siis, kui te olete ära kasutanud kõik pen</w:t>
      </w:r>
      <w:r>
        <w:rPr>
          <w:color w:val="000000"/>
          <w:lang w:val="fi-FI"/>
        </w:rPr>
        <w:noBreakHyphen/>
        <w:t>süstlis sisalduvad 300 ühikut.</w:t>
      </w:r>
    </w:p>
    <w:p w:rsidR="0013755A" w:rsidRDefault="0013755A" w:rsidP="0013755A">
      <w:pPr>
        <w:spacing w:line="100" w:lineRule="atLeast"/>
        <w:rPr>
          <w:color w:val="000000"/>
          <w:lang w:val="fi-FI"/>
        </w:rPr>
      </w:pPr>
    </w:p>
    <w:p w:rsidR="0013755A" w:rsidRDefault="0013755A" w:rsidP="0013755A">
      <w:pPr>
        <w:spacing w:line="100" w:lineRule="atLeast"/>
        <w:rPr>
          <w:color w:val="000000"/>
          <w:lang w:val="et-EE"/>
        </w:rPr>
      </w:pPr>
      <w:r>
        <w:rPr>
          <w:color w:val="000000"/>
          <w:lang w:val="et-EE"/>
        </w:rPr>
        <w:t xml:space="preserve">Tempo Pen on loodud töötama koos Tempo Smart Button’iga. Tempo Smart Button on valikuline toode, mille saab ühendada Tempo Pen’i </w:t>
      </w:r>
      <w:r w:rsidR="00A927E9">
        <w:rPr>
          <w:color w:val="000000"/>
          <w:lang w:val="et-EE"/>
        </w:rPr>
        <w:t>süstimis</w:t>
      </w:r>
      <w:r>
        <w:rPr>
          <w:color w:val="000000"/>
          <w:lang w:val="et-EE"/>
        </w:rPr>
        <w:t xml:space="preserve">nupuga ja mis aitab </w:t>
      </w:r>
      <w:r w:rsidR="00A927E9">
        <w:rPr>
          <w:color w:val="000000"/>
          <w:lang w:val="et-EE"/>
        </w:rPr>
        <w:t>Humalog’i</w:t>
      </w:r>
      <w:r>
        <w:rPr>
          <w:color w:val="000000"/>
          <w:lang w:val="et-EE"/>
        </w:rPr>
        <w:t xml:space="preserve"> annuseteavet üle kanda Tempo Pen’ist ühilduvasse mobiilirakendusse. Tempo Pen süstib insuliini hoolimata sellest, kas sellega on ühendatud Tempo Smart Button või mitte. Annuseteabe salvestamiseks või ülekandmiseks peab Smart Button olema ühendatud Tempo Pen’iga. Lükake Smart Button otse vastu </w:t>
      </w:r>
      <w:r w:rsidR="00A927E9">
        <w:rPr>
          <w:color w:val="000000"/>
          <w:lang w:val="et-EE"/>
        </w:rPr>
        <w:t>süstimis</w:t>
      </w:r>
      <w:r>
        <w:rPr>
          <w:color w:val="000000"/>
          <w:lang w:val="et-EE"/>
        </w:rPr>
        <w:t>nuppu, kuni kuulete klõpsatust või tunnete, et see lukustub kohale. Andmete ülekandmiseks mobiilirakendusse järgige Tempo Smart Button’iga kaasasolevat juhendit ja mobiilirakenduse juhiseid.</w:t>
      </w:r>
    </w:p>
    <w:p w:rsidR="0013755A" w:rsidRDefault="0013755A" w:rsidP="0013755A">
      <w:pPr>
        <w:spacing w:line="100" w:lineRule="atLeast"/>
        <w:rPr>
          <w:color w:val="000000"/>
          <w:lang w:val="fi-FI"/>
        </w:rPr>
      </w:pPr>
    </w:p>
    <w:p w:rsidR="0013755A" w:rsidRDefault="0013755A" w:rsidP="0013755A">
      <w:pPr>
        <w:spacing w:line="100" w:lineRule="atLeast"/>
        <w:rPr>
          <w:b/>
          <w:color w:val="000000"/>
          <w:lang w:val="fi-FI"/>
        </w:rPr>
      </w:pPr>
      <w:r>
        <w:rPr>
          <w:b/>
          <w:color w:val="000000"/>
          <w:lang w:val="fi-FI"/>
        </w:rPr>
        <w:t>Ärge jagage oma pen’i teiste inimestega, isegi kui nõel on vahetatud. Ärge kasutage nõelu mitu korda ning ärge jagage neid teiste inimestega. Te võite neile mõne infektsiooni edasi anda või saada ise nendelt infektsiooni.</w:t>
      </w:r>
    </w:p>
    <w:p w:rsidR="0013755A" w:rsidRDefault="0013755A" w:rsidP="0013755A">
      <w:pPr>
        <w:spacing w:line="100" w:lineRule="atLeast"/>
        <w:rPr>
          <w:b/>
          <w:color w:val="000000"/>
          <w:lang w:val="fi-FI"/>
        </w:rPr>
      </w:pPr>
    </w:p>
    <w:p w:rsidR="0013755A" w:rsidRDefault="0013755A" w:rsidP="0013755A">
      <w:pPr>
        <w:spacing w:line="100" w:lineRule="atLeast"/>
        <w:rPr>
          <w:color w:val="000000"/>
          <w:lang w:val="fi-FI"/>
        </w:rPr>
      </w:pPr>
      <w:r>
        <w:rPr>
          <w:color w:val="000000"/>
          <w:lang w:val="fi-FI"/>
        </w:rPr>
        <w:t>Seda pen’i ei soovitata kasutada pimedatel või nägemispuudega inimestel ilma nägija inimese abita, kes on õppinud vahendit õigesti kasutama.</w:t>
      </w:r>
    </w:p>
    <w:p w:rsidR="000B7240" w:rsidRPr="000B7240" w:rsidRDefault="000B7240" w:rsidP="000B7240">
      <w:pPr>
        <w:pStyle w:val="LabelingBodyText"/>
        <w:rPr>
          <w:lang w:val="et-EE"/>
        </w:rPr>
      </w:pPr>
    </w:p>
    <w:tbl>
      <w:tblPr>
        <w:tblW w:w="9180" w:type="dxa"/>
        <w:tblInd w:w="108" w:type="dxa"/>
        <w:tblLook w:val="04A0" w:firstRow="1" w:lastRow="0" w:firstColumn="1" w:lastColumn="0" w:noHBand="0" w:noVBand="1"/>
      </w:tblPr>
      <w:tblGrid>
        <w:gridCol w:w="1978"/>
        <w:gridCol w:w="1080"/>
        <w:gridCol w:w="885"/>
        <w:gridCol w:w="1846"/>
        <w:gridCol w:w="1409"/>
        <w:gridCol w:w="34"/>
        <w:gridCol w:w="1051"/>
        <w:gridCol w:w="897"/>
      </w:tblGrid>
      <w:tr w:rsidR="000B7240" w:rsidRPr="000B7240" w:rsidTr="00A927E9">
        <w:tc>
          <w:tcPr>
            <w:tcW w:w="9180" w:type="dxa"/>
            <w:gridSpan w:val="8"/>
            <w:shd w:val="clear" w:color="auto" w:fill="auto"/>
            <w:noWrap/>
          </w:tcPr>
          <w:p w:rsidR="000B7240" w:rsidRPr="000B7240" w:rsidRDefault="000B7240" w:rsidP="00810E00">
            <w:pPr>
              <w:pStyle w:val="IFUBodyText"/>
              <w:spacing w:before="0" w:after="120"/>
              <w:jc w:val="center"/>
              <w:rPr>
                <w:rFonts w:ascii="Times New Roman" w:hAnsi="Times New Roman"/>
                <w:b/>
                <w:lang w:val="et-EE"/>
              </w:rPr>
            </w:pPr>
            <w:r w:rsidRPr="000B7240">
              <w:rPr>
                <w:rFonts w:ascii="Times New Roman" w:hAnsi="Times New Roman"/>
                <w:b/>
                <w:lang w:val="et-EE"/>
              </w:rPr>
              <w:t>Tempo Pen</w:t>
            </w:r>
            <w:r w:rsidR="0013755A">
              <w:rPr>
                <w:rFonts w:ascii="Times New Roman" w:hAnsi="Times New Roman"/>
                <w:b/>
                <w:lang w:val="et-EE"/>
              </w:rPr>
              <w:t>’i osad</w:t>
            </w:r>
          </w:p>
        </w:tc>
      </w:tr>
      <w:tr w:rsidR="00A927E9" w:rsidRPr="000B7240" w:rsidTr="00A927E9">
        <w:tc>
          <w:tcPr>
            <w:tcW w:w="1979" w:type="dxa"/>
            <w:shd w:val="clear" w:color="auto" w:fill="auto"/>
            <w:noWrap/>
            <w:vAlign w:val="bottom"/>
          </w:tcPr>
          <w:p w:rsidR="000B7240" w:rsidRPr="000B7240" w:rsidRDefault="00A927E9" w:rsidP="00810E00">
            <w:pPr>
              <w:pStyle w:val="IFUBodyText"/>
              <w:jc w:val="right"/>
              <w:rPr>
                <w:rFonts w:ascii="Times New Roman" w:hAnsi="Times New Roman"/>
                <w:sz w:val="18"/>
                <w:szCs w:val="18"/>
                <w:lang w:val="et-EE"/>
              </w:rPr>
            </w:pPr>
            <w:r>
              <w:rPr>
                <w:rFonts w:ascii="Times New Roman" w:hAnsi="Times New Roman"/>
                <w:sz w:val="18"/>
                <w:szCs w:val="18"/>
                <w:lang w:val="et-EE"/>
              </w:rPr>
              <w:t>Kattekorgi kinniti</w:t>
            </w:r>
          </w:p>
        </w:tc>
        <w:tc>
          <w:tcPr>
            <w:tcW w:w="3813" w:type="dxa"/>
            <w:gridSpan w:val="3"/>
            <w:shd w:val="clear" w:color="auto" w:fill="auto"/>
            <w:noWrap/>
            <w:vAlign w:val="bottom"/>
          </w:tcPr>
          <w:p w:rsidR="000B7240" w:rsidRPr="000B7240" w:rsidRDefault="00A927E9" w:rsidP="00810E00">
            <w:pPr>
              <w:pStyle w:val="IFUBodyText"/>
              <w:jc w:val="right"/>
              <w:rPr>
                <w:rFonts w:ascii="Times New Roman" w:hAnsi="Times New Roman"/>
                <w:sz w:val="18"/>
                <w:szCs w:val="18"/>
                <w:lang w:val="et-EE"/>
              </w:rPr>
            </w:pPr>
            <w:r>
              <w:rPr>
                <w:rFonts w:ascii="Times New Roman" w:hAnsi="Times New Roman"/>
                <w:sz w:val="18"/>
                <w:szCs w:val="18"/>
                <w:lang w:val="et-EE"/>
              </w:rPr>
              <w:t>Kolbampulli hoidja</w:t>
            </w:r>
          </w:p>
        </w:tc>
        <w:tc>
          <w:tcPr>
            <w:tcW w:w="1410" w:type="dxa"/>
            <w:shd w:val="clear" w:color="auto" w:fill="auto"/>
            <w:noWrap/>
            <w:vAlign w:val="bottom"/>
          </w:tcPr>
          <w:p w:rsidR="000B7240" w:rsidRPr="000B7240" w:rsidRDefault="00A927E9" w:rsidP="00810E00">
            <w:pPr>
              <w:pStyle w:val="IFUBodyText"/>
              <w:rPr>
                <w:rFonts w:ascii="Times New Roman" w:hAnsi="Times New Roman"/>
                <w:sz w:val="18"/>
                <w:szCs w:val="18"/>
                <w:lang w:val="et-EE"/>
              </w:rPr>
            </w:pPr>
            <w:r>
              <w:rPr>
                <w:rFonts w:ascii="Times New Roman" w:hAnsi="Times New Roman"/>
                <w:sz w:val="18"/>
                <w:szCs w:val="18"/>
                <w:lang w:val="et-EE"/>
              </w:rPr>
              <w:t>Etikett</w:t>
            </w:r>
          </w:p>
        </w:tc>
        <w:tc>
          <w:tcPr>
            <w:tcW w:w="1978" w:type="dxa"/>
            <w:gridSpan w:val="3"/>
            <w:shd w:val="clear" w:color="auto" w:fill="auto"/>
            <w:noWrap/>
            <w:vAlign w:val="bottom"/>
          </w:tcPr>
          <w:p w:rsidR="000B7240" w:rsidRPr="000B7240" w:rsidRDefault="00A927E9" w:rsidP="00810E00">
            <w:pPr>
              <w:pStyle w:val="IFUBodyText"/>
              <w:rPr>
                <w:rFonts w:ascii="Times New Roman" w:hAnsi="Times New Roman"/>
                <w:sz w:val="18"/>
                <w:szCs w:val="18"/>
                <w:lang w:val="et-EE"/>
              </w:rPr>
            </w:pPr>
            <w:r>
              <w:rPr>
                <w:rFonts w:ascii="Times New Roman" w:hAnsi="Times New Roman"/>
                <w:sz w:val="18"/>
                <w:szCs w:val="18"/>
                <w:lang w:val="et-EE"/>
              </w:rPr>
              <w:t>Annuse indikaator</w:t>
            </w:r>
          </w:p>
        </w:tc>
      </w:tr>
      <w:tr w:rsidR="000B7240" w:rsidRPr="000B7240" w:rsidTr="00A927E9">
        <w:tc>
          <w:tcPr>
            <w:tcW w:w="8288" w:type="dxa"/>
            <w:gridSpan w:val="7"/>
            <w:shd w:val="clear" w:color="auto" w:fill="auto"/>
            <w:noWrap/>
          </w:tcPr>
          <w:p w:rsidR="000B7240" w:rsidRPr="000B7240" w:rsidRDefault="000B7240" w:rsidP="00810E00">
            <w:pPr>
              <w:pStyle w:val="IFUBodyText"/>
              <w:spacing w:before="0"/>
              <w:jc w:val="right"/>
              <w:rPr>
                <w:rFonts w:ascii="Times New Roman" w:hAnsi="Times New Roman"/>
                <w:sz w:val="18"/>
                <w:szCs w:val="18"/>
                <w:lang w:val="et-EE"/>
              </w:rPr>
            </w:pPr>
            <w:r w:rsidRPr="000B7240">
              <w:rPr>
                <w:rFonts w:ascii="Times New Roman" w:hAnsi="Times New Roman"/>
                <w:noProof/>
                <w:sz w:val="18"/>
                <w:szCs w:val="18"/>
                <w:lang w:val="et-EE" w:eastAsia="en-GB"/>
              </w:rPr>
              <w:pict>
                <v:shape id="_x0000_i1094" type="#_x0000_t75" style="width:388.5pt;height:52.5pt">
                  <v:imagedata r:id="rId112" o:title="TSTIM000457_DRAFT"/>
                </v:shape>
              </w:pict>
            </w:r>
          </w:p>
        </w:tc>
        <w:tc>
          <w:tcPr>
            <w:tcW w:w="892" w:type="dxa"/>
            <w:shd w:val="clear" w:color="auto" w:fill="auto"/>
            <w:vAlign w:val="center"/>
          </w:tcPr>
          <w:p w:rsidR="000B7240" w:rsidRPr="000B7240" w:rsidRDefault="00A927E9" w:rsidP="00810E00">
            <w:pPr>
              <w:pStyle w:val="IFUBodyText"/>
              <w:spacing w:before="0"/>
              <w:jc w:val="center"/>
              <w:rPr>
                <w:rFonts w:ascii="Times New Roman" w:hAnsi="Times New Roman"/>
                <w:sz w:val="18"/>
                <w:szCs w:val="18"/>
                <w:lang w:val="et-EE"/>
              </w:rPr>
            </w:pPr>
            <w:r>
              <w:rPr>
                <w:rFonts w:ascii="Times New Roman" w:hAnsi="Times New Roman"/>
                <w:sz w:val="18"/>
                <w:szCs w:val="18"/>
                <w:lang w:val="et-EE"/>
              </w:rPr>
              <w:t>Süstimis-nupp</w:t>
            </w:r>
          </w:p>
        </w:tc>
      </w:tr>
      <w:tr w:rsidR="00A927E9" w:rsidRPr="000B7240" w:rsidTr="00A927E9">
        <w:tc>
          <w:tcPr>
            <w:tcW w:w="3060" w:type="dxa"/>
            <w:gridSpan w:val="2"/>
            <w:shd w:val="clear" w:color="auto" w:fill="auto"/>
            <w:noWrap/>
          </w:tcPr>
          <w:p w:rsidR="000B7240" w:rsidRPr="000B7240" w:rsidRDefault="00A927E9" w:rsidP="00810E00">
            <w:pPr>
              <w:pStyle w:val="IFUBodyText"/>
              <w:spacing w:before="40" w:after="40"/>
              <w:jc w:val="right"/>
              <w:rPr>
                <w:rFonts w:ascii="Times New Roman" w:hAnsi="Times New Roman"/>
                <w:sz w:val="18"/>
                <w:szCs w:val="18"/>
                <w:lang w:val="et-EE"/>
              </w:rPr>
            </w:pPr>
            <w:r>
              <w:rPr>
                <w:rFonts w:ascii="Times New Roman" w:hAnsi="Times New Roman"/>
                <w:sz w:val="18"/>
                <w:szCs w:val="18"/>
                <w:lang w:val="et-EE"/>
              </w:rPr>
              <w:t>Pen’i kattekork</w:t>
            </w:r>
          </w:p>
        </w:tc>
        <w:tc>
          <w:tcPr>
            <w:tcW w:w="885" w:type="dxa"/>
            <w:shd w:val="clear" w:color="auto" w:fill="auto"/>
            <w:noWrap/>
          </w:tcPr>
          <w:p w:rsidR="000B7240" w:rsidRPr="000B7240" w:rsidRDefault="00A927E9" w:rsidP="00810E00">
            <w:pPr>
              <w:pStyle w:val="IFUBodyText"/>
              <w:spacing w:before="40" w:after="40"/>
              <w:jc w:val="center"/>
              <w:rPr>
                <w:rFonts w:ascii="Times New Roman" w:hAnsi="Times New Roman"/>
                <w:sz w:val="18"/>
                <w:szCs w:val="18"/>
                <w:lang w:val="et-EE"/>
              </w:rPr>
            </w:pPr>
            <w:r>
              <w:rPr>
                <w:rFonts w:ascii="Times New Roman" w:hAnsi="Times New Roman"/>
                <w:sz w:val="18"/>
                <w:szCs w:val="18"/>
                <w:lang w:val="et-EE"/>
              </w:rPr>
              <w:t>Kummi-kork</w:t>
            </w:r>
          </w:p>
        </w:tc>
        <w:tc>
          <w:tcPr>
            <w:tcW w:w="1847" w:type="dxa"/>
            <w:shd w:val="clear" w:color="auto" w:fill="auto"/>
            <w:noWrap/>
          </w:tcPr>
          <w:p w:rsidR="000B7240" w:rsidRPr="000B7240" w:rsidRDefault="00A927E9" w:rsidP="00810E00">
            <w:pPr>
              <w:pStyle w:val="IFUBodyText"/>
              <w:spacing w:before="40" w:after="40"/>
              <w:jc w:val="center"/>
              <w:rPr>
                <w:rFonts w:ascii="Times New Roman" w:hAnsi="Times New Roman"/>
                <w:sz w:val="18"/>
                <w:szCs w:val="18"/>
                <w:lang w:val="et-EE"/>
              </w:rPr>
            </w:pPr>
            <w:r>
              <w:rPr>
                <w:rFonts w:ascii="Times New Roman" w:hAnsi="Times New Roman"/>
                <w:sz w:val="18"/>
                <w:szCs w:val="18"/>
                <w:lang w:val="et-EE"/>
              </w:rPr>
              <w:t>Kolb</w:t>
            </w:r>
          </w:p>
        </w:tc>
        <w:tc>
          <w:tcPr>
            <w:tcW w:w="1444" w:type="dxa"/>
            <w:gridSpan w:val="2"/>
            <w:shd w:val="clear" w:color="auto" w:fill="auto"/>
            <w:noWrap/>
            <w:tcMar>
              <w:left w:w="29" w:type="dxa"/>
              <w:right w:w="29" w:type="dxa"/>
            </w:tcMar>
          </w:tcPr>
          <w:p w:rsidR="000B7240" w:rsidRPr="000B7240" w:rsidRDefault="000B7240" w:rsidP="00810E00">
            <w:pPr>
              <w:pStyle w:val="IFUBodyText"/>
              <w:spacing w:before="40" w:after="40"/>
              <w:ind w:left="432"/>
              <w:jc w:val="center"/>
              <w:rPr>
                <w:rFonts w:ascii="Times New Roman" w:hAnsi="Times New Roman"/>
                <w:sz w:val="18"/>
                <w:szCs w:val="18"/>
                <w:lang w:val="et-EE"/>
              </w:rPr>
            </w:pPr>
            <w:r w:rsidRPr="000B7240">
              <w:rPr>
                <w:rFonts w:ascii="Times New Roman" w:hAnsi="Times New Roman"/>
                <w:sz w:val="18"/>
                <w:szCs w:val="18"/>
                <w:lang w:val="et-EE"/>
              </w:rPr>
              <w:t xml:space="preserve">     Pen</w:t>
            </w:r>
            <w:r w:rsidR="00A927E9">
              <w:rPr>
                <w:rFonts w:ascii="Times New Roman" w:hAnsi="Times New Roman"/>
                <w:sz w:val="18"/>
                <w:szCs w:val="18"/>
                <w:lang w:val="et-EE"/>
              </w:rPr>
              <w:t>’i</w:t>
            </w:r>
          </w:p>
          <w:p w:rsidR="000B7240" w:rsidRPr="000B7240" w:rsidRDefault="000B7240" w:rsidP="00810E00">
            <w:pPr>
              <w:pStyle w:val="IFUBodyText"/>
              <w:spacing w:before="40" w:after="40"/>
              <w:ind w:left="432"/>
              <w:jc w:val="center"/>
              <w:rPr>
                <w:rFonts w:ascii="Times New Roman" w:hAnsi="Times New Roman"/>
                <w:sz w:val="18"/>
                <w:szCs w:val="18"/>
                <w:lang w:val="et-EE"/>
              </w:rPr>
            </w:pPr>
            <w:r w:rsidRPr="000B7240">
              <w:rPr>
                <w:rFonts w:ascii="Times New Roman" w:hAnsi="Times New Roman"/>
                <w:sz w:val="18"/>
                <w:szCs w:val="18"/>
                <w:lang w:val="et-EE"/>
              </w:rPr>
              <w:t xml:space="preserve">       </w:t>
            </w:r>
            <w:r w:rsidR="00A927E9">
              <w:rPr>
                <w:rFonts w:ascii="Times New Roman" w:hAnsi="Times New Roman"/>
                <w:sz w:val="18"/>
                <w:szCs w:val="18"/>
                <w:lang w:val="et-EE"/>
              </w:rPr>
              <w:t>korpus</w:t>
            </w:r>
          </w:p>
        </w:tc>
        <w:tc>
          <w:tcPr>
            <w:tcW w:w="1052" w:type="dxa"/>
            <w:shd w:val="clear" w:color="auto" w:fill="auto"/>
            <w:noWrap/>
            <w:tcMar>
              <w:left w:w="14" w:type="dxa"/>
              <w:right w:w="115" w:type="dxa"/>
            </w:tcMar>
          </w:tcPr>
          <w:p w:rsidR="000B7240" w:rsidRPr="000B7240" w:rsidRDefault="00A927E9" w:rsidP="00810E00">
            <w:pPr>
              <w:pStyle w:val="IFUBodyText"/>
              <w:spacing w:before="40" w:after="40"/>
              <w:ind w:right="288"/>
              <w:jc w:val="center"/>
              <w:rPr>
                <w:rFonts w:ascii="Times New Roman" w:hAnsi="Times New Roman"/>
                <w:sz w:val="18"/>
                <w:szCs w:val="18"/>
                <w:lang w:val="et-EE"/>
              </w:rPr>
            </w:pPr>
            <w:r>
              <w:rPr>
                <w:rFonts w:ascii="Times New Roman" w:hAnsi="Times New Roman"/>
                <w:sz w:val="18"/>
                <w:szCs w:val="18"/>
                <w:lang w:val="et-EE"/>
              </w:rPr>
              <w:t>Annuse aken</w:t>
            </w:r>
          </w:p>
        </w:tc>
        <w:tc>
          <w:tcPr>
            <w:tcW w:w="892" w:type="dxa"/>
            <w:shd w:val="clear" w:color="auto" w:fill="auto"/>
            <w:noWrap/>
          </w:tcPr>
          <w:p w:rsidR="000B7240" w:rsidRPr="000B7240" w:rsidRDefault="000B7240" w:rsidP="00810E00">
            <w:pPr>
              <w:pStyle w:val="IFUBodyText"/>
              <w:spacing w:before="40" w:after="40"/>
              <w:jc w:val="center"/>
              <w:rPr>
                <w:rFonts w:ascii="Times New Roman" w:hAnsi="Times New Roman"/>
                <w:sz w:val="18"/>
                <w:szCs w:val="18"/>
                <w:lang w:val="et-EE"/>
              </w:rPr>
            </w:pPr>
          </w:p>
        </w:tc>
      </w:tr>
    </w:tbl>
    <w:p w:rsidR="000B7240" w:rsidRPr="000B7240" w:rsidRDefault="000B7240" w:rsidP="000B7240">
      <w:pPr>
        <w:pStyle w:val="LabelingBodyText"/>
        <w:rPr>
          <w:lang w:val="et-EE"/>
        </w:rPr>
      </w:pPr>
    </w:p>
    <w:p w:rsidR="000B7240" w:rsidRPr="000B7240" w:rsidRDefault="000B7240" w:rsidP="000B7240">
      <w:pPr>
        <w:pStyle w:val="LabelingBodyText"/>
        <w:rPr>
          <w:lang w:val="et-EE"/>
        </w:rPr>
      </w:pPr>
    </w:p>
    <w:p w:rsidR="000B7240" w:rsidRPr="000B7240" w:rsidRDefault="000B7240" w:rsidP="000B7240">
      <w:pPr>
        <w:pStyle w:val="LabelingBodyText"/>
        <w:rPr>
          <w:lang w:val="et-EE"/>
        </w:rPr>
      </w:pPr>
    </w:p>
    <w:tbl>
      <w:tblPr>
        <w:tblW w:w="8952" w:type="dxa"/>
        <w:tblLook w:val="04A0" w:firstRow="1" w:lastRow="0" w:firstColumn="1" w:lastColumn="0" w:noHBand="0" w:noVBand="1"/>
      </w:tblPr>
      <w:tblGrid>
        <w:gridCol w:w="2334"/>
        <w:gridCol w:w="539"/>
        <w:gridCol w:w="1136"/>
        <w:gridCol w:w="1856"/>
        <w:gridCol w:w="1260"/>
        <w:gridCol w:w="1827"/>
      </w:tblGrid>
      <w:tr w:rsidR="000B7240" w:rsidRPr="000B7240" w:rsidTr="00810E00">
        <w:trPr>
          <w:trHeight w:val="486"/>
        </w:trPr>
        <w:tc>
          <w:tcPr>
            <w:tcW w:w="5201" w:type="dxa"/>
            <w:gridSpan w:val="4"/>
            <w:shd w:val="clear" w:color="auto" w:fill="auto"/>
          </w:tcPr>
          <w:p w:rsidR="000B7240" w:rsidRPr="000B7240" w:rsidRDefault="000B7240" w:rsidP="00810E00">
            <w:pPr>
              <w:pStyle w:val="IFUBodyText"/>
              <w:spacing w:before="0" w:after="120"/>
              <w:jc w:val="center"/>
              <w:rPr>
                <w:rFonts w:ascii="Times New Roman" w:hAnsi="Times New Roman"/>
                <w:b/>
                <w:sz w:val="20"/>
                <w:lang w:val="et-EE"/>
              </w:rPr>
            </w:pPr>
            <w:r w:rsidRPr="000B7240">
              <w:rPr>
                <w:rFonts w:ascii="Times New Roman" w:hAnsi="Times New Roman"/>
                <w:b/>
                <w:sz w:val="20"/>
                <w:lang w:val="et-EE"/>
              </w:rPr>
              <w:t>Pen</w:t>
            </w:r>
            <w:r w:rsidR="00AC6C79">
              <w:rPr>
                <w:rFonts w:ascii="Times New Roman" w:hAnsi="Times New Roman"/>
                <w:b/>
                <w:sz w:val="20"/>
                <w:lang w:val="et-EE"/>
              </w:rPr>
              <w:t>’i nõela osad</w:t>
            </w:r>
            <w:r w:rsidRPr="000B7240">
              <w:rPr>
                <w:rFonts w:ascii="Times New Roman" w:hAnsi="Times New Roman"/>
                <w:b/>
                <w:sz w:val="20"/>
                <w:lang w:val="et-EE"/>
              </w:rPr>
              <w:br/>
            </w:r>
            <w:r w:rsidRPr="000B7240">
              <w:rPr>
                <w:rFonts w:ascii="Times New Roman" w:hAnsi="Times New Roman"/>
                <w:sz w:val="20"/>
                <w:lang w:val="et-EE"/>
              </w:rPr>
              <w:t>(</w:t>
            </w:r>
            <w:r w:rsidR="00AC6C79">
              <w:rPr>
                <w:rFonts w:ascii="Times New Roman" w:hAnsi="Times New Roman"/>
                <w:sz w:val="20"/>
                <w:lang w:val="et-EE"/>
              </w:rPr>
              <w:t>nõelad ei kuulu komplekti</w:t>
            </w:r>
            <w:r w:rsidRPr="000B7240">
              <w:rPr>
                <w:rFonts w:ascii="Times New Roman" w:hAnsi="Times New Roman"/>
                <w:sz w:val="20"/>
                <w:lang w:val="et-EE"/>
              </w:rPr>
              <w:t>)</w:t>
            </w:r>
          </w:p>
        </w:tc>
        <w:tc>
          <w:tcPr>
            <w:tcW w:w="1117" w:type="dxa"/>
            <w:shd w:val="clear" w:color="auto" w:fill="auto"/>
          </w:tcPr>
          <w:p w:rsidR="000B7240" w:rsidRPr="000B7240" w:rsidRDefault="000B7240" w:rsidP="00810E00">
            <w:pPr>
              <w:pStyle w:val="IFUBodyText"/>
              <w:spacing w:before="0" w:after="120"/>
              <w:jc w:val="center"/>
              <w:rPr>
                <w:rFonts w:ascii="Times New Roman" w:hAnsi="Times New Roman"/>
                <w:b/>
                <w:sz w:val="20"/>
                <w:lang w:val="et-EE"/>
              </w:rPr>
            </w:pPr>
          </w:p>
        </w:tc>
        <w:tc>
          <w:tcPr>
            <w:tcW w:w="1620" w:type="dxa"/>
            <w:shd w:val="clear" w:color="auto" w:fill="auto"/>
          </w:tcPr>
          <w:p w:rsidR="000B7240" w:rsidRPr="000B7240" w:rsidRDefault="000B7240" w:rsidP="00810E00">
            <w:pPr>
              <w:pStyle w:val="IFUBodyText"/>
              <w:spacing w:before="0" w:after="120"/>
              <w:jc w:val="center"/>
              <w:rPr>
                <w:rFonts w:ascii="Times New Roman" w:hAnsi="Times New Roman"/>
                <w:b/>
                <w:sz w:val="20"/>
                <w:lang w:val="et-EE"/>
              </w:rPr>
            </w:pPr>
          </w:p>
        </w:tc>
      </w:tr>
      <w:tr w:rsidR="000B7240" w:rsidRPr="000B7240" w:rsidTr="00810E00">
        <w:trPr>
          <w:trHeight w:val="261"/>
        </w:trPr>
        <w:tc>
          <w:tcPr>
            <w:tcW w:w="2548" w:type="dxa"/>
            <w:gridSpan w:val="2"/>
            <w:shd w:val="clear" w:color="auto" w:fill="auto"/>
            <w:vAlign w:val="bottom"/>
          </w:tcPr>
          <w:p w:rsidR="000B7240" w:rsidRPr="000B7240" w:rsidRDefault="000B7240" w:rsidP="00810E00">
            <w:pPr>
              <w:pStyle w:val="IFUBodyText"/>
              <w:spacing w:before="40"/>
              <w:jc w:val="center"/>
              <w:rPr>
                <w:rFonts w:ascii="Times New Roman" w:hAnsi="Times New Roman"/>
                <w:sz w:val="20"/>
                <w:lang w:val="et-EE"/>
              </w:rPr>
            </w:pPr>
          </w:p>
        </w:tc>
        <w:tc>
          <w:tcPr>
            <w:tcW w:w="1007" w:type="dxa"/>
            <w:shd w:val="clear" w:color="auto" w:fill="auto"/>
            <w:vAlign w:val="bottom"/>
          </w:tcPr>
          <w:p w:rsidR="000B7240" w:rsidRPr="000B7240" w:rsidRDefault="000B7240" w:rsidP="00810E00">
            <w:pPr>
              <w:pStyle w:val="IFUBodyText"/>
              <w:spacing w:before="40"/>
              <w:jc w:val="right"/>
              <w:rPr>
                <w:rFonts w:ascii="Times New Roman" w:hAnsi="Times New Roman"/>
                <w:sz w:val="20"/>
                <w:lang w:val="et-EE"/>
              </w:rPr>
            </w:pPr>
          </w:p>
        </w:tc>
        <w:tc>
          <w:tcPr>
            <w:tcW w:w="1646" w:type="dxa"/>
            <w:shd w:val="clear" w:color="auto" w:fill="auto"/>
            <w:vAlign w:val="bottom"/>
          </w:tcPr>
          <w:p w:rsidR="000B7240" w:rsidRPr="000B7240" w:rsidRDefault="00AC6C79" w:rsidP="00810E00">
            <w:pPr>
              <w:pStyle w:val="IFUBodyText"/>
              <w:spacing w:before="40"/>
              <w:rPr>
                <w:rFonts w:ascii="Times New Roman" w:hAnsi="Times New Roman"/>
                <w:sz w:val="20"/>
                <w:lang w:val="et-EE"/>
              </w:rPr>
            </w:pPr>
            <w:r>
              <w:rPr>
                <w:rFonts w:ascii="Times New Roman" w:hAnsi="Times New Roman"/>
                <w:sz w:val="20"/>
                <w:lang w:val="et-EE"/>
              </w:rPr>
              <w:t>Paberkate</w:t>
            </w:r>
          </w:p>
        </w:tc>
        <w:tc>
          <w:tcPr>
            <w:tcW w:w="1117" w:type="dxa"/>
            <w:shd w:val="clear" w:color="auto" w:fill="auto"/>
          </w:tcPr>
          <w:p w:rsidR="000B7240" w:rsidRPr="000B7240" w:rsidRDefault="000B7240" w:rsidP="00810E00">
            <w:pPr>
              <w:pStyle w:val="IFUBodyText"/>
              <w:spacing w:before="40"/>
              <w:rPr>
                <w:rFonts w:ascii="Times New Roman" w:hAnsi="Times New Roman"/>
                <w:sz w:val="20"/>
                <w:lang w:val="et-EE"/>
              </w:rPr>
            </w:pPr>
          </w:p>
        </w:tc>
        <w:tc>
          <w:tcPr>
            <w:tcW w:w="1620" w:type="dxa"/>
            <w:shd w:val="clear" w:color="auto" w:fill="auto"/>
          </w:tcPr>
          <w:p w:rsidR="000B7240" w:rsidRPr="000B7240" w:rsidRDefault="00AC6C79" w:rsidP="00810E00">
            <w:pPr>
              <w:pStyle w:val="IFUBodyText"/>
              <w:spacing w:before="40"/>
              <w:jc w:val="center"/>
              <w:rPr>
                <w:rFonts w:ascii="Times New Roman" w:hAnsi="Times New Roman"/>
                <w:sz w:val="20"/>
                <w:lang w:val="et-EE"/>
              </w:rPr>
            </w:pPr>
            <w:r>
              <w:rPr>
                <w:rFonts w:ascii="Times New Roman" w:hAnsi="Times New Roman"/>
                <w:lang w:val="et-EE"/>
              </w:rPr>
              <w:t>Süstimisnupp</w:t>
            </w:r>
          </w:p>
        </w:tc>
      </w:tr>
      <w:tr w:rsidR="000B7240" w:rsidRPr="000B7240" w:rsidTr="00810E00">
        <w:tc>
          <w:tcPr>
            <w:tcW w:w="5201" w:type="dxa"/>
            <w:gridSpan w:val="4"/>
            <w:shd w:val="clear" w:color="auto" w:fill="auto"/>
          </w:tcPr>
          <w:p w:rsidR="000B7240" w:rsidRPr="000B7240" w:rsidRDefault="000B7240" w:rsidP="00810E00">
            <w:pPr>
              <w:pStyle w:val="IFUBodyText"/>
              <w:spacing w:before="0"/>
              <w:jc w:val="center"/>
              <w:rPr>
                <w:rFonts w:ascii="Times New Roman" w:hAnsi="Times New Roman"/>
                <w:sz w:val="20"/>
                <w:lang w:val="et-EE"/>
              </w:rPr>
            </w:pPr>
            <w:r w:rsidRPr="000B7240">
              <w:rPr>
                <w:rFonts w:ascii="Times New Roman" w:hAnsi="Times New Roman"/>
                <w:noProof/>
                <w:sz w:val="18"/>
                <w:szCs w:val="18"/>
                <w:lang w:val="et-EE" w:eastAsia="en-GB"/>
              </w:rPr>
              <w:pict>
                <v:shape id="Picture 40" o:spid="_x0000_i1095" type="#_x0000_t75" style="width:208.5pt;height:66.75pt;visibility:visible">
                  <v:imagedata r:id="rId113" o:title="" croptop="38625f" cropbottom="6782f" cropleft="20428f" cropright="21630f"/>
                </v:shape>
              </w:pict>
            </w:r>
          </w:p>
        </w:tc>
        <w:tc>
          <w:tcPr>
            <w:tcW w:w="1117" w:type="dxa"/>
            <w:shd w:val="clear" w:color="auto" w:fill="auto"/>
          </w:tcPr>
          <w:p w:rsidR="000B7240" w:rsidRPr="000B7240" w:rsidRDefault="000B7240" w:rsidP="00810E00">
            <w:pPr>
              <w:pStyle w:val="IFUBodyText"/>
              <w:spacing w:before="0"/>
              <w:jc w:val="center"/>
              <w:rPr>
                <w:rFonts w:ascii="Times New Roman" w:hAnsi="Times New Roman"/>
                <w:noProof/>
                <w:sz w:val="18"/>
                <w:szCs w:val="18"/>
                <w:lang w:val="et-EE"/>
              </w:rPr>
            </w:pPr>
          </w:p>
        </w:tc>
        <w:tc>
          <w:tcPr>
            <w:tcW w:w="1620" w:type="dxa"/>
            <w:shd w:val="clear" w:color="auto" w:fill="auto"/>
          </w:tcPr>
          <w:p w:rsidR="000B7240" w:rsidRPr="000B7240" w:rsidRDefault="000B7240" w:rsidP="00810E00">
            <w:pPr>
              <w:pStyle w:val="IFUBodyText"/>
              <w:spacing w:before="0"/>
              <w:jc w:val="center"/>
              <w:rPr>
                <w:rFonts w:ascii="Times New Roman" w:hAnsi="Times New Roman"/>
                <w:noProof/>
                <w:sz w:val="18"/>
                <w:szCs w:val="18"/>
                <w:lang w:val="et-EE"/>
              </w:rPr>
            </w:pPr>
            <w:r w:rsidRPr="000B7240">
              <w:rPr>
                <w:rFonts w:ascii="Times New Roman" w:hAnsi="Times New Roman"/>
                <w:noProof/>
                <w:lang w:val="et-EE" w:eastAsia="en-GB"/>
              </w:rPr>
              <w:pict>
                <v:shape id="Picture 6" o:spid="_x0000_i1096" type="#_x0000_t75" style="width:37.5pt;height:39pt;visibility:visible">
                  <v:imagedata r:id="rId114" o:title="" cropleft="5608f" cropright="3903f"/>
                </v:shape>
              </w:pict>
            </w:r>
          </w:p>
        </w:tc>
      </w:tr>
      <w:tr w:rsidR="000B7240" w:rsidRPr="000B7240" w:rsidTr="00810E00">
        <w:trPr>
          <w:trHeight w:val="540"/>
        </w:trPr>
        <w:tc>
          <w:tcPr>
            <w:tcW w:w="2070" w:type="dxa"/>
            <w:shd w:val="clear" w:color="auto" w:fill="auto"/>
          </w:tcPr>
          <w:p w:rsidR="000B7240" w:rsidRPr="000B7240" w:rsidRDefault="00AC6C79" w:rsidP="00810E00">
            <w:pPr>
              <w:pStyle w:val="IFUBodyText"/>
              <w:spacing w:before="40" w:after="40"/>
              <w:ind w:left="432"/>
              <w:jc w:val="center"/>
              <w:rPr>
                <w:rFonts w:ascii="Times New Roman" w:hAnsi="Times New Roman"/>
                <w:sz w:val="20"/>
                <w:lang w:val="et-EE"/>
              </w:rPr>
            </w:pPr>
            <w:r>
              <w:rPr>
                <w:rFonts w:ascii="Times New Roman" w:hAnsi="Times New Roman"/>
                <w:sz w:val="20"/>
                <w:lang w:val="et-EE"/>
              </w:rPr>
              <w:t>Nõela välimine kaitsekork</w:t>
            </w:r>
          </w:p>
        </w:tc>
        <w:tc>
          <w:tcPr>
            <w:tcW w:w="1485" w:type="dxa"/>
            <w:gridSpan w:val="2"/>
            <w:shd w:val="clear" w:color="auto" w:fill="auto"/>
          </w:tcPr>
          <w:p w:rsidR="000B7240" w:rsidRPr="000B7240" w:rsidRDefault="00AC6C79" w:rsidP="00810E00">
            <w:pPr>
              <w:pStyle w:val="IFUBodyText"/>
              <w:spacing w:before="40" w:after="40"/>
              <w:jc w:val="center"/>
              <w:rPr>
                <w:rFonts w:ascii="Times New Roman" w:hAnsi="Times New Roman"/>
                <w:sz w:val="20"/>
                <w:lang w:val="et-EE"/>
              </w:rPr>
            </w:pPr>
            <w:r>
              <w:rPr>
                <w:rFonts w:ascii="Times New Roman" w:hAnsi="Times New Roman"/>
                <w:sz w:val="20"/>
                <w:lang w:val="et-EE"/>
              </w:rPr>
              <w:t>Nõela sisemine</w:t>
            </w:r>
            <w:r w:rsidR="000B7240" w:rsidRPr="000B7240">
              <w:rPr>
                <w:rFonts w:ascii="Times New Roman" w:hAnsi="Times New Roman"/>
                <w:sz w:val="20"/>
                <w:lang w:val="et-EE"/>
              </w:rPr>
              <w:br/>
            </w:r>
            <w:r>
              <w:rPr>
                <w:rFonts w:ascii="Times New Roman" w:hAnsi="Times New Roman"/>
                <w:sz w:val="20"/>
                <w:lang w:val="et-EE"/>
              </w:rPr>
              <w:t>kaitsekork</w:t>
            </w:r>
          </w:p>
        </w:tc>
        <w:tc>
          <w:tcPr>
            <w:tcW w:w="1646" w:type="dxa"/>
            <w:shd w:val="clear" w:color="auto" w:fill="auto"/>
          </w:tcPr>
          <w:p w:rsidR="000B7240" w:rsidRPr="000B7240" w:rsidRDefault="00AC6C79" w:rsidP="00810E00">
            <w:pPr>
              <w:pStyle w:val="IFUBodyText"/>
              <w:spacing w:before="40" w:after="40"/>
              <w:rPr>
                <w:rFonts w:ascii="Times New Roman" w:hAnsi="Times New Roman"/>
                <w:sz w:val="20"/>
                <w:lang w:val="et-EE"/>
              </w:rPr>
            </w:pPr>
            <w:r>
              <w:rPr>
                <w:rFonts w:ascii="Times New Roman" w:hAnsi="Times New Roman"/>
                <w:sz w:val="20"/>
                <w:lang w:val="et-EE"/>
              </w:rPr>
              <w:t>Nõel</w:t>
            </w:r>
          </w:p>
        </w:tc>
        <w:tc>
          <w:tcPr>
            <w:tcW w:w="1117" w:type="dxa"/>
            <w:shd w:val="clear" w:color="auto" w:fill="auto"/>
          </w:tcPr>
          <w:p w:rsidR="000B7240" w:rsidRPr="000B7240" w:rsidRDefault="000B7240" w:rsidP="00810E00">
            <w:pPr>
              <w:pStyle w:val="IFUBodyText"/>
              <w:spacing w:before="40" w:after="40"/>
              <w:rPr>
                <w:rFonts w:ascii="Times New Roman" w:hAnsi="Times New Roman"/>
                <w:sz w:val="20"/>
                <w:lang w:val="et-EE"/>
              </w:rPr>
            </w:pPr>
          </w:p>
        </w:tc>
        <w:tc>
          <w:tcPr>
            <w:tcW w:w="1620" w:type="dxa"/>
            <w:shd w:val="clear" w:color="auto" w:fill="auto"/>
          </w:tcPr>
          <w:p w:rsidR="000B7240" w:rsidRPr="000B7240" w:rsidRDefault="000B7240" w:rsidP="00810E00">
            <w:pPr>
              <w:pStyle w:val="IFUBodyText"/>
              <w:spacing w:before="40" w:after="40"/>
              <w:rPr>
                <w:rFonts w:ascii="Times New Roman" w:hAnsi="Times New Roman"/>
                <w:sz w:val="20"/>
                <w:lang w:val="et-EE"/>
              </w:rPr>
            </w:pPr>
          </w:p>
        </w:tc>
      </w:tr>
    </w:tbl>
    <w:p w:rsidR="000B7240" w:rsidRPr="000B7240" w:rsidRDefault="000B7240" w:rsidP="000B7240">
      <w:pPr>
        <w:pStyle w:val="LabelingBodyText"/>
        <w:jc w:val="center"/>
        <w:rPr>
          <w:lang w:val="et-EE"/>
        </w:rPr>
      </w:pPr>
    </w:p>
    <w:p w:rsidR="000B7240" w:rsidRPr="000B7240" w:rsidRDefault="00AC6C79" w:rsidP="000B7240">
      <w:pPr>
        <w:pStyle w:val="IFUHeading1"/>
        <w:shd w:val="clear" w:color="auto" w:fill="BFBFBF"/>
        <w:rPr>
          <w:rFonts w:ascii="Times New Roman" w:hAnsi="Times New Roman" w:cs="Times New Roman"/>
          <w:lang w:val="et-EE"/>
        </w:rPr>
      </w:pPr>
      <w:r>
        <w:rPr>
          <w:rFonts w:ascii="Times New Roman" w:hAnsi="Times New Roman" w:cs="Times New Roman"/>
          <w:lang w:val="et-EE"/>
        </w:rPr>
        <w:t>Kuidas</w:t>
      </w:r>
      <w:r w:rsidR="000B7240" w:rsidRPr="000B7240">
        <w:rPr>
          <w:rFonts w:ascii="Times New Roman" w:hAnsi="Times New Roman" w:cs="Times New Roman"/>
          <w:lang w:val="et-EE"/>
        </w:rPr>
        <w:t xml:space="preserve"> Tempo Pen</w:t>
      </w:r>
      <w:r>
        <w:rPr>
          <w:rFonts w:ascii="Times New Roman" w:hAnsi="Times New Roman" w:cs="Times New Roman"/>
          <w:lang w:val="et-EE"/>
        </w:rPr>
        <w:t>’i ära tunda</w:t>
      </w:r>
      <w:r w:rsidR="000B7240" w:rsidRPr="000B7240">
        <w:rPr>
          <w:rFonts w:ascii="Times New Roman" w:hAnsi="Times New Roman" w:cs="Times New Roman"/>
          <w:lang w:val="et-EE"/>
        </w:rPr>
        <w:t>:</w:t>
      </w:r>
    </w:p>
    <w:p w:rsidR="000B7240" w:rsidRPr="000B7240" w:rsidRDefault="000B7240" w:rsidP="000B7240">
      <w:pPr>
        <w:pStyle w:val="IFUBulletedBodyText"/>
        <w:rPr>
          <w:rFonts w:ascii="Times New Roman" w:hAnsi="Times New Roman" w:cs="Times New Roman"/>
          <w:lang w:val="et-EE"/>
        </w:rPr>
      </w:pPr>
      <w:r w:rsidRPr="000B7240">
        <w:rPr>
          <w:rFonts w:ascii="Times New Roman" w:hAnsi="Times New Roman" w:cs="Times New Roman"/>
          <w:lang w:val="et-EE"/>
        </w:rPr>
        <w:t>•</w:t>
      </w:r>
      <w:r w:rsidRPr="000B7240">
        <w:rPr>
          <w:rFonts w:ascii="Times New Roman" w:hAnsi="Times New Roman" w:cs="Times New Roman"/>
          <w:lang w:val="et-EE"/>
        </w:rPr>
        <w:tab/>
      </w:r>
      <w:r w:rsidR="00AC6C79">
        <w:rPr>
          <w:rFonts w:ascii="Times New Roman" w:hAnsi="Times New Roman" w:cs="Times New Roman"/>
          <w:lang w:val="et-EE"/>
        </w:rPr>
        <w:t>Pen-süstli värvus</w:t>
      </w:r>
      <w:r w:rsidRPr="000B7240">
        <w:rPr>
          <w:rFonts w:ascii="Times New Roman" w:hAnsi="Times New Roman" w:cs="Times New Roman"/>
          <w:lang w:val="et-EE"/>
        </w:rPr>
        <w:t xml:space="preserve">: </w:t>
      </w:r>
      <w:r w:rsidR="00AC6C79">
        <w:rPr>
          <w:rFonts w:ascii="Times New Roman" w:hAnsi="Times New Roman" w:cs="Times New Roman"/>
          <w:lang w:val="et-EE"/>
        </w:rPr>
        <w:t>sinine</w:t>
      </w:r>
    </w:p>
    <w:p w:rsidR="000B7240" w:rsidRPr="000B7240" w:rsidRDefault="000B7240" w:rsidP="000B7240">
      <w:pPr>
        <w:pStyle w:val="IFUBulletedBodyText"/>
        <w:rPr>
          <w:rFonts w:ascii="Times New Roman" w:hAnsi="Times New Roman" w:cs="Times New Roman"/>
          <w:lang w:val="et-EE"/>
        </w:rPr>
      </w:pPr>
      <w:r w:rsidRPr="000B7240">
        <w:rPr>
          <w:rFonts w:ascii="Times New Roman" w:hAnsi="Times New Roman" w:cs="Times New Roman"/>
          <w:lang w:val="et-EE"/>
        </w:rPr>
        <w:t>•</w:t>
      </w:r>
      <w:r w:rsidRPr="000B7240">
        <w:rPr>
          <w:rFonts w:ascii="Times New Roman" w:hAnsi="Times New Roman" w:cs="Times New Roman"/>
          <w:lang w:val="et-EE"/>
        </w:rPr>
        <w:tab/>
      </w:r>
      <w:r w:rsidR="00AC6C79">
        <w:rPr>
          <w:rFonts w:ascii="Times New Roman" w:hAnsi="Times New Roman" w:cs="Times New Roman"/>
          <w:lang w:val="et-EE"/>
        </w:rPr>
        <w:t>Süstimisnupp</w:t>
      </w:r>
      <w:r w:rsidRPr="000B7240">
        <w:rPr>
          <w:rFonts w:ascii="Times New Roman" w:hAnsi="Times New Roman" w:cs="Times New Roman"/>
          <w:lang w:val="et-EE"/>
        </w:rPr>
        <w:t xml:space="preserve">: </w:t>
      </w:r>
      <w:r w:rsidR="00AC6C79">
        <w:rPr>
          <w:rFonts w:ascii="Times New Roman" w:hAnsi="Times New Roman" w:cs="Times New Roman"/>
          <w:lang w:val="et-EE"/>
        </w:rPr>
        <w:t>veinipunane</w:t>
      </w:r>
    </w:p>
    <w:p w:rsidR="000B7240" w:rsidRPr="000B7240" w:rsidRDefault="000B7240" w:rsidP="000B7240">
      <w:pPr>
        <w:pStyle w:val="IFUBulletedBodyText"/>
        <w:rPr>
          <w:rFonts w:ascii="Times New Roman" w:hAnsi="Times New Roman" w:cs="Times New Roman"/>
          <w:lang w:val="et-EE"/>
        </w:rPr>
      </w:pPr>
      <w:r w:rsidRPr="000B7240">
        <w:rPr>
          <w:rFonts w:ascii="Times New Roman" w:hAnsi="Times New Roman" w:cs="Times New Roman"/>
          <w:lang w:val="et-EE"/>
        </w:rPr>
        <w:t>•</w:t>
      </w:r>
      <w:r w:rsidRPr="000B7240">
        <w:rPr>
          <w:rFonts w:ascii="Times New Roman" w:hAnsi="Times New Roman" w:cs="Times New Roman"/>
          <w:lang w:val="et-EE"/>
        </w:rPr>
        <w:tab/>
      </w:r>
      <w:r w:rsidR="00AC6C79">
        <w:rPr>
          <w:rFonts w:ascii="Times New Roman" w:hAnsi="Times New Roman" w:cs="Times New Roman"/>
          <w:lang w:val="et-EE"/>
        </w:rPr>
        <w:t>Etikett</w:t>
      </w:r>
      <w:r w:rsidRPr="000B7240">
        <w:rPr>
          <w:rFonts w:ascii="Times New Roman" w:hAnsi="Times New Roman" w:cs="Times New Roman"/>
          <w:lang w:val="et-EE"/>
        </w:rPr>
        <w:t xml:space="preserve">: </w:t>
      </w:r>
      <w:r w:rsidR="00AC6C79">
        <w:rPr>
          <w:rFonts w:ascii="Times New Roman" w:hAnsi="Times New Roman" w:cs="Times New Roman"/>
          <w:lang w:val="et-EE"/>
        </w:rPr>
        <w:t>valge veinipunase triibuga</w:t>
      </w:r>
    </w:p>
    <w:p w:rsidR="000B7240" w:rsidRPr="000B7240" w:rsidRDefault="00AC6C79" w:rsidP="000B7240">
      <w:pPr>
        <w:pStyle w:val="IFUHeading1"/>
        <w:shd w:val="clear" w:color="auto" w:fill="BFBFBF"/>
        <w:rPr>
          <w:rFonts w:ascii="Times New Roman" w:hAnsi="Times New Roman" w:cs="Times New Roman"/>
          <w:lang w:val="et-EE"/>
        </w:rPr>
      </w:pPr>
      <w:r w:rsidRPr="00AC6C79">
        <w:rPr>
          <w:rFonts w:ascii="Times New Roman" w:hAnsi="Times New Roman" w:cs="Times New Roman"/>
          <w:bCs w:val="0"/>
          <w:lang w:val="et-EE" w:eastAsia="ar-SA"/>
        </w:rPr>
        <w:t>Süstimiseks vajalikud vahendid</w:t>
      </w:r>
      <w:r w:rsidR="000B7240" w:rsidRPr="000B7240">
        <w:rPr>
          <w:rFonts w:ascii="Times New Roman" w:hAnsi="Times New Roman" w:cs="Times New Roman"/>
          <w:lang w:val="et-EE"/>
        </w:rPr>
        <w:t>:</w:t>
      </w:r>
    </w:p>
    <w:p w:rsidR="000B7240" w:rsidRPr="000B7240" w:rsidRDefault="000B7240" w:rsidP="000B7240">
      <w:pPr>
        <w:pStyle w:val="IFUBulletedBodyText"/>
        <w:rPr>
          <w:rFonts w:ascii="Times New Roman" w:hAnsi="Times New Roman" w:cs="Times New Roman"/>
          <w:lang w:val="et-EE"/>
        </w:rPr>
      </w:pPr>
      <w:r w:rsidRPr="000B7240">
        <w:rPr>
          <w:rFonts w:ascii="Times New Roman" w:hAnsi="Times New Roman" w:cs="Times New Roman"/>
          <w:lang w:val="et-EE"/>
        </w:rPr>
        <w:t>•</w:t>
      </w:r>
      <w:r w:rsidRPr="000B7240">
        <w:rPr>
          <w:rFonts w:ascii="Times New Roman" w:hAnsi="Times New Roman" w:cs="Times New Roman"/>
          <w:lang w:val="et-EE"/>
        </w:rPr>
        <w:tab/>
        <w:t>Tempo Pen</w:t>
      </w:r>
      <w:r w:rsidR="00AC6C79">
        <w:rPr>
          <w:rFonts w:ascii="Times New Roman" w:hAnsi="Times New Roman" w:cs="Times New Roman"/>
          <w:lang w:val="et-EE"/>
        </w:rPr>
        <w:t>, mis sisaldab insuliini</w:t>
      </w:r>
    </w:p>
    <w:p w:rsidR="00AC6C79" w:rsidRDefault="000B7240" w:rsidP="000B7240">
      <w:pPr>
        <w:pStyle w:val="IFUBulletedBodyText"/>
        <w:rPr>
          <w:rFonts w:ascii="Times New Roman" w:hAnsi="Times New Roman" w:cs="Times New Roman"/>
          <w:lang w:val="et-EE" w:eastAsia="ar-SA"/>
        </w:rPr>
      </w:pPr>
      <w:r w:rsidRPr="000B7240">
        <w:rPr>
          <w:rFonts w:ascii="Times New Roman" w:hAnsi="Times New Roman" w:cs="Times New Roman"/>
          <w:lang w:val="et-EE"/>
        </w:rPr>
        <w:t>•</w:t>
      </w:r>
      <w:r w:rsidRPr="000B7240">
        <w:rPr>
          <w:rFonts w:ascii="Times New Roman" w:hAnsi="Times New Roman" w:cs="Times New Roman"/>
          <w:lang w:val="et-EE"/>
        </w:rPr>
        <w:tab/>
      </w:r>
      <w:r w:rsidR="00AC6C79">
        <w:rPr>
          <w:rFonts w:ascii="Times New Roman" w:hAnsi="Times New Roman" w:cs="Times New Roman"/>
          <w:lang w:val="et-EE" w:eastAsia="ar-SA"/>
        </w:rPr>
        <w:t xml:space="preserve">Tempo </w:t>
      </w:r>
      <w:r w:rsidR="00AC6C79" w:rsidRPr="00764D85">
        <w:rPr>
          <w:rFonts w:ascii="Times New Roman" w:hAnsi="Times New Roman" w:cs="Times New Roman"/>
          <w:lang w:val="et-EE" w:eastAsia="ar-SA"/>
        </w:rPr>
        <w:t>Pen koos sobivate nõeltega (soovitatav on kasutada BD [Becton, Dickinson and Company] pen’i nõelu)</w:t>
      </w:r>
    </w:p>
    <w:p w:rsidR="000B7240" w:rsidRPr="000B7240" w:rsidRDefault="000B7240" w:rsidP="000B7240">
      <w:pPr>
        <w:pStyle w:val="IFUBulletedBodyText"/>
        <w:rPr>
          <w:rFonts w:ascii="Times New Roman" w:hAnsi="Times New Roman" w:cs="Times New Roman"/>
          <w:lang w:val="et-EE"/>
        </w:rPr>
      </w:pPr>
      <w:r w:rsidRPr="000B7240">
        <w:rPr>
          <w:rFonts w:ascii="Times New Roman" w:hAnsi="Times New Roman" w:cs="Times New Roman"/>
          <w:lang w:val="et-EE"/>
        </w:rPr>
        <w:t>•</w:t>
      </w:r>
      <w:r w:rsidRPr="000B7240">
        <w:rPr>
          <w:rFonts w:ascii="Times New Roman" w:hAnsi="Times New Roman" w:cs="Times New Roman"/>
          <w:lang w:val="et-EE"/>
        </w:rPr>
        <w:tab/>
      </w:r>
      <w:r w:rsidR="00AC6C79">
        <w:rPr>
          <w:rFonts w:ascii="Times New Roman" w:hAnsi="Times New Roman" w:cs="Times New Roman"/>
          <w:lang w:val="et-EE"/>
        </w:rPr>
        <w:t>Vatitampoon</w:t>
      </w:r>
    </w:p>
    <w:p w:rsidR="00AC6C79" w:rsidRPr="00764D85" w:rsidRDefault="00AC6C79" w:rsidP="00AC6C79">
      <w:pPr>
        <w:suppressAutoHyphens/>
        <w:spacing w:line="100" w:lineRule="atLeast"/>
        <w:rPr>
          <w:color w:val="000000"/>
          <w:szCs w:val="22"/>
          <w:lang w:val="et-EE" w:eastAsia="ar-SA"/>
        </w:rPr>
      </w:pPr>
      <w:r w:rsidRPr="00764D85">
        <w:rPr>
          <w:color w:val="000000"/>
          <w:szCs w:val="22"/>
          <w:lang w:val="et-EE" w:eastAsia="ar-SA"/>
        </w:rPr>
        <w:t>Nõelad ja vatitampoon ei kuulu komplekti.</w:t>
      </w:r>
    </w:p>
    <w:p w:rsidR="000B7240" w:rsidRPr="000B7240" w:rsidRDefault="000B7240" w:rsidP="000B7240">
      <w:pPr>
        <w:pStyle w:val="IFUHeading1"/>
        <w:keepNext/>
        <w:shd w:val="clear" w:color="auto" w:fill="BFBFBF"/>
        <w:rPr>
          <w:rFonts w:ascii="Times New Roman" w:hAnsi="Times New Roman" w:cs="Times New Roman"/>
          <w:lang w:val="et-EE"/>
        </w:rPr>
      </w:pPr>
      <w:r w:rsidRPr="000B7240">
        <w:rPr>
          <w:rFonts w:ascii="Times New Roman" w:hAnsi="Times New Roman" w:cs="Times New Roman"/>
          <w:iCs/>
          <w:lang w:val="et-EE"/>
        </w:rPr>
        <w:t>Pen</w:t>
      </w:r>
      <w:r w:rsidR="00AC6C79">
        <w:rPr>
          <w:rFonts w:ascii="Times New Roman" w:hAnsi="Times New Roman" w:cs="Times New Roman"/>
          <w:iCs/>
          <w:lang w:val="et-EE"/>
        </w:rPr>
        <w:t>’i ettevalmistus</w:t>
      </w:r>
    </w:p>
    <w:p w:rsidR="00AC6C79" w:rsidRPr="00764D85" w:rsidRDefault="00AC6C79" w:rsidP="00AC6C79">
      <w:pPr>
        <w:numPr>
          <w:ilvl w:val="0"/>
          <w:numId w:val="136"/>
        </w:numPr>
        <w:suppressAutoHyphens/>
        <w:spacing w:after="120"/>
        <w:ind w:left="357" w:hanging="357"/>
        <w:rPr>
          <w:szCs w:val="22"/>
          <w:lang w:val="et-EE" w:eastAsia="ar-SA"/>
        </w:rPr>
      </w:pPr>
      <w:r w:rsidRPr="00764D85">
        <w:rPr>
          <w:szCs w:val="22"/>
          <w:lang w:val="et-EE" w:eastAsia="ar-SA"/>
        </w:rPr>
        <w:t>Peske käed vee ja seebiga</w:t>
      </w:r>
      <w:r w:rsidR="007C1573">
        <w:rPr>
          <w:szCs w:val="22"/>
          <w:lang w:val="et-EE" w:eastAsia="ar-SA"/>
        </w:rPr>
        <w:t>.</w:t>
      </w:r>
    </w:p>
    <w:p w:rsidR="00AC6C79" w:rsidRPr="00764D85" w:rsidRDefault="00AC6C79" w:rsidP="00AC6C79">
      <w:pPr>
        <w:numPr>
          <w:ilvl w:val="0"/>
          <w:numId w:val="136"/>
        </w:numPr>
        <w:suppressAutoHyphens/>
        <w:spacing w:after="120"/>
        <w:ind w:left="357" w:hanging="357"/>
        <w:rPr>
          <w:b/>
          <w:bCs/>
          <w:szCs w:val="22"/>
          <w:lang w:val="et-EE" w:eastAsia="ar-SA"/>
        </w:rPr>
      </w:pPr>
      <w:r w:rsidRPr="00764D85">
        <w:rPr>
          <w:szCs w:val="22"/>
          <w:lang w:val="et-EE" w:eastAsia="ar-SA"/>
        </w:rPr>
        <w:t xml:space="preserve">Kontrollige pen’i etiketti, veendumaks, et see sisaldab õiget tüüpi insuliini. See on eriti oluline, kui te kasutate enam kui ühte tüüpi insuliine. </w:t>
      </w:r>
    </w:p>
    <w:p w:rsidR="00AC6C79" w:rsidRPr="00764D85" w:rsidRDefault="00AC6C79" w:rsidP="00AC6C79">
      <w:pPr>
        <w:numPr>
          <w:ilvl w:val="0"/>
          <w:numId w:val="136"/>
        </w:numPr>
        <w:suppressAutoHyphens/>
        <w:spacing w:after="120"/>
        <w:ind w:left="357" w:hanging="357"/>
        <w:rPr>
          <w:szCs w:val="22"/>
          <w:lang w:val="et-EE" w:eastAsia="ar-SA"/>
        </w:rPr>
      </w:pPr>
      <w:r w:rsidRPr="00764D85">
        <w:rPr>
          <w:b/>
          <w:bCs/>
          <w:szCs w:val="22"/>
          <w:lang w:val="et-EE" w:eastAsia="ar-SA"/>
        </w:rPr>
        <w:t xml:space="preserve">Ärge kasutage </w:t>
      </w:r>
      <w:r w:rsidRPr="00764D85">
        <w:rPr>
          <w:szCs w:val="22"/>
          <w:lang w:val="et-EE" w:eastAsia="ar-SA"/>
        </w:rPr>
        <w:t>oma pen’i pärast etiketile märgitud kõlblikkusaja lõppu</w:t>
      </w:r>
      <w:r w:rsidR="007C1573">
        <w:rPr>
          <w:color w:val="000000"/>
          <w:szCs w:val="22"/>
          <w:lang w:val="et-EE"/>
        </w:rPr>
        <w:t>. Kasutusele võetud pen tuleb ära visata pärast pakendi infolehes märgitud kasutusaega.</w:t>
      </w:r>
    </w:p>
    <w:p w:rsidR="00AC6C79" w:rsidRPr="00764D85" w:rsidRDefault="00AC6C79" w:rsidP="00AC6C79">
      <w:pPr>
        <w:numPr>
          <w:ilvl w:val="0"/>
          <w:numId w:val="136"/>
        </w:numPr>
        <w:suppressAutoHyphens/>
        <w:spacing w:after="120"/>
        <w:ind w:left="357" w:hanging="357"/>
        <w:rPr>
          <w:szCs w:val="22"/>
          <w:lang w:val="et-EE" w:eastAsia="ar-SA"/>
        </w:rPr>
      </w:pPr>
      <w:r w:rsidRPr="00764D85">
        <w:rPr>
          <w:szCs w:val="22"/>
          <w:lang w:val="et-EE" w:eastAsia="ar-SA"/>
        </w:rPr>
        <w:t xml:space="preserve">Enne igat kasutamist kinnitage alati </w:t>
      </w:r>
      <w:r w:rsidRPr="00764D85">
        <w:rPr>
          <w:b/>
          <w:bCs/>
          <w:szCs w:val="22"/>
          <w:lang w:val="et-EE" w:eastAsia="ar-SA"/>
        </w:rPr>
        <w:t>uus nõel,</w:t>
      </w:r>
      <w:r w:rsidRPr="00764D85">
        <w:rPr>
          <w:szCs w:val="22"/>
          <w:lang w:val="et-EE" w:eastAsia="ar-SA"/>
        </w:rPr>
        <w:t xml:space="preserve"> see aitab vältida infektsioone ja nõelte ummistumist. </w:t>
      </w:r>
    </w:p>
    <w:p w:rsidR="000B7240" w:rsidRPr="000B7240" w:rsidRDefault="000B7240" w:rsidP="000B7240">
      <w:pPr>
        <w:pStyle w:val="LabelingBodyText"/>
        <w:rPr>
          <w:lang w:val="et-EE"/>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488"/>
        <w:gridCol w:w="4800"/>
      </w:tblGrid>
      <w:tr w:rsidR="000B7240" w:rsidRPr="000B7240" w:rsidTr="00810E00">
        <w:trPr>
          <w:cantSplit/>
        </w:trPr>
        <w:tc>
          <w:tcPr>
            <w:tcW w:w="5508" w:type="dxa"/>
            <w:vMerge w:val="restart"/>
            <w:tcBorders>
              <w:left w:val="nil"/>
              <w:right w:val="nil"/>
            </w:tcBorders>
          </w:tcPr>
          <w:p w:rsidR="000B7240" w:rsidRPr="000B7240" w:rsidRDefault="007C1573" w:rsidP="00810E00">
            <w:pPr>
              <w:pStyle w:val="IFUBodyText"/>
              <w:rPr>
                <w:rFonts w:ascii="Times New Roman" w:hAnsi="Times New Roman"/>
                <w:b/>
                <w:szCs w:val="22"/>
                <w:lang w:val="et-EE"/>
              </w:rPr>
            </w:pPr>
            <w:r w:rsidRPr="00764D85">
              <w:rPr>
                <w:rFonts w:ascii="Times New Roman" w:hAnsi="Times New Roman"/>
                <w:b/>
                <w:bCs/>
                <w:color w:val="000000"/>
                <w:szCs w:val="22"/>
                <w:lang w:val="et-EE" w:eastAsia="ar-SA"/>
              </w:rPr>
              <w:t xml:space="preserve">Samm </w:t>
            </w:r>
            <w:r w:rsidR="000B7240" w:rsidRPr="000B7240">
              <w:rPr>
                <w:rFonts w:ascii="Times New Roman" w:hAnsi="Times New Roman"/>
                <w:b/>
                <w:szCs w:val="22"/>
                <w:lang w:val="et-EE"/>
              </w:rPr>
              <w:t>1:</w:t>
            </w:r>
          </w:p>
          <w:p w:rsidR="000B7240" w:rsidRPr="000B7240" w:rsidRDefault="000B7240" w:rsidP="00810E00">
            <w:pPr>
              <w:pStyle w:val="IFUBulletedBodyText"/>
              <w:rPr>
                <w:rFonts w:ascii="Times New Roman" w:hAnsi="Times New Roman" w:cs="Times New Roman"/>
                <w:lang w:val="et-EE"/>
              </w:rPr>
            </w:pPr>
            <w:r w:rsidRPr="000B7240">
              <w:rPr>
                <w:rFonts w:ascii="Times New Roman" w:hAnsi="Times New Roman" w:cs="Times New Roman"/>
                <w:lang w:val="et-EE"/>
              </w:rPr>
              <w:t>•</w:t>
            </w:r>
            <w:r w:rsidRPr="000B7240">
              <w:rPr>
                <w:rFonts w:ascii="Times New Roman" w:hAnsi="Times New Roman" w:cs="Times New Roman"/>
                <w:lang w:val="et-EE"/>
              </w:rPr>
              <w:tab/>
            </w:r>
            <w:r w:rsidR="007C1573" w:rsidRPr="00764D85">
              <w:rPr>
                <w:rFonts w:ascii="Times New Roman" w:hAnsi="Times New Roman" w:cs="Times New Roman"/>
                <w:bCs/>
                <w:lang w:val="et-EE" w:eastAsia="ar-SA"/>
              </w:rPr>
              <w:t>Tõmmake pen’i kattekork otse ära</w:t>
            </w:r>
            <w:r w:rsidRPr="000B7240">
              <w:rPr>
                <w:rFonts w:ascii="Times New Roman" w:hAnsi="Times New Roman" w:cs="Times New Roman"/>
                <w:lang w:val="et-EE"/>
              </w:rPr>
              <w:t>.</w:t>
            </w:r>
          </w:p>
          <w:p w:rsidR="000B7240" w:rsidRPr="000B7240" w:rsidRDefault="000B7240" w:rsidP="00810E00">
            <w:pPr>
              <w:pStyle w:val="IFUBulletedBodyText2"/>
              <w:rPr>
                <w:rFonts w:ascii="Times New Roman" w:hAnsi="Times New Roman" w:cs="Times New Roman"/>
                <w:lang w:val="et-EE"/>
              </w:rPr>
            </w:pPr>
            <w:r w:rsidRPr="000B7240">
              <w:rPr>
                <w:rFonts w:ascii="Times New Roman" w:hAnsi="Times New Roman" w:cs="Times New Roman"/>
                <w:lang w:val="et-EE"/>
              </w:rPr>
              <w:t>–</w:t>
            </w:r>
            <w:r w:rsidRPr="000B7240">
              <w:rPr>
                <w:rFonts w:ascii="Times New Roman" w:hAnsi="Times New Roman" w:cs="Times New Roman"/>
                <w:lang w:val="et-EE"/>
              </w:rPr>
              <w:tab/>
            </w:r>
            <w:r w:rsidR="007C1573" w:rsidRPr="00764D85">
              <w:rPr>
                <w:rFonts w:ascii="Times New Roman" w:hAnsi="Times New Roman" w:cs="Times New Roman"/>
                <w:b/>
                <w:lang w:val="et-EE" w:eastAsia="ar-SA"/>
              </w:rPr>
              <w:t>Ärge</w:t>
            </w:r>
            <w:r w:rsidR="007C1573" w:rsidRPr="00764D85">
              <w:rPr>
                <w:rFonts w:ascii="Times New Roman" w:hAnsi="Times New Roman" w:cs="Times New Roman"/>
                <w:lang w:val="et-EE" w:eastAsia="ar-SA"/>
              </w:rPr>
              <w:t xml:space="preserve"> eemaldage pen’i etiketti</w:t>
            </w:r>
            <w:r w:rsidRPr="000B7240">
              <w:rPr>
                <w:rFonts w:ascii="Times New Roman" w:hAnsi="Times New Roman" w:cs="Times New Roman"/>
                <w:lang w:val="et-EE"/>
              </w:rPr>
              <w:t>.</w:t>
            </w:r>
          </w:p>
          <w:p w:rsidR="000B7240" w:rsidRPr="000B7240" w:rsidRDefault="000B7240" w:rsidP="00810E00">
            <w:pPr>
              <w:pStyle w:val="IFUBulletedBodyText"/>
              <w:rPr>
                <w:rFonts w:ascii="Times New Roman" w:hAnsi="Times New Roman" w:cs="Times New Roman"/>
                <w:lang w:val="et-EE"/>
              </w:rPr>
            </w:pPr>
            <w:r w:rsidRPr="000B7240">
              <w:rPr>
                <w:rFonts w:ascii="Times New Roman" w:hAnsi="Times New Roman" w:cs="Times New Roman"/>
                <w:lang w:val="et-EE"/>
              </w:rPr>
              <w:t>•</w:t>
            </w:r>
            <w:r w:rsidRPr="000B7240">
              <w:rPr>
                <w:rFonts w:ascii="Times New Roman" w:hAnsi="Times New Roman" w:cs="Times New Roman"/>
                <w:lang w:val="et-EE"/>
              </w:rPr>
              <w:tab/>
            </w:r>
            <w:r w:rsidR="007C1573" w:rsidRPr="00764D85">
              <w:rPr>
                <w:rFonts w:ascii="Times New Roman" w:hAnsi="Times New Roman" w:cs="Times New Roman"/>
                <w:lang w:val="et-EE" w:eastAsia="ar-SA"/>
              </w:rPr>
              <w:t>Pühkige vatitampooniga kummikorki</w:t>
            </w:r>
            <w:r w:rsidRPr="000B7240">
              <w:rPr>
                <w:rFonts w:ascii="Times New Roman" w:hAnsi="Times New Roman" w:cs="Times New Roman"/>
                <w:lang w:val="et-EE"/>
              </w:rPr>
              <w:t>.</w:t>
            </w:r>
          </w:p>
          <w:p w:rsidR="007C1573" w:rsidRPr="007C1573" w:rsidRDefault="000B7240" w:rsidP="007C1573">
            <w:pPr>
              <w:pStyle w:val="IFUBulletedBodyText2"/>
              <w:rPr>
                <w:rFonts w:ascii="Times New Roman" w:hAnsi="Times New Roman" w:cs="Times New Roman"/>
                <w:lang w:val="et-EE"/>
              </w:rPr>
            </w:pPr>
            <w:r w:rsidRPr="000B7240">
              <w:rPr>
                <w:rFonts w:ascii="Times New Roman" w:hAnsi="Times New Roman" w:cs="Times New Roman"/>
                <w:lang w:val="et-EE"/>
              </w:rPr>
              <w:tab/>
              <w:t xml:space="preserve">HUMALOG </w:t>
            </w:r>
            <w:r w:rsidR="007C1573" w:rsidRPr="00764D85">
              <w:rPr>
                <w:rFonts w:ascii="Times New Roman" w:hAnsi="Times New Roman" w:cs="Times New Roman"/>
                <w:lang w:val="et-EE" w:eastAsia="ar-SA"/>
              </w:rPr>
              <w:t xml:space="preserve">peab olema läbipaistev ja värvitu. </w:t>
            </w:r>
            <w:r w:rsidR="007C1573" w:rsidRPr="00764D85">
              <w:rPr>
                <w:rFonts w:ascii="Times New Roman" w:hAnsi="Times New Roman" w:cs="Times New Roman"/>
                <w:b/>
                <w:bCs/>
                <w:lang w:val="et-EE" w:eastAsia="ar-SA"/>
              </w:rPr>
              <w:t>Ärge</w:t>
            </w:r>
            <w:r w:rsidR="007C1573" w:rsidRPr="00764D85">
              <w:rPr>
                <w:rFonts w:ascii="Times New Roman" w:hAnsi="Times New Roman" w:cs="Times New Roman"/>
                <w:lang w:val="et-EE" w:eastAsia="ar-SA"/>
              </w:rPr>
              <w:t xml:space="preserve"> kasutage, kui see on hägune, värvi muutnud või sisaldab tükke.</w:t>
            </w:r>
          </w:p>
        </w:tc>
        <w:tc>
          <w:tcPr>
            <w:tcW w:w="5400" w:type="dxa"/>
            <w:tcBorders>
              <w:left w:val="nil"/>
              <w:bottom w:val="nil"/>
              <w:right w:val="nil"/>
            </w:tcBorders>
          </w:tcPr>
          <w:p w:rsidR="000B7240" w:rsidRPr="000B7240" w:rsidRDefault="000B7240" w:rsidP="00810E00">
            <w:pPr>
              <w:pStyle w:val="IFUBodyText"/>
              <w:spacing w:after="120"/>
              <w:jc w:val="center"/>
              <w:rPr>
                <w:lang w:val="et-EE"/>
              </w:rPr>
            </w:pPr>
            <w:r w:rsidRPr="000B7240">
              <w:rPr>
                <w:noProof/>
                <w:lang w:val="et-EE" w:eastAsia="en-GB"/>
              </w:rPr>
              <w:pict>
                <v:shape id="Picture 19" o:spid="_x0000_i1097" type="#_x0000_t75" style="width:107.25pt;height:73.5pt;visibility:visible">
                  <v:imagedata r:id="rId115" o:title=""/>
                </v:shape>
              </w:pict>
            </w:r>
          </w:p>
        </w:tc>
      </w:tr>
      <w:tr w:rsidR="000B7240" w:rsidRPr="000B7240" w:rsidTr="00810E00">
        <w:trPr>
          <w:cantSplit/>
        </w:trPr>
        <w:tc>
          <w:tcPr>
            <w:tcW w:w="5508" w:type="dxa"/>
            <w:vMerge/>
            <w:tcBorders>
              <w:left w:val="nil"/>
              <w:bottom w:val="nil"/>
              <w:right w:val="nil"/>
            </w:tcBorders>
          </w:tcPr>
          <w:p w:rsidR="000B7240" w:rsidRPr="000B7240" w:rsidRDefault="000B7240" w:rsidP="00810E00">
            <w:pPr>
              <w:pStyle w:val="IFUBulletedBodyText2"/>
              <w:rPr>
                <w:lang w:val="et-EE"/>
              </w:rPr>
            </w:pPr>
          </w:p>
        </w:tc>
        <w:tc>
          <w:tcPr>
            <w:tcW w:w="5400" w:type="dxa"/>
            <w:tcBorders>
              <w:top w:val="nil"/>
              <w:left w:val="nil"/>
              <w:bottom w:val="nil"/>
              <w:right w:val="nil"/>
            </w:tcBorders>
          </w:tcPr>
          <w:p w:rsidR="000B7240" w:rsidRPr="000B7240" w:rsidRDefault="000B7240" w:rsidP="00810E00">
            <w:pPr>
              <w:pStyle w:val="IFUBodyText"/>
              <w:spacing w:after="120"/>
              <w:jc w:val="center"/>
              <w:rPr>
                <w:noProof/>
                <w:lang w:val="et-EE"/>
              </w:rPr>
            </w:pPr>
          </w:p>
        </w:tc>
      </w:tr>
      <w:tr w:rsidR="000B7240" w:rsidRPr="000B7240" w:rsidTr="00810E00">
        <w:trPr>
          <w:cantSplit/>
        </w:trPr>
        <w:tc>
          <w:tcPr>
            <w:tcW w:w="5508" w:type="dxa"/>
            <w:tcBorders>
              <w:left w:val="nil"/>
              <w:bottom w:val="single" w:sz="4" w:space="0" w:color="auto"/>
              <w:right w:val="nil"/>
            </w:tcBorders>
          </w:tcPr>
          <w:p w:rsidR="000B7240" w:rsidRPr="000B7240" w:rsidRDefault="007C1573" w:rsidP="00810E00">
            <w:pPr>
              <w:pStyle w:val="IFUBodyText"/>
              <w:rPr>
                <w:rFonts w:ascii="Times New Roman" w:hAnsi="Times New Roman"/>
                <w:b/>
                <w:lang w:val="et-EE"/>
              </w:rPr>
            </w:pPr>
            <w:r w:rsidRPr="00764D85">
              <w:rPr>
                <w:rFonts w:ascii="Times New Roman" w:hAnsi="Times New Roman"/>
                <w:b/>
                <w:bCs/>
                <w:color w:val="000000"/>
                <w:szCs w:val="22"/>
                <w:lang w:val="et-EE" w:eastAsia="ar-SA"/>
              </w:rPr>
              <w:t xml:space="preserve">Samm </w:t>
            </w:r>
            <w:r w:rsidR="000B7240" w:rsidRPr="000B7240">
              <w:rPr>
                <w:rFonts w:ascii="Times New Roman" w:hAnsi="Times New Roman"/>
                <w:b/>
                <w:lang w:val="et-EE"/>
              </w:rPr>
              <w:t>2:</w:t>
            </w:r>
          </w:p>
          <w:p w:rsidR="000B7240" w:rsidRPr="000B7240" w:rsidRDefault="000B7240" w:rsidP="00810E00">
            <w:pPr>
              <w:pStyle w:val="IFUBulletedBodyText"/>
              <w:rPr>
                <w:rFonts w:ascii="Times New Roman" w:hAnsi="Times New Roman" w:cs="Times New Roman"/>
                <w:lang w:val="et-EE"/>
              </w:rPr>
            </w:pPr>
            <w:r w:rsidRPr="000B7240">
              <w:rPr>
                <w:rFonts w:ascii="Times New Roman" w:hAnsi="Times New Roman" w:cs="Times New Roman"/>
                <w:lang w:val="et-EE"/>
              </w:rPr>
              <w:t>•</w:t>
            </w:r>
            <w:r w:rsidRPr="000B7240">
              <w:rPr>
                <w:rFonts w:ascii="Times New Roman" w:hAnsi="Times New Roman" w:cs="Times New Roman"/>
                <w:lang w:val="et-EE"/>
              </w:rPr>
              <w:tab/>
            </w:r>
            <w:r w:rsidR="007C1573" w:rsidRPr="00764D85">
              <w:rPr>
                <w:rFonts w:ascii="Times New Roman" w:hAnsi="Times New Roman" w:cs="Times New Roman"/>
                <w:lang w:val="et-EE" w:eastAsia="ar-SA"/>
              </w:rPr>
              <w:t>Valige uus nõel</w:t>
            </w:r>
            <w:r w:rsidRPr="000B7240">
              <w:rPr>
                <w:rFonts w:ascii="Times New Roman" w:hAnsi="Times New Roman" w:cs="Times New Roman"/>
                <w:lang w:val="et-EE"/>
              </w:rPr>
              <w:t>.</w:t>
            </w:r>
          </w:p>
          <w:p w:rsidR="000B7240" w:rsidRPr="000B7240" w:rsidRDefault="000B7240" w:rsidP="00810E00">
            <w:pPr>
              <w:pStyle w:val="IFUBulletedBodyText"/>
              <w:rPr>
                <w:lang w:val="et-EE"/>
              </w:rPr>
            </w:pPr>
            <w:r w:rsidRPr="000B7240">
              <w:rPr>
                <w:rFonts w:ascii="Times New Roman" w:hAnsi="Times New Roman" w:cs="Times New Roman"/>
                <w:lang w:val="et-EE"/>
              </w:rPr>
              <w:t>•</w:t>
            </w:r>
            <w:r w:rsidRPr="000B7240">
              <w:rPr>
                <w:rFonts w:ascii="Times New Roman" w:hAnsi="Times New Roman" w:cs="Times New Roman"/>
                <w:lang w:val="et-EE"/>
              </w:rPr>
              <w:tab/>
            </w:r>
            <w:r w:rsidR="007C1573" w:rsidRPr="00764D85">
              <w:rPr>
                <w:rFonts w:ascii="Times New Roman" w:hAnsi="Times New Roman" w:cs="Times New Roman"/>
                <w:lang w:val="et-EE" w:eastAsia="ar-SA"/>
              </w:rPr>
              <w:t>Eemaldage nõela väliskorgilt paberkate</w:t>
            </w:r>
            <w:r w:rsidR="007C1573">
              <w:rPr>
                <w:rFonts w:ascii="Times New Roman" w:hAnsi="Times New Roman" w:cs="Times New Roman"/>
                <w:lang w:val="et-EE" w:eastAsia="ar-SA"/>
              </w:rPr>
              <w:t>.</w:t>
            </w:r>
          </w:p>
        </w:tc>
        <w:tc>
          <w:tcPr>
            <w:tcW w:w="5400" w:type="dxa"/>
            <w:tcBorders>
              <w:left w:val="nil"/>
              <w:bottom w:val="single" w:sz="4" w:space="0" w:color="auto"/>
              <w:right w:val="nil"/>
            </w:tcBorders>
          </w:tcPr>
          <w:p w:rsidR="000B7240" w:rsidRPr="000B7240" w:rsidRDefault="000B7240" w:rsidP="00810E00">
            <w:pPr>
              <w:pStyle w:val="IFUBodyText"/>
              <w:spacing w:after="120"/>
              <w:jc w:val="center"/>
              <w:rPr>
                <w:lang w:val="et-EE"/>
              </w:rPr>
            </w:pPr>
            <w:r w:rsidRPr="000B7240">
              <w:rPr>
                <w:noProof/>
                <w:lang w:val="et-EE" w:eastAsia="en-GB"/>
              </w:rPr>
              <w:pict>
                <v:shape id="_x0000_i1098" type="#_x0000_t75" style="width:109.5pt;height:76.5pt;visibility:visible">
                  <v:imagedata r:id="rId116" o:title=""/>
                </v:shape>
              </w:pict>
            </w:r>
          </w:p>
        </w:tc>
      </w:tr>
      <w:tr w:rsidR="000B7240" w:rsidRPr="000B7240" w:rsidTr="00810E00">
        <w:trPr>
          <w:cantSplit/>
        </w:trPr>
        <w:tc>
          <w:tcPr>
            <w:tcW w:w="5508" w:type="dxa"/>
            <w:tcBorders>
              <w:left w:val="nil"/>
              <w:bottom w:val="single" w:sz="4" w:space="0" w:color="auto"/>
              <w:right w:val="nil"/>
            </w:tcBorders>
          </w:tcPr>
          <w:p w:rsidR="000B7240" w:rsidRPr="000B7240" w:rsidRDefault="007C1573" w:rsidP="00810E00">
            <w:pPr>
              <w:pStyle w:val="IFUBodyText"/>
              <w:rPr>
                <w:rFonts w:ascii="Times New Roman" w:hAnsi="Times New Roman"/>
                <w:b/>
                <w:lang w:val="et-EE"/>
              </w:rPr>
            </w:pPr>
            <w:r>
              <w:rPr>
                <w:rFonts w:ascii="Times New Roman" w:hAnsi="Times New Roman"/>
                <w:b/>
                <w:lang w:val="et-EE"/>
              </w:rPr>
              <w:t>Samm</w:t>
            </w:r>
            <w:r w:rsidR="000B7240" w:rsidRPr="000B7240">
              <w:rPr>
                <w:rFonts w:ascii="Times New Roman" w:hAnsi="Times New Roman"/>
                <w:b/>
                <w:lang w:val="et-EE"/>
              </w:rPr>
              <w:t xml:space="preserve"> 3:</w:t>
            </w:r>
          </w:p>
          <w:p w:rsidR="000B7240" w:rsidRPr="000B7240" w:rsidRDefault="000B7240" w:rsidP="00810E00">
            <w:pPr>
              <w:pStyle w:val="IFUBulletedBodyText"/>
              <w:rPr>
                <w:lang w:val="et-EE"/>
              </w:rPr>
            </w:pPr>
            <w:r w:rsidRPr="000B7240">
              <w:rPr>
                <w:rFonts w:ascii="Times New Roman" w:hAnsi="Times New Roman" w:cs="Times New Roman"/>
                <w:lang w:val="et-EE"/>
              </w:rPr>
              <w:t>•</w:t>
            </w:r>
            <w:r w:rsidRPr="000B7240">
              <w:rPr>
                <w:rFonts w:ascii="Times New Roman" w:hAnsi="Times New Roman" w:cs="Times New Roman"/>
                <w:lang w:val="et-EE"/>
              </w:rPr>
              <w:tab/>
            </w:r>
            <w:r w:rsidR="007C1573" w:rsidRPr="00764D85">
              <w:rPr>
                <w:rFonts w:ascii="Times New Roman" w:hAnsi="Times New Roman" w:cs="Times New Roman"/>
                <w:lang w:val="et-EE" w:eastAsia="ar-SA"/>
              </w:rPr>
              <w:t xml:space="preserve">Lükake kattega nõel </w:t>
            </w:r>
            <w:r w:rsidR="007C1573" w:rsidRPr="00764D85">
              <w:rPr>
                <w:rFonts w:ascii="Times New Roman" w:hAnsi="Times New Roman" w:cs="Times New Roman"/>
                <w:bCs/>
                <w:lang w:val="et-EE" w:eastAsia="ar-SA"/>
              </w:rPr>
              <w:t>otse p</w:t>
            </w:r>
            <w:r w:rsidR="007C1573" w:rsidRPr="00764D85">
              <w:rPr>
                <w:rFonts w:ascii="Times New Roman" w:hAnsi="Times New Roman" w:cs="Times New Roman"/>
                <w:lang w:val="et-EE" w:eastAsia="ar-SA"/>
              </w:rPr>
              <w:t>en’ile ja keerake nõel peale, kuni see jääb kinni</w:t>
            </w:r>
            <w:r w:rsidRPr="000B7240">
              <w:rPr>
                <w:rFonts w:ascii="Times New Roman" w:hAnsi="Times New Roman" w:cs="Times New Roman"/>
                <w:lang w:val="et-EE"/>
              </w:rPr>
              <w:t>.</w:t>
            </w:r>
          </w:p>
        </w:tc>
        <w:tc>
          <w:tcPr>
            <w:tcW w:w="5400" w:type="dxa"/>
            <w:tcBorders>
              <w:left w:val="nil"/>
              <w:bottom w:val="single" w:sz="4" w:space="0" w:color="auto"/>
              <w:right w:val="nil"/>
            </w:tcBorders>
          </w:tcPr>
          <w:p w:rsidR="000B7240" w:rsidRPr="000B7240" w:rsidRDefault="000B7240" w:rsidP="00810E00">
            <w:pPr>
              <w:pStyle w:val="IFUBodyText"/>
              <w:spacing w:after="120"/>
              <w:jc w:val="center"/>
              <w:rPr>
                <w:lang w:val="et-EE"/>
              </w:rPr>
            </w:pPr>
            <w:r w:rsidRPr="000B7240">
              <w:rPr>
                <w:noProof/>
                <w:lang w:val="et-EE" w:eastAsia="en-GB"/>
              </w:rPr>
              <w:pict>
                <v:shape id="Picture 31" o:spid="_x0000_i1099" type="#_x0000_t75" style="width:110.25pt;height:75pt;visibility:visible">
                  <v:imagedata r:id="rId117" o:title=""/>
                </v:shape>
              </w:pict>
            </w:r>
          </w:p>
        </w:tc>
      </w:tr>
      <w:tr w:rsidR="000B7240" w:rsidRPr="000B7240" w:rsidTr="00810E00">
        <w:trPr>
          <w:cantSplit/>
        </w:trPr>
        <w:tc>
          <w:tcPr>
            <w:tcW w:w="5508" w:type="dxa"/>
            <w:tcBorders>
              <w:left w:val="nil"/>
              <w:right w:val="nil"/>
            </w:tcBorders>
          </w:tcPr>
          <w:p w:rsidR="000B7240" w:rsidRPr="000B7240" w:rsidRDefault="007C1573" w:rsidP="00810E00">
            <w:pPr>
              <w:pStyle w:val="IFUBodyText"/>
              <w:rPr>
                <w:rFonts w:ascii="Times New Roman" w:hAnsi="Times New Roman"/>
                <w:b/>
                <w:lang w:val="et-EE"/>
              </w:rPr>
            </w:pPr>
            <w:r>
              <w:rPr>
                <w:rFonts w:ascii="Times New Roman" w:hAnsi="Times New Roman"/>
                <w:b/>
                <w:lang w:val="et-EE"/>
              </w:rPr>
              <w:t>Samm</w:t>
            </w:r>
            <w:r w:rsidRPr="000B7240">
              <w:rPr>
                <w:rFonts w:ascii="Times New Roman" w:hAnsi="Times New Roman"/>
                <w:b/>
                <w:lang w:val="et-EE"/>
              </w:rPr>
              <w:t xml:space="preserve"> </w:t>
            </w:r>
            <w:r w:rsidR="000B7240" w:rsidRPr="000B7240">
              <w:rPr>
                <w:rFonts w:ascii="Times New Roman" w:hAnsi="Times New Roman"/>
                <w:b/>
                <w:lang w:val="et-EE"/>
              </w:rPr>
              <w:t>4:</w:t>
            </w:r>
          </w:p>
          <w:p w:rsidR="000B7240" w:rsidRPr="000B7240" w:rsidRDefault="000B7240" w:rsidP="00810E00">
            <w:pPr>
              <w:pStyle w:val="IFUBulletedBodyText"/>
              <w:rPr>
                <w:rFonts w:ascii="Times New Roman" w:hAnsi="Times New Roman" w:cs="Times New Roman"/>
                <w:lang w:val="et-EE"/>
              </w:rPr>
            </w:pPr>
            <w:r w:rsidRPr="000B7240">
              <w:rPr>
                <w:rFonts w:ascii="Times New Roman" w:hAnsi="Times New Roman" w:cs="Times New Roman"/>
                <w:lang w:val="et-EE"/>
              </w:rPr>
              <w:t>•</w:t>
            </w:r>
            <w:r w:rsidRPr="000B7240">
              <w:rPr>
                <w:rFonts w:ascii="Times New Roman" w:hAnsi="Times New Roman" w:cs="Times New Roman"/>
                <w:lang w:val="et-EE"/>
              </w:rPr>
              <w:tab/>
            </w:r>
            <w:r w:rsidR="007C1573" w:rsidRPr="00764D85">
              <w:rPr>
                <w:rFonts w:ascii="Times New Roman" w:hAnsi="Times New Roman" w:cs="Times New Roman"/>
                <w:lang w:val="et-EE" w:eastAsia="ar-SA"/>
              </w:rPr>
              <w:t xml:space="preserve">Tõmmake nõela väliskork otse ära. </w:t>
            </w:r>
            <w:r w:rsidR="007C1573" w:rsidRPr="00764D85">
              <w:rPr>
                <w:rFonts w:ascii="Times New Roman" w:hAnsi="Times New Roman" w:cs="Times New Roman"/>
                <w:b/>
                <w:bCs/>
                <w:lang w:val="et-EE" w:eastAsia="ar-SA"/>
              </w:rPr>
              <w:t>Ärge</w:t>
            </w:r>
            <w:r w:rsidR="007C1573" w:rsidRPr="00764D85">
              <w:rPr>
                <w:rFonts w:ascii="Times New Roman" w:hAnsi="Times New Roman" w:cs="Times New Roman"/>
                <w:lang w:val="et-EE" w:eastAsia="ar-SA"/>
              </w:rPr>
              <w:t xml:space="preserve"> visake seda </w:t>
            </w:r>
            <w:r w:rsidR="007C1573">
              <w:rPr>
                <w:rFonts w:ascii="Times New Roman" w:hAnsi="Times New Roman" w:cs="Times New Roman"/>
                <w:lang w:val="et-EE" w:eastAsia="ar-SA"/>
              </w:rPr>
              <w:t>minema</w:t>
            </w:r>
            <w:r w:rsidRPr="000B7240">
              <w:rPr>
                <w:rFonts w:ascii="Times New Roman" w:hAnsi="Times New Roman" w:cs="Times New Roman"/>
                <w:lang w:val="et-EE"/>
              </w:rPr>
              <w:t>.</w:t>
            </w:r>
          </w:p>
          <w:p w:rsidR="000B7240" w:rsidRPr="000B7240" w:rsidRDefault="000B7240" w:rsidP="00810E00">
            <w:pPr>
              <w:pStyle w:val="IFUBulletedBodyText"/>
              <w:rPr>
                <w:lang w:val="et-EE"/>
              </w:rPr>
            </w:pPr>
            <w:r w:rsidRPr="000B7240">
              <w:rPr>
                <w:rFonts w:ascii="Times New Roman" w:hAnsi="Times New Roman" w:cs="Times New Roman"/>
                <w:lang w:val="et-EE"/>
              </w:rPr>
              <w:t>•</w:t>
            </w:r>
            <w:r w:rsidRPr="000B7240">
              <w:rPr>
                <w:rFonts w:ascii="Times New Roman" w:hAnsi="Times New Roman" w:cs="Times New Roman"/>
                <w:lang w:val="et-EE"/>
              </w:rPr>
              <w:tab/>
            </w:r>
            <w:r w:rsidR="007C1573" w:rsidRPr="00764D85">
              <w:rPr>
                <w:rFonts w:ascii="Times New Roman" w:hAnsi="Times New Roman" w:cs="Times New Roman"/>
                <w:lang w:val="et-EE" w:eastAsia="ar-SA"/>
              </w:rPr>
              <w:t xml:space="preserve">Tõmmake </w:t>
            </w:r>
            <w:r w:rsidR="007C1573">
              <w:rPr>
                <w:rFonts w:ascii="Times New Roman" w:hAnsi="Times New Roman" w:cs="Times New Roman"/>
                <w:lang w:val="et-EE" w:eastAsia="ar-SA"/>
              </w:rPr>
              <w:t xml:space="preserve">ära </w:t>
            </w:r>
            <w:r w:rsidR="007C1573" w:rsidRPr="00764D85">
              <w:rPr>
                <w:rFonts w:ascii="Times New Roman" w:hAnsi="Times New Roman" w:cs="Times New Roman"/>
                <w:lang w:val="et-EE" w:eastAsia="ar-SA"/>
              </w:rPr>
              <w:t xml:space="preserve">nõela sisekork ja visake </w:t>
            </w:r>
            <w:r w:rsidR="007C1573">
              <w:rPr>
                <w:rFonts w:ascii="Times New Roman" w:hAnsi="Times New Roman" w:cs="Times New Roman"/>
                <w:lang w:val="et-EE" w:eastAsia="ar-SA"/>
              </w:rPr>
              <w:t>minema</w:t>
            </w:r>
            <w:r w:rsidRPr="000B7240">
              <w:rPr>
                <w:rFonts w:ascii="Times New Roman" w:hAnsi="Times New Roman" w:cs="Times New Roman"/>
                <w:lang w:val="et-EE"/>
              </w:rPr>
              <w:t>.</w:t>
            </w:r>
          </w:p>
        </w:tc>
        <w:tc>
          <w:tcPr>
            <w:tcW w:w="5400" w:type="dxa"/>
            <w:tcBorders>
              <w:left w:val="nil"/>
              <w:right w:val="nil"/>
            </w:tcBorders>
          </w:tcPr>
          <w:p w:rsidR="000B7240" w:rsidRPr="000B7240" w:rsidRDefault="000B7240" w:rsidP="00810E00">
            <w:pPr>
              <w:pStyle w:val="IFUBodyText"/>
              <w:spacing w:after="120"/>
              <w:jc w:val="center"/>
              <w:rPr>
                <w:lang w:val="et-EE"/>
              </w:rPr>
            </w:pPr>
            <w:r w:rsidRPr="000B7240">
              <w:rPr>
                <w:noProof/>
                <w:lang w:val="et-EE"/>
              </w:rPr>
              <w:pict>
                <v:group id="Group 14" o:spid="_x0000_s3226" style="position:absolute;left:0;text-align:left;margin-left:60.6pt;margin-top:55.25pt;width:94.8pt;height:20.95pt;z-index:251688960;mso-position-horizontal-relative:text;mso-position-vertical-relative:text" coordsize="12037,2658">
                  <v:shape id="Text Box 58" o:spid="_x0000_s3227" type="#_x0000_t202" style="position:absolute;width:6093;height:2658;visibility:visible" filled="f" stroked="f" strokeweight=".5pt">
                    <v:textbox inset="1.44pt,1.44pt,1.44pt,1.44pt">
                      <w:txbxContent>
                        <w:p w:rsidR="00810E00" w:rsidRPr="003A7818" w:rsidRDefault="00810E00" w:rsidP="000B7240">
                          <w:pPr>
                            <w:pStyle w:val="IFUInstructionalText1"/>
                          </w:pPr>
                          <w:r>
                            <w:t>Hoia alles</w:t>
                          </w:r>
                        </w:p>
                      </w:txbxContent>
                    </v:textbox>
                  </v:shape>
                  <v:shape id="Text Box 59" o:spid="_x0000_s3228" type="#_x0000_t202" style="position:absolute;left:5410;width:6627;height:2658;visibility:visible" filled="f" stroked="f" strokeweight=".5pt">
                    <v:textbox inset="1.44pt,1.44pt,1.44pt,1.44pt">
                      <w:txbxContent>
                        <w:p w:rsidR="00810E00" w:rsidRPr="003A7818" w:rsidRDefault="00810E00" w:rsidP="000B7240">
                          <w:pPr>
                            <w:pStyle w:val="IFUInstructionalText1"/>
                          </w:pPr>
                          <w:r>
                            <w:t>Viska ära</w:t>
                          </w:r>
                        </w:p>
                      </w:txbxContent>
                    </v:textbox>
                  </v:shape>
                </v:group>
              </w:pict>
            </w:r>
            <w:r w:rsidRPr="000B7240">
              <w:rPr>
                <w:noProof/>
                <w:lang w:val="et-EE" w:eastAsia="en-GB"/>
              </w:rPr>
              <w:pict>
                <v:shape id="_x0000_i1100" type="#_x0000_t75" style="width:147pt;height:73.5pt;visibility:visible">
                  <v:imagedata r:id="rId118" o:title=""/>
                </v:shape>
              </w:pict>
            </w:r>
          </w:p>
        </w:tc>
      </w:tr>
    </w:tbl>
    <w:p w:rsidR="000B7240" w:rsidRPr="000B7240" w:rsidRDefault="000B7240" w:rsidP="000B7240">
      <w:pPr>
        <w:pStyle w:val="LabelingBodyText"/>
        <w:rPr>
          <w:lang w:val="et-EE"/>
        </w:rPr>
      </w:pPr>
    </w:p>
    <w:p w:rsidR="000B7240" w:rsidRPr="000B7240" w:rsidRDefault="000B7240" w:rsidP="000B7240">
      <w:pPr>
        <w:pStyle w:val="IFUHeading1"/>
        <w:shd w:val="clear" w:color="auto" w:fill="BFBFBF"/>
        <w:rPr>
          <w:rFonts w:ascii="Times New Roman" w:hAnsi="Times New Roman" w:cs="Times New Roman"/>
          <w:lang w:val="et-EE"/>
        </w:rPr>
      </w:pPr>
      <w:r w:rsidRPr="000B7240">
        <w:rPr>
          <w:rFonts w:ascii="Times New Roman" w:hAnsi="Times New Roman" w:cs="Times New Roman"/>
          <w:lang w:val="et-EE"/>
        </w:rPr>
        <w:t>Pen</w:t>
      </w:r>
      <w:r w:rsidR="00892AC6">
        <w:rPr>
          <w:rFonts w:ascii="Times New Roman" w:hAnsi="Times New Roman" w:cs="Times New Roman"/>
          <w:lang w:val="et-EE"/>
        </w:rPr>
        <w:t>’i eeltäitmine</w:t>
      </w:r>
    </w:p>
    <w:p w:rsidR="000B7240" w:rsidRPr="000B7240" w:rsidRDefault="00892AC6" w:rsidP="000B7240">
      <w:pPr>
        <w:pStyle w:val="IFUHeading1"/>
        <w:rPr>
          <w:rFonts w:ascii="Times New Roman" w:hAnsi="Times New Roman" w:cs="Times New Roman"/>
          <w:lang w:val="et-EE"/>
        </w:rPr>
      </w:pPr>
      <w:r w:rsidRPr="00892AC6">
        <w:rPr>
          <w:rFonts w:ascii="Times New Roman" w:hAnsi="Times New Roman" w:cs="Times New Roman"/>
          <w:bCs w:val="0"/>
          <w:lang w:val="et-EE" w:eastAsia="ar-SA"/>
        </w:rPr>
        <w:t>Täitke iga kord enne süstimist</w:t>
      </w:r>
      <w:r w:rsidR="000B7240" w:rsidRPr="000B7240">
        <w:rPr>
          <w:rFonts w:ascii="Times New Roman" w:hAnsi="Times New Roman" w:cs="Times New Roman"/>
          <w:lang w:val="et-EE"/>
        </w:rPr>
        <w:t>.</w:t>
      </w:r>
    </w:p>
    <w:p w:rsidR="00892AC6" w:rsidRDefault="000B7240" w:rsidP="000B7240">
      <w:pPr>
        <w:pStyle w:val="IFUBulletedBodyText"/>
        <w:rPr>
          <w:rFonts w:ascii="Times New Roman" w:hAnsi="Times New Roman" w:cs="Times New Roman"/>
          <w:lang w:val="et-EE"/>
        </w:rPr>
      </w:pPr>
      <w:r w:rsidRPr="000B7240">
        <w:rPr>
          <w:rFonts w:ascii="Times New Roman" w:hAnsi="Times New Roman" w:cs="Times New Roman"/>
          <w:lang w:val="et-EE"/>
        </w:rPr>
        <w:t>•</w:t>
      </w:r>
      <w:r w:rsidRPr="000B7240">
        <w:rPr>
          <w:rFonts w:ascii="Times New Roman" w:hAnsi="Times New Roman" w:cs="Times New Roman"/>
          <w:lang w:val="et-EE"/>
        </w:rPr>
        <w:tab/>
      </w:r>
      <w:r w:rsidR="00892AC6" w:rsidRPr="00764D85">
        <w:rPr>
          <w:rFonts w:ascii="Times New Roman" w:hAnsi="Times New Roman" w:cs="Times New Roman"/>
          <w:lang w:val="et-EE" w:eastAsia="ar-SA"/>
        </w:rPr>
        <w:t>Pen</w:t>
      </w:r>
      <w:r w:rsidR="00892AC6">
        <w:rPr>
          <w:rFonts w:ascii="Times New Roman" w:hAnsi="Times New Roman" w:cs="Times New Roman"/>
          <w:lang w:val="et-EE" w:eastAsia="ar-SA"/>
        </w:rPr>
        <w:t>’</w:t>
      </w:r>
      <w:r w:rsidR="00892AC6" w:rsidRPr="00764D85">
        <w:rPr>
          <w:rFonts w:ascii="Times New Roman" w:hAnsi="Times New Roman" w:cs="Times New Roman"/>
          <w:lang w:val="et-EE" w:eastAsia="ar-SA"/>
        </w:rPr>
        <w:t>i eeltäitmine tähendab, et kolbampullist ja nõelast eemaldatakse õhumullid, mis võivad tavakasutuse käigus koguneda ja tagab, et pen-süstel on kasutusvalmis</w:t>
      </w:r>
      <w:r w:rsidR="00892AC6">
        <w:rPr>
          <w:rFonts w:ascii="Times New Roman" w:hAnsi="Times New Roman" w:cs="Times New Roman"/>
          <w:lang w:val="et-EE"/>
        </w:rPr>
        <w:t>.</w:t>
      </w:r>
    </w:p>
    <w:p w:rsidR="00892AC6" w:rsidRDefault="000B7240" w:rsidP="000B7240">
      <w:pPr>
        <w:pStyle w:val="IFUBulletedBodyText"/>
        <w:rPr>
          <w:rFonts w:ascii="Times New Roman" w:hAnsi="Times New Roman" w:cs="Times New Roman"/>
          <w:lang w:val="et-EE"/>
        </w:rPr>
      </w:pPr>
      <w:r w:rsidRPr="000B7240">
        <w:rPr>
          <w:rFonts w:ascii="Times New Roman" w:hAnsi="Times New Roman" w:cs="Times New Roman"/>
          <w:lang w:val="et-EE"/>
        </w:rPr>
        <w:t>•</w:t>
      </w:r>
      <w:r w:rsidRPr="000B7240">
        <w:rPr>
          <w:rFonts w:ascii="Times New Roman" w:hAnsi="Times New Roman" w:cs="Times New Roman"/>
          <w:lang w:val="et-EE"/>
        </w:rPr>
        <w:tab/>
      </w:r>
      <w:r w:rsidR="00892AC6" w:rsidRPr="00764D85">
        <w:rPr>
          <w:rFonts w:ascii="Times New Roman" w:hAnsi="Times New Roman" w:cs="Times New Roman"/>
          <w:bCs/>
          <w:lang w:val="et-EE" w:eastAsia="ar-SA"/>
        </w:rPr>
        <w:t xml:space="preserve">Kui te </w:t>
      </w:r>
      <w:r w:rsidR="00892AC6" w:rsidRPr="00892AC6">
        <w:rPr>
          <w:rFonts w:ascii="Times New Roman" w:hAnsi="Times New Roman" w:cs="Times New Roman"/>
          <w:b/>
          <w:lang w:val="et-EE" w:eastAsia="ar-SA"/>
        </w:rPr>
        <w:t>ei eeltäida</w:t>
      </w:r>
      <w:r w:rsidR="00892AC6" w:rsidRPr="00764D85">
        <w:rPr>
          <w:rFonts w:ascii="Times New Roman" w:hAnsi="Times New Roman" w:cs="Times New Roman"/>
          <w:b/>
          <w:bCs/>
          <w:lang w:val="et-EE" w:eastAsia="ar-SA"/>
        </w:rPr>
        <w:t xml:space="preserve"> </w:t>
      </w:r>
      <w:r w:rsidR="00892AC6" w:rsidRPr="00764D85">
        <w:rPr>
          <w:rFonts w:ascii="Times New Roman" w:hAnsi="Times New Roman" w:cs="Times New Roman"/>
          <w:bCs/>
          <w:lang w:val="et-EE" w:eastAsia="ar-SA"/>
        </w:rPr>
        <w:t>enne iga süstet, siis võite saada liiga palju või liiga vähe insuliini</w:t>
      </w:r>
      <w:r w:rsidR="00892AC6">
        <w:rPr>
          <w:rFonts w:ascii="Times New Roman" w:hAnsi="Times New Roman" w:cs="Times New Roman"/>
          <w:lang w:val="et-EE"/>
        </w:rPr>
        <w:t>.</w:t>
      </w:r>
    </w:p>
    <w:p w:rsidR="000B7240" w:rsidRPr="000B7240" w:rsidRDefault="000B7240" w:rsidP="000B7240">
      <w:pPr>
        <w:pStyle w:val="LabelingBodyText"/>
        <w:rPr>
          <w:lang w:val="et-EE"/>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92"/>
        <w:gridCol w:w="4696"/>
      </w:tblGrid>
      <w:tr w:rsidR="000B7240" w:rsidRPr="000B7240" w:rsidTr="00810E00">
        <w:trPr>
          <w:cantSplit/>
        </w:trPr>
        <w:tc>
          <w:tcPr>
            <w:tcW w:w="5508" w:type="dxa"/>
            <w:tcBorders>
              <w:left w:val="nil"/>
              <w:right w:val="nil"/>
            </w:tcBorders>
          </w:tcPr>
          <w:p w:rsidR="000B7240" w:rsidRPr="000B7240" w:rsidRDefault="007C1573" w:rsidP="00810E00">
            <w:pPr>
              <w:pStyle w:val="IFUBodyText"/>
              <w:rPr>
                <w:rFonts w:ascii="Times New Roman" w:hAnsi="Times New Roman"/>
                <w:b/>
                <w:lang w:val="et-EE"/>
              </w:rPr>
            </w:pPr>
            <w:r>
              <w:rPr>
                <w:rFonts w:ascii="Times New Roman" w:hAnsi="Times New Roman"/>
                <w:b/>
                <w:lang w:val="et-EE"/>
              </w:rPr>
              <w:t>Samm</w:t>
            </w:r>
            <w:r w:rsidRPr="000B7240">
              <w:rPr>
                <w:rFonts w:ascii="Times New Roman" w:hAnsi="Times New Roman"/>
                <w:b/>
                <w:lang w:val="et-EE"/>
              </w:rPr>
              <w:t xml:space="preserve"> </w:t>
            </w:r>
            <w:r w:rsidR="000B7240" w:rsidRPr="000B7240">
              <w:rPr>
                <w:rFonts w:ascii="Times New Roman" w:hAnsi="Times New Roman"/>
                <w:b/>
                <w:lang w:val="et-EE"/>
              </w:rPr>
              <w:t>5:</w:t>
            </w:r>
          </w:p>
          <w:p w:rsidR="000B7240" w:rsidRPr="000B7240" w:rsidRDefault="000B7240" w:rsidP="00810E00">
            <w:pPr>
              <w:pStyle w:val="IFUBulletedBodyText"/>
              <w:rPr>
                <w:lang w:val="et-EE"/>
              </w:rPr>
            </w:pPr>
            <w:r w:rsidRPr="000B7240">
              <w:rPr>
                <w:rFonts w:ascii="Times New Roman" w:hAnsi="Times New Roman" w:cs="Times New Roman"/>
                <w:lang w:val="et-EE"/>
              </w:rPr>
              <w:t>•</w:t>
            </w:r>
            <w:r w:rsidRPr="000B7240">
              <w:rPr>
                <w:rFonts w:ascii="Times New Roman" w:hAnsi="Times New Roman" w:cs="Times New Roman"/>
                <w:lang w:val="et-EE"/>
              </w:rPr>
              <w:tab/>
            </w:r>
            <w:r w:rsidR="008D2B92" w:rsidRPr="00764D85">
              <w:rPr>
                <w:rFonts w:ascii="Times New Roman" w:hAnsi="Times New Roman" w:cs="Times New Roman"/>
                <w:lang w:val="et-EE" w:eastAsia="ar-SA"/>
              </w:rPr>
              <w:t xml:space="preserve">Eeltäitmiseks keerake süstimisnuppu ja </w:t>
            </w:r>
            <w:r w:rsidR="008D2B92" w:rsidRPr="002C2265">
              <w:rPr>
                <w:rFonts w:ascii="Times New Roman" w:hAnsi="Times New Roman" w:cs="Times New Roman"/>
                <w:lang w:val="et-EE" w:eastAsia="ar-SA"/>
              </w:rPr>
              <w:t>valige 2 ühikut</w:t>
            </w:r>
            <w:r w:rsidRPr="000B7240">
              <w:rPr>
                <w:rFonts w:ascii="Times New Roman" w:hAnsi="Times New Roman" w:cs="Times New Roman"/>
                <w:lang w:val="et-EE"/>
              </w:rPr>
              <w:t>.</w:t>
            </w:r>
          </w:p>
        </w:tc>
        <w:tc>
          <w:tcPr>
            <w:tcW w:w="5400" w:type="dxa"/>
            <w:tcBorders>
              <w:left w:val="nil"/>
              <w:right w:val="nil"/>
            </w:tcBorders>
          </w:tcPr>
          <w:p w:rsidR="000B7240" w:rsidRPr="000B7240" w:rsidRDefault="000B7240" w:rsidP="00810E00">
            <w:pPr>
              <w:pStyle w:val="IFUBodyText"/>
              <w:spacing w:after="120"/>
              <w:jc w:val="center"/>
              <w:rPr>
                <w:lang w:val="et-EE"/>
              </w:rPr>
            </w:pPr>
            <w:r w:rsidRPr="000B7240">
              <w:rPr>
                <w:noProof/>
                <w:lang w:val="et-EE" w:eastAsia="en-GB"/>
              </w:rPr>
              <w:pict>
                <v:shape id="Picture 2" o:spid="_x0000_i1101" type="#_x0000_t75" style="width:105pt;height:1in;visibility:visible">
                  <v:imagedata r:id="rId119" o:title=""/>
                </v:shape>
              </w:pict>
            </w:r>
          </w:p>
        </w:tc>
      </w:tr>
      <w:tr w:rsidR="000B7240" w:rsidRPr="000B7240" w:rsidTr="00810E00">
        <w:trPr>
          <w:cantSplit/>
          <w:trHeight w:val="1682"/>
        </w:trPr>
        <w:tc>
          <w:tcPr>
            <w:tcW w:w="5508" w:type="dxa"/>
            <w:tcBorders>
              <w:left w:val="nil"/>
              <w:right w:val="nil"/>
            </w:tcBorders>
          </w:tcPr>
          <w:p w:rsidR="000B7240" w:rsidRPr="000B7240" w:rsidRDefault="007C1573" w:rsidP="00810E00">
            <w:pPr>
              <w:pStyle w:val="IFUBodyText"/>
              <w:rPr>
                <w:rFonts w:ascii="Times New Roman" w:hAnsi="Times New Roman"/>
                <w:b/>
                <w:lang w:val="et-EE"/>
              </w:rPr>
            </w:pPr>
            <w:r>
              <w:rPr>
                <w:rFonts w:ascii="Times New Roman" w:hAnsi="Times New Roman"/>
                <w:b/>
                <w:lang w:val="et-EE"/>
              </w:rPr>
              <w:t>Samm</w:t>
            </w:r>
            <w:r w:rsidRPr="000B7240">
              <w:rPr>
                <w:rFonts w:ascii="Times New Roman" w:hAnsi="Times New Roman"/>
                <w:b/>
                <w:lang w:val="et-EE"/>
              </w:rPr>
              <w:t xml:space="preserve"> </w:t>
            </w:r>
            <w:r w:rsidR="000B7240" w:rsidRPr="000B7240">
              <w:rPr>
                <w:rFonts w:ascii="Times New Roman" w:hAnsi="Times New Roman"/>
                <w:b/>
                <w:lang w:val="et-EE"/>
              </w:rPr>
              <w:t>6:</w:t>
            </w:r>
          </w:p>
          <w:p w:rsidR="008D2B92" w:rsidRDefault="000B7240" w:rsidP="00810E00">
            <w:pPr>
              <w:pStyle w:val="IFUBulletedBodyText"/>
              <w:rPr>
                <w:rFonts w:ascii="Times New Roman" w:hAnsi="Times New Roman" w:cs="Times New Roman"/>
                <w:lang w:val="et-EE"/>
              </w:rPr>
            </w:pPr>
            <w:r w:rsidRPr="000B7240">
              <w:rPr>
                <w:rFonts w:ascii="Times New Roman" w:hAnsi="Times New Roman" w:cs="Times New Roman"/>
                <w:lang w:val="et-EE"/>
              </w:rPr>
              <w:t>•</w:t>
            </w:r>
            <w:r w:rsidRPr="000B7240">
              <w:rPr>
                <w:rFonts w:ascii="Times New Roman" w:hAnsi="Times New Roman" w:cs="Times New Roman"/>
                <w:lang w:val="et-EE"/>
              </w:rPr>
              <w:tab/>
            </w:r>
            <w:r w:rsidR="008D2B92" w:rsidRPr="00764D85">
              <w:rPr>
                <w:rFonts w:ascii="Times New Roman" w:hAnsi="Times New Roman" w:cs="Times New Roman"/>
                <w:lang w:val="et-EE" w:eastAsia="ar-SA"/>
              </w:rPr>
              <w:t xml:space="preserve">Hoidke pen’i </w:t>
            </w:r>
            <w:r w:rsidR="008D2B92">
              <w:rPr>
                <w:rFonts w:ascii="Times New Roman" w:hAnsi="Times New Roman" w:cs="Times New Roman"/>
                <w:lang w:val="et-EE" w:eastAsia="ar-SA"/>
              </w:rPr>
              <w:t xml:space="preserve">nii, et nõel on suunatud </w:t>
            </w:r>
            <w:r w:rsidR="008D2B92" w:rsidRPr="00764D85">
              <w:rPr>
                <w:rFonts w:ascii="Times New Roman" w:hAnsi="Times New Roman" w:cs="Times New Roman"/>
                <w:lang w:val="et-EE" w:eastAsia="ar-SA"/>
              </w:rPr>
              <w:t>ülespoole. Koputage kolbampulli hoidjat, et õhk koguneks üles</w:t>
            </w:r>
            <w:r w:rsidR="008D2B92">
              <w:rPr>
                <w:rFonts w:ascii="Times New Roman" w:hAnsi="Times New Roman" w:cs="Times New Roman"/>
                <w:lang w:val="et-EE"/>
              </w:rPr>
              <w:t>.</w:t>
            </w:r>
          </w:p>
          <w:p w:rsidR="000B7240" w:rsidRPr="000B7240" w:rsidRDefault="000B7240" w:rsidP="00810E00">
            <w:pPr>
              <w:pStyle w:val="IFUBulletedBodyText"/>
              <w:rPr>
                <w:lang w:val="et-EE"/>
              </w:rPr>
            </w:pPr>
          </w:p>
        </w:tc>
        <w:tc>
          <w:tcPr>
            <w:tcW w:w="5400" w:type="dxa"/>
            <w:tcBorders>
              <w:left w:val="nil"/>
              <w:right w:val="nil"/>
            </w:tcBorders>
          </w:tcPr>
          <w:p w:rsidR="000B7240" w:rsidRPr="000B7240" w:rsidRDefault="000B7240" w:rsidP="00810E00">
            <w:pPr>
              <w:pStyle w:val="IFUBodyText"/>
              <w:spacing w:after="120"/>
              <w:jc w:val="center"/>
              <w:rPr>
                <w:lang w:val="et-EE"/>
              </w:rPr>
            </w:pPr>
            <w:r w:rsidRPr="000B7240">
              <w:rPr>
                <w:noProof/>
                <w:lang w:val="et-EE" w:eastAsia="en-GB"/>
              </w:rPr>
              <w:pict>
                <v:shape id="_x0000_i1102" type="#_x0000_t75" style="width:111pt;height:75pt;visibility:visible">
                  <v:imagedata r:id="rId120" o:title=""/>
                </v:shape>
              </w:pict>
            </w:r>
          </w:p>
        </w:tc>
      </w:tr>
      <w:tr w:rsidR="000B7240" w:rsidRPr="000B7240" w:rsidTr="00810E00">
        <w:tc>
          <w:tcPr>
            <w:tcW w:w="5508" w:type="dxa"/>
            <w:vMerge w:val="restart"/>
            <w:tcBorders>
              <w:left w:val="nil"/>
              <w:right w:val="nil"/>
            </w:tcBorders>
          </w:tcPr>
          <w:p w:rsidR="000B7240" w:rsidRPr="000B7240" w:rsidRDefault="007C1573" w:rsidP="00810E00">
            <w:pPr>
              <w:pStyle w:val="IFUBodyText"/>
              <w:rPr>
                <w:rFonts w:ascii="Times New Roman" w:hAnsi="Times New Roman"/>
                <w:b/>
                <w:lang w:val="et-EE"/>
              </w:rPr>
            </w:pPr>
            <w:r>
              <w:rPr>
                <w:rFonts w:ascii="Times New Roman" w:hAnsi="Times New Roman"/>
                <w:b/>
                <w:lang w:val="et-EE"/>
              </w:rPr>
              <w:t>Samm</w:t>
            </w:r>
            <w:r w:rsidRPr="000B7240">
              <w:rPr>
                <w:rFonts w:ascii="Times New Roman" w:hAnsi="Times New Roman"/>
                <w:b/>
                <w:lang w:val="et-EE"/>
              </w:rPr>
              <w:t xml:space="preserve"> </w:t>
            </w:r>
            <w:r w:rsidR="000B7240" w:rsidRPr="000B7240">
              <w:rPr>
                <w:rFonts w:ascii="Times New Roman" w:hAnsi="Times New Roman"/>
                <w:b/>
                <w:lang w:val="et-EE"/>
              </w:rPr>
              <w:t>7:</w:t>
            </w:r>
          </w:p>
          <w:p w:rsidR="008D2B92" w:rsidRPr="008D2B92" w:rsidRDefault="000B7240" w:rsidP="00810E00">
            <w:pPr>
              <w:pStyle w:val="IFUBulletedBodyText"/>
              <w:rPr>
                <w:rFonts w:ascii="Times New Roman" w:hAnsi="Times New Roman" w:cs="Times New Roman"/>
                <w:lang w:val="et-EE" w:eastAsia="ar-SA"/>
              </w:rPr>
            </w:pPr>
            <w:r w:rsidRPr="000B7240">
              <w:rPr>
                <w:rFonts w:ascii="Times New Roman" w:hAnsi="Times New Roman" w:cs="Times New Roman"/>
                <w:lang w:val="et-EE"/>
              </w:rPr>
              <w:t>•</w:t>
            </w:r>
            <w:r w:rsidRPr="000B7240">
              <w:rPr>
                <w:rFonts w:ascii="Times New Roman" w:hAnsi="Times New Roman" w:cs="Times New Roman"/>
                <w:lang w:val="et-EE"/>
              </w:rPr>
              <w:tab/>
            </w:r>
            <w:r w:rsidR="008D2B92" w:rsidRPr="00764D85">
              <w:rPr>
                <w:rFonts w:ascii="Times New Roman" w:hAnsi="Times New Roman" w:cs="Times New Roman"/>
                <w:lang w:val="et-EE" w:eastAsia="ar-SA"/>
              </w:rPr>
              <w:t xml:space="preserve">Jätkake pen’i hoidmist, nõel ülepoole </w:t>
            </w:r>
            <w:r w:rsidR="008D2B92">
              <w:rPr>
                <w:rFonts w:ascii="Times New Roman" w:hAnsi="Times New Roman" w:cs="Times New Roman"/>
                <w:lang w:val="et-EE" w:eastAsia="ar-SA"/>
              </w:rPr>
              <w:t>suunatud</w:t>
            </w:r>
            <w:r w:rsidR="008D2B92" w:rsidRPr="00764D85">
              <w:rPr>
                <w:rFonts w:ascii="Times New Roman" w:hAnsi="Times New Roman" w:cs="Times New Roman"/>
                <w:lang w:val="et-EE" w:eastAsia="ar-SA"/>
              </w:rPr>
              <w:t xml:space="preserve">. Vajutage süstimisnupp sisse, kuni see peatub ja </w:t>
            </w:r>
            <w:r w:rsidR="008D2B92" w:rsidRPr="008D2B92">
              <w:rPr>
                <w:rFonts w:ascii="Times New Roman" w:hAnsi="Times New Roman" w:cs="Times New Roman"/>
                <w:lang w:val="et-EE" w:eastAsia="ar-SA"/>
              </w:rPr>
              <w:t>annuseaknas on näha “0”. Hoidke süstimisnuppu sees ja lugege aeglaselt viieni.</w:t>
            </w:r>
          </w:p>
          <w:p w:rsidR="008D2B92" w:rsidRPr="00764D85" w:rsidRDefault="008D2B92" w:rsidP="008D2B92">
            <w:pPr>
              <w:suppressAutoHyphens/>
              <w:spacing w:line="100" w:lineRule="atLeast"/>
              <w:ind w:left="360"/>
              <w:rPr>
                <w:color w:val="000000"/>
                <w:szCs w:val="22"/>
                <w:lang w:val="et-EE" w:eastAsia="ar-SA"/>
              </w:rPr>
            </w:pPr>
            <w:r>
              <w:rPr>
                <w:color w:val="000000"/>
                <w:szCs w:val="22"/>
                <w:lang w:val="et-EE" w:eastAsia="ar-SA"/>
              </w:rPr>
              <w:t>N</w:t>
            </w:r>
            <w:r w:rsidRPr="00764D85">
              <w:rPr>
                <w:color w:val="000000"/>
                <w:szCs w:val="22"/>
                <w:lang w:val="et-EE" w:eastAsia="ar-SA"/>
              </w:rPr>
              <w:t xml:space="preserve">üüd </w:t>
            </w:r>
            <w:r>
              <w:rPr>
                <w:color w:val="000000"/>
                <w:szCs w:val="22"/>
                <w:lang w:val="et-EE" w:eastAsia="ar-SA"/>
              </w:rPr>
              <w:t xml:space="preserve">peaksite </w:t>
            </w:r>
            <w:r w:rsidRPr="00764D85">
              <w:rPr>
                <w:color w:val="000000"/>
                <w:szCs w:val="22"/>
                <w:lang w:val="et-EE" w:eastAsia="ar-SA"/>
              </w:rPr>
              <w:t>nägema nõela otsas insuliini tilka.</w:t>
            </w:r>
          </w:p>
          <w:p w:rsidR="000B7240" w:rsidRPr="000B7240" w:rsidRDefault="000B7240" w:rsidP="00810E00">
            <w:pPr>
              <w:pStyle w:val="IFUBulletedBodyText2"/>
              <w:rPr>
                <w:rFonts w:ascii="Times New Roman" w:hAnsi="Times New Roman" w:cs="Times New Roman"/>
                <w:lang w:val="et-EE"/>
              </w:rPr>
            </w:pPr>
            <w:r w:rsidRPr="000B7240">
              <w:rPr>
                <w:rFonts w:ascii="Times New Roman" w:hAnsi="Times New Roman" w:cs="Times New Roman"/>
                <w:lang w:val="et-EE" w:eastAsia="x-none"/>
              </w:rPr>
              <w:t>–</w:t>
            </w:r>
            <w:r w:rsidRPr="000B7240">
              <w:rPr>
                <w:rFonts w:ascii="Times New Roman" w:hAnsi="Times New Roman" w:cs="Times New Roman"/>
                <w:lang w:val="et-EE" w:eastAsia="x-none"/>
              </w:rPr>
              <w:tab/>
            </w:r>
            <w:r w:rsidR="008D2B92" w:rsidRPr="00764D85">
              <w:rPr>
                <w:rFonts w:ascii="Times New Roman" w:hAnsi="Times New Roman" w:cs="Times New Roman"/>
                <w:lang w:val="et-EE" w:eastAsia="ar-SA"/>
              </w:rPr>
              <w:t xml:space="preserve">Kui insuliini nähtavale </w:t>
            </w:r>
            <w:r w:rsidR="008D2B92" w:rsidRPr="00764D85">
              <w:rPr>
                <w:rFonts w:ascii="Times New Roman" w:hAnsi="Times New Roman" w:cs="Times New Roman"/>
                <w:b/>
                <w:bCs/>
                <w:lang w:val="et-EE" w:eastAsia="ar-SA"/>
              </w:rPr>
              <w:t>ei ilmu</w:t>
            </w:r>
            <w:r w:rsidR="008D2B92" w:rsidRPr="00764D85">
              <w:rPr>
                <w:rFonts w:ascii="Times New Roman" w:hAnsi="Times New Roman" w:cs="Times New Roman"/>
                <w:lang w:val="et-EE" w:eastAsia="ar-SA"/>
              </w:rPr>
              <w:t xml:space="preserve">, siis korrake eeltäitmist, kuid mitte üle </w:t>
            </w:r>
            <w:r w:rsidR="008D2B92">
              <w:rPr>
                <w:rFonts w:ascii="Times New Roman" w:hAnsi="Times New Roman" w:cs="Times New Roman"/>
                <w:lang w:val="et-EE" w:eastAsia="ar-SA"/>
              </w:rPr>
              <w:t>4</w:t>
            </w:r>
            <w:r w:rsidR="008D2B92" w:rsidRPr="00764D85">
              <w:rPr>
                <w:rFonts w:ascii="Times New Roman" w:hAnsi="Times New Roman" w:cs="Times New Roman"/>
                <w:lang w:val="et-EE" w:eastAsia="ar-SA"/>
              </w:rPr>
              <w:t xml:space="preserve"> korra</w:t>
            </w:r>
            <w:r w:rsidRPr="000B7240">
              <w:rPr>
                <w:rFonts w:ascii="Times New Roman" w:hAnsi="Times New Roman" w:cs="Times New Roman"/>
                <w:lang w:val="et-EE"/>
              </w:rPr>
              <w:t>.</w:t>
            </w:r>
          </w:p>
          <w:p w:rsidR="000B7240" w:rsidRPr="000B7240" w:rsidRDefault="000B7240" w:rsidP="00810E00">
            <w:pPr>
              <w:pStyle w:val="IFUBulletedBodyText2"/>
              <w:rPr>
                <w:rFonts w:ascii="Times New Roman" w:hAnsi="Times New Roman" w:cs="Times New Roman"/>
                <w:lang w:val="et-EE"/>
              </w:rPr>
            </w:pPr>
            <w:r w:rsidRPr="000B7240">
              <w:rPr>
                <w:rFonts w:ascii="Times New Roman" w:hAnsi="Times New Roman" w:cs="Times New Roman"/>
                <w:lang w:val="et-EE" w:eastAsia="x-none"/>
              </w:rPr>
              <w:t>–</w:t>
            </w:r>
            <w:r w:rsidRPr="000B7240">
              <w:rPr>
                <w:rFonts w:ascii="Times New Roman" w:hAnsi="Times New Roman" w:cs="Times New Roman"/>
                <w:lang w:val="et-EE" w:eastAsia="x-none"/>
              </w:rPr>
              <w:tab/>
            </w:r>
            <w:r w:rsidR="008D2B92" w:rsidRPr="00764D85">
              <w:rPr>
                <w:rFonts w:ascii="Times New Roman" w:hAnsi="Times New Roman" w:cs="Times New Roman"/>
                <w:lang w:val="et-EE" w:eastAsia="ar-SA"/>
              </w:rPr>
              <w:t xml:space="preserve">Kui te </w:t>
            </w:r>
            <w:r w:rsidR="008D2B92" w:rsidRPr="00764D85">
              <w:rPr>
                <w:rFonts w:ascii="Times New Roman" w:hAnsi="Times New Roman" w:cs="Times New Roman"/>
                <w:b/>
                <w:bCs/>
                <w:lang w:val="et-EE" w:eastAsia="ar-SA"/>
              </w:rPr>
              <w:t xml:space="preserve">ikka ei </w:t>
            </w:r>
            <w:r w:rsidR="008D2B92" w:rsidRPr="008D2B92">
              <w:rPr>
                <w:rFonts w:ascii="Times New Roman" w:hAnsi="Times New Roman" w:cs="Times New Roman"/>
                <w:b/>
                <w:lang w:val="et-EE" w:eastAsia="ar-SA"/>
              </w:rPr>
              <w:t>näe</w:t>
            </w:r>
            <w:r w:rsidR="008D2B92" w:rsidRPr="00764D85">
              <w:rPr>
                <w:rFonts w:ascii="Times New Roman" w:hAnsi="Times New Roman" w:cs="Times New Roman"/>
                <w:lang w:val="et-EE" w:eastAsia="ar-SA"/>
              </w:rPr>
              <w:t xml:space="preserve"> insuliini ilmumist, vahetage nõel ja korrake eeltäitmise samme</w:t>
            </w:r>
            <w:r w:rsidRPr="000B7240">
              <w:rPr>
                <w:rFonts w:ascii="Times New Roman" w:hAnsi="Times New Roman" w:cs="Times New Roman"/>
                <w:lang w:val="et-EE"/>
              </w:rPr>
              <w:t>.</w:t>
            </w:r>
          </w:p>
          <w:p w:rsidR="000B7240" w:rsidRPr="000B7240" w:rsidRDefault="008D2B92" w:rsidP="00810E00">
            <w:pPr>
              <w:pStyle w:val="IFUBodyText"/>
              <w:rPr>
                <w:lang w:val="et-EE"/>
              </w:rPr>
            </w:pPr>
            <w:r w:rsidRPr="00764D85">
              <w:rPr>
                <w:rFonts w:ascii="Times New Roman" w:hAnsi="Times New Roman"/>
                <w:color w:val="000000"/>
                <w:szCs w:val="22"/>
                <w:lang w:val="et-EE" w:eastAsia="ar-SA"/>
              </w:rPr>
              <w:t>Väikesed õhumullid on normaalsed ega mõjuta teie annust</w:t>
            </w:r>
            <w:r w:rsidR="000B7240" w:rsidRPr="000B7240">
              <w:rPr>
                <w:lang w:val="et-EE"/>
              </w:rPr>
              <w:t>.</w:t>
            </w:r>
          </w:p>
          <w:p w:rsidR="000B7240" w:rsidRPr="000B7240" w:rsidRDefault="000B7240" w:rsidP="00810E00">
            <w:pPr>
              <w:pStyle w:val="IFUBodyText"/>
              <w:rPr>
                <w:lang w:val="et-EE"/>
              </w:rPr>
            </w:pPr>
          </w:p>
        </w:tc>
        <w:tc>
          <w:tcPr>
            <w:tcW w:w="5400" w:type="dxa"/>
            <w:tcBorders>
              <w:left w:val="nil"/>
              <w:bottom w:val="nil"/>
              <w:right w:val="nil"/>
            </w:tcBorders>
          </w:tcPr>
          <w:p w:rsidR="000B7240" w:rsidRPr="000B7240" w:rsidRDefault="000B7240" w:rsidP="00810E00">
            <w:pPr>
              <w:pStyle w:val="IFUBodyText"/>
              <w:spacing w:after="120"/>
              <w:jc w:val="center"/>
              <w:rPr>
                <w:lang w:val="et-EE"/>
              </w:rPr>
            </w:pPr>
            <w:r w:rsidRPr="000B7240">
              <w:rPr>
                <w:noProof/>
                <w:lang w:val="et-EE" w:eastAsia="en-GB"/>
              </w:rPr>
              <w:pict>
                <v:shape id="_x0000_i1103" type="#_x0000_t75" style="width:112.5pt;height:116.25pt;visibility:visible">
                  <v:imagedata r:id="rId121" o:title=""/>
                </v:shape>
              </w:pict>
            </w:r>
          </w:p>
        </w:tc>
      </w:tr>
      <w:tr w:rsidR="000B7240" w:rsidRPr="000B7240" w:rsidTr="00810E00">
        <w:tc>
          <w:tcPr>
            <w:tcW w:w="5508" w:type="dxa"/>
            <w:vMerge/>
            <w:tcBorders>
              <w:left w:val="nil"/>
              <w:right w:val="nil"/>
            </w:tcBorders>
          </w:tcPr>
          <w:p w:rsidR="000B7240" w:rsidRPr="000B7240" w:rsidRDefault="000B7240" w:rsidP="00810E00">
            <w:pPr>
              <w:pStyle w:val="IFUBodyText"/>
              <w:rPr>
                <w:b/>
                <w:lang w:val="et-EE"/>
              </w:rPr>
            </w:pPr>
          </w:p>
        </w:tc>
        <w:tc>
          <w:tcPr>
            <w:tcW w:w="5400" w:type="dxa"/>
            <w:tcBorders>
              <w:top w:val="nil"/>
              <w:left w:val="nil"/>
              <w:right w:val="nil"/>
            </w:tcBorders>
          </w:tcPr>
          <w:p w:rsidR="000B7240" w:rsidRPr="000B7240" w:rsidRDefault="000B7240" w:rsidP="00810E00">
            <w:pPr>
              <w:pStyle w:val="IFUBodyText"/>
              <w:spacing w:after="120"/>
              <w:jc w:val="center"/>
              <w:rPr>
                <w:noProof/>
                <w:lang w:val="et-EE"/>
              </w:rPr>
            </w:pPr>
            <w:r w:rsidRPr="000B7240">
              <w:rPr>
                <w:noProof/>
                <w:lang w:val="et-EE" w:eastAsia="en-GB"/>
              </w:rPr>
              <w:pict>
                <v:shape id="_x0000_i1104" type="#_x0000_t75" style="width:90.75pt;height:62.25pt;visibility:visible">
                  <v:imagedata r:id="rId122" o:title=""/>
                </v:shape>
              </w:pict>
            </w:r>
          </w:p>
        </w:tc>
      </w:tr>
    </w:tbl>
    <w:p w:rsidR="000B7240" w:rsidRPr="000B7240" w:rsidRDefault="000B7240" w:rsidP="000B7240">
      <w:pPr>
        <w:pStyle w:val="LabelingBodyText"/>
        <w:rPr>
          <w:lang w:val="et-EE"/>
        </w:rPr>
      </w:pPr>
    </w:p>
    <w:p w:rsidR="000B7240" w:rsidRPr="000B7240" w:rsidRDefault="000B7240" w:rsidP="000B7240">
      <w:pPr>
        <w:pStyle w:val="LabelingBodyText"/>
        <w:rPr>
          <w:lang w:val="et-EE"/>
        </w:rPr>
      </w:pPr>
    </w:p>
    <w:p w:rsidR="000B7240" w:rsidRPr="000B7240" w:rsidRDefault="004C763B" w:rsidP="000B7240">
      <w:pPr>
        <w:pStyle w:val="IFUHeading1"/>
        <w:shd w:val="clear" w:color="auto" w:fill="BFBFBF"/>
        <w:rPr>
          <w:rFonts w:ascii="Times New Roman" w:hAnsi="Times New Roman" w:cs="Times New Roman"/>
          <w:lang w:val="et-EE"/>
        </w:rPr>
      </w:pPr>
      <w:r>
        <w:rPr>
          <w:rFonts w:ascii="Times New Roman" w:hAnsi="Times New Roman" w:cs="Times New Roman"/>
          <w:lang w:val="et-EE"/>
        </w:rPr>
        <w:t>Annuse valimine</w:t>
      </w:r>
    </w:p>
    <w:p w:rsidR="000B7240" w:rsidRPr="000B7240" w:rsidRDefault="000B7240" w:rsidP="000B7240">
      <w:pPr>
        <w:pStyle w:val="IFUBulletedBodyText"/>
        <w:rPr>
          <w:rFonts w:ascii="Times New Roman" w:hAnsi="Times New Roman" w:cs="Times New Roman"/>
          <w:lang w:val="et-EE"/>
        </w:rPr>
      </w:pPr>
      <w:r w:rsidRPr="000B7240">
        <w:rPr>
          <w:rFonts w:ascii="Times New Roman" w:hAnsi="Times New Roman" w:cs="Times New Roman"/>
          <w:lang w:val="et-EE"/>
        </w:rPr>
        <w:t>•</w:t>
      </w:r>
      <w:r w:rsidRPr="000B7240">
        <w:rPr>
          <w:rFonts w:ascii="Times New Roman" w:hAnsi="Times New Roman" w:cs="Times New Roman"/>
          <w:lang w:val="et-EE"/>
        </w:rPr>
        <w:tab/>
      </w:r>
      <w:r w:rsidR="004C763B" w:rsidRPr="00764D85">
        <w:rPr>
          <w:rFonts w:ascii="Times New Roman" w:hAnsi="Times New Roman" w:cs="Times New Roman"/>
          <w:lang w:val="et-EE"/>
        </w:rPr>
        <w:t>Te võite valida üksikannuseks 1 kuni 60 ühikut</w:t>
      </w:r>
      <w:r w:rsidRPr="000B7240">
        <w:rPr>
          <w:rFonts w:ascii="Times New Roman" w:hAnsi="Times New Roman" w:cs="Times New Roman"/>
          <w:lang w:val="et-EE"/>
        </w:rPr>
        <w:t>.</w:t>
      </w:r>
    </w:p>
    <w:p w:rsidR="000B7240" w:rsidRPr="000B7240" w:rsidRDefault="000B7240" w:rsidP="000B7240">
      <w:pPr>
        <w:pStyle w:val="IFUBulletedBodyText"/>
        <w:rPr>
          <w:rFonts w:ascii="Times New Roman" w:hAnsi="Times New Roman" w:cs="Times New Roman"/>
          <w:lang w:val="et-EE"/>
        </w:rPr>
      </w:pPr>
      <w:r w:rsidRPr="000B7240">
        <w:rPr>
          <w:rFonts w:ascii="Times New Roman" w:hAnsi="Times New Roman" w:cs="Times New Roman"/>
          <w:lang w:val="et-EE"/>
        </w:rPr>
        <w:t>•</w:t>
      </w:r>
      <w:r w:rsidRPr="000B7240">
        <w:rPr>
          <w:rFonts w:ascii="Times New Roman" w:hAnsi="Times New Roman" w:cs="Times New Roman"/>
          <w:lang w:val="et-EE"/>
        </w:rPr>
        <w:tab/>
      </w:r>
      <w:r w:rsidR="004C763B" w:rsidRPr="00764D85">
        <w:rPr>
          <w:rFonts w:ascii="Times New Roman" w:hAnsi="Times New Roman" w:cs="Times New Roman"/>
          <w:lang w:val="et-EE"/>
        </w:rPr>
        <w:t xml:space="preserve">Kui te vajate 60 ühikust suuremat annust, peate selle manustama </w:t>
      </w:r>
      <w:r w:rsidR="004C763B">
        <w:rPr>
          <w:rFonts w:ascii="Times New Roman" w:hAnsi="Times New Roman" w:cs="Times New Roman"/>
          <w:lang w:val="et-EE"/>
        </w:rPr>
        <w:t>rohkem</w:t>
      </w:r>
      <w:r w:rsidR="004C763B" w:rsidRPr="00764D85">
        <w:rPr>
          <w:rFonts w:ascii="Times New Roman" w:hAnsi="Times New Roman" w:cs="Times New Roman"/>
          <w:lang w:val="et-EE"/>
        </w:rPr>
        <w:t xml:space="preserve"> kui ühe süstena</w:t>
      </w:r>
      <w:r w:rsidRPr="000B7240">
        <w:rPr>
          <w:rFonts w:ascii="Times New Roman" w:hAnsi="Times New Roman" w:cs="Times New Roman"/>
          <w:lang w:val="et-EE"/>
        </w:rPr>
        <w:t>.</w:t>
      </w:r>
    </w:p>
    <w:p w:rsidR="000B7240" w:rsidRPr="000B7240" w:rsidRDefault="000B7240" w:rsidP="000B7240">
      <w:pPr>
        <w:pStyle w:val="IFUBulletedBodyText2"/>
        <w:rPr>
          <w:rFonts w:ascii="Times New Roman" w:hAnsi="Times New Roman" w:cs="Times New Roman"/>
          <w:lang w:val="et-EE"/>
        </w:rPr>
      </w:pPr>
      <w:r w:rsidRPr="000B7240">
        <w:rPr>
          <w:rFonts w:ascii="Times New Roman" w:hAnsi="Times New Roman" w:cs="Times New Roman"/>
          <w:lang w:val="et-EE"/>
        </w:rPr>
        <w:t>–</w:t>
      </w:r>
      <w:r w:rsidRPr="000B7240">
        <w:rPr>
          <w:rFonts w:ascii="Times New Roman" w:hAnsi="Times New Roman" w:cs="Times New Roman"/>
          <w:lang w:val="et-EE"/>
        </w:rPr>
        <w:tab/>
      </w:r>
      <w:r w:rsidR="008074D1" w:rsidRPr="00764D85">
        <w:rPr>
          <w:rFonts w:ascii="Times New Roman" w:hAnsi="Times New Roman" w:cs="Times New Roman"/>
          <w:lang w:val="et-EE"/>
        </w:rPr>
        <w:t xml:space="preserve">Kui te vajate nõuannet, kuidas annuseid jagada, küsige palun oma </w:t>
      </w:r>
      <w:r w:rsidR="008074D1">
        <w:rPr>
          <w:rFonts w:ascii="Times New Roman" w:hAnsi="Times New Roman" w:cs="Times New Roman"/>
          <w:lang w:val="et-EE"/>
        </w:rPr>
        <w:t>tervishoiutöötajalt</w:t>
      </w:r>
      <w:r w:rsidRPr="000B7240">
        <w:rPr>
          <w:rFonts w:ascii="Times New Roman" w:hAnsi="Times New Roman" w:cs="Times New Roman"/>
          <w:lang w:val="et-EE"/>
        </w:rPr>
        <w:t>.</w:t>
      </w:r>
    </w:p>
    <w:p w:rsidR="000B7240" w:rsidRPr="000B7240" w:rsidRDefault="000B7240" w:rsidP="000B7240">
      <w:pPr>
        <w:pStyle w:val="IFUBodyText"/>
        <w:tabs>
          <w:tab w:val="left" w:pos="1080"/>
        </w:tabs>
        <w:ind w:left="720" w:hanging="360"/>
        <w:rPr>
          <w:rFonts w:ascii="Times New Roman" w:hAnsi="Times New Roman"/>
          <w:color w:val="000000"/>
          <w:szCs w:val="22"/>
          <w:lang w:val="et-EE"/>
        </w:rPr>
      </w:pPr>
      <w:r w:rsidRPr="000B7240">
        <w:rPr>
          <w:rFonts w:ascii="Times New Roman" w:hAnsi="Times New Roman"/>
          <w:szCs w:val="22"/>
          <w:lang w:val="et-EE" w:eastAsia="x-none"/>
        </w:rPr>
        <w:t>–</w:t>
      </w:r>
      <w:r w:rsidRPr="000B7240">
        <w:rPr>
          <w:rFonts w:ascii="Times New Roman" w:hAnsi="Times New Roman"/>
          <w:szCs w:val="22"/>
          <w:lang w:val="et-EE" w:eastAsia="x-none"/>
        </w:rPr>
        <w:tab/>
      </w:r>
      <w:r w:rsidR="008074D1" w:rsidRPr="00764D85">
        <w:rPr>
          <w:rFonts w:ascii="Times New Roman" w:hAnsi="Times New Roman"/>
          <w:color w:val="000000"/>
          <w:szCs w:val="22"/>
          <w:lang w:val="et-EE"/>
        </w:rPr>
        <w:t>Vahetage igal süstekorral nõela ja teostage eeltäitmine</w:t>
      </w:r>
      <w:r w:rsidRPr="000B7240">
        <w:rPr>
          <w:rFonts w:ascii="Times New Roman" w:hAnsi="Times New Roman"/>
          <w:szCs w:val="22"/>
          <w:lang w:val="et-EE"/>
        </w:rPr>
        <w:t>.</w:t>
      </w:r>
    </w:p>
    <w:p w:rsidR="000B7240" w:rsidRPr="000B7240" w:rsidRDefault="000B7240" w:rsidP="000B7240">
      <w:pPr>
        <w:pStyle w:val="LabelingBodyText"/>
        <w:rPr>
          <w:lang w:val="et-EE"/>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325"/>
        <w:gridCol w:w="4963"/>
      </w:tblGrid>
      <w:tr w:rsidR="000B7240" w:rsidRPr="000B7240" w:rsidTr="00810E00">
        <w:tc>
          <w:tcPr>
            <w:tcW w:w="5258" w:type="dxa"/>
            <w:vMerge w:val="restart"/>
            <w:tcBorders>
              <w:left w:val="nil"/>
              <w:right w:val="nil"/>
            </w:tcBorders>
          </w:tcPr>
          <w:p w:rsidR="000B7240" w:rsidRPr="000B7240" w:rsidRDefault="00EE51B2" w:rsidP="00810E00">
            <w:pPr>
              <w:pStyle w:val="IFUBodyText"/>
              <w:rPr>
                <w:rFonts w:ascii="Times New Roman" w:hAnsi="Times New Roman"/>
                <w:b/>
                <w:lang w:val="et-EE"/>
              </w:rPr>
            </w:pPr>
            <w:r>
              <w:rPr>
                <w:rFonts w:ascii="Times New Roman" w:hAnsi="Times New Roman"/>
                <w:b/>
                <w:lang w:val="et-EE"/>
              </w:rPr>
              <w:t>Samm</w:t>
            </w:r>
            <w:r w:rsidR="000B7240" w:rsidRPr="000B7240">
              <w:rPr>
                <w:rFonts w:ascii="Times New Roman" w:hAnsi="Times New Roman"/>
                <w:b/>
                <w:lang w:val="et-EE"/>
              </w:rPr>
              <w:t xml:space="preserve"> 8:</w:t>
            </w:r>
          </w:p>
          <w:p w:rsidR="00EE51B2" w:rsidRDefault="000B7240" w:rsidP="00810E00">
            <w:pPr>
              <w:pStyle w:val="IFUBulletedBodyText"/>
              <w:rPr>
                <w:rFonts w:ascii="Times New Roman" w:hAnsi="Times New Roman"/>
                <w:lang w:val="en-GB"/>
              </w:rPr>
            </w:pPr>
            <w:r w:rsidRPr="000B7240">
              <w:rPr>
                <w:rFonts w:ascii="Times New Roman" w:hAnsi="Times New Roman" w:cs="Times New Roman"/>
                <w:lang w:val="et-EE"/>
              </w:rPr>
              <w:t>•</w:t>
            </w:r>
            <w:r w:rsidRPr="000B7240">
              <w:rPr>
                <w:rFonts w:ascii="Times New Roman" w:hAnsi="Times New Roman" w:cs="Times New Roman"/>
                <w:lang w:val="et-EE"/>
              </w:rPr>
              <w:tab/>
            </w:r>
            <w:r w:rsidR="00EE51B2" w:rsidRPr="00764D85">
              <w:rPr>
                <w:rFonts w:ascii="Times New Roman" w:hAnsi="Times New Roman" w:cs="Times New Roman"/>
                <w:bCs/>
                <w:lang w:val="et-EE" w:eastAsia="ar-SA"/>
              </w:rPr>
              <w:t>Keerake süstimisnupule see ühikute arv, mis teil on vaja süstida</w:t>
            </w:r>
            <w:r w:rsidR="00EE51B2" w:rsidRPr="00764D85">
              <w:rPr>
                <w:rFonts w:ascii="Times New Roman" w:hAnsi="Times New Roman" w:cs="Times New Roman"/>
                <w:lang w:val="et-EE" w:eastAsia="ar-SA"/>
              </w:rPr>
              <w:t>. Annuse indikaator peab ühtima teie annusega</w:t>
            </w:r>
            <w:r w:rsidR="00EE51B2">
              <w:rPr>
                <w:rFonts w:ascii="Times New Roman" w:hAnsi="Times New Roman"/>
                <w:lang w:val="en-GB"/>
              </w:rPr>
              <w:t>.</w:t>
            </w:r>
          </w:p>
          <w:p w:rsidR="000B7240" w:rsidRPr="000B7240" w:rsidRDefault="000B7240" w:rsidP="00810E00">
            <w:pPr>
              <w:pStyle w:val="IFUBulletedBodyText2"/>
              <w:rPr>
                <w:rFonts w:ascii="Times New Roman" w:hAnsi="Times New Roman" w:cs="Times New Roman"/>
                <w:lang w:val="et-EE"/>
              </w:rPr>
            </w:pPr>
            <w:r w:rsidRPr="000B7240">
              <w:rPr>
                <w:rFonts w:ascii="Times New Roman" w:hAnsi="Times New Roman" w:cs="Times New Roman"/>
                <w:lang w:val="et-EE"/>
              </w:rPr>
              <w:t>–</w:t>
            </w:r>
            <w:r w:rsidRPr="000B7240">
              <w:rPr>
                <w:rFonts w:ascii="Times New Roman" w:hAnsi="Times New Roman" w:cs="Times New Roman"/>
                <w:lang w:val="et-EE"/>
              </w:rPr>
              <w:tab/>
            </w:r>
            <w:r w:rsidR="00EE51B2" w:rsidRPr="00764D85">
              <w:rPr>
                <w:rFonts w:ascii="Times New Roman" w:hAnsi="Times New Roman" w:cs="Times New Roman"/>
                <w:lang w:val="et-EE"/>
              </w:rPr>
              <w:t>Pen võimaldab valida ühe ühiku kaupa</w:t>
            </w:r>
            <w:r w:rsidRPr="000B7240">
              <w:rPr>
                <w:rFonts w:ascii="Times New Roman" w:hAnsi="Times New Roman" w:cs="Times New Roman"/>
                <w:lang w:val="et-EE"/>
              </w:rPr>
              <w:t>.</w:t>
            </w:r>
          </w:p>
          <w:p w:rsidR="000B7240" w:rsidRPr="000B7240" w:rsidRDefault="000B7240" w:rsidP="00810E00">
            <w:pPr>
              <w:pStyle w:val="IFUBulletedBodyText2"/>
              <w:rPr>
                <w:rFonts w:ascii="Times New Roman" w:hAnsi="Times New Roman" w:cs="Times New Roman"/>
                <w:lang w:val="et-EE"/>
              </w:rPr>
            </w:pPr>
            <w:r w:rsidRPr="000B7240">
              <w:rPr>
                <w:rFonts w:ascii="Times New Roman" w:hAnsi="Times New Roman" w:cs="Times New Roman"/>
                <w:lang w:val="et-EE"/>
              </w:rPr>
              <w:t>–</w:t>
            </w:r>
            <w:r w:rsidRPr="000B7240">
              <w:rPr>
                <w:rFonts w:ascii="Times New Roman" w:hAnsi="Times New Roman" w:cs="Times New Roman"/>
                <w:lang w:val="et-EE"/>
              </w:rPr>
              <w:tab/>
            </w:r>
            <w:r w:rsidR="00EE51B2" w:rsidRPr="00764D85">
              <w:rPr>
                <w:rFonts w:ascii="Times New Roman" w:hAnsi="Times New Roman" w:cs="Times New Roman"/>
                <w:lang w:val="et-EE"/>
              </w:rPr>
              <w:t>Süstimisnupp teeb seda keerates kliki</w:t>
            </w:r>
            <w:r w:rsidRPr="000B7240">
              <w:rPr>
                <w:rFonts w:ascii="Times New Roman" w:hAnsi="Times New Roman" w:cs="Times New Roman"/>
                <w:lang w:val="et-EE"/>
              </w:rPr>
              <w:t>.</w:t>
            </w:r>
          </w:p>
          <w:p w:rsidR="000B7240" w:rsidRPr="000B7240" w:rsidRDefault="000B7240" w:rsidP="00810E00">
            <w:pPr>
              <w:pStyle w:val="IFUBulletedBodyText2"/>
              <w:ind w:left="0" w:firstLine="0"/>
              <w:rPr>
                <w:rFonts w:ascii="Times New Roman" w:hAnsi="Times New Roman" w:cs="Times New Roman"/>
                <w:lang w:val="et-EE"/>
              </w:rPr>
            </w:pPr>
          </w:p>
          <w:p w:rsidR="000B7240" w:rsidRPr="000B7240" w:rsidRDefault="000B7240" w:rsidP="00810E00">
            <w:pPr>
              <w:pStyle w:val="IFUBulletedBodyText2"/>
              <w:rPr>
                <w:rFonts w:ascii="Times New Roman" w:hAnsi="Times New Roman" w:cs="Times New Roman"/>
                <w:lang w:val="et-EE"/>
              </w:rPr>
            </w:pPr>
            <w:r w:rsidRPr="000B7240">
              <w:rPr>
                <w:rFonts w:ascii="Times New Roman" w:hAnsi="Times New Roman" w:cs="Times New Roman"/>
                <w:lang w:val="et-EE"/>
              </w:rPr>
              <w:t>–</w:t>
            </w:r>
            <w:r w:rsidRPr="000B7240">
              <w:rPr>
                <w:rFonts w:ascii="Times New Roman" w:hAnsi="Times New Roman" w:cs="Times New Roman"/>
                <w:lang w:val="et-EE"/>
              </w:rPr>
              <w:tab/>
            </w:r>
            <w:r w:rsidR="00EE51B2" w:rsidRPr="00EE51B2">
              <w:rPr>
                <w:rFonts w:ascii="Times New Roman" w:hAnsi="Times New Roman" w:cs="Times New Roman"/>
                <w:b/>
                <w:bCs/>
                <w:lang w:val="et-EE"/>
              </w:rPr>
              <w:t>ÄRGE</w:t>
            </w:r>
            <w:r w:rsidR="00EE51B2" w:rsidRPr="00764D85">
              <w:rPr>
                <w:rFonts w:ascii="Times New Roman" w:hAnsi="Times New Roman" w:cs="Times New Roman"/>
                <w:lang w:val="et-EE"/>
              </w:rPr>
              <w:t xml:space="preserve"> valige annust klikke lugedes, kuna nii võite valida vale annuse</w:t>
            </w:r>
            <w:r w:rsidRPr="000B7240">
              <w:rPr>
                <w:rFonts w:ascii="Times New Roman" w:hAnsi="Times New Roman" w:cs="Times New Roman"/>
                <w:lang w:val="et-EE"/>
              </w:rPr>
              <w:t>.</w:t>
            </w:r>
          </w:p>
          <w:p w:rsidR="000B7240" w:rsidRPr="000B7240" w:rsidRDefault="000B7240" w:rsidP="00810E00">
            <w:pPr>
              <w:pStyle w:val="IFUBulletedBodyText2"/>
              <w:rPr>
                <w:rFonts w:ascii="Times New Roman" w:hAnsi="Times New Roman" w:cs="Times New Roman"/>
                <w:lang w:val="et-EE"/>
              </w:rPr>
            </w:pPr>
            <w:r w:rsidRPr="000B7240">
              <w:rPr>
                <w:rFonts w:ascii="Times New Roman" w:hAnsi="Times New Roman" w:cs="Times New Roman"/>
                <w:lang w:val="et-EE"/>
              </w:rPr>
              <w:t>–</w:t>
            </w:r>
            <w:r w:rsidRPr="000B7240">
              <w:rPr>
                <w:rFonts w:ascii="Times New Roman" w:hAnsi="Times New Roman" w:cs="Times New Roman"/>
                <w:lang w:val="et-EE"/>
              </w:rPr>
              <w:tab/>
            </w:r>
            <w:r w:rsidR="00EE51B2" w:rsidRPr="00764D85">
              <w:rPr>
                <w:rFonts w:ascii="Times New Roman" w:hAnsi="Times New Roman" w:cs="Times New Roman"/>
                <w:lang w:val="et-EE" w:eastAsia="ar-SA"/>
              </w:rPr>
              <w:t>Annust saab korrigeerida, kui keerate süstimisnuppu ükskõik kummas suunas</w:t>
            </w:r>
            <w:r w:rsidR="00EE51B2">
              <w:rPr>
                <w:rFonts w:ascii="Times New Roman" w:hAnsi="Times New Roman" w:cs="Times New Roman"/>
                <w:lang w:val="et-EE" w:eastAsia="ar-SA"/>
              </w:rPr>
              <w:t>,</w:t>
            </w:r>
            <w:r w:rsidR="00EE51B2" w:rsidRPr="00764D85">
              <w:rPr>
                <w:rFonts w:ascii="Times New Roman" w:hAnsi="Times New Roman" w:cs="Times New Roman"/>
                <w:lang w:val="et-EE" w:eastAsia="ar-SA"/>
              </w:rPr>
              <w:t xml:space="preserve"> kuni annuse indikaator näitab vajalikku arvu</w:t>
            </w:r>
            <w:r w:rsidRPr="000B7240">
              <w:rPr>
                <w:rFonts w:ascii="Times New Roman" w:hAnsi="Times New Roman" w:cs="Times New Roman"/>
                <w:lang w:val="et-EE"/>
              </w:rPr>
              <w:t>.</w:t>
            </w:r>
          </w:p>
          <w:p w:rsidR="000B7240" w:rsidRPr="000B7240" w:rsidRDefault="000B7240" w:rsidP="00810E00">
            <w:pPr>
              <w:pStyle w:val="IFUBulletedBodyText2"/>
              <w:rPr>
                <w:rFonts w:ascii="Times New Roman" w:hAnsi="Times New Roman" w:cs="Times New Roman"/>
                <w:lang w:val="et-EE"/>
              </w:rPr>
            </w:pPr>
            <w:r w:rsidRPr="000B7240">
              <w:rPr>
                <w:rFonts w:ascii="Times New Roman" w:hAnsi="Times New Roman" w:cs="Times New Roman"/>
                <w:lang w:val="et-EE"/>
              </w:rPr>
              <w:t>–</w:t>
            </w:r>
            <w:r w:rsidRPr="000B7240">
              <w:rPr>
                <w:rFonts w:ascii="Times New Roman" w:hAnsi="Times New Roman" w:cs="Times New Roman"/>
                <w:lang w:val="et-EE"/>
              </w:rPr>
              <w:tab/>
            </w:r>
            <w:r w:rsidR="00EE51B2" w:rsidRPr="00E56E8A">
              <w:rPr>
                <w:rFonts w:ascii="Times New Roman" w:hAnsi="Times New Roman" w:cs="Times New Roman"/>
                <w:bCs/>
                <w:lang w:val="et-EE" w:eastAsia="ar-SA"/>
              </w:rPr>
              <w:t>Paarisarvud on peale trükitud</w:t>
            </w:r>
            <w:r w:rsidRPr="000B7240">
              <w:rPr>
                <w:rFonts w:ascii="Times New Roman" w:hAnsi="Times New Roman" w:cs="Times New Roman"/>
                <w:lang w:val="et-EE"/>
              </w:rPr>
              <w:t>.</w:t>
            </w:r>
          </w:p>
          <w:p w:rsidR="000B7240" w:rsidRPr="000B7240" w:rsidRDefault="000B7240" w:rsidP="00810E00">
            <w:pPr>
              <w:pStyle w:val="IFUBodyText"/>
              <w:rPr>
                <w:rFonts w:ascii="Times New Roman" w:hAnsi="Times New Roman"/>
                <w:lang w:val="et-EE"/>
              </w:rPr>
            </w:pPr>
          </w:p>
          <w:p w:rsidR="000B7240" w:rsidRPr="000B7240" w:rsidRDefault="000B7240" w:rsidP="00810E00">
            <w:pPr>
              <w:pStyle w:val="IFUBulletedBodyText2"/>
              <w:rPr>
                <w:rFonts w:ascii="Times New Roman" w:hAnsi="Times New Roman" w:cs="Times New Roman"/>
                <w:lang w:val="et-EE"/>
              </w:rPr>
            </w:pPr>
            <w:r w:rsidRPr="000B7240">
              <w:rPr>
                <w:rFonts w:ascii="Times New Roman" w:hAnsi="Times New Roman" w:cs="Times New Roman"/>
                <w:lang w:val="et-EE"/>
              </w:rPr>
              <w:t>–</w:t>
            </w:r>
            <w:r w:rsidRPr="000B7240">
              <w:rPr>
                <w:rFonts w:ascii="Times New Roman" w:hAnsi="Times New Roman" w:cs="Times New Roman"/>
                <w:lang w:val="et-EE"/>
              </w:rPr>
              <w:tab/>
            </w:r>
            <w:r w:rsidR="00D56ECB" w:rsidRPr="00E56E8A">
              <w:rPr>
                <w:rFonts w:ascii="Times New Roman" w:hAnsi="Times New Roman" w:cs="Times New Roman"/>
                <w:bCs/>
                <w:lang w:val="et-EE" w:eastAsia="ar-SA"/>
              </w:rPr>
              <w:t>Paaritud arvud</w:t>
            </w:r>
            <w:r w:rsidR="00D56ECB" w:rsidRPr="00764D85">
              <w:rPr>
                <w:rFonts w:ascii="Times New Roman" w:hAnsi="Times New Roman" w:cs="Times New Roman"/>
                <w:lang w:val="et-EE" w:eastAsia="ar-SA"/>
              </w:rPr>
              <w:t xml:space="preserve"> on peale number 1 näidatud paarisarvude vahel täisjoonena</w:t>
            </w:r>
            <w:r w:rsidRPr="000B7240">
              <w:rPr>
                <w:rFonts w:ascii="Times New Roman" w:hAnsi="Times New Roman" w:cs="Times New Roman"/>
                <w:lang w:val="et-EE"/>
              </w:rPr>
              <w:t>.</w:t>
            </w:r>
          </w:p>
          <w:p w:rsidR="00D56ECB" w:rsidRDefault="000B7240" w:rsidP="00810E00">
            <w:pPr>
              <w:pStyle w:val="IFUBulletedBodyText"/>
              <w:rPr>
                <w:rFonts w:ascii="Times New Roman" w:hAnsi="Times New Roman" w:cs="Times New Roman"/>
                <w:b/>
                <w:lang w:val="et-EE"/>
              </w:rPr>
            </w:pPr>
            <w:r w:rsidRPr="000B7240">
              <w:rPr>
                <w:rFonts w:ascii="Times New Roman" w:hAnsi="Times New Roman" w:cs="Times New Roman"/>
                <w:lang w:val="et-EE"/>
              </w:rPr>
              <w:t>•</w:t>
            </w:r>
            <w:r w:rsidRPr="000B7240">
              <w:rPr>
                <w:rFonts w:ascii="Times New Roman" w:hAnsi="Times New Roman" w:cs="Times New Roman"/>
                <w:lang w:val="et-EE"/>
              </w:rPr>
              <w:tab/>
            </w:r>
            <w:r w:rsidR="00D56ECB" w:rsidRPr="00764D85">
              <w:rPr>
                <w:rFonts w:ascii="Times New Roman" w:hAnsi="Times New Roman" w:cs="Times New Roman"/>
                <w:b/>
                <w:lang w:val="et-EE"/>
              </w:rPr>
              <w:t>Kontrollige alati annuse aknas olevaid numbreid, veendumaks, et te olete valinud õige annuse</w:t>
            </w:r>
            <w:r w:rsidR="00D56ECB">
              <w:rPr>
                <w:rFonts w:ascii="Times New Roman" w:hAnsi="Times New Roman" w:cs="Times New Roman"/>
                <w:b/>
                <w:lang w:val="et-EE"/>
              </w:rPr>
              <w:t>.</w:t>
            </w:r>
          </w:p>
          <w:p w:rsidR="000B7240" w:rsidRPr="000B7240" w:rsidRDefault="000B7240" w:rsidP="00810E00">
            <w:pPr>
              <w:pStyle w:val="IFUBulletedBodyText"/>
              <w:rPr>
                <w:lang w:val="et-EE"/>
              </w:rPr>
            </w:pPr>
          </w:p>
          <w:p w:rsidR="000B7240" w:rsidRPr="000B7240" w:rsidRDefault="000B7240" w:rsidP="00810E00">
            <w:pPr>
              <w:rPr>
                <w:lang w:val="et-EE"/>
              </w:rPr>
            </w:pPr>
          </w:p>
          <w:p w:rsidR="000B7240" w:rsidRPr="000B7240" w:rsidRDefault="000B7240" w:rsidP="00810E00">
            <w:pPr>
              <w:rPr>
                <w:lang w:val="et-EE"/>
              </w:rPr>
            </w:pPr>
          </w:p>
        </w:tc>
        <w:tc>
          <w:tcPr>
            <w:tcW w:w="5758" w:type="dxa"/>
            <w:tcBorders>
              <w:left w:val="nil"/>
              <w:bottom w:val="nil"/>
              <w:right w:val="nil"/>
            </w:tcBorders>
          </w:tcPr>
          <w:p w:rsidR="000B7240" w:rsidRPr="000B7240" w:rsidRDefault="000B7240" w:rsidP="00810E00">
            <w:pPr>
              <w:pStyle w:val="IFUBodyText"/>
              <w:spacing w:after="120"/>
              <w:jc w:val="center"/>
              <w:rPr>
                <w:lang w:val="et-EE"/>
              </w:rPr>
            </w:pPr>
            <w:r w:rsidRPr="000B7240">
              <w:rPr>
                <w:noProof/>
                <w:lang w:val="et-EE" w:eastAsia="en-GB"/>
              </w:rPr>
              <w:pict>
                <v:shape id="_x0000_i1105" type="#_x0000_t75" style="width:99pt;height:67.5pt;visibility:visible">
                  <v:imagedata r:id="rId123" o:title=""/>
                </v:shape>
              </w:pict>
            </w:r>
          </w:p>
        </w:tc>
      </w:tr>
      <w:tr w:rsidR="000B7240" w:rsidRPr="000B7240" w:rsidTr="00810E00">
        <w:tc>
          <w:tcPr>
            <w:tcW w:w="5258" w:type="dxa"/>
            <w:vMerge/>
            <w:tcBorders>
              <w:left w:val="nil"/>
              <w:right w:val="nil"/>
            </w:tcBorders>
          </w:tcPr>
          <w:p w:rsidR="000B7240" w:rsidRPr="000B7240" w:rsidRDefault="000B7240" w:rsidP="00810E00">
            <w:pPr>
              <w:pStyle w:val="IFUBodyText"/>
              <w:rPr>
                <w:b/>
                <w:lang w:val="et-EE"/>
              </w:rPr>
            </w:pPr>
          </w:p>
        </w:tc>
        <w:tc>
          <w:tcPr>
            <w:tcW w:w="5758" w:type="dxa"/>
            <w:tcBorders>
              <w:top w:val="nil"/>
              <w:left w:val="nil"/>
              <w:bottom w:val="nil"/>
              <w:right w:val="nil"/>
            </w:tcBorders>
          </w:tcPr>
          <w:p w:rsidR="000B7240" w:rsidRPr="000B7240" w:rsidRDefault="000B7240" w:rsidP="00810E00">
            <w:pPr>
              <w:pStyle w:val="IFUBodyText"/>
              <w:spacing w:after="120"/>
              <w:ind w:left="1762"/>
              <w:jc w:val="center"/>
              <w:rPr>
                <w:lang w:val="et-EE"/>
              </w:rPr>
            </w:pPr>
            <w:r w:rsidRPr="000B7240">
              <w:rPr>
                <w:noProof/>
                <w:lang w:val="et-EE"/>
              </w:rPr>
              <w:pict>
                <v:shape id="Picture 22" o:spid="_x0000_s3230" type="#_x0000_t75" style="position:absolute;left:0;text-align:left;margin-left:74pt;margin-top:14.8pt;width:93.75pt;height:87pt;z-index:251691008;visibility:visible;mso-position-horizontal-relative:text;mso-position-vertical-relative:text">
                  <v:imagedata r:id="rId124" o:title=""/>
                  <w10:wrap type="square"/>
                </v:shape>
              </w:pict>
            </w:r>
          </w:p>
          <w:p w:rsidR="000B7240" w:rsidRPr="000B7240" w:rsidRDefault="000B7240" w:rsidP="00810E00">
            <w:pPr>
              <w:pStyle w:val="IFUBodyText"/>
              <w:spacing w:after="120"/>
              <w:ind w:left="1762"/>
              <w:jc w:val="center"/>
              <w:rPr>
                <w:lang w:val="et-EE"/>
              </w:rPr>
            </w:pPr>
          </w:p>
          <w:p w:rsidR="000B7240" w:rsidRPr="000B7240" w:rsidRDefault="000B7240" w:rsidP="00810E00">
            <w:pPr>
              <w:pStyle w:val="IFUBodyText"/>
              <w:spacing w:after="120"/>
              <w:ind w:left="1762"/>
              <w:jc w:val="center"/>
              <w:rPr>
                <w:lang w:val="et-EE"/>
              </w:rPr>
            </w:pPr>
          </w:p>
          <w:p w:rsidR="000B7240" w:rsidRPr="000B7240" w:rsidRDefault="000B7240" w:rsidP="00810E00">
            <w:pPr>
              <w:pStyle w:val="IFUBodyText"/>
              <w:spacing w:after="120"/>
              <w:ind w:left="1762"/>
              <w:jc w:val="center"/>
              <w:rPr>
                <w:lang w:val="et-EE"/>
              </w:rPr>
            </w:pPr>
            <w:r w:rsidRPr="000B7240">
              <w:rPr>
                <w:noProof/>
                <w:lang w:val="et-EE"/>
              </w:rPr>
              <w:pict>
                <v:shape id="_x0000_s3232" type="#_x0000_t202" style="position:absolute;left:0;text-align:left;margin-left:109.3pt;margin-top:9.7pt;width:116.35pt;height:32.5pt;z-index:251693056;visibility:visible;mso-height-percent:200;mso-wrap-distance-top:3.6pt;mso-wrap-distance-bottom:3.6pt;mso-height-percent:200;mso-width-relative:margin;mso-height-relative:margin" filled="f" stroked="f">
                  <v:textbox style="mso-next-textbox:#_x0000_s3232;mso-fit-shape-to-text:t">
                    <w:txbxContent>
                      <w:p w:rsidR="00810E00" w:rsidRPr="009551B8" w:rsidRDefault="00810E00" w:rsidP="000B7240">
                        <w:pPr>
                          <w:rPr>
                            <w:szCs w:val="22"/>
                          </w:rPr>
                        </w:pPr>
                        <w:r w:rsidRPr="009551B8">
                          <w:rPr>
                            <w:szCs w:val="22"/>
                          </w:rPr>
                          <w:t>(</w:t>
                        </w:r>
                        <w:r>
                          <w:rPr>
                            <w:szCs w:val="22"/>
                          </w:rPr>
                          <w:t>Näide</w:t>
                        </w:r>
                        <w:r w:rsidRPr="009551B8">
                          <w:rPr>
                            <w:szCs w:val="22"/>
                          </w:rPr>
                          <w:t xml:space="preserve">: </w:t>
                        </w:r>
                        <w:r>
                          <w:rPr>
                            <w:szCs w:val="22"/>
                          </w:rPr>
                          <w:t>annuseaknas on näidatud 12 ühikut</w:t>
                        </w:r>
                        <w:r w:rsidRPr="009551B8">
                          <w:rPr>
                            <w:szCs w:val="22"/>
                          </w:rPr>
                          <w:t>)</w:t>
                        </w:r>
                      </w:p>
                    </w:txbxContent>
                  </v:textbox>
                </v:shape>
              </w:pict>
            </w:r>
          </w:p>
          <w:p w:rsidR="000B7240" w:rsidRPr="000B7240" w:rsidRDefault="000B7240" w:rsidP="00810E00">
            <w:pPr>
              <w:pStyle w:val="IFUBodyText"/>
              <w:spacing w:after="120"/>
              <w:ind w:left="1762"/>
              <w:jc w:val="center"/>
              <w:rPr>
                <w:noProof/>
                <w:lang w:val="et-EE"/>
              </w:rPr>
            </w:pPr>
          </w:p>
        </w:tc>
      </w:tr>
      <w:tr w:rsidR="000B7240" w:rsidRPr="000B7240" w:rsidTr="00810E00">
        <w:tc>
          <w:tcPr>
            <w:tcW w:w="5258" w:type="dxa"/>
            <w:vMerge/>
            <w:tcBorders>
              <w:left w:val="nil"/>
              <w:right w:val="nil"/>
            </w:tcBorders>
          </w:tcPr>
          <w:p w:rsidR="000B7240" w:rsidRPr="000B7240" w:rsidRDefault="000B7240" w:rsidP="00810E00">
            <w:pPr>
              <w:pStyle w:val="IFUBodyText"/>
              <w:rPr>
                <w:b/>
                <w:lang w:val="et-EE"/>
              </w:rPr>
            </w:pPr>
          </w:p>
        </w:tc>
        <w:tc>
          <w:tcPr>
            <w:tcW w:w="5758" w:type="dxa"/>
            <w:tcBorders>
              <w:top w:val="nil"/>
              <w:left w:val="nil"/>
              <w:right w:val="nil"/>
            </w:tcBorders>
          </w:tcPr>
          <w:p w:rsidR="000B7240" w:rsidRPr="000B7240" w:rsidRDefault="000B7240" w:rsidP="00810E00">
            <w:pPr>
              <w:pStyle w:val="IFUBodyText"/>
              <w:spacing w:after="120"/>
              <w:ind w:left="1762"/>
              <w:jc w:val="center"/>
              <w:rPr>
                <w:noProof/>
                <w:lang w:val="et-EE"/>
              </w:rPr>
            </w:pPr>
          </w:p>
          <w:p w:rsidR="000B7240" w:rsidRPr="000B7240" w:rsidRDefault="000B7240" w:rsidP="00810E00">
            <w:pPr>
              <w:rPr>
                <w:lang w:val="et-EE"/>
              </w:rPr>
            </w:pPr>
            <w:r w:rsidRPr="000B7240">
              <w:rPr>
                <w:noProof/>
                <w:lang w:val="et-EE"/>
              </w:rPr>
              <w:pict>
                <v:shape id="Picture 34" o:spid="_x0000_s3231" type="#_x0000_t75" style="position:absolute;margin-left:76.25pt;margin-top:1.9pt;width:93.75pt;height:87pt;z-index:251692032;visibility:visible">
                  <v:imagedata r:id="rId125" o:title=""/>
                  <w10:wrap type="square"/>
                </v:shape>
              </w:pict>
            </w:r>
          </w:p>
          <w:p w:rsidR="000B7240" w:rsidRPr="000B7240" w:rsidRDefault="000B7240" w:rsidP="00810E00">
            <w:pPr>
              <w:rPr>
                <w:lang w:val="et-EE"/>
              </w:rPr>
            </w:pPr>
          </w:p>
          <w:p w:rsidR="000B7240" w:rsidRPr="000B7240" w:rsidRDefault="000B7240" w:rsidP="00810E00">
            <w:pPr>
              <w:rPr>
                <w:lang w:val="et-EE"/>
              </w:rPr>
            </w:pPr>
          </w:p>
          <w:p w:rsidR="000B7240" w:rsidRPr="000B7240" w:rsidRDefault="000B7240" w:rsidP="00810E00">
            <w:pPr>
              <w:rPr>
                <w:lang w:val="et-EE"/>
              </w:rPr>
            </w:pPr>
          </w:p>
          <w:p w:rsidR="000B7240" w:rsidRPr="000B7240" w:rsidRDefault="000B7240" w:rsidP="00810E00">
            <w:pPr>
              <w:rPr>
                <w:lang w:val="et-EE"/>
              </w:rPr>
            </w:pPr>
          </w:p>
          <w:p w:rsidR="000B7240" w:rsidRPr="000B7240" w:rsidRDefault="000B7240" w:rsidP="00810E00">
            <w:pPr>
              <w:rPr>
                <w:lang w:val="et-EE"/>
              </w:rPr>
            </w:pPr>
            <w:r w:rsidRPr="000B7240">
              <w:rPr>
                <w:noProof/>
                <w:lang w:val="et-EE"/>
              </w:rPr>
              <w:pict>
                <v:shape id="_x0000_s3233" type="#_x0000_t202" style="position:absolute;margin-left:98.05pt;margin-top:9pt;width:123.85pt;height:32.5pt;z-index:251694080;visibility:visible;mso-height-percent:200;mso-wrap-distance-top:3.6pt;mso-wrap-distance-bottom:3.6pt;mso-height-percent:200;mso-width-relative:margin;mso-height-relative:margin" filled="f" stroked="f">
                  <v:textbox style="mso-next-textbox:#_x0000_s3233;mso-fit-shape-to-text:t">
                    <w:txbxContent>
                      <w:p w:rsidR="00810E00" w:rsidRPr="009551B8" w:rsidRDefault="00810E00" w:rsidP="000B7240">
                        <w:pPr>
                          <w:rPr>
                            <w:szCs w:val="22"/>
                          </w:rPr>
                        </w:pPr>
                        <w:r w:rsidRPr="009551B8">
                          <w:rPr>
                            <w:szCs w:val="22"/>
                          </w:rPr>
                          <w:t>(</w:t>
                        </w:r>
                        <w:r>
                          <w:rPr>
                            <w:szCs w:val="22"/>
                          </w:rPr>
                          <w:t>Näide</w:t>
                        </w:r>
                        <w:r w:rsidRPr="009551B8">
                          <w:rPr>
                            <w:szCs w:val="22"/>
                          </w:rPr>
                          <w:t xml:space="preserve">: </w:t>
                        </w:r>
                        <w:r>
                          <w:rPr>
                            <w:szCs w:val="22"/>
                          </w:rPr>
                          <w:t>annuseaknas on näidatud 25 ühikut</w:t>
                        </w:r>
                        <w:r w:rsidRPr="009551B8">
                          <w:rPr>
                            <w:szCs w:val="22"/>
                          </w:rPr>
                          <w:t>)</w:t>
                        </w:r>
                      </w:p>
                    </w:txbxContent>
                  </v:textbox>
                  <w10:wrap type="square"/>
                </v:shape>
              </w:pict>
            </w:r>
          </w:p>
          <w:p w:rsidR="000B7240" w:rsidRPr="000B7240" w:rsidRDefault="000B7240" w:rsidP="00810E00">
            <w:pPr>
              <w:rPr>
                <w:lang w:val="et-EE"/>
              </w:rPr>
            </w:pPr>
          </w:p>
          <w:p w:rsidR="000B7240" w:rsidRPr="000B7240" w:rsidRDefault="000B7240" w:rsidP="00810E00">
            <w:pPr>
              <w:rPr>
                <w:lang w:val="et-EE"/>
              </w:rPr>
            </w:pPr>
          </w:p>
          <w:p w:rsidR="000B7240" w:rsidRPr="000B7240" w:rsidRDefault="000B7240" w:rsidP="00810E00">
            <w:pPr>
              <w:rPr>
                <w:lang w:val="et-EE"/>
              </w:rPr>
            </w:pPr>
          </w:p>
          <w:p w:rsidR="000B7240" w:rsidRPr="000B7240" w:rsidRDefault="000B7240" w:rsidP="00810E00">
            <w:pPr>
              <w:rPr>
                <w:lang w:val="et-EE"/>
              </w:rPr>
            </w:pPr>
          </w:p>
          <w:p w:rsidR="000B7240" w:rsidRPr="000B7240" w:rsidRDefault="000B7240" w:rsidP="00810E00">
            <w:pPr>
              <w:rPr>
                <w:lang w:val="et-EE"/>
              </w:rPr>
            </w:pPr>
          </w:p>
        </w:tc>
      </w:tr>
    </w:tbl>
    <w:p w:rsidR="000B7240" w:rsidRPr="000B7240" w:rsidRDefault="000B7240" w:rsidP="000B7240">
      <w:pPr>
        <w:pStyle w:val="Header"/>
        <w:spacing w:before="120"/>
        <w:rPr>
          <w:rFonts w:cs="Arial"/>
          <w:color w:val="000000"/>
          <w:szCs w:val="22"/>
          <w:lang w:val="et-EE"/>
        </w:rPr>
      </w:pPr>
    </w:p>
    <w:p w:rsidR="00D56ECB" w:rsidRPr="00764D85" w:rsidRDefault="00D56ECB" w:rsidP="00D56ECB">
      <w:pPr>
        <w:numPr>
          <w:ilvl w:val="0"/>
          <w:numId w:val="137"/>
        </w:numPr>
        <w:suppressAutoHyphens/>
        <w:spacing w:after="120" w:line="100" w:lineRule="atLeast"/>
        <w:ind w:left="357" w:hanging="357"/>
        <w:rPr>
          <w:color w:val="000000"/>
          <w:szCs w:val="22"/>
          <w:lang w:val="et-EE" w:eastAsia="ar-SA"/>
        </w:rPr>
      </w:pPr>
      <w:r w:rsidRPr="00764D85">
        <w:rPr>
          <w:color w:val="000000"/>
          <w:szCs w:val="22"/>
          <w:lang w:val="et-EE" w:eastAsia="ar-SA"/>
        </w:rPr>
        <w:t>Pen-süstel ei lase teil valida rohkem ühikuid, kui teie pen’i on jäänud.</w:t>
      </w:r>
    </w:p>
    <w:p w:rsidR="00D56ECB" w:rsidRPr="00764D85" w:rsidRDefault="00D56ECB" w:rsidP="00D56ECB">
      <w:pPr>
        <w:numPr>
          <w:ilvl w:val="0"/>
          <w:numId w:val="137"/>
        </w:numPr>
        <w:suppressAutoHyphens/>
        <w:spacing w:after="120" w:line="100" w:lineRule="atLeast"/>
        <w:ind w:left="357" w:hanging="357"/>
        <w:rPr>
          <w:color w:val="000000"/>
          <w:szCs w:val="22"/>
          <w:lang w:val="et-EE" w:eastAsia="ar-SA"/>
        </w:rPr>
      </w:pPr>
      <w:r w:rsidRPr="00764D85">
        <w:rPr>
          <w:color w:val="000000"/>
          <w:szCs w:val="22"/>
          <w:lang w:val="et-EE" w:eastAsia="ar-SA"/>
        </w:rPr>
        <w:t xml:space="preserve">Kui teie annus on suurem kui pen’i jäänud ühikute arv, siis võite kas </w:t>
      </w:r>
    </w:p>
    <w:p w:rsidR="00D56ECB" w:rsidRPr="00764D85" w:rsidRDefault="00D56ECB" w:rsidP="00D56ECB">
      <w:pPr>
        <w:numPr>
          <w:ilvl w:val="0"/>
          <w:numId w:val="138"/>
        </w:numPr>
        <w:suppressAutoHyphens/>
        <w:spacing w:after="120"/>
        <w:ind w:left="357" w:hanging="357"/>
        <w:rPr>
          <w:szCs w:val="22"/>
          <w:lang w:val="et-EE" w:eastAsia="ar-SA"/>
        </w:rPr>
      </w:pPr>
      <w:r w:rsidRPr="00764D85">
        <w:rPr>
          <w:szCs w:val="22"/>
          <w:lang w:val="et-EE" w:eastAsia="ar-SA"/>
        </w:rPr>
        <w:t>manustada järelejäänud koguse oma käesolevast pen’ist ja lõpetada annus</w:t>
      </w:r>
      <w:r>
        <w:rPr>
          <w:szCs w:val="22"/>
          <w:lang w:val="et-EE" w:eastAsia="ar-SA"/>
        </w:rPr>
        <w:t>e</w:t>
      </w:r>
      <w:r w:rsidRPr="00764D85">
        <w:rPr>
          <w:szCs w:val="22"/>
          <w:lang w:val="et-EE" w:eastAsia="ar-SA"/>
        </w:rPr>
        <w:t xml:space="preserve"> uut pen’i kasutades </w:t>
      </w:r>
      <w:r w:rsidRPr="00764D85">
        <w:rPr>
          <w:b/>
          <w:szCs w:val="22"/>
          <w:lang w:val="et-EE" w:eastAsia="ar-SA"/>
        </w:rPr>
        <w:t>või</w:t>
      </w:r>
    </w:p>
    <w:p w:rsidR="00D56ECB" w:rsidRPr="00764D85" w:rsidRDefault="00D56ECB" w:rsidP="00D56ECB">
      <w:pPr>
        <w:numPr>
          <w:ilvl w:val="0"/>
          <w:numId w:val="138"/>
        </w:numPr>
        <w:suppressAutoHyphens/>
        <w:spacing w:after="120"/>
        <w:ind w:left="357" w:hanging="357"/>
        <w:rPr>
          <w:szCs w:val="22"/>
          <w:lang w:val="et-EE" w:eastAsia="ar-SA"/>
        </w:rPr>
      </w:pPr>
      <w:r w:rsidRPr="00764D85">
        <w:rPr>
          <w:szCs w:val="22"/>
          <w:lang w:val="et-EE" w:eastAsia="ar-SA"/>
        </w:rPr>
        <w:t>manustada kogu annus</w:t>
      </w:r>
      <w:r>
        <w:rPr>
          <w:szCs w:val="22"/>
          <w:lang w:val="et-EE" w:eastAsia="ar-SA"/>
        </w:rPr>
        <w:t>e</w:t>
      </w:r>
      <w:r w:rsidRPr="00764D85">
        <w:rPr>
          <w:szCs w:val="22"/>
          <w:lang w:val="et-EE" w:eastAsia="ar-SA"/>
        </w:rPr>
        <w:t xml:space="preserve"> uuest pen’ist. </w:t>
      </w:r>
    </w:p>
    <w:p w:rsidR="00D56ECB" w:rsidRDefault="000B7240" w:rsidP="000B7240">
      <w:pPr>
        <w:pStyle w:val="IFUBulletedBodyText"/>
        <w:rPr>
          <w:rFonts w:ascii="Times New Roman" w:hAnsi="Times New Roman" w:cs="Times New Roman"/>
          <w:lang w:val="et-EE"/>
        </w:rPr>
      </w:pPr>
      <w:r w:rsidRPr="000B7240">
        <w:rPr>
          <w:rFonts w:ascii="Times New Roman" w:hAnsi="Times New Roman" w:cs="Times New Roman"/>
          <w:lang w:val="et-EE"/>
        </w:rPr>
        <w:t>•</w:t>
      </w:r>
      <w:r w:rsidRPr="000B7240">
        <w:rPr>
          <w:rFonts w:ascii="Times New Roman" w:hAnsi="Times New Roman" w:cs="Times New Roman"/>
          <w:lang w:val="et-EE"/>
        </w:rPr>
        <w:tab/>
      </w:r>
      <w:r w:rsidR="00D56ECB">
        <w:rPr>
          <w:rFonts w:ascii="Times New Roman" w:hAnsi="Times New Roman"/>
          <w:lang w:val="fi-FI"/>
        </w:rPr>
        <w:t>See on normaalne, et pen’i jääb väike kogus insuliini, mida te ei saa enam süstida.</w:t>
      </w:r>
    </w:p>
    <w:p w:rsidR="000B7240" w:rsidRPr="000B7240" w:rsidRDefault="00D56ECB" w:rsidP="000B7240">
      <w:pPr>
        <w:pStyle w:val="IFUHeading1"/>
        <w:shd w:val="clear" w:color="auto" w:fill="BFBFBF"/>
        <w:rPr>
          <w:rFonts w:ascii="Times New Roman" w:hAnsi="Times New Roman" w:cs="Times New Roman"/>
          <w:lang w:val="et-EE"/>
        </w:rPr>
      </w:pPr>
      <w:r>
        <w:rPr>
          <w:rFonts w:ascii="Times New Roman" w:hAnsi="Times New Roman" w:cs="Times New Roman"/>
          <w:lang w:val="et-EE"/>
        </w:rPr>
        <w:t>Süstimine</w:t>
      </w:r>
    </w:p>
    <w:p w:rsidR="00D56ECB" w:rsidRPr="00764D85" w:rsidRDefault="00D56ECB" w:rsidP="00D56ECB">
      <w:pPr>
        <w:numPr>
          <w:ilvl w:val="0"/>
          <w:numId w:val="139"/>
        </w:numPr>
        <w:suppressAutoHyphens/>
        <w:spacing w:after="120" w:line="100" w:lineRule="atLeast"/>
        <w:ind w:left="357" w:hanging="357"/>
        <w:rPr>
          <w:color w:val="000000"/>
          <w:szCs w:val="22"/>
          <w:lang w:val="et-EE" w:eastAsia="ar-SA"/>
        </w:rPr>
      </w:pPr>
      <w:r w:rsidRPr="00764D85">
        <w:rPr>
          <w:color w:val="000000"/>
          <w:szCs w:val="22"/>
          <w:lang w:val="et-EE" w:eastAsia="ar-SA"/>
        </w:rPr>
        <w:t>Süstige oma insuliini annus nii</w:t>
      </w:r>
      <w:r>
        <w:rPr>
          <w:color w:val="000000"/>
          <w:szCs w:val="22"/>
          <w:lang w:val="et-EE" w:eastAsia="ar-SA"/>
        </w:rPr>
        <w:t>,</w:t>
      </w:r>
      <w:r w:rsidRPr="00764D85">
        <w:rPr>
          <w:color w:val="000000"/>
          <w:szCs w:val="22"/>
          <w:lang w:val="et-EE" w:eastAsia="ar-SA"/>
        </w:rPr>
        <w:t xml:space="preserve"> nagu </w:t>
      </w:r>
      <w:r>
        <w:rPr>
          <w:color w:val="000000"/>
          <w:szCs w:val="22"/>
          <w:lang w:val="et-EE" w:eastAsia="ar-SA"/>
        </w:rPr>
        <w:t>tervishoiu</w:t>
      </w:r>
      <w:r w:rsidRPr="00764D85">
        <w:rPr>
          <w:color w:val="000000"/>
          <w:szCs w:val="22"/>
          <w:lang w:val="et-EE" w:eastAsia="ar-SA"/>
        </w:rPr>
        <w:t>töötaja teid õpetas.</w:t>
      </w:r>
    </w:p>
    <w:p w:rsidR="00D56ECB" w:rsidRPr="00764D85" w:rsidRDefault="00D56ECB" w:rsidP="00D56ECB">
      <w:pPr>
        <w:numPr>
          <w:ilvl w:val="0"/>
          <w:numId w:val="139"/>
        </w:numPr>
        <w:suppressAutoHyphens/>
        <w:spacing w:after="120" w:line="100" w:lineRule="atLeast"/>
        <w:ind w:left="357" w:hanging="357"/>
        <w:rPr>
          <w:b/>
          <w:color w:val="000000"/>
          <w:szCs w:val="22"/>
          <w:lang w:val="et-EE" w:eastAsia="ar-SA"/>
        </w:rPr>
      </w:pPr>
      <w:r w:rsidRPr="00764D85">
        <w:rPr>
          <w:color w:val="000000"/>
          <w:szCs w:val="22"/>
          <w:lang w:val="et-EE" w:eastAsia="ar-SA"/>
        </w:rPr>
        <w:t>Vahetage (roteerige) oma süstekohti iga süstimise ajal.</w:t>
      </w:r>
    </w:p>
    <w:p w:rsidR="00D56ECB" w:rsidRPr="00764D85" w:rsidRDefault="00D56ECB" w:rsidP="00D56ECB">
      <w:pPr>
        <w:numPr>
          <w:ilvl w:val="0"/>
          <w:numId w:val="139"/>
        </w:numPr>
        <w:suppressAutoHyphens/>
        <w:spacing w:after="120" w:line="100" w:lineRule="atLeast"/>
        <w:ind w:left="357" w:hanging="357"/>
        <w:rPr>
          <w:color w:val="000000"/>
          <w:szCs w:val="22"/>
          <w:lang w:val="et-EE" w:eastAsia="ar-SA"/>
        </w:rPr>
      </w:pPr>
      <w:r w:rsidRPr="00764D85">
        <w:rPr>
          <w:b/>
          <w:color w:val="000000"/>
          <w:szCs w:val="22"/>
          <w:lang w:val="et-EE" w:eastAsia="ar-SA"/>
        </w:rPr>
        <w:t xml:space="preserve">Ärge </w:t>
      </w:r>
      <w:r w:rsidRPr="00764D85">
        <w:rPr>
          <w:color w:val="000000"/>
          <w:szCs w:val="22"/>
          <w:lang w:val="et-EE" w:eastAsia="ar-SA"/>
        </w:rPr>
        <w:t>proovige süstimise ajal annust muuta.</w:t>
      </w:r>
    </w:p>
    <w:p w:rsidR="000B7240" w:rsidRPr="000B7240" w:rsidRDefault="000B7240" w:rsidP="000B7240">
      <w:pPr>
        <w:pStyle w:val="LabelingBodyText"/>
        <w:rPr>
          <w:lang w:val="et-EE"/>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354"/>
        <w:gridCol w:w="1333"/>
        <w:gridCol w:w="4601"/>
      </w:tblGrid>
      <w:tr w:rsidR="000B7240" w:rsidRPr="000B7240" w:rsidTr="00810E00">
        <w:tc>
          <w:tcPr>
            <w:tcW w:w="5508" w:type="dxa"/>
            <w:gridSpan w:val="2"/>
            <w:tcBorders>
              <w:left w:val="nil"/>
              <w:bottom w:val="single" w:sz="4" w:space="0" w:color="auto"/>
              <w:right w:val="nil"/>
            </w:tcBorders>
          </w:tcPr>
          <w:p w:rsidR="000B7240" w:rsidRPr="000B7240" w:rsidRDefault="00D56ECB" w:rsidP="00810E00">
            <w:pPr>
              <w:pStyle w:val="IFUBodyText"/>
              <w:rPr>
                <w:rFonts w:ascii="Times New Roman" w:hAnsi="Times New Roman"/>
                <w:b/>
                <w:lang w:val="et-EE"/>
              </w:rPr>
            </w:pPr>
            <w:r>
              <w:rPr>
                <w:rFonts w:ascii="Times New Roman" w:hAnsi="Times New Roman"/>
                <w:b/>
                <w:lang w:val="et-EE"/>
              </w:rPr>
              <w:t>Samm</w:t>
            </w:r>
            <w:r w:rsidR="000B7240" w:rsidRPr="000B7240">
              <w:rPr>
                <w:rFonts w:ascii="Times New Roman" w:hAnsi="Times New Roman"/>
                <w:b/>
                <w:lang w:val="et-EE"/>
              </w:rPr>
              <w:t xml:space="preserve"> 9:</w:t>
            </w:r>
          </w:p>
          <w:p w:rsidR="000B7240" w:rsidRPr="000B7240" w:rsidRDefault="000B7240" w:rsidP="00810E00">
            <w:pPr>
              <w:pStyle w:val="IFUBulletedBodyText"/>
              <w:rPr>
                <w:rFonts w:ascii="Times New Roman" w:hAnsi="Times New Roman" w:cs="Times New Roman"/>
                <w:lang w:val="et-EE"/>
              </w:rPr>
            </w:pPr>
            <w:r w:rsidRPr="000B7240">
              <w:rPr>
                <w:rFonts w:ascii="Times New Roman" w:hAnsi="Times New Roman" w:cs="Times New Roman"/>
                <w:lang w:val="et-EE"/>
              </w:rPr>
              <w:t>•</w:t>
            </w:r>
            <w:r w:rsidRPr="000B7240">
              <w:rPr>
                <w:rFonts w:ascii="Times New Roman" w:hAnsi="Times New Roman" w:cs="Times New Roman"/>
                <w:lang w:val="et-EE"/>
              </w:rPr>
              <w:tab/>
            </w:r>
            <w:r w:rsidR="00D56ECB" w:rsidRPr="00764D85">
              <w:rPr>
                <w:rFonts w:ascii="Times New Roman" w:hAnsi="Times New Roman" w:cs="Times New Roman"/>
                <w:lang w:val="et-EE" w:eastAsia="ar-SA"/>
              </w:rPr>
              <w:t>Valige süstekoht</w:t>
            </w:r>
            <w:r w:rsidRPr="000B7240">
              <w:rPr>
                <w:rFonts w:ascii="Times New Roman" w:hAnsi="Times New Roman" w:cs="Times New Roman"/>
                <w:lang w:val="et-EE"/>
              </w:rPr>
              <w:t>.</w:t>
            </w:r>
          </w:p>
          <w:p w:rsidR="00D56ECB" w:rsidRDefault="000B7240" w:rsidP="00810E00">
            <w:pPr>
              <w:pStyle w:val="IFUBulletedBodyText2"/>
              <w:rPr>
                <w:rFonts w:ascii="Times New Roman" w:hAnsi="Times New Roman" w:cs="Times New Roman"/>
                <w:lang w:val="et-EE" w:eastAsia="ar-SA"/>
              </w:rPr>
            </w:pPr>
            <w:r w:rsidRPr="000B7240">
              <w:rPr>
                <w:rFonts w:ascii="Times New Roman" w:hAnsi="Times New Roman" w:cs="Times New Roman"/>
                <w:lang w:val="et-EE"/>
              </w:rPr>
              <w:tab/>
            </w:r>
            <w:r w:rsidR="00D56ECB">
              <w:rPr>
                <w:rFonts w:ascii="Times New Roman" w:hAnsi="Times New Roman" w:cs="Times New Roman"/>
                <w:lang w:val="et-EE"/>
              </w:rPr>
              <w:t xml:space="preserve">Teie insuliini </w:t>
            </w:r>
            <w:r w:rsidR="00D56ECB" w:rsidRPr="00764D85">
              <w:rPr>
                <w:rFonts w:ascii="Times New Roman" w:hAnsi="Times New Roman" w:cs="Times New Roman"/>
                <w:lang w:val="et-EE" w:eastAsia="ar-SA"/>
              </w:rPr>
              <w:t>süstitakse naha alla (subkutaanselt) kõhu piirkonda, tuharatesse, õlavarde või reitesse</w:t>
            </w:r>
            <w:r w:rsidR="00D56ECB">
              <w:rPr>
                <w:rFonts w:ascii="Times New Roman" w:hAnsi="Times New Roman" w:cs="Times New Roman"/>
                <w:lang w:val="et-EE" w:eastAsia="ar-SA"/>
              </w:rPr>
              <w:t>.</w:t>
            </w:r>
          </w:p>
          <w:p w:rsidR="000B7240" w:rsidRPr="000B7240" w:rsidRDefault="000B7240" w:rsidP="00810E00">
            <w:pPr>
              <w:pStyle w:val="IFUBulletedBodyText"/>
              <w:rPr>
                <w:rFonts w:ascii="Times New Roman" w:hAnsi="Times New Roman" w:cs="Times New Roman"/>
                <w:b/>
                <w:lang w:val="et-EE"/>
              </w:rPr>
            </w:pPr>
            <w:r w:rsidRPr="000B7240">
              <w:rPr>
                <w:rFonts w:ascii="Times New Roman" w:hAnsi="Times New Roman" w:cs="Times New Roman"/>
                <w:lang w:val="et-EE"/>
              </w:rPr>
              <w:t>•</w:t>
            </w:r>
            <w:r w:rsidRPr="000B7240">
              <w:rPr>
                <w:rFonts w:ascii="Times New Roman" w:hAnsi="Times New Roman" w:cs="Times New Roman"/>
                <w:lang w:val="et-EE"/>
              </w:rPr>
              <w:tab/>
            </w:r>
            <w:r w:rsidR="00D56ECB" w:rsidRPr="00764D85">
              <w:rPr>
                <w:rFonts w:ascii="Times New Roman" w:hAnsi="Times New Roman" w:cs="Times New Roman"/>
                <w:lang w:val="et-EE" w:eastAsia="ar-SA"/>
              </w:rPr>
              <w:t>Puhastage nahk vatitampooniga</w:t>
            </w:r>
            <w:r w:rsidR="00D56ECB">
              <w:rPr>
                <w:rFonts w:ascii="Times New Roman" w:hAnsi="Times New Roman" w:cs="Times New Roman"/>
                <w:lang w:val="et-EE"/>
              </w:rPr>
              <w:t xml:space="preserve"> ning enne annuse süstimist laske süstekohal kuivada</w:t>
            </w:r>
            <w:r w:rsidRPr="000B7240">
              <w:rPr>
                <w:rFonts w:ascii="Times New Roman" w:hAnsi="Times New Roman" w:cs="Times New Roman"/>
                <w:lang w:val="et-EE"/>
              </w:rPr>
              <w:t>.</w:t>
            </w:r>
          </w:p>
          <w:p w:rsidR="000B7240" w:rsidRPr="000B7240" w:rsidRDefault="000B7240" w:rsidP="00810E00">
            <w:pPr>
              <w:pStyle w:val="InstructionsPink"/>
              <w:rPr>
                <w:lang w:val="et-EE"/>
              </w:rPr>
            </w:pPr>
          </w:p>
        </w:tc>
        <w:tc>
          <w:tcPr>
            <w:tcW w:w="5400" w:type="dxa"/>
            <w:tcBorders>
              <w:left w:val="nil"/>
              <w:bottom w:val="single" w:sz="4" w:space="0" w:color="auto"/>
              <w:right w:val="nil"/>
            </w:tcBorders>
          </w:tcPr>
          <w:p w:rsidR="000B7240" w:rsidRPr="000B7240" w:rsidRDefault="000B7240" w:rsidP="00810E00">
            <w:pPr>
              <w:pStyle w:val="IFUBodyText"/>
              <w:spacing w:after="120"/>
              <w:jc w:val="center"/>
              <w:rPr>
                <w:lang w:val="et-EE"/>
              </w:rPr>
            </w:pPr>
            <w:r w:rsidRPr="000B7240">
              <w:rPr>
                <w:noProof/>
                <w:lang w:val="et-EE" w:eastAsia="en-GB"/>
              </w:rPr>
              <w:pict>
                <v:shape id="_x0000_i1106" type="#_x0000_t75" style="width:108.75pt;height:108pt;visibility:visible">
                  <v:imagedata r:id="rId126" o:title=""/>
                </v:shape>
              </w:pict>
            </w:r>
          </w:p>
        </w:tc>
      </w:tr>
      <w:tr w:rsidR="000B7240" w:rsidRPr="000B7240" w:rsidTr="00810E00">
        <w:trPr>
          <w:cantSplit/>
        </w:trPr>
        <w:tc>
          <w:tcPr>
            <w:tcW w:w="5508" w:type="dxa"/>
            <w:gridSpan w:val="2"/>
            <w:tcBorders>
              <w:left w:val="nil"/>
              <w:bottom w:val="nil"/>
              <w:right w:val="nil"/>
            </w:tcBorders>
          </w:tcPr>
          <w:p w:rsidR="000B7240" w:rsidRPr="000B7240" w:rsidRDefault="00D56ECB" w:rsidP="00810E00">
            <w:pPr>
              <w:pStyle w:val="IFUBodyText"/>
              <w:rPr>
                <w:rFonts w:ascii="Times New Roman" w:hAnsi="Times New Roman"/>
                <w:bCs/>
                <w:lang w:val="et-EE"/>
              </w:rPr>
            </w:pPr>
            <w:r>
              <w:rPr>
                <w:rFonts w:ascii="Times New Roman" w:hAnsi="Times New Roman"/>
                <w:b/>
                <w:lang w:val="et-EE"/>
              </w:rPr>
              <w:t>Samm</w:t>
            </w:r>
            <w:r w:rsidRPr="000B7240">
              <w:rPr>
                <w:rFonts w:ascii="Times New Roman" w:hAnsi="Times New Roman"/>
                <w:b/>
                <w:lang w:val="et-EE"/>
              </w:rPr>
              <w:t xml:space="preserve"> </w:t>
            </w:r>
            <w:r w:rsidR="000B7240" w:rsidRPr="000B7240">
              <w:rPr>
                <w:rFonts w:ascii="Times New Roman" w:hAnsi="Times New Roman"/>
                <w:b/>
                <w:bCs/>
                <w:lang w:val="et-EE"/>
              </w:rPr>
              <w:t>10:</w:t>
            </w:r>
          </w:p>
          <w:p w:rsidR="000B7240" w:rsidRPr="000B7240" w:rsidRDefault="000B7240" w:rsidP="00810E00">
            <w:pPr>
              <w:pStyle w:val="IFUBulletedBodyText"/>
              <w:rPr>
                <w:rFonts w:ascii="Times New Roman" w:hAnsi="Times New Roman" w:cs="Times New Roman"/>
                <w:lang w:val="et-EE"/>
              </w:rPr>
            </w:pPr>
            <w:r w:rsidRPr="000B7240">
              <w:rPr>
                <w:rFonts w:ascii="Times New Roman" w:hAnsi="Times New Roman" w:cs="Times New Roman"/>
                <w:lang w:val="et-EE"/>
              </w:rPr>
              <w:t>•</w:t>
            </w:r>
            <w:r w:rsidRPr="000B7240">
              <w:rPr>
                <w:rFonts w:ascii="Times New Roman" w:hAnsi="Times New Roman" w:cs="Times New Roman"/>
                <w:lang w:val="et-EE"/>
              </w:rPr>
              <w:tab/>
            </w:r>
            <w:r w:rsidR="00D56ECB">
              <w:rPr>
                <w:rFonts w:ascii="Times New Roman" w:hAnsi="Times New Roman" w:cs="Times New Roman"/>
                <w:lang w:val="et-EE"/>
              </w:rPr>
              <w:t>Torgake nõel naha sisse</w:t>
            </w:r>
            <w:r w:rsidRPr="000B7240">
              <w:rPr>
                <w:rFonts w:ascii="Times New Roman" w:hAnsi="Times New Roman" w:cs="Times New Roman"/>
                <w:lang w:val="et-EE"/>
              </w:rPr>
              <w:t>.</w:t>
            </w:r>
          </w:p>
          <w:p w:rsidR="000B7240" w:rsidRPr="000B7240" w:rsidRDefault="000B7240" w:rsidP="00810E00">
            <w:pPr>
              <w:pStyle w:val="IFUBulletedBodyText"/>
              <w:rPr>
                <w:rFonts w:ascii="Times New Roman" w:hAnsi="Times New Roman" w:cs="Times New Roman"/>
                <w:lang w:val="et-EE"/>
              </w:rPr>
            </w:pPr>
            <w:r w:rsidRPr="000B7240">
              <w:rPr>
                <w:rFonts w:ascii="Times New Roman" w:hAnsi="Times New Roman" w:cs="Times New Roman"/>
                <w:lang w:val="et-EE"/>
              </w:rPr>
              <w:t>•</w:t>
            </w:r>
            <w:r w:rsidRPr="000B7240">
              <w:rPr>
                <w:rFonts w:ascii="Times New Roman" w:hAnsi="Times New Roman" w:cs="Times New Roman"/>
                <w:lang w:val="et-EE"/>
              </w:rPr>
              <w:tab/>
            </w:r>
            <w:r w:rsidR="00D56ECB" w:rsidRPr="00764D85">
              <w:rPr>
                <w:rFonts w:ascii="Times New Roman" w:hAnsi="Times New Roman" w:cs="Times New Roman"/>
                <w:lang w:val="et-EE"/>
              </w:rPr>
              <w:t>Vajutage süstimisnupp täiesti lõpuni</w:t>
            </w:r>
            <w:r w:rsidRPr="000B7240">
              <w:rPr>
                <w:rFonts w:ascii="Times New Roman" w:hAnsi="Times New Roman" w:cs="Times New Roman"/>
                <w:lang w:val="et-EE"/>
              </w:rPr>
              <w:t>.</w:t>
            </w:r>
          </w:p>
        </w:tc>
        <w:tc>
          <w:tcPr>
            <w:tcW w:w="5400" w:type="dxa"/>
            <w:vMerge w:val="restart"/>
            <w:tcBorders>
              <w:left w:val="nil"/>
              <w:right w:val="nil"/>
            </w:tcBorders>
          </w:tcPr>
          <w:p w:rsidR="000B7240" w:rsidRPr="000B7240" w:rsidRDefault="000B7240" w:rsidP="00810E00">
            <w:pPr>
              <w:pStyle w:val="IFUBodyText"/>
              <w:spacing w:after="120"/>
              <w:jc w:val="center"/>
              <w:rPr>
                <w:lang w:val="et-EE"/>
              </w:rPr>
            </w:pPr>
            <w:r w:rsidRPr="000B7240">
              <w:rPr>
                <w:noProof/>
                <w:lang w:val="et-EE" w:eastAsia="en-GB"/>
              </w:rPr>
              <w:pict>
                <v:shape id="_x0000_i1107" type="#_x0000_t75" style="width:102pt;height:84pt;visibility:visible">
                  <v:imagedata r:id="rId127" o:title=""/>
                </v:shape>
              </w:pict>
            </w:r>
          </w:p>
        </w:tc>
      </w:tr>
      <w:tr w:rsidR="000B7240" w:rsidRPr="000B7240" w:rsidTr="00810E00">
        <w:trPr>
          <w:cantSplit/>
          <w:trHeight w:val="980"/>
        </w:trPr>
        <w:tc>
          <w:tcPr>
            <w:tcW w:w="4068" w:type="dxa"/>
            <w:tcBorders>
              <w:top w:val="nil"/>
              <w:left w:val="nil"/>
              <w:bottom w:val="nil"/>
              <w:right w:val="nil"/>
            </w:tcBorders>
          </w:tcPr>
          <w:p w:rsidR="000B7240" w:rsidRPr="000B7240" w:rsidRDefault="000B7240" w:rsidP="00810E00">
            <w:pPr>
              <w:pStyle w:val="IFUBulletedBodyText"/>
              <w:rPr>
                <w:rFonts w:ascii="Times New Roman" w:hAnsi="Times New Roman" w:cs="Times New Roman"/>
                <w:lang w:val="et-EE"/>
              </w:rPr>
            </w:pPr>
            <w:r w:rsidRPr="000B7240">
              <w:rPr>
                <w:rFonts w:ascii="Times New Roman" w:hAnsi="Times New Roman" w:cs="Times New Roman"/>
                <w:lang w:val="et-EE"/>
              </w:rPr>
              <w:t>•</w:t>
            </w:r>
            <w:r w:rsidRPr="000B7240">
              <w:rPr>
                <w:rFonts w:ascii="Times New Roman" w:hAnsi="Times New Roman" w:cs="Times New Roman"/>
                <w:lang w:val="et-EE"/>
              </w:rPr>
              <w:tab/>
            </w:r>
            <w:r w:rsidR="00D56ECB" w:rsidRPr="00764D85">
              <w:rPr>
                <w:rFonts w:ascii="Times New Roman" w:eastAsia="Calibri" w:hAnsi="Times New Roman" w:cs="Times New Roman"/>
                <w:kern w:val="1"/>
                <w:lang w:val="et-EE" w:eastAsia="ar-SA"/>
              </w:rPr>
              <w:t xml:space="preserve">Jätkake süstimisnupu all hoidmist ja </w:t>
            </w:r>
            <w:r w:rsidR="00D56ECB" w:rsidRPr="00764D85">
              <w:rPr>
                <w:rFonts w:ascii="Times New Roman" w:eastAsia="Calibri" w:hAnsi="Times New Roman" w:cs="Times New Roman"/>
                <w:b/>
                <w:bCs/>
                <w:kern w:val="1"/>
                <w:lang w:val="et-EE" w:eastAsia="ar-SA"/>
              </w:rPr>
              <w:t>lugege aeglaselt</w:t>
            </w:r>
            <w:r w:rsidR="00D56ECB" w:rsidRPr="00764D85">
              <w:rPr>
                <w:rFonts w:ascii="Times New Roman" w:eastAsia="Calibri" w:hAnsi="Times New Roman" w:cs="Times New Roman"/>
                <w:bCs/>
                <w:kern w:val="1"/>
                <w:lang w:val="et-EE" w:eastAsia="ar-SA"/>
              </w:rPr>
              <w:t xml:space="preserve"> </w:t>
            </w:r>
            <w:r w:rsidR="00D56ECB" w:rsidRPr="00764D85">
              <w:rPr>
                <w:rFonts w:ascii="Times New Roman" w:eastAsia="Calibri" w:hAnsi="Times New Roman" w:cs="Times New Roman"/>
                <w:b/>
                <w:bCs/>
                <w:kern w:val="1"/>
                <w:lang w:val="et-EE" w:eastAsia="ar-SA"/>
              </w:rPr>
              <w:t>viieni</w:t>
            </w:r>
            <w:r w:rsidR="00D56ECB">
              <w:rPr>
                <w:rFonts w:ascii="Times New Roman" w:eastAsia="Calibri" w:hAnsi="Times New Roman" w:cs="Times New Roman"/>
                <w:bCs/>
                <w:kern w:val="1"/>
                <w:lang w:val="et-EE" w:eastAsia="ar-SA"/>
              </w:rPr>
              <w:t xml:space="preserve">, </w:t>
            </w:r>
            <w:r w:rsidR="00D56ECB" w:rsidRPr="00764D85">
              <w:rPr>
                <w:rFonts w:ascii="Times New Roman" w:eastAsia="Calibri" w:hAnsi="Times New Roman" w:cs="Times New Roman"/>
                <w:bCs/>
                <w:kern w:val="1"/>
                <w:lang w:val="et-EE" w:eastAsia="ar-SA"/>
              </w:rPr>
              <w:t>enne kui eemaldate nõela</w:t>
            </w:r>
            <w:r w:rsidRPr="000B7240">
              <w:rPr>
                <w:rFonts w:ascii="Times New Roman" w:hAnsi="Times New Roman" w:cs="Times New Roman"/>
                <w:lang w:val="et-EE"/>
              </w:rPr>
              <w:t>.</w:t>
            </w:r>
          </w:p>
        </w:tc>
        <w:tc>
          <w:tcPr>
            <w:tcW w:w="1440" w:type="dxa"/>
            <w:tcBorders>
              <w:top w:val="nil"/>
              <w:left w:val="nil"/>
              <w:bottom w:val="nil"/>
              <w:right w:val="nil"/>
            </w:tcBorders>
          </w:tcPr>
          <w:p w:rsidR="000B7240" w:rsidRPr="000B7240" w:rsidRDefault="000B7240" w:rsidP="00810E00">
            <w:pPr>
              <w:pStyle w:val="IFUBodyText"/>
              <w:jc w:val="center"/>
              <w:rPr>
                <w:rFonts w:ascii="Times New Roman" w:hAnsi="Times New Roman"/>
                <w:b/>
                <w:bCs/>
                <w:lang w:val="et-EE"/>
              </w:rPr>
            </w:pPr>
            <w:r w:rsidRPr="000B7240">
              <w:rPr>
                <w:rFonts w:ascii="Times New Roman" w:hAnsi="Times New Roman"/>
                <w:noProof/>
                <w:lang w:val="et-EE"/>
              </w:rPr>
              <w:pict>
                <v:shape id="Text Box 69" o:spid="_x0000_s3229" type="#_x0000_t202" style="position:absolute;left:0;text-align:left;margin-left:3.9pt;margin-top:29.15pt;width:53.35pt;height:13.85pt;z-index:251689984;visibility:visible;mso-position-horizontal-relative:text;mso-position-vertical-relative:text" filled="f" stroked="f" strokeweight=".5pt">
                  <v:textbox inset="0,0,0,0">
                    <w:txbxContent>
                      <w:p w:rsidR="00810E00" w:rsidRPr="00897D7F" w:rsidRDefault="00810E00" w:rsidP="000B7240">
                        <w:pPr>
                          <w:jc w:val="center"/>
                          <w:rPr>
                            <w:spacing w:val="-10"/>
                            <w:szCs w:val="22"/>
                          </w:rPr>
                        </w:pPr>
                        <w:r w:rsidRPr="00897D7F">
                          <w:rPr>
                            <w:spacing w:val="-10"/>
                            <w:szCs w:val="22"/>
                          </w:rPr>
                          <w:t>5 se</w:t>
                        </w:r>
                        <w:r>
                          <w:rPr>
                            <w:spacing w:val="-10"/>
                            <w:szCs w:val="22"/>
                          </w:rPr>
                          <w:t>k</w:t>
                        </w:r>
                      </w:p>
                    </w:txbxContent>
                  </v:textbox>
                </v:shape>
              </w:pict>
            </w:r>
            <w:r w:rsidRPr="000B7240">
              <w:rPr>
                <w:rFonts w:ascii="Times New Roman" w:hAnsi="Times New Roman"/>
                <w:b/>
                <w:noProof/>
                <w:color w:val="000000"/>
                <w:szCs w:val="22"/>
                <w:lang w:val="et-EE" w:eastAsia="en-GB"/>
              </w:rPr>
              <w:pict>
                <v:shape id="_x0000_i1108" type="#_x0000_t75" style="width:41.25pt;height:45.75pt;visibility:visible">
                  <v:imagedata r:id="rId128" o:title=""/>
                </v:shape>
              </w:pict>
            </w:r>
          </w:p>
        </w:tc>
        <w:tc>
          <w:tcPr>
            <w:tcW w:w="5400" w:type="dxa"/>
            <w:vMerge/>
            <w:tcBorders>
              <w:left w:val="nil"/>
              <w:bottom w:val="nil"/>
              <w:right w:val="nil"/>
            </w:tcBorders>
          </w:tcPr>
          <w:p w:rsidR="000B7240" w:rsidRPr="000B7240" w:rsidRDefault="000B7240" w:rsidP="00810E00">
            <w:pPr>
              <w:pStyle w:val="IFUBodyText"/>
              <w:rPr>
                <w:noProof/>
                <w:lang w:val="et-EE"/>
              </w:rPr>
            </w:pPr>
          </w:p>
        </w:tc>
      </w:tr>
      <w:tr w:rsidR="000B7240" w:rsidRPr="000B7240" w:rsidTr="00810E00">
        <w:trPr>
          <w:cantSplit/>
          <w:trHeight w:val="980"/>
        </w:trPr>
        <w:tc>
          <w:tcPr>
            <w:tcW w:w="5508" w:type="dxa"/>
            <w:gridSpan w:val="2"/>
            <w:tcBorders>
              <w:top w:val="nil"/>
              <w:left w:val="nil"/>
              <w:right w:val="nil"/>
            </w:tcBorders>
          </w:tcPr>
          <w:p w:rsidR="000B7240" w:rsidRPr="00810E00" w:rsidRDefault="00810E00" w:rsidP="00810E00">
            <w:pPr>
              <w:pStyle w:val="IFUBodyText"/>
              <w:rPr>
                <w:rFonts w:ascii="Times New Roman" w:hAnsi="Times New Roman"/>
                <w:color w:val="000000"/>
                <w:szCs w:val="22"/>
                <w:lang w:val="et-EE"/>
              </w:rPr>
            </w:pPr>
            <w:r w:rsidRPr="00764D85">
              <w:rPr>
                <w:rFonts w:ascii="Times New Roman" w:hAnsi="Times New Roman"/>
                <w:b/>
                <w:color w:val="000000"/>
                <w:szCs w:val="22"/>
                <w:lang w:val="et-EE"/>
              </w:rPr>
              <w:t>Ärge</w:t>
            </w:r>
            <w:r w:rsidRPr="00764D85">
              <w:rPr>
                <w:rFonts w:ascii="Times New Roman" w:hAnsi="Times New Roman"/>
                <w:color w:val="000000"/>
                <w:szCs w:val="22"/>
                <w:lang w:val="et-EE"/>
              </w:rPr>
              <w:t xml:space="preserve"> püüdke insuliini süstida süstimisnuppu keerates. Süstimisnuppu keerates </w:t>
            </w:r>
            <w:r w:rsidRPr="00764D85">
              <w:rPr>
                <w:rFonts w:ascii="Times New Roman" w:hAnsi="Times New Roman"/>
                <w:b/>
                <w:color w:val="000000"/>
                <w:szCs w:val="22"/>
                <w:lang w:val="et-EE"/>
              </w:rPr>
              <w:t>EI</w:t>
            </w:r>
            <w:r w:rsidRPr="00764D85">
              <w:rPr>
                <w:rFonts w:ascii="Times New Roman" w:hAnsi="Times New Roman"/>
                <w:color w:val="000000"/>
                <w:szCs w:val="22"/>
                <w:lang w:val="et-EE"/>
              </w:rPr>
              <w:t xml:space="preserve"> saa </w:t>
            </w:r>
            <w:r>
              <w:rPr>
                <w:rFonts w:ascii="Times New Roman" w:hAnsi="Times New Roman"/>
                <w:color w:val="000000"/>
                <w:szCs w:val="22"/>
                <w:lang w:val="et-EE"/>
              </w:rPr>
              <w:t xml:space="preserve">te </w:t>
            </w:r>
            <w:r w:rsidRPr="00764D85">
              <w:rPr>
                <w:rFonts w:ascii="Times New Roman" w:hAnsi="Times New Roman"/>
                <w:color w:val="000000"/>
                <w:szCs w:val="22"/>
                <w:lang w:val="et-EE"/>
              </w:rPr>
              <w:t>oma annust.</w:t>
            </w:r>
          </w:p>
        </w:tc>
        <w:tc>
          <w:tcPr>
            <w:tcW w:w="5400" w:type="dxa"/>
            <w:vMerge/>
            <w:tcBorders>
              <w:top w:val="nil"/>
              <w:left w:val="nil"/>
              <w:right w:val="nil"/>
            </w:tcBorders>
          </w:tcPr>
          <w:p w:rsidR="000B7240" w:rsidRPr="000B7240" w:rsidRDefault="000B7240" w:rsidP="00810E00">
            <w:pPr>
              <w:pStyle w:val="IFUBodyText"/>
              <w:rPr>
                <w:noProof/>
                <w:lang w:val="et-EE"/>
              </w:rPr>
            </w:pPr>
          </w:p>
        </w:tc>
      </w:tr>
    </w:tbl>
    <w:p w:rsidR="000B7240" w:rsidRPr="000B7240" w:rsidRDefault="000B7240" w:rsidP="000B7240">
      <w:pPr>
        <w:pStyle w:val="LabelingBodyText"/>
        <w:rPr>
          <w:lang w:val="et-EE"/>
        </w:rPr>
      </w:pPr>
    </w:p>
    <w:p w:rsidR="000B7240" w:rsidRPr="000B7240" w:rsidRDefault="000B7240" w:rsidP="000B7240">
      <w:pPr>
        <w:pStyle w:val="LabelingBodyText"/>
        <w:rPr>
          <w:lang w:val="et-EE"/>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659"/>
        <w:gridCol w:w="4629"/>
      </w:tblGrid>
      <w:tr w:rsidR="000B7240" w:rsidRPr="000B7240" w:rsidTr="00810E00">
        <w:trPr>
          <w:trHeight w:val="3770"/>
        </w:trPr>
        <w:tc>
          <w:tcPr>
            <w:tcW w:w="5508" w:type="dxa"/>
            <w:tcBorders>
              <w:left w:val="nil"/>
              <w:right w:val="nil"/>
            </w:tcBorders>
          </w:tcPr>
          <w:p w:rsidR="000B7240" w:rsidRPr="000B7240" w:rsidRDefault="00D56ECB" w:rsidP="00810E00">
            <w:pPr>
              <w:pStyle w:val="IFUBodyText"/>
              <w:rPr>
                <w:rFonts w:ascii="Times New Roman" w:hAnsi="Times New Roman"/>
                <w:bCs/>
                <w:lang w:val="et-EE"/>
              </w:rPr>
            </w:pPr>
            <w:r>
              <w:rPr>
                <w:rFonts w:ascii="Times New Roman" w:hAnsi="Times New Roman"/>
                <w:b/>
                <w:lang w:val="et-EE"/>
              </w:rPr>
              <w:t>Samm</w:t>
            </w:r>
            <w:r w:rsidRPr="000B7240">
              <w:rPr>
                <w:rFonts w:ascii="Times New Roman" w:hAnsi="Times New Roman"/>
                <w:b/>
                <w:lang w:val="et-EE"/>
              </w:rPr>
              <w:t xml:space="preserve"> </w:t>
            </w:r>
            <w:r w:rsidR="000B7240" w:rsidRPr="000B7240">
              <w:rPr>
                <w:rFonts w:ascii="Times New Roman" w:hAnsi="Times New Roman"/>
                <w:b/>
                <w:bCs/>
                <w:lang w:val="et-EE"/>
              </w:rPr>
              <w:t>11:</w:t>
            </w:r>
          </w:p>
          <w:p w:rsidR="000B7240" w:rsidRPr="000B7240" w:rsidRDefault="000B7240" w:rsidP="00810E00">
            <w:pPr>
              <w:pStyle w:val="IFUBulletedBodyText"/>
              <w:rPr>
                <w:rFonts w:ascii="Times New Roman" w:hAnsi="Times New Roman" w:cs="Times New Roman"/>
                <w:lang w:val="et-EE"/>
              </w:rPr>
            </w:pPr>
            <w:r w:rsidRPr="000B7240">
              <w:rPr>
                <w:rFonts w:ascii="Times New Roman" w:hAnsi="Times New Roman" w:cs="Times New Roman"/>
                <w:lang w:val="et-EE"/>
              </w:rPr>
              <w:t>•</w:t>
            </w:r>
            <w:r w:rsidRPr="000B7240">
              <w:rPr>
                <w:rFonts w:ascii="Times New Roman" w:hAnsi="Times New Roman" w:cs="Times New Roman"/>
                <w:lang w:val="et-EE"/>
              </w:rPr>
              <w:tab/>
            </w:r>
            <w:r w:rsidR="00810E00" w:rsidRPr="00764D85">
              <w:rPr>
                <w:rFonts w:ascii="Times New Roman" w:hAnsi="Times New Roman" w:cs="Times New Roman"/>
                <w:lang w:val="et-EE" w:eastAsia="ar-SA"/>
              </w:rPr>
              <w:t>Eemaldage nõel nahast</w:t>
            </w:r>
            <w:r w:rsidRPr="000B7240">
              <w:rPr>
                <w:rFonts w:ascii="Times New Roman" w:hAnsi="Times New Roman" w:cs="Times New Roman"/>
                <w:lang w:val="et-EE"/>
              </w:rPr>
              <w:t>.</w:t>
            </w:r>
          </w:p>
          <w:p w:rsidR="000B7240" w:rsidRPr="000B7240" w:rsidRDefault="000B7240" w:rsidP="00810E00">
            <w:pPr>
              <w:pStyle w:val="IFUBulletedBodyText"/>
              <w:ind w:left="720"/>
              <w:rPr>
                <w:rFonts w:ascii="Times New Roman" w:hAnsi="Times New Roman" w:cs="Times New Roman"/>
                <w:lang w:val="et-EE"/>
              </w:rPr>
            </w:pPr>
            <w:r w:rsidRPr="000B7240">
              <w:rPr>
                <w:rFonts w:ascii="Times New Roman" w:hAnsi="Times New Roman" w:cs="Times New Roman"/>
                <w:lang w:val="et-EE"/>
              </w:rPr>
              <w:t>–</w:t>
            </w:r>
            <w:r w:rsidRPr="000B7240">
              <w:rPr>
                <w:rFonts w:ascii="Times New Roman" w:hAnsi="Times New Roman" w:cs="Times New Roman"/>
                <w:lang w:val="et-EE"/>
              </w:rPr>
              <w:tab/>
            </w:r>
            <w:r w:rsidR="00810E00" w:rsidRPr="00764D85">
              <w:rPr>
                <w:rFonts w:ascii="Times New Roman" w:hAnsi="Times New Roman" w:cs="Times New Roman"/>
                <w:lang w:val="et-EE" w:eastAsia="ar-SA"/>
              </w:rPr>
              <w:t>Insuliini tilk nõela otsas on normaalne. See ei mõjuta teie annust</w:t>
            </w:r>
            <w:r w:rsidRPr="000B7240">
              <w:rPr>
                <w:rFonts w:ascii="Times New Roman" w:hAnsi="Times New Roman" w:cs="Times New Roman"/>
                <w:lang w:val="et-EE"/>
              </w:rPr>
              <w:t>.</w:t>
            </w:r>
          </w:p>
          <w:p w:rsidR="000B7240" w:rsidRPr="000B7240" w:rsidRDefault="000B7240" w:rsidP="00810E00">
            <w:pPr>
              <w:pStyle w:val="IFUBulletedBodyText"/>
              <w:rPr>
                <w:rFonts w:ascii="Times New Roman" w:hAnsi="Times New Roman" w:cs="Times New Roman"/>
                <w:lang w:val="et-EE"/>
              </w:rPr>
            </w:pPr>
            <w:r w:rsidRPr="000B7240">
              <w:rPr>
                <w:rFonts w:ascii="Times New Roman" w:hAnsi="Times New Roman" w:cs="Times New Roman"/>
                <w:lang w:val="et-EE"/>
              </w:rPr>
              <w:t>•</w:t>
            </w:r>
            <w:r w:rsidRPr="000B7240">
              <w:rPr>
                <w:rFonts w:ascii="Times New Roman" w:hAnsi="Times New Roman" w:cs="Times New Roman"/>
                <w:lang w:val="et-EE"/>
              </w:rPr>
              <w:tab/>
            </w:r>
            <w:r w:rsidR="00810E00" w:rsidRPr="00764D85">
              <w:rPr>
                <w:rFonts w:ascii="Times New Roman" w:eastAsia="Calibri" w:hAnsi="Times New Roman" w:cs="Times New Roman"/>
                <w:kern w:val="1"/>
                <w:lang w:val="et-EE" w:eastAsia="ar-SA"/>
              </w:rPr>
              <w:t xml:space="preserve">Kontrollige </w:t>
            </w:r>
            <w:r w:rsidR="00810E00" w:rsidRPr="00065BBF">
              <w:rPr>
                <w:rFonts w:ascii="Times New Roman" w:eastAsia="Calibri" w:hAnsi="Times New Roman" w:cs="Times New Roman"/>
                <w:kern w:val="1"/>
                <w:lang w:val="et-EE" w:eastAsia="ar-SA"/>
              </w:rPr>
              <w:t>annuseaknas olevat numbrit.</w:t>
            </w:r>
          </w:p>
          <w:p w:rsidR="000B7240" w:rsidRPr="000B7240" w:rsidRDefault="000B7240" w:rsidP="00810E00">
            <w:pPr>
              <w:pStyle w:val="IFUBulletedBodyText"/>
              <w:ind w:left="720"/>
              <w:rPr>
                <w:rFonts w:ascii="Times New Roman" w:hAnsi="Times New Roman" w:cs="Times New Roman"/>
                <w:lang w:val="et-EE"/>
              </w:rPr>
            </w:pPr>
            <w:r w:rsidRPr="000B7240">
              <w:rPr>
                <w:rFonts w:ascii="Times New Roman" w:hAnsi="Times New Roman" w:cs="Times New Roman"/>
                <w:lang w:val="et-EE"/>
              </w:rPr>
              <w:t>–</w:t>
            </w:r>
            <w:r w:rsidRPr="000B7240">
              <w:rPr>
                <w:rFonts w:ascii="Times New Roman" w:hAnsi="Times New Roman" w:cs="Times New Roman"/>
                <w:lang w:val="et-EE"/>
              </w:rPr>
              <w:tab/>
            </w:r>
            <w:r w:rsidR="00810E00" w:rsidRPr="00065BBF">
              <w:rPr>
                <w:rFonts w:ascii="Times New Roman" w:eastAsia="Calibri" w:hAnsi="Times New Roman" w:cs="Times New Roman"/>
                <w:kern w:val="1"/>
                <w:lang w:val="et-EE" w:eastAsia="ar-SA"/>
              </w:rPr>
              <w:t xml:space="preserve">Kui </w:t>
            </w:r>
            <w:r w:rsidR="00810E00">
              <w:rPr>
                <w:rFonts w:ascii="Times New Roman" w:eastAsia="Calibri" w:hAnsi="Times New Roman" w:cs="Times New Roman"/>
                <w:kern w:val="1"/>
                <w:lang w:val="et-EE" w:eastAsia="ar-SA"/>
              </w:rPr>
              <w:t>t</w:t>
            </w:r>
            <w:r w:rsidR="00810E00" w:rsidRPr="00065BBF">
              <w:rPr>
                <w:rFonts w:ascii="Times New Roman" w:eastAsia="Calibri" w:hAnsi="Times New Roman" w:cs="Times New Roman"/>
                <w:kern w:val="1"/>
                <w:lang w:val="et-EE" w:eastAsia="ar-SA"/>
              </w:rPr>
              <w:t>e näete annuseaknas “0”, olete saanud kogu valitud annuse</w:t>
            </w:r>
            <w:r w:rsidRPr="000B7240">
              <w:rPr>
                <w:rFonts w:ascii="Times New Roman" w:hAnsi="Times New Roman" w:cs="Times New Roman"/>
                <w:lang w:val="et-EE"/>
              </w:rPr>
              <w:t>.</w:t>
            </w:r>
          </w:p>
          <w:p w:rsidR="000B7240" w:rsidRPr="000B7240" w:rsidRDefault="000B7240" w:rsidP="00810E00">
            <w:pPr>
              <w:pStyle w:val="IFUBulletedBodyText"/>
              <w:ind w:left="720"/>
              <w:rPr>
                <w:rFonts w:ascii="Times New Roman" w:hAnsi="Times New Roman" w:cs="Times New Roman"/>
                <w:lang w:val="et-EE"/>
              </w:rPr>
            </w:pPr>
            <w:r w:rsidRPr="000B7240">
              <w:rPr>
                <w:rFonts w:ascii="Times New Roman" w:hAnsi="Times New Roman" w:cs="Times New Roman"/>
                <w:lang w:val="et-EE"/>
              </w:rPr>
              <w:t>–</w:t>
            </w:r>
            <w:r w:rsidRPr="000B7240">
              <w:rPr>
                <w:rFonts w:ascii="Times New Roman" w:hAnsi="Times New Roman" w:cs="Times New Roman"/>
                <w:lang w:val="et-EE"/>
              </w:rPr>
              <w:tab/>
            </w:r>
            <w:r w:rsidR="00810E00" w:rsidRPr="00065BBF">
              <w:rPr>
                <w:rFonts w:ascii="Times New Roman" w:eastAsia="Calibri" w:hAnsi="Times New Roman" w:cs="Times New Roman"/>
                <w:kern w:val="1"/>
                <w:lang w:val="et-EE" w:eastAsia="ar-SA"/>
              </w:rPr>
              <w:t>Kui te ei näe annuseaknas “0”,</w:t>
            </w:r>
            <w:r w:rsidR="00810E00" w:rsidRPr="00764D85">
              <w:rPr>
                <w:rFonts w:ascii="Times New Roman" w:eastAsia="Calibri" w:hAnsi="Times New Roman" w:cs="Times New Roman"/>
                <w:kern w:val="1"/>
                <w:lang w:val="et-EE" w:eastAsia="ar-SA"/>
              </w:rPr>
              <w:t xml:space="preserve"> ärge valige uuesti. Torgake nõel naha </w:t>
            </w:r>
            <w:r w:rsidR="00810E00">
              <w:rPr>
                <w:rFonts w:ascii="Times New Roman" w:eastAsia="Calibri" w:hAnsi="Times New Roman" w:cs="Times New Roman"/>
                <w:kern w:val="1"/>
                <w:lang w:val="et-EE" w:eastAsia="ar-SA"/>
              </w:rPr>
              <w:t>sisse</w:t>
            </w:r>
            <w:r w:rsidR="00810E00" w:rsidRPr="00764D85">
              <w:rPr>
                <w:rFonts w:ascii="Times New Roman" w:eastAsia="Calibri" w:hAnsi="Times New Roman" w:cs="Times New Roman"/>
                <w:kern w:val="1"/>
                <w:lang w:val="et-EE" w:eastAsia="ar-SA"/>
              </w:rPr>
              <w:t xml:space="preserve"> ning süstige lõpuni</w:t>
            </w:r>
            <w:r w:rsidRPr="000B7240">
              <w:rPr>
                <w:rFonts w:ascii="Times New Roman" w:hAnsi="Times New Roman" w:cs="Times New Roman"/>
                <w:lang w:val="et-EE"/>
              </w:rPr>
              <w:t>.</w:t>
            </w:r>
          </w:p>
          <w:p w:rsidR="00810E00" w:rsidRDefault="000B7240" w:rsidP="00810E00">
            <w:pPr>
              <w:pStyle w:val="IFUBulletedBodyText"/>
              <w:ind w:left="720"/>
              <w:rPr>
                <w:rFonts w:ascii="Times New Roman" w:eastAsia="Calibri" w:hAnsi="Times New Roman" w:cs="Times New Roman"/>
                <w:kern w:val="1"/>
                <w:lang w:val="et-EE"/>
              </w:rPr>
            </w:pPr>
            <w:r w:rsidRPr="000B7240">
              <w:rPr>
                <w:rFonts w:ascii="Times New Roman" w:hAnsi="Times New Roman" w:cs="Times New Roman"/>
                <w:lang w:val="et-EE"/>
              </w:rPr>
              <w:t>–</w:t>
            </w:r>
            <w:r w:rsidRPr="000B7240">
              <w:rPr>
                <w:rFonts w:ascii="Times New Roman" w:hAnsi="Times New Roman" w:cs="Times New Roman"/>
                <w:lang w:val="et-EE"/>
              </w:rPr>
              <w:tab/>
            </w:r>
            <w:r w:rsidR="00810E00" w:rsidRPr="00764D85">
              <w:rPr>
                <w:rFonts w:ascii="Times New Roman" w:eastAsia="Calibri" w:hAnsi="Times New Roman" w:cs="Times New Roman"/>
                <w:kern w:val="1"/>
                <w:lang w:val="et-EE" w:eastAsia="ar-SA"/>
              </w:rPr>
              <w:t xml:space="preserve">Kui </w:t>
            </w:r>
            <w:r w:rsidR="00810E00">
              <w:rPr>
                <w:rFonts w:ascii="Times New Roman" w:eastAsia="Calibri" w:hAnsi="Times New Roman" w:cs="Times New Roman"/>
                <w:kern w:val="1"/>
                <w:lang w:val="et-EE" w:eastAsia="ar-SA"/>
              </w:rPr>
              <w:t>t</w:t>
            </w:r>
            <w:r w:rsidR="00810E00" w:rsidRPr="00764D85">
              <w:rPr>
                <w:rFonts w:ascii="Times New Roman" w:eastAsia="Calibri" w:hAnsi="Times New Roman" w:cs="Times New Roman"/>
                <w:kern w:val="1"/>
                <w:lang w:val="et-EE" w:eastAsia="ar-SA"/>
              </w:rPr>
              <w:t xml:space="preserve">e </w:t>
            </w:r>
            <w:r w:rsidR="00810E00" w:rsidRPr="00764D85">
              <w:rPr>
                <w:rFonts w:ascii="Times New Roman" w:eastAsia="Calibri" w:hAnsi="Times New Roman" w:cs="Times New Roman"/>
                <w:b/>
                <w:kern w:val="1"/>
                <w:lang w:val="et-EE" w:eastAsia="ar-SA"/>
              </w:rPr>
              <w:t>ikka</w:t>
            </w:r>
            <w:r w:rsidR="00810E00" w:rsidRPr="00764D85">
              <w:rPr>
                <w:rFonts w:ascii="Times New Roman" w:eastAsia="Calibri" w:hAnsi="Times New Roman" w:cs="Times New Roman"/>
                <w:kern w:val="1"/>
                <w:lang w:val="et-EE" w:eastAsia="ar-SA"/>
              </w:rPr>
              <w:t xml:space="preserve"> arvate, et </w:t>
            </w:r>
            <w:r w:rsidR="00810E00">
              <w:rPr>
                <w:rFonts w:ascii="Times New Roman" w:eastAsia="Calibri" w:hAnsi="Times New Roman" w:cs="Times New Roman"/>
                <w:kern w:val="1"/>
                <w:lang w:val="et-EE" w:eastAsia="ar-SA"/>
              </w:rPr>
              <w:t>t</w:t>
            </w:r>
            <w:r w:rsidR="00810E00" w:rsidRPr="00764D85">
              <w:rPr>
                <w:rFonts w:ascii="Times New Roman" w:eastAsia="Calibri" w:hAnsi="Times New Roman" w:cs="Times New Roman"/>
                <w:kern w:val="1"/>
                <w:lang w:val="et-EE" w:eastAsia="ar-SA"/>
              </w:rPr>
              <w:t xml:space="preserve">e ei saanud täielikku valitud annust, </w:t>
            </w:r>
            <w:r w:rsidR="00810E00" w:rsidRPr="00764D85">
              <w:rPr>
                <w:rFonts w:ascii="Times New Roman" w:eastAsia="Calibri" w:hAnsi="Times New Roman" w:cs="Times New Roman"/>
                <w:b/>
                <w:kern w:val="1"/>
                <w:lang w:val="et-EE" w:eastAsia="ar-SA"/>
              </w:rPr>
              <w:t xml:space="preserve">ärge alustage uuesti ega korrake süstimist. </w:t>
            </w:r>
            <w:r w:rsidR="00810E00" w:rsidRPr="00764D85">
              <w:rPr>
                <w:rFonts w:ascii="Times New Roman" w:eastAsia="Calibri" w:hAnsi="Times New Roman" w:cs="Times New Roman"/>
                <w:kern w:val="1"/>
                <w:lang w:val="et-EE" w:eastAsia="ar-SA"/>
              </w:rPr>
              <w:t>Mõõtke oma veresuhkru taset</w:t>
            </w:r>
            <w:r w:rsidR="00810E00">
              <w:rPr>
                <w:rFonts w:ascii="Times New Roman" w:eastAsia="Calibri" w:hAnsi="Times New Roman" w:cs="Times New Roman"/>
                <w:kern w:val="1"/>
                <w:lang w:val="et-EE" w:eastAsia="ar-SA"/>
              </w:rPr>
              <w:t>,</w:t>
            </w:r>
            <w:r w:rsidR="00810E00" w:rsidRPr="00764D85">
              <w:rPr>
                <w:rFonts w:ascii="Times New Roman" w:eastAsia="Calibri" w:hAnsi="Times New Roman" w:cs="Times New Roman"/>
                <w:kern w:val="1"/>
                <w:lang w:val="et-EE" w:eastAsia="ar-SA"/>
              </w:rPr>
              <w:t xml:space="preserve"> nagu </w:t>
            </w:r>
            <w:r w:rsidR="00810E00">
              <w:rPr>
                <w:rFonts w:ascii="Times New Roman" w:eastAsia="Calibri" w:hAnsi="Times New Roman" w:cs="Times New Roman"/>
                <w:kern w:val="1"/>
                <w:lang w:val="et-EE" w:eastAsia="ar-SA"/>
              </w:rPr>
              <w:t>tervishoiutöötaja</w:t>
            </w:r>
            <w:r w:rsidR="00810E00" w:rsidRPr="00764D85">
              <w:rPr>
                <w:rFonts w:ascii="Times New Roman" w:eastAsia="Calibri" w:hAnsi="Times New Roman" w:cs="Times New Roman"/>
                <w:kern w:val="1"/>
                <w:lang w:val="et-EE" w:eastAsia="ar-SA"/>
              </w:rPr>
              <w:t xml:space="preserve"> on teid õpetanud</w:t>
            </w:r>
            <w:r w:rsidR="00810E00">
              <w:rPr>
                <w:rFonts w:ascii="Times New Roman" w:eastAsia="Calibri" w:hAnsi="Times New Roman" w:cs="Times New Roman"/>
                <w:kern w:val="1"/>
                <w:lang w:val="et-EE"/>
              </w:rPr>
              <w:t>.</w:t>
            </w:r>
          </w:p>
          <w:p w:rsidR="00810E00" w:rsidRDefault="000B7240" w:rsidP="00810E00">
            <w:pPr>
              <w:pStyle w:val="IFUBulletedBodyText"/>
              <w:ind w:left="720"/>
              <w:rPr>
                <w:rFonts w:ascii="Times New Roman" w:hAnsi="Times New Roman"/>
                <w:lang w:val="fi-FI"/>
              </w:rPr>
            </w:pPr>
            <w:r w:rsidRPr="000B7240">
              <w:rPr>
                <w:rFonts w:ascii="Times New Roman" w:hAnsi="Times New Roman" w:cs="Times New Roman"/>
                <w:lang w:val="et-EE"/>
              </w:rPr>
              <w:t>–</w:t>
            </w:r>
            <w:r w:rsidRPr="000B7240">
              <w:rPr>
                <w:rFonts w:ascii="Times New Roman" w:hAnsi="Times New Roman" w:cs="Times New Roman"/>
                <w:lang w:val="et-EE"/>
              </w:rPr>
              <w:tab/>
            </w:r>
            <w:r w:rsidR="00810E00">
              <w:rPr>
                <w:rFonts w:ascii="Times New Roman" w:hAnsi="Times New Roman"/>
                <w:lang w:val="fi-FI"/>
              </w:rPr>
              <w:t>Kui te tavaliselt peate süstima 2 korda, et saada terve annus, ärge unustage ennast süstida teist korda.</w:t>
            </w:r>
          </w:p>
          <w:p w:rsidR="00810E00" w:rsidRPr="00764D85" w:rsidRDefault="00810E00" w:rsidP="00810E00">
            <w:pPr>
              <w:tabs>
                <w:tab w:val="left" w:pos="567"/>
              </w:tabs>
              <w:suppressAutoHyphens/>
              <w:spacing w:line="100" w:lineRule="atLeast"/>
              <w:rPr>
                <w:rFonts w:eastAsia="Calibri"/>
                <w:color w:val="000000"/>
                <w:kern w:val="1"/>
                <w:szCs w:val="22"/>
                <w:lang w:val="et-EE" w:eastAsia="ar-SA"/>
              </w:rPr>
            </w:pPr>
            <w:r w:rsidRPr="00764D85">
              <w:rPr>
                <w:rFonts w:eastAsia="Calibri"/>
                <w:color w:val="000000"/>
                <w:kern w:val="1"/>
                <w:szCs w:val="22"/>
                <w:lang w:val="et-EE" w:eastAsia="ar-SA"/>
              </w:rPr>
              <w:t>Iga süstega liigub kolb ainult veidi edasi ja te ei pruugi seda märgata.</w:t>
            </w:r>
          </w:p>
          <w:p w:rsidR="000B7240" w:rsidRDefault="00810E00" w:rsidP="00810E00">
            <w:pPr>
              <w:pStyle w:val="IFUBodyText"/>
              <w:rPr>
                <w:rFonts w:ascii="Times New Roman" w:hAnsi="Times New Roman"/>
                <w:color w:val="000000"/>
                <w:szCs w:val="22"/>
                <w:lang w:val="et-EE"/>
              </w:rPr>
            </w:pPr>
            <w:r w:rsidRPr="00764D85">
              <w:rPr>
                <w:rFonts w:ascii="Times New Roman" w:hAnsi="Times New Roman"/>
                <w:color w:val="000000"/>
                <w:szCs w:val="22"/>
                <w:lang w:val="et-EE" w:eastAsia="ar-SA"/>
              </w:rPr>
              <w:t xml:space="preserve">Kui te näete pärast nõela nahast välja tõmbamist verd, suruge vatitampooniga kergelt süstekohale. </w:t>
            </w:r>
            <w:r w:rsidRPr="00764D85">
              <w:rPr>
                <w:rFonts w:ascii="Times New Roman" w:hAnsi="Times New Roman"/>
                <w:b/>
                <w:color w:val="000000"/>
                <w:szCs w:val="22"/>
                <w:lang w:val="et-EE" w:eastAsia="ar-SA"/>
              </w:rPr>
              <w:t>Ärge</w:t>
            </w:r>
            <w:r w:rsidRPr="00764D85">
              <w:rPr>
                <w:rFonts w:ascii="Times New Roman" w:hAnsi="Times New Roman"/>
                <w:color w:val="000000"/>
                <w:szCs w:val="22"/>
                <w:lang w:val="et-EE" w:eastAsia="ar-SA"/>
              </w:rPr>
              <w:t xml:space="preserve"> seda piirkonda hõõruge</w:t>
            </w:r>
            <w:r>
              <w:rPr>
                <w:rFonts w:ascii="Times New Roman" w:hAnsi="Times New Roman"/>
                <w:color w:val="000000"/>
                <w:szCs w:val="22"/>
                <w:lang w:val="et-EE"/>
              </w:rPr>
              <w:t>.</w:t>
            </w:r>
          </w:p>
          <w:p w:rsidR="00810E00" w:rsidRPr="00810E00" w:rsidRDefault="00810E00" w:rsidP="00810E00">
            <w:pPr>
              <w:pStyle w:val="IFUBodyText"/>
              <w:rPr>
                <w:rFonts w:ascii="Times New Roman" w:hAnsi="Times New Roman"/>
                <w:color w:val="000000"/>
                <w:szCs w:val="22"/>
                <w:lang w:val="et-EE"/>
              </w:rPr>
            </w:pPr>
          </w:p>
        </w:tc>
        <w:tc>
          <w:tcPr>
            <w:tcW w:w="5400" w:type="dxa"/>
            <w:tcBorders>
              <w:left w:val="nil"/>
              <w:right w:val="nil"/>
            </w:tcBorders>
          </w:tcPr>
          <w:p w:rsidR="000B7240" w:rsidRPr="000B7240" w:rsidRDefault="000B7240" w:rsidP="00810E00">
            <w:pPr>
              <w:pStyle w:val="IFUBodyText"/>
              <w:spacing w:after="120"/>
              <w:jc w:val="center"/>
              <w:rPr>
                <w:lang w:val="et-EE"/>
              </w:rPr>
            </w:pPr>
            <w:r w:rsidRPr="000B7240">
              <w:rPr>
                <w:noProof/>
                <w:lang w:val="et-EE" w:eastAsia="en-GB"/>
              </w:rPr>
              <w:pict>
                <v:shape id="_x0000_i1109" type="#_x0000_t75" style="width:102pt;height:69.75pt;visibility:visible">
                  <v:imagedata r:id="rId129" o:title=""/>
                </v:shape>
              </w:pict>
            </w:r>
          </w:p>
        </w:tc>
      </w:tr>
    </w:tbl>
    <w:p w:rsidR="000B7240" w:rsidRDefault="000B7240" w:rsidP="000B7240">
      <w:pPr>
        <w:pStyle w:val="LabelingBodyText"/>
        <w:rPr>
          <w:lang w:val="et-EE"/>
        </w:rPr>
      </w:pPr>
    </w:p>
    <w:p w:rsidR="00810E00" w:rsidRPr="000B7240" w:rsidRDefault="00810E00" w:rsidP="000B7240">
      <w:pPr>
        <w:pStyle w:val="LabelingBodyText"/>
        <w:rPr>
          <w:lang w:val="et-EE"/>
        </w:rPr>
      </w:pPr>
    </w:p>
    <w:p w:rsidR="000B7240" w:rsidRPr="000B7240" w:rsidRDefault="00810E00" w:rsidP="000B7240">
      <w:pPr>
        <w:pStyle w:val="IFUHeading1"/>
        <w:shd w:val="clear" w:color="auto" w:fill="BFBFBF"/>
        <w:rPr>
          <w:rFonts w:ascii="Times New Roman" w:hAnsi="Times New Roman" w:cs="Times New Roman"/>
          <w:lang w:val="et-EE"/>
        </w:rPr>
      </w:pPr>
      <w:r>
        <w:rPr>
          <w:rFonts w:ascii="Times New Roman" w:hAnsi="Times New Roman" w:cs="Times New Roman"/>
          <w:lang w:val="et-EE"/>
        </w:rPr>
        <w:t>Pärast süstimist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391"/>
        <w:gridCol w:w="4897"/>
      </w:tblGrid>
      <w:tr w:rsidR="000B7240" w:rsidRPr="000B7240" w:rsidTr="00810E00">
        <w:trPr>
          <w:cantSplit/>
        </w:trPr>
        <w:tc>
          <w:tcPr>
            <w:tcW w:w="5508" w:type="dxa"/>
            <w:tcBorders>
              <w:top w:val="nil"/>
              <w:left w:val="nil"/>
              <w:right w:val="nil"/>
            </w:tcBorders>
          </w:tcPr>
          <w:p w:rsidR="000B7240" w:rsidRPr="000B7240" w:rsidRDefault="00810E00" w:rsidP="00810E00">
            <w:pPr>
              <w:pStyle w:val="IFUBodyText"/>
              <w:rPr>
                <w:rFonts w:ascii="Times New Roman" w:hAnsi="Times New Roman"/>
                <w:b/>
                <w:lang w:val="et-EE"/>
              </w:rPr>
            </w:pPr>
            <w:r>
              <w:rPr>
                <w:rFonts w:ascii="Times New Roman" w:hAnsi="Times New Roman"/>
                <w:b/>
                <w:lang w:val="et-EE"/>
              </w:rPr>
              <w:t>Samm</w:t>
            </w:r>
            <w:r w:rsidR="000B7240" w:rsidRPr="000B7240">
              <w:rPr>
                <w:rFonts w:ascii="Times New Roman" w:hAnsi="Times New Roman"/>
                <w:b/>
                <w:lang w:val="et-EE"/>
              </w:rPr>
              <w:t xml:space="preserve"> 12:</w:t>
            </w:r>
          </w:p>
          <w:p w:rsidR="000B7240" w:rsidRPr="000B7240" w:rsidRDefault="000B7240" w:rsidP="00810E00">
            <w:pPr>
              <w:pStyle w:val="IFUBulletedBodyText"/>
              <w:rPr>
                <w:rFonts w:ascii="Times New Roman" w:hAnsi="Times New Roman" w:cs="Times New Roman"/>
                <w:lang w:val="et-EE"/>
              </w:rPr>
            </w:pPr>
            <w:r w:rsidRPr="000B7240">
              <w:rPr>
                <w:rFonts w:ascii="Times New Roman" w:hAnsi="Times New Roman" w:cs="Times New Roman"/>
                <w:lang w:val="et-EE"/>
              </w:rPr>
              <w:t>•</w:t>
            </w:r>
            <w:r w:rsidRPr="000B7240">
              <w:rPr>
                <w:rFonts w:ascii="Times New Roman" w:hAnsi="Times New Roman" w:cs="Times New Roman"/>
                <w:lang w:val="et-EE"/>
              </w:rPr>
              <w:tab/>
            </w:r>
            <w:r w:rsidR="00810E00" w:rsidRPr="00764D85">
              <w:rPr>
                <w:rFonts w:ascii="Times New Roman" w:hAnsi="Times New Roman" w:cs="Times New Roman"/>
                <w:lang w:val="et-EE" w:eastAsia="ar-SA"/>
              </w:rPr>
              <w:t xml:space="preserve">Asetage välimine nõelakork </w:t>
            </w:r>
            <w:r w:rsidR="00810E00">
              <w:rPr>
                <w:rFonts w:ascii="Times New Roman" w:hAnsi="Times New Roman" w:cs="Times New Roman"/>
                <w:lang w:val="et-EE" w:eastAsia="ar-SA"/>
              </w:rPr>
              <w:t xml:space="preserve">ettevaatlikult </w:t>
            </w:r>
            <w:r w:rsidR="00810E00" w:rsidRPr="00764D85">
              <w:rPr>
                <w:rFonts w:ascii="Times New Roman" w:hAnsi="Times New Roman" w:cs="Times New Roman"/>
                <w:lang w:val="et-EE" w:eastAsia="ar-SA"/>
              </w:rPr>
              <w:t>peale tagasi</w:t>
            </w:r>
            <w:r w:rsidRPr="000B7240">
              <w:rPr>
                <w:rFonts w:ascii="Times New Roman" w:hAnsi="Times New Roman" w:cs="Times New Roman"/>
                <w:lang w:val="et-EE"/>
              </w:rPr>
              <w:t>.</w:t>
            </w:r>
          </w:p>
        </w:tc>
        <w:tc>
          <w:tcPr>
            <w:tcW w:w="5400" w:type="dxa"/>
            <w:tcBorders>
              <w:top w:val="nil"/>
              <w:left w:val="nil"/>
              <w:right w:val="nil"/>
            </w:tcBorders>
          </w:tcPr>
          <w:p w:rsidR="000B7240" w:rsidRPr="000B7240" w:rsidRDefault="000B7240" w:rsidP="00810E00">
            <w:pPr>
              <w:pStyle w:val="IFUBodyText"/>
              <w:spacing w:after="120"/>
              <w:jc w:val="center"/>
              <w:rPr>
                <w:rFonts w:ascii="Times New Roman" w:hAnsi="Times New Roman"/>
                <w:lang w:val="et-EE"/>
              </w:rPr>
            </w:pPr>
            <w:r w:rsidRPr="000B7240">
              <w:rPr>
                <w:rFonts w:ascii="Times New Roman" w:hAnsi="Times New Roman"/>
                <w:noProof/>
                <w:lang w:val="et-EE" w:eastAsia="en-GB"/>
              </w:rPr>
              <w:pict>
                <v:shape id="Picture 72" o:spid="_x0000_i1110" type="#_x0000_t75" style="width:104.25pt;height:1in;visibility:visible">
                  <v:imagedata r:id="rId130" o:title=""/>
                </v:shape>
              </w:pict>
            </w:r>
          </w:p>
        </w:tc>
      </w:tr>
      <w:tr w:rsidR="000B7240" w:rsidRPr="000B7240" w:rsidTr="00810E00">
        <w:trPr>
          <w:cantSplit/>
        </w:trPr>
        <w:tc>
          <w:tcPr>
            <w:tcW w:w="5508" w:type="dxa"/>
            <w:tcBorders>
              <w:left w:val="nil"/>
              <w:right w:val="nil"/>
            </w:tcBorders>
          </w:tcPr>
          <w:p w:rsidR="000B7240" w:rsidRPr="000B7240" w:rsidRDefault="00810E00" w:rsidP="00810E00">
            <w:pPr>
              <w:pStyle w:val="IFUBodyText"/>
              <w:rPr>
                <w:rFonts w:ascii="Times New Roman" w:hAnsi="Times New Roman"/>
                <w:b/>
                <w:lang w:val="et-EE"/>
              </w:rPr>
            </w:pPr>
            <w:r>
              <w:rPr>
                <w:rFonts w:ascii="Times New Roman" w:hAnsi="Times New Roman"/>
                <w:b/>
                <w:lang w:val="et-EE"/>
              </w:rPr>
              <w:t>Samm</w:t>
            </w:r>
            <w:r w:rsidRPr="000B7240">
              <w:rPr>
                <w:rFonts w:ascii="Times New Roman" w:hAnsi="Times New Roman"/>
                <w:b/>
                <w:lang w:val="et-EE"/>
              </w:rPr>
              <w:t xml:space="preserve"> </w:t>
            </w:r>
            <w:r w:rsidR="000B7240" w:rsidRPr="000B7240">
              <w:rPr>
                <w:rFonts w:ascii="Times New Roman" w:hAnsi="Times New Roman"/>
                <w:b/>
                <w:lang w:val="et-EE"/>
              </w:rPr>
              <w:t>13:</w:t>
            </w:r>
          </w:p>
          <w:p w:rsidR="00810E00" w:rsidRDefault="000B7240" w:rsidP="00810E00">
            <w:pPr>
              <w:pStyle w:val="IFUBulletedBodyText"/>
              <w:rPr>
                <w:rFonts w:ascii="Times New Roman" w:eastAsia="MS Mincho" w:hAnsi="Times New Roman" w:cs="Times New Roman"/>
                <w:b/>
                <w:lang w:val="et-EE" w:eastAsia="ar-SA"/>
              </w:rPr>
            </w:pPr>
            <w:r w:rsidRPr="000B7240">
              <w:rPr>
                <w:rFonts w:ascii="Times New Roman" w:hAnsi="Times New Roman" w:cs="Times New Roman"/>
                <w:lang w:val="et-EE"/>
              </w:rPr>
              <w:t>•</w:t>
            </w:r>
            <w:r w:rsidRPr="000B7240">
              <w:rPr>
                <w:rFonts w:ascii="Times New Roman" w:hAnsi="Times New Roman" w:cs="Times New Roman"/>
                <w:lang w:val="et-EE"/>
              </w:rPr>
              <w:tab/>
            </w:r>
            <w:r w:rsidR="00810E00" w:rsidRPr="00764D85">
              <w:rPr>
                <w:rFonts w:ascii="Times New Roman" w:hAnsi="Times New Roman" w:cs="Times New Roman"/>
                <w:bCs/>
                <w:lang w:val="et-EE" w:eastAsia="ar-SA"/>
              </w:rPr>
              <w:t>Keerake kattega nõel lahti ja visake ära, nagu allpool kirjeldatud (</w:t>
            </w:r>
            <w:r w:rsidR="00810E00">
              <w:rPr>
                <w:rFonts w:ascii="Times New Roman" w:hAnsi="Times New Roman" w:cs="Times New Roman"/>
                <w:bCs/>
                <w:lang w:val="et-EE" w:eastAsia="ar-SA"/>
              </w:rPr>
              <w:t>vt</w:t>
            </w:r>
            <w:r w:rsidR="00810E00" w:rsidRPr="00764D85">
              <w:rPr>
                <w:rFonts w:ascii="Times New Roman" w:hAnsi="Times New Roman" w:cs="Times New Roman"/>
                <w:bCs/>
                <w:lang w:val="et-EE" w:eastAsia="ar-SA"/>
              </w:rPr>
              <w:t xml:space="preserve"> </w:t>
            </w:r>
            <w:r w:rsidR="00810E00">
              <w:rPr>
                <w:rFonts w:ascii="Times New Roman" w:hAnsi="Times New Roman" w:cs="Times New Roman"/>
                <w:bCs/>
                <w:lang w:val="et-EE" w:eastAsia="ar-SA"/>
              </w:rPr>
              <w:t>lõik „</w:t>
            </w:r>
            <w:r w:rsidR="00810E00" w:rsidRPr="00764D85">
              <w:rPr>
                <w:rFonts w:ascii="Times New Roman" w:eastAsia="MS Mincho" w:hAnsi="Times New Roman" w:cs="Times New Roman"/>
                <w:b/>
                <w:lang w:val="et-EE" w:eastAsia="ar-SA"/>
              </w:rPr>
              <w:t>Pen-süstlite ja nõelte hävitamine</w:t>
            </w:r>
            <w:r w:rsidR="00810E00">
              <w:rPr>
                <w:rFonts w:ascii="Times New Roman" w:eastAsia="MS Mincho" w:hAnsi="Times New Roman" w:cs="Times New Roman"/>
                <w:b/>
                <w:lang w:val="et-EE" w:eastAsia="ar-SA"/>
              </w:rPr>
              <w:t>“</w:t>
            </w:r>
            <w:r w:rsidR="00810E00" w:rsidRPr="00764D85">
              <w:rPr>
                <w:rFonts w:ascii="Times New Roman" w:eastAsia="MS Mincho" w:hAnsi="Times New Roman" w:cs="Times New Roman"/>
                <w:b/>
                <w:lang w:val="et-EE" w:eastAsia="ar-SA"/>
              </w:rPr>
              <w:t>)</w:t>
            </w:r>
            <w:r w:rsidR="00810E00">
              <w:rPr>
                <w:rFonts w:ascii="Times New Roman" w:eastAsia="MS Mincho" w:hAnsi="Times New Roman" w:cs="Times New Roman"/>
                <w:b/>
                <w:lang w:val="et-EE" w:eastAsia="ar-SA"/>
              </w:rPr>
              <w:t>.</w:t>
            </w:r>
          </w:p>
          <w:p w:rsidR="000B7240" w:rsidRPr="00186587" w:rsidRDefault="000B7240" w:rsidP="00186587">
            <w:pPr>
              <w:pStyle w:val="IFUBulletedBodyText"/>
              <w:rPr>
                <w:rFonts w:ascii="Times New Roman" w:hAnsi="Times New Roman" w:cs="Times New Roman"/>
                <w:lang w:val="et-EE"/>
              </w:rPr>
            </w:pPr>
            <w:r w:rsidRPr="000B7240">
              <w:rPr>
                <w:rFonts w:ascii="Times New Roman" w:hAnsi="Times New Roman" w:cs="Times New Roman"/>
                <w:lang w:val="et-EE"/>
              </w:rPr>
              <w:t>•</w:t>
            </w:r>
            <w:r w:rsidRPr="000B7240">
              <w:rPr>
                <w:rFonts w:ascii="Times New Roman" w:hAnsi="Times New Roman" w:cs="Times New Roman"/>
                <w:lang w:val="et-EE"/>
              </w:rPr>
              <w:tab/>
            </w:r>
            <w:r w:rsidR="00186587" w:rsidRPr="00186587">
              <w:rPr>
                <w:rFonts w:ascii="Times New Roman" w:hAnsi="Times New Roman"/>
              </w:rPr>
              <w:t>Ärge</w:t>
            </w:r>
            <w:r w:rsidR="00186587">
              <w:rPr>
                <w:rFonts w:ascii="Times New Roman" w:hAnsi="Times New Roman"/>
              </w:rPr>
              <w:t xml:space="preserve"> hoidke pen’i koos selle külge kinnitatud nõelaga, sellega saate vältida lekkimist, nõela ummistumist ja õhu sattumist pen’i</w:t>
            </w:r>
            <w:r w:rsidR="00186587">
              <w:rPr>
                <w:rFonts w:ascii="Times New Roman" w:hAnsi="Times New Roman" w:cs="Times New Roman"/>
                <w:lang w:val="et-EE"/>
              </w:rPr>
              <w:t>.</w:t>
            </w:r>
          </w:p>
        </w:tc>
        <w:tc>
          <w:tcPr>
            <w:tcW w:w="5400" w:type="dxa"/>
            <w:tcBorders>
              <w:left w:val="nil"/>
              <w:right w:val="nil"/>
            </w:tcBorders>
          </w:tcPr>
          <w:p w:rsidR="000B7240" w:rsidRPr="000B7240" w:rsidRDefault="000B7240" w:rsidP="00810E00">
            <w:pPr>
              <w:pStyle w:val="IFUBodyText"/>
              <w:jc w:val="center"/>
              <w:rPr>
                <w:lang w:val="et-EE"/>
              </w:rPr>
            </w:pPr>
            <w:r w:rsidRPr="000B7240">
              <w:rPr>
                <w:noProof/>
                <w:lang w:val="et-EE" w:eastAsia="en-GB"/>
              </w:rPr>
              <w:pict>
                <v:shape id="Picture 73" o:spid="_x0000_i1111" type="#_x0000_t75" style="width:105pt;height:84.75pt;visibility:visible">
                  <v:imagedata r:id="rId131" o:title=""/>
                </v:shape>
              </w:pict>
            </w:r>
          </w:p>
        </w:tc>
      </w:tr>
      <w:tr w:rsidR="000B7240" w:rsidRPr="000B7240" w:rsidTr="00810E00">
        <w:tc>
          <w:tcPr>
            <w:tcW w:w="5508" w:type="dxa"/>
            <w:tcBorders>
              <w:left w:val="nil"/>
              <w:right w:val="nil"/>
            </w:tcBorders>
          </w:tcPr>
          <w:p w:rsidR="000B7240" w:rsidRPr="000B7240" w:rsidRDefault="00810E00" w:rsidP="00810E00">
            <w:pPr>
              <w:pStyle w:val="IFUBodyText"/>
              <w:rPr>
                <w:rFonts w:ascii="Times New Roman" w:hAnsi="Times New Roman"/>
                <w:b/>
                <w:lang w:val="et-EE"/>
              </w:rPr>
            </w:pPr>
            <w:r>
              <w:rPr>
                <w:rFonts w:ascii="Times New Roman" w:hAnsi="Times New Roman"/>
                <w:b/>
                <w:lang w:val="et-EE"/>
              </w:rPr>
              <w:t>Samm</w:t>
            </w:r>
            <w:r w:rsidRPr="000B7240">
              <w:rPr>
                <w:rFonts w:ascii="Times New Roman" w:hAnsi="Times New Roman"/>
                <w:b/>
                <w:lang w:val="et-EE"/>
              </w:rPr>
              <w:t xml:space="preserve"> </w:t>
            </w:r>
            <w:r w:rsidR="000B7240" w:rsidRPr="000B7240">
              <w:rPr>
                <w:rFonts w:ascii="Times New Roman" w:hAnsi="Times New Roman"/>
                <w:b/>
                <w:lang w:val="et-EE"/>
              </w:rPr>
              <w:t>14:</w:t>
            </w:r>
          </w:p>
          <w:p w:rsidR="000B7240" w:rsidRPr="000B7240" w:rsidRDefault="000B7240" w:rsidP="00810E00">
            <w:pPr>
              <w:pStyle w:val="IFUBulletedBodyText"/>
              <w:rPr>
                <w:lang w:val="et-EE"/>
              </w:rPr>
            </w:pPr>
            <w:r w:rsidRPr="000B7240">
              <w:rPr>
                <w:rFonts w:ascii="Times New Roman" w:hAnsi="Times New Roman" w:cs="Times New Roman"/>
                <w:lang w:val="et-EE"/>
              </w:rPr>
              <w:t>•</w:t>
            </w:r>
            <w:r w:rsidRPr="000B7240">
              <w:rPr>
                <w:rFonts w:ascii="Times New Roman" w:hAnsi="Times New Roman" w:cs="Times New Roman"/>
                <w:lang w:val="et-EE"/>
              </w:rPr>
              <w:tab/>
            </w:r>
            <w:r w:rsidR="00186587">
              <w:rPr>
                <w:rFonts w:ascii="Times New Roman" w:hAnsi="Times New Roman"/>
              </w:rPr>
              <w:t>Asetage pen’i kattekork tagasi, lükates seda otse peale nii, et pen’i kattekorgi kinniti jääb kohakuti annuse indikaatoriga</w:t>
            </w:r>
            <w:r w:rsidRPr="000B7240">
              <w:rPr>
                <w:rFonts w:ascii="Times New Roman" w:hAnsi="Times New Roman" w:cs="Times New Roman"/>
                <w:lang w:val="et-EE"/>
              </w:rPr>
              <w:t>.</w:t>
            </w:r>
          </w:p>
        </w:tc>
        <w:tc>
          <w:tcPr>
            <w:tcW w:w="5400" w:type="dxa"/>
            <w:tcBorders>
              <w:left w:val="nil"/>
              <w:right w:val="nil"/>
            </w:tcBorders>
          </w:tcPr>
          <w:p w:rsidR="000B7240" w:rsidRPr="000B7240" w:rsidRDefault="000B7240" w:rsidP="00810E00">
            <w:pPr>
              <w:pStyle w:val="IFUBodyText"/>
              <w:spacing w:after="120"/>
              <w:jc w:val="center"/>
              <w:rPr>
                <w:lang w:val="et-EE"/>
              </w:rPr>
            </w:pPr>
            <w:r w:rsidRPr="000B7240">
              <w:rPr>
                <w:noProof/>
                <w:lang w:val="et-EE" w:eastAsia="en-GB"/>
              </w:rPr>
              <w:pict>
                <v:shape id="_x0000_i1112" type="#_x0000_t75" style="width:169.5pt;height:61.5pt;visibility:visible">
                  <v:imagedata r:id="rId132" o:title=""/>
                </v:shape>
              </w:pict>
            </w:r>
          </w:p>
        </w:tc>
      </w:tr>
    </w:tbl>
    <w:p w:rsidR="000B7240" w:rsidRPr="000B7240" w:rsidRDefault="000B7240" w:rsidP="000B7240">
      <w:pPr>
        <w:pStyle w:val="LabelingBodyText"/>
        <w:rPr>
          <w:lang w:val="et-EE"/>
        </w:rPr>
      </w:pPr>
    </w:p>
    <w:p w:rsidR="000B7240" w:rsidRPr="00186587" w:rsidRDefault="00186587" w:rsidP="000B7240">
      <w:pPr>
        <w:pStyle w:val="IFUHeading1"/>
        <w:shd w:val="clear" w:color="auto" w:fill="BFBFBF"/>
        <w:rPr>
          <w:rFonts w:ascii="Times New Roman" w:hAnsi="Times New Roman" w:cs="Times New Roman"/>
          <w:bCs w:val="0"/>
          <w:lang w:val="et-EE"/>
        </w:rPr>
      </w:pPr>
      <w:r w:rsidRPr="00186587">
        <w:rPr>
          <w:rFonts w:ascii="Times New Roman" w:hAnsi="Times New Roman"/>
          <w:bCs w:val="0"/>
          <w:lang w:val="fi-FI"/>
        </w:rPr>
        <w:t>Pen-süstlite ja nõelte hävitamine</w:t>
      </w:r>
    </w:p>
    <w:p w:rsidR="00186587" w:rsidRPr="00186587" w:rsidRDefault="00186587" w:rsidP="00186587">
      <w:pPr>
        <w:numPr>
          <w:ilvl w:val="0"/>
          <w:numId w:val="140"/>
        </w:numPr>
        <w:suppressAutoHyphens/>
        <w:spacing w:before="120" w:line="100" w:lineRule="atLeast"/>
        <w:ind w:left="357" w:hanging="357"/>
        <w:rPr>
          <w:color w:val="000000"/>
          <w:szCs w:val="22"/>
          <w:lang w:val="et-EE" w:eastAsia="ar-SA"/>
        </w:rPr>
      </w:pPr>
      <w:r w:rsidRPr="00186587">
        <w:rPr>
          <w:color w:val="000000"/>
          <w:szCs w:val="22"/>
          <w:lang w:val="et-EE" w:eastAsia="ar-SA"/>
        </w:rPr>
        <w:t xml:space="preserve">Pange </w:t>
      </w:r>
      <w:r w:rsidR="00B33057" w:rsidRPr="00186587">
        <w:rPr>
          <w:color w:val="000000"/>
          <w:szCs w:val="22"/>
          <w:lang w:val="et-EE" w:eastAsia="ar-SA"/>
        </w:rPr>
        <w:t xml:space="preserve">kasutatud </w:t>
      </w:r>
      <w:r w:rsidRPr="00186587">
        <w:rPr>
          <w:color w:val="000000"/>
          <w:szCs w:val="22"/>
          <w:lang w:val="et-EE" w:eastAsia="ar-SA"/>
        </w:rPr>
        <w:t xml:space="preserve">nõelad teravate esemete konteinerisse või kindla kaanega plastikkonteinerisse. </w:t>
      </w:r>
      <w:r w:rsidRPr="00186587">
        <w:rPr>
          <w:b/>
          <w:bCs/>
          <w:color w:val="000000"/>
          <w:szCs w:val="22"/>
          <w:lang w:val="et-EE" w:eastAsia="ar-SA"/>
        </w:rPr>
        <w:t>Ärge</w:t>
      </w:r>
      <w:r w:rsidRPr="00186587">
        <w:rPr>
          <w:color w:val="000000"/>
          <w:szCs w:val="22"/>
          <w:lang w:val="et-EE" w:eastAsia="ar-SA"/>
        </w:rPr>
        <w:t xml:space="preserve"> visake nõelu otse </w:t>
      </w:r>
      <w:r>
        <w:rPr>
          <w:color w:val="000000"/>
          <w:szCs w:val="22"/>
          <w:lang w:val="et-EE" w:eastAsia="ar-SA"/>
        </w:rPr>
        <w:t>olme</w:t>
      </w:r>
      <w:r w:rsidRPr="00186587">
        <w:rPr>
          <w:color w:val="000000"/>
          <w:szCs w:val="22"/>
          <w:lang w:val="et-EE" w:eastAsia="ar-SA"/>
        </w:rPr>
        <w:t>jäätmete hulka.</w:t>
      </w:r>
    </w:p>
    <w:p w:rsidR="00186587" w:rsidRPr="00764D85" w:rsidRDefault="00186587" w:rsidP="00186587">
      <w:pPr>
        <w:numPr>
          <w:ilvl w:val="0"/>
          <w:numId w:val="140"/>
        </w:numPr>
        <w:suppressAutoHyphens/>
        <w:spacing w:before="120"/>
        <w:ind w:left="357" w:hanging="357"/>
        <w:rPr>
          <w:color w:val="000000"/>
          <w:szCs w:val="22"/>
          <w:lang w:val="et-EE" w:eastAsia="ar-SA"/>
        </w:rPr>
      </w:pPr>
      <w:r w:rsidRPr="00186587">
        <w:rPr>
          <w:b/>
          <w:bCs/>
          <w:color w:val="000000"/>
          <w:szCs w:val="22"/>
          <w:lang w:val="et-EE" w:eastAsia="ar-SA"/>
        </w:rPr>
        <w:t>Ärge</w:t>
      </w:r>
      <w:r w:rsidRPr="00764D85">
        <w:rPr>
          <w:color w:val="000000"/>
          <w:szCs w:val="22"/>
          <w:lang w:val="et-EE" w:eastAsia="ar-SA"/>
        </w:rPr>
        <w:t xml:space="preserve"> visake täissaanud teravate esemete konteinerit prügikasti. </w:t>
      </w:r>
    </w:p>
    <w:p w:rsidR="00186587" w:rsidRPr="00764D85" w:rsidRDefault="00186587" w:rsidP="00186587">
      <w:pPr>
        <w:numPr>
          <w:ilvl w:val="0"/>
          <w:numId w:val="140"/>
        </w:numPr>
        <w:suppressAutoHyphens/>
        <w:spacing w:before="120" w:line="100" w:lineRule="atLeast"/>
        <w:ind w:left="357" w:hanging="357"/>
        <w:rPr>
          <w:color w:val="000000"/>
          <w:szCs w:val="22"/>
          <w:lang w:val="et-EE" w:eastAsia="ar-SA"/>
        </w:rPr>
      </w:pPr>
      <w:r w:rsidRPr="00764D85">
        <w:rPr>
          <w:color w:val="000000"/>
          <w:szCs w:val="22"/>
          <w:lang w:val="et-EE" w:eastAsia="ar-SA"/>
        </w:rPr>
        <w:t xml:space="preserve">Küsige oma </w:t>
      </w:r>
      <w:r>
        <w:rPr>
          <w:color w:val="000000"/>
          <w:szCs w:val="22"/>
          <w:lang w:val="et-EE" w:eastAsia="ar-SA"/>
        </w:rPr>
        <w:t>tervishoiutöötajalt</w:t>
      </w:r>
      <w:r w:rsidRPr="00764D85">
        <w:rPr>
          <w:color w:val="000000"/>
          <w:szCs w:val="22"/>
          <w:lang w:val="et-EE" w:eastAsia="ar-SA"/>
        </w:rPr>
        <w:t>, millised on võimalused pen-süstli</w:t>
      </w:r>
      <w:r>
        <w:rPr>
          <w:color w:val="000000"/>
          <w:szCs w:val="22"/>
          <w:lang w:val="et-EE" w:eastAsia="ar-SA"/>
        </w:rPr>
        <w:t>te</w:t>
      </w:r>
      <w:r w:rsidRPr="00764D85">
        <w:rPr>
          <w:color w:val="000000"/>
          <w:szCs w:val="22"/>
          <w:lang w:val="et-EE" w:eastAsia="ar-SA"/>
        </w:rPr>
        <w:t xml:space="preserve"> ja teravate esemete konteineri õigeks hävitamiseks.</w:t>
      </w:r>
    </w:p>
    <w:p w:rsidR="00186587" w:rsidRDefault="00186587" w:rsidP="00B33057">
      <w:pPr>
        <w:numPr>
          <w:ilvl w:val="0"/>
          <w:numId w:val="140"/>
        </w:numPr>
        <w:suppressAutoHyphens/>
        <w:spacing w:before="120" w:after="120" w:line="100" w:lineRule="atLeast"/>
        <w:ind w:left="357" w:hanging="357"/>
        <w:rPr>
          <w:color w:val="000000"/>
          <w:szCs w:val="22"/>
          <w:lang w:val="et-EE" w:eastAsia="ar-SA"/>
        </w:rPr>
      </w:pPr>
      <w:r>
        <w:rPr>
          <w:color w:val="000000"/>
          <w:szCs w:val="22"/>
          <w:lang w:val="et-EE"/>
        </w:rPr>
        <w:t>Nõelte käsitsemise juhised ei ole mõeldud asendama kohalikke, tervishoiutöötajalt saadud või raviasutuse juhiseid</w:t>
      </w:r>
      <w:r>
        <w:rPr>
          <w:color w:val="000000"/>
          <w:szCs w:val="22"/>
          <w:lang w:val="et-EE" w:eastAsia="ar-SA"/>
        </w:rPr>
        <w:t>.</w:t>
      </w:r>
    </w:p>
    <w:p w:rsidR="000B7240" w:rsidRPr="000B7240" w:rsidRDefault="000B7240" w:rsidP="00B33057">
      <w:pPr>
        <w:pStyle w:val="IFUHeading1"/>
        <w:shd w:val="clear" w:color="auto" w:fill="BFBFBF"/>
        <w:spacing w:before="0" w:after="120"/>
        <w:rPr>
          <w:rFonts w:ascii="Times New Roman" w:hAnsi="Times New Roman" w:cs="Times New Roman"/>
          <w:lang w:val="et-EE"/>
        </w:rPr>
      </w:pPr>
      <w:r w:rsidRPr="000B7240">
        <w:rPr>
          <w:rFonts w:ascii="Times New Roman" w:hAnsi="Times New Roman" w:cs="Times New Roman"/>
          <w:lang w:val="et-EE"/>
        </w:rPr>
        <w:t>Pen</w:t>
      </w:r>
      <w:r w:rsidR="00186587">
        <w:rPr>
          <w:rFonts w:ascii="Times New Roman" w:hAnsi="Times New Roman" w:cs="Times New Roman"/>
          <w:lang w:val="et-EE"/>
        </w:rPr>
        <w:t>-süstli säilitamine</w:t>
      </w:r>
    </w:p>
    <w:p w:rsidR="00186587" w:rsidRPr="00764D85" w:rsidRDefault="00186587" w:rsidP="00B33057">
      <w:pPr>
        <w:pStyle w:val="TableText"/>
        <w:keepNext w:val="0"/>
        <w:spacing w:before="0" w:after="120"/>
        <w:rPr>
          <w:rFonts w:ascii="Times New Roman" w:hAnsi="Times New Roman"/>
          <w:sz w:val="22"/>
          <w:szCs w:val="22"/>
          <w:lang w:val="et-EE"/>
        </w:rPr>
      </w:pPr>
      <w:r w:rsidRPr="00764D85">
        <w:rPr>
          <w:rFonts w:ascii="Times New Roman" w:hAnsi="Times New Roman"/>
          <w:b/>
          <w:bCs/>
          <w:sz w:val="22"/>
          <w:szCs w:val="22"/>
          <w:lang w:val="et-EE"/>
        </w:rPr>
        <w:t>Kasutusel mitteolevad pen-süstlid</w:t>
      </w:r>
    </w:p>
    <w:p w:rsidR="00186587" w:rsidRPr="00764D85" w:rsidRDefault="00186587" w:rsidP="00DE7345">
      <w:pPr>
        <w:pStyle w:val="ListParagraph"/>
        <w:numPr>
          <w:ilvl w:val="0"/>
          <w:numId w:val="143"/>
        </w:numPr>
        <w:tabs>
          <w:tab w:val="left" w:pos="426"/>
        </w:tabs>
        <w:suppressAutoHyphens/>
        <w:spacing w:after="120" w:line="100" w:lineRule="atLeast"/>
        <w:rPr>
          <w:b/>
          <w:color w:val="000000"/>
          <w:szCs w:val="22"/>
          <w:lang w:val="et-EE"/>
        </w:rPr>
      </w:pPr>
      <w:r w:rsidRPr="00764D85">
        <w:rPr>
          <w:color w:val="000000"/>
          <w:szCs w:val="22"/>
          <w:lang w:val="et-EE"/>
        </w:rPr>
        <w:t>Kasutusel mitteolevaid pen-süstleid hoitakse külmkapis</w:t>
      </w:r>
      <w:r w:rsidR="00B33057">
        <w:rPr>
          <w:color w:val="000000"/>
          <w:szCs w:val="22"/>
          <w:lang w:val="et-EE"/>
        </w:rPr>
        <w:t xml:space="preserve"> (</w:t>
      </w:r>
      <w:r w:rsidRPr="00764D85">
        <w:rPr>
          <w:color w:val="000000"/>
          <w:szCs w:val="22"/>
          <w:lang w:val="et-EE"/>
        </w:rPr>
        <w:t>2 °C…8 °C</w:t>
      </w:r>
      <w:r w:rsidR="00B33057">
        <w:rPr>
          <w:color w:val="000000"/>
          <w:szCs w:val="22"/>
          <w:lang w:val="et-EE"/>
        </w:rPr>
        <w:t>)</w:t>
      </w:r>
      <w:r w:rsidRPr="00764D85">
        <w:rPr>
          <w:color w:val="000000"/>
          <w:szCs w:val="22"/>
          <w:lang w:val="et-EE"/>
        </w:rPr>
        <w:t>.</w:t>
      </w:r>
    </w:p>
    <w:p w:rsidR="00186587" w:rsidRPr="00764D85" w:rsidRDefault="00186587" w:rsidP="00DE7345">
      <w:pPr>
        <w:pStyle w:val="ListParagraph"/>
        <w:numPr>
          <w:ilvl w:val="0"/>
          <w:numId w:val="143"/>
        </w:numPr>
        <w:tabs>
          <w:tab w:val="left" w:pos="426"/>
        </w:tabs>
        <w:suppressAutoHyphens/>
        <w:spacing w:after="120" w:line="100" w:lineRule="atLeast"/>
        <w:rPr>
          <w:color w:val="000000"/>
          <w:szCs w:val="22"/>
          <w:lang w:val="et-EE"/>
        </w:rPr>
      </w:pPr>
      <w:r w:rsidRPr="00764D85">
        <w:rPr>
          <w:b/>
          <w:color w:val="000000"/>
          <w:szCs w:val="22"/>
          <w:lang w:val="et-EE"/>
        </w:rPr>
        <w:t xml:space="preserve">Ärge laske </w:t>
      </w:r>
      <w:r w:rsidR="00B33057">
        <w:rPr>
          <w:color w:val="000000"/>
          <w:szCs w:val="22"/>
          <w:lang w:val="et-EE"/>
        </w:rPr>
        <w:t>insuliinil</w:t>
      </w:r>
      <w:r w:rsidRPr="00764D85">
        <w:rPr>
          <w:color w:val="000000"/>
          <w:szCs w:val="22"/>
          <w:lang w:val="et-EE"/>
        </w:rPr>
        <w:t xml:space="preserve"> külmuda. </w:t>
      </w:r>
      <w:r w:rsidRPr="00764D85">
        <w:rPr>
          <w:b/>
          <w:color w:val="000000"/>
          <w:szCs w:val="22"/>
          <w:lang w:val="et-EE"/>
        </w:rPr>
        <w:t>Ärge kasutage</w:t>
      </w:r>
      <w:r w:rsidRPr="00764D85">
        <w:rPr>
          <w:color w:val="000000"/>
          <w:szCs w:val="22"/>
          <w:lang w:val="et-EE"/>
        </w:rPr>
        <w:t xml:space="preserve">, kui see on olnud külmunud. </w:t>
      </w:r>
    </w:p>
    <w:p w:rsidR="00186587" w:rsidRPr="00B33057" w:rsidRDefault="00186587" w:rsidP="00DE7345">
      <w:pPr>
        <w:pStyle w:val="ListParagraph"/>
        <w:numPr>
          <w:ilvl w:val="0"/>
          <w:numId w:val="143"/>
        </w:numPr>
        <w:tabs>
          <w:tab w:val="left" w:pos="426"/>
        </w:tabs>
        <w:suppressAutoHyphens/>
        <w:spacing w:after="120" w:line="100" w:lineRule="atLeast"/>
        <w:rPr>
          <w:color w:val="000000"/>
          <w:szCs w:val="22"/>
          <w:lang w:val="et-EE"/>
        </w:rPr>
      </w:pPr>
      <w:r w:rsidRPr="00764D85">
        <w:rPr>
          <w:color w:val="000000"/>
          <w:szCs w:val="22"/>
          <w:lang w:val="et-EE"/>
        </w:rPr>
        <w:t>Kasutusel mitteolevaid pen-süstleid võib võtta kasutusele kuni etiketil näidatud kõlblikkusaja lõpuni juhul, kui pen</w:t>
      </w:r>
      <w:r w:rsidR="00B33057">
        <w:rPr>
          <w:color w:val="000000"/>
          <w:szCs w:val="22"/>
          <w:lang w:val="et-EE"/>
        </w:rPr>
        <w:t>’i</w:t>
      </w:r>
      <w:r w:rsidRPr="00764D85">
        <w:rPr>
          <w:color w:val="000000"/>
          <w:szCs w:val="22"/>
          <w:lang w:val="et-EE"/>
        </w:rPr>
        <w:t xml:space="preserve"> on hoitud külmkapis.</w:t>
      </w:r>
    </w:p>
    <w:p w:rsidR="00186587" w:rsidRPr="00764D85" w:rsidRDefault="00186587" w:rsidP="00B33057">
      <w:pPr>
        <w:suppressAutoHyphens/>
        <w:spacing w:after="120"/>
        <w:rPr>
          <w:rFonts w:eastAsia="MS Mincho"/>
          <w:color w:val="000000"/>
          <w:szCs w:val="22"/>
          <w:lang w:val="et-EE" w:eastAsia="ar-SA"/>
        </w:rPr>
      </w:pPr>
      <w:r w:rsidRPr="00764D85">
        <w:rPr>
          <w:rFonts w:eastAsia="MS Mincho"/>
          <w:b/>
          <w:bCs/>
          <w:color w:val="000000"/>
          <w:szCs w:val="22"/>
          <w:lang w:val="et-EE" w:eastAsia="ar-SA"/>
        </w:rPr>
        <w:t>Kasutusel olevad pen-süstlid</w:t>
      </w:r>
    </w:p>
    <w:p w:rsidR="00186587" w:rsidRPr="00764D85" w:rsidRDefault="00186587" w:rsidP="00DE7345">
      <w:pPr>
        <w:numPr>
          <w:ilvl w:val="0"/>
          <w:numId w:val="144"/>
        </w:numPr>
        <w:suppressAutoHyphens/>
        <w:spacing w:after="120" w:line="100" w:lineRule="atLeast"/>
        <w:rPr>
          <w:color w:val="000000"/>
          <w:szCs w:val="22"/>
          <w:lang w:val="et-EE" w:eastAsia="ar-SA"/>
        </w:rPr>
      </w:pPr>
      <w:r w:rsidRPr="00764D85">
        <w:rPr>
          <w:color w:val="000000"/>
          <w:szCs w:val="22"/>
          <w:lang w:val="et-EE" w:eastAsia="ar-SA"/>
        </w:rPr>
        <w:t>Hoidke kasutatavat pen-süstlit toatemperatuuril (alla 30 °C) ning tolmu, toiduainete ja vedelike ning kuumuse ja valguse eest kaitstult.</w:t>
      </w:r>
    </w:p>
    <w:p w:rsidR="00186587" w:rsidRPr="00764D85" w:rsidRDefault="00186587" w:rsidP="00DE7345">
      <w:pPr>
        <w:numPr>
          <w:ilvl w:val="0"/>
          <w:numId w:val="144"/>
        </w:numPr>
        <w:suppressAutoHyphens/>
        <w:spacing w:after="120" w:line="100" w:lineRule="atLeast"/>
        <w:rPr>
          <w:color w:val="000000"/>
          <w:szCs w:val="22"/>
          <w:lang w:val="et-EE" w:eastAsia="ar-SA"/>
        </w:rPr>
      </w:pPr>
      <w:r w:rsidRPr="00764D85">
        <w:rPr>
          <w:color w:val="000000"/>
          <w:szCs w:val="22"/>
          <w:lang w:val="et-EE"/>
        </w:rPr>
        <w:t xml:space="preserve">Visake </w:t>
      </w:r>
      <w:r w:rsidR="00B33057">
        <w:rPr>
          <w:color w:val="000000"/>
          <w:szCs w:val="22"/>
          <w:lang w:val="et-EE"/>
        </w:rPr>
        <w:t xml:space="preserve">kasutusel olev </w:t>
      </w:r>
      <w:r w:rsidRPr="00764D85">
        <w:rPr>
          <w:color w:val="000000"/>
          <w:szCs w:val="22"/>
          <w:lang w:val="et-EE"/>
        </w:rPr>
        <w:t>pen</w:t>
      </w:r>
      <w:r w:rsidR="007A3251" w:rsidRPr="007A3251">
        <w:rPr>
          <w:color w:val="000000"/>
          <w:szCs w:val="22"/>
          <w:lang w:val="et-EE"/>
        </w:rPr>
        <w:t xml:space="preserve"> </w:t>
      </w:r>
      <w:r w:rsidR="007A3251" w:rsidRPr="00764D85">
        <w:rPr>
          <w:color w:val="000000"/>
          <w:szCs w:val="22"/>
          <w:lang w:val="et-EE"/>
        </w:rPr>
        <w:t>ära</w:t>
      </w:r>
      <w:r w:rsidR="007A3251">
        <w:rPr>
          <w:color w:val="000000"/>
          <w:szCs w:val="22"/>
          <w:lang w:val="et-EE"/>
        </w:rPr>
        <w:t xml:space="preserve"> pärast </w:t>
      </w:r>
      <w:r w:rsidR="00B33057">
        <w:rPr>
          <w:color w:val="000000"/>
          <w:szCs w:val="22"/>
          <w:lang w:val="et-EE"/>
        </w:rPr>
        <w:t xml:space="preserve">pakendi infolehes märgitud </w:t>
      </w:r>
      <w:r w:rsidR="007A3251">
        <w:rPr>
          <w:color w:val="000000"/>
          <w:szCs w:val="22"/>
          <w:lang w:val="et-EE"/>
        </w:rPr>
        <w:t>aega</w:t>
      </w:r>
      <w:r w:rsidRPr="00764D85">
        <w:rPr>
          <w:color w:val="000000"/>
          <w:szCs w:val="22"/>
          <w:lang w:val="et-EE"/>
        </w:rPr>
        <w:t>, isegi kui seal on veel insuliini sees.</w:t>
      </w:r>
    </w:p>
    <w:p w:rsidR="000B7240" w:rsidRPr="00B33057" w:rsidRDefault="00B33057" w:rsidP="007A3251">
      <w:pPr>
        <w:pStyle w:val="IFUHeading1"/>
        <w:shd w:val="clear" w:color="auto" w:fill="BFBFBF"/>
        <w:spacing w:after="120"/>
        <w:rPr>
          <w:rFonts w:ascii="Times New Roman" w:hAnsi="Times New Roman" w:cs="Times New Roman"/>
          <w:lang w:val="et-EE"/>
        </w:rPr>
      </w:pPr>
      <w:r w:rsidRPr="00B33057">
        <w:rPr>
          <w:rFonts w:ascii="Times New Roman" w:eastAsia="MS Mincho" w:hAnsi="Times New Roman" w:cs="Times New Roman"/>
          <w:lang w:val="et-EE" w:eastAsia="ar-SA"/>
        </w:rPr>
        <w:t>Üldine teave teie pen-süstli ohutu ja efektiivse kasutamise tagamiseks</w:t>
      </w:r>
    </w:p>
    <w:p w:rsidR="00B33057" w:rsidRPr="00764D85" w:rsidRDefault="00B33057" w:rsidP="007A3251">
      <w:pPr>
        <w:numPr>
          <w:ilvl w:val="0"/>
          <w:numId w:val="141"/>
        </w:numPr>
        <w:suppressAutoHyphens/>
        <w:spacing w:after="120" w:line="100" w:lineRule="atLeast"/>
        <w:ind w:left="357" w:hanging="357"/>
        <w:rPr>
          <w:b/>
          <w:color w:val="000000"/>
          <w:szCs w:val="22"/>
          <w:lang w:val="et-EE" w:eastAsia="ar-SA"/>
        </w:rPr>
      </w:pPr>
      <w:r w:rsidRPr="00764D85">
        <w:rPr>
          <w:b/>
          <w:color w:val="000000"/>
          <w:szCs w:val="22"/>
          <w:lang w:val="et-EE" w:eastAsia="ar-SA"/>
        </w:rPr>
        <w:t>Hoidke oma pen-süst</w:t>
      </w:r>
      <w:r w:rsidR="007A3251">
        <w:rPr>
          <w:b/>
          <w:color w:val="000000"/>
          <w:szCs w:val="22"/>
          <w:lang w:val="et-EE" w:eastAsia="ar-SA"/>
        </w:rPr>
        <w:t>lit</w:t>
      </w:r>
      <w:r w:rsidRPr="00764D85">
        <w:rPr>
          <w:b/>
          <w:color w:val="000000"/>
          <w:szCs w:val="22"/>
          <w:lang w:val="et-EE" w:eastAsia="ar-SA"/>
        </w:rPr>
        <w:t xml:space="preserve"> </w:t>
      </w:r>
      <w:r w:rsidR="007A3251">
        <w:rPr>
          <w:b/>
          <w:color w:val="000000"/>
          <w:szCs w:val="22"/>
          <w:lang w:val="et-EE" w:eastAsia="ar-SA"/>
        </w:rPr>
        <w:t xml:space="preserve">ja nõelu </w:t>
      </w:r>
      <w:r w:rsidRPr="00764D85">
        <w:rPr>
          <w:b/>
          <w:color w:val="000000"/>
          <w:szCs w:val="22"/>
          <w:lang w:val="et-EE" w:eastAsia="ar-SA"/>
        </w:rPr>
        <w:t>laste eest varjatud ja kättesaamatus kohas.</w:t>
      </w:r>
    </w:p>
    <w:p w:rsidR="00B33057" w:rsidRPr="00764D85" w:rsidRDefault="00B33057" w:rsidP="007A3251">
      <w:pPr>
        <w:numPr>
          <w:ilvl w:val="0"/>
          <w:numId w:val="141"/>
        </w:numPr>
        <w:suppressAutoHyphens/>
        <w:spacing w:after="120" w:line="100" w:lineRule="atLeast"/>
        <w:ind w:left="357" w:hanging="357"/>
        <w:rPr>
          <w:color w:val="000000"/>
          <w:szCs w:val="22"/>
          <w:lang w:val="et-EE" w:eastAsia="ar-SA"/>
        </w:rPr>
      </w:pPr>
      <w:r w:rsidRPr="00764D85">
        <w:rPr>
          <w:b/>
          <w:color w:val="000000"/>
          <w:szCs w:val="22"/>
          <w:lang w:val="et-EE" w:eastAsia="ar-SA"/>
        </w:rPr>
        <w:t>Ärge</w:t>
      </w:r>
      <w:r w:rsidRPr="00764D85">
        <w:rPr>
          <w:color w:val="000000"/>
          <w:szCs w:val="22"/>
          <w:lang w:val="et-EE" w:eastAsia="ar-SA"/>
        </w:rPr>
        <w:t xml:space="preserve"> </w:t>
      </w:r>
      <w:r w:rsidRPr="007A3251">
        <w:rPr>
          <w:bCs/>
          <w:color w:val="000000"/>
          <w:szCs w:val="22"/>
          <w:lang w:val="et-EE" w:eastAsia="ar-SA"/>
        </w:rPr>
        <w:t>kasutage</w:t>
      </w:r>
      <w:r w:rsidRPr="00764D85">
        <w:rPr>
          <w:color w:val="000000"/>
          <w:szCs w:val="22"/>
          <w:lang w:val="et-EE" w:eastAsia="ar-SA"/>
        </w:rPr>
        <w:t xml:space="preserve"> pen-süstlit, kui selle mõni osa on katki või kahjustatud.</w:t>
      </w:r>
    </w:p>
    <w:p w:rsidR="00B33057" w:rsidRPr="00764D85" w:rsidRDefault="00B33057" w:rsidP="007A3251">
      <w:pPr>
        <w:numPr>
          <w:ilvl w:val="0"/>
          <w:numId w:val="141"/>
        </w:numPr>
        <w:suppressAutoHyphens/>
        <w:spacing w:after="120" w:line="100" w:lineRule="atLeast"/>
        <w:ind w:left="357" w:hanging="357"/>
        <w:rPr>
          <w:color w:val="000000"/>
          <w:szCs w:val="22"/>
          <w:lang w:val="et-EE" w:eastAsia="ar-SA"/>
        </w:rPr>
      </w:pPr>
      <w:r w:rsidRPr="00764D85">
        <w:rPr>
          <w:color w:val="000000"/>
          <w:szCs w:val="22"/>
          <w:lang w:val="et-EE" w:eastAsia="ar-SA"/>
        </w:rPr>
        <w:t>Kandke alati tagavara pen-süstlit kaasas juhuks, kui üks peaks ära kaduma või katki minema.</w:t>
      </w:r>
    </w:p>
    <w:p w:rsidR="000B7240" w:rsidRPr="000B7240" w:rsidRDefault="000B7240" w:rsidP="000B7240">
      <w:pPr>
        <w:pStyle w:val="IFUBulletedBodyText"/>
        <w:ind w:left="0" w:firstLine="0"/>
        <w:rPr>
          <w:rFonts w:ascii="Times New Roman" w:hAnsi="Times New Roman" w:cs="Times New Roman"/>
          <w:b/>
          <w:lang w:val="et-EE"/>
        </w:rPr>
      </w:pPr>
    </w:p>
    <w:p w:rsidR="000B7240" w:rsidRPr="000B7240" w:rsidRDefault="00B33057" w:rsidP="000B7240">
      <w:pPr>
        <w:pStyle w:val="IFUHeading1"/>
        <w:shd w:val="clear" w:color="auto" w:fill="BFBFBF"/>
        <w:rPr>
          <w:rFonts w:ascii="Times New Roman" w:hAnsi="Times New Roman" w:cs="Times New Roman"/>
          <w:lang w:val="et-EE"/>
        </w:rPr>
      </w:pPr>
      <w:r>
        <w:rPr>
          <w:rFonts w:ascii="Times New Roman" w:hAnsi="Times New Roman" w:cs="Times New Roman"/>
          <w:lang w:val="et-EE"/>
        </w:rPr>
        <w:t>Veateated</w:t>
      </w:r>
    </w:p>
    <w:p w:rsidR="00B33057" w:rsidRPr="00764D85" w:rsidRDefault="00B33057" w:rsidP="007A3251">
      <w:pPr>
        <w:numPr>
          <w:ilvl w:val="0"/>
          <w:numId w:val="142"/>
        </w:numPr>
        <w:suppressAutoHyphens/>
        <w:spacing w:after="120" w:line="100" w:lineRule="atLeast"/>
        <w:rPr>
          <w:color w:val="000000"/>
          <w:szCs w:val="22"/>
          <w:lang w:val="et-EE" w:eastAsia="ar-SA"/>
        </w:rPr>
      </w:pPr>
      <w:r w:rsidRPr="00764D85">
        <w:rPr>
          <w:color w:val="000000"/>
          <w:szCs w:val="22"/>
          <w:lang w:val="et-EE" w:eastAsia="ar-SA"/>
        </w:rPr>
        <w:t xml:space="preserve">Kui te ei saa pen-süstli kattekorki eemaldada, keerake seda õrnalt edasi-tagasi ja siis tõmmake otse pealt ära. </w:t>
      </w:r>
    </w:p>
    <w:p w:rsidR="00B33057" w:rsidRPr="00764D85" w:rsidRDefault="00B33057" w:rsidP="007A3251">
      <w:pPr>
        <w:numPr>
          <w:ilvl w:val="0"/>
          <w:numId w:val="142"/>
        </w:numPr>
        <w:suppressAutoHyphens/>
        <w:spacing w:after="120" w:line="100" w:lineRule="atLeast"/>
        <w:rPr>
          <w:color w:val="000000"/>
          <w:szCs w:val="22"/>
          <w:lang w:val="et-EE" w:eastAsia="ar-SA"/>
        </w:rPr>
      </w:pPr>
      <w:r w:rsidRPr="00764D85">
        <w:rPr>
          <w:color w:val="000000"/>
          <w:szCs w:val="22"/>
          <w:lang w:val="et-EE" w:eastAsia="ar-SA"/>
        </w:rPr>
        <w:t>Kui süstimisnuppu on raske vajutada:</w:t>
      </w:r>
    </w:p>
    <w:p w:rsidR="00B33057" w:rsidRPr="00764D85" w:rsidRDefault="00B33057" w:rsidP="007A3251">
      <w:pPr>
        <w:pStyle w:val="ListParagraph"/>
        <w:numPr>
          <w:ilvl w:val="0"/>
          <w:numId w:val="108"/>
        </w:numPr>
        <w:tabs>
          <w:tab w:val="left" w:pos="567"/>
        </w:tabs>
        <w:suppressAutoHyphens/>
        <w:spacing w:after="120"/>
        <w:ind w:left="567" w:hanging="567"/>
        <w:rPr>
          <w:color w:val="000000"/>
          <w:szCs w:val="22"/>
          <w:lang w:val="et-EE"/>
        </w:rPr>
      </w:pPr>
      <w:r w:rsidRPr="00764D85">
        <w:rPr>
          <w:color w:val="000000"/>
          <w:szCs w:val="22"/>
          <w:lang w:val="et-EE"/>
        </w:rPr>
        <w:t>Abiks võib olla süstimisnupu aeglasem sisse vajutamine süstimise ajal.</w:t>
      </w:r>
    </w:p>
    <w:p w:rsidR="00B33057" w:rsidRPr="00764D85" w:rsidRDefault="00B33057" w:rsidP="007A3251">
      <w:pPr>
        <w:numPr>
          <w:ilvl w:val="0"/>
          <w:numId w:val="108"/>
        </w:numPr>
        <w:suppressAutoHyphens/>
        <w:spacing w:after="120" w:line="100" w:lineRule="atLeast"/>
        <w:ind w:left="567" w:hanging="567"/>
        <w:rPr>
          <w:color w:val="000000"/>
          <w:szCs w:val="22"/>
          <w:lang w:val="et-EE" w:eastAsia="ar-SA"/>
        </w:rPr>
      </w:pPr>
      <w:r w:rsidRPr="00764D85">
        <w:rPr>
          <w:color w:val="000000"/>
          <w:szCs w:val="22"/>
          <w:lang w:val="et-EE" w:eastAsia="ar-SA"/>
        </w:rPr>
        <w:t>Teie nõel võib olla ummistunud. Asetage uus nõel ja eeltäitke pen.</w:t>
      </w:r>
    </w:p>
    <w:p w:rsidR="00B33057" w:rsidRPr="007A3251" w:rsidRDefault="00B33057" w:rsidP="007A3251">
      <w:pPr>
        <w:numPr>
          <w:ilvl w:val="0"/>
          <w:numId w:val="108"/>
        </w:numPr>
        <w:suppressAutoHyphens/>
        <w:spacing w:after="120" w:line="100" w:lineRule="atLeast"/>
        <w:ind w:left="567" w:hanging="567"/>
        <w:rPr>
          <w:color w:val="000000"/>
          <w:szCs w:val="22"/>
          <w:lang w:val="et-EE" w:eastAsia="ar-SA"/>
        </w:rPr>
      </w:pPr>
      <w:r w:rsidRPr="00764D85">
        <w:rPr>
          <w:color w:val="000000"/>
          <w:szCs w:val="22"/>
          <w:lang w:val="et-EE" w:eastAsia="ar-SA"/>
        </w:rPr>
        <w:t>Teie pen</w:t>
      </w:r>
      <w:r w:rsidR="007A3251">
        <w:rPr>
          <w:color w:val="000000"/>
          <w:szCs w:val="22"/>
          <w:lang w:val="et-EE" w:eastAsia="ar-SA"/>
        </w:rPr>
        <w:t>’i</w:t>
      </w:r>
      <w:r w:rsidRPr="00764D85">
        <w:rPr>
          <w:color w:val="000000"/>
          <w:szCs w:val="22"/>
          <w:lang w:val="et-EE" w:eastAsia="ar-SA"/>
        </w:rPr>
        <w:t>s võib olla tolmu, toidujääke või vedelikke. Visake see pen</w:t>
      </w:r>
      <w:r w:rsidRPr="007A3251">
        <w:rPr>
          <w:color w:val="000000"/>
          <w:szCs w:val="22"/>
          <w:lang w:val="et-EE" w:eastAsia="ar-SA"/>
        </w:rPr>
        <w:t xml:space="preserve"> ära ja võtke </w:t>
      </w:r>
      <w:r w:rsidR="007A3251" w:rsidRPr="007A3251">
        <w:rPr>
          <w:color w:val="000000"/>
          <w:szCs w:val="22"/>
          <w:lang w:val="et-EE" w:eastAsia="ar-SA"/>
        </w:rPr>
        <w:t xml:space="preserve">kasutusele </w:t>
      </w:r>
      <w:r w:rsidRPr="007A3251">
        <w:rPr>
          <w:color w:val="000000"/>
          <w:szCs w:val="22"/>
          <w:lang w:val="et-EE" w:eastAsia="ar-SA"/>
        </w:rPr>
        <w:t>uus. Võite vajada arsti</w:t>
      </w:r>
      <w:r w:rsidR="00E74A98">
        <w:rPr>
          <w:color w:val="000000"/>
          <w:szCs w:val="22"/>
          <w:lang w:val="et-EE" w:eastAsia="ar-SA"/>
        </w:rPr>
        <w:t xml:space="preserve"> poolt väljakirjutatud </w:t>
      </w:r>
      <w:r w:rsidRPr="007A3251">
        <w:rPr>
          <w:color w:val="000000"/>
          <w:szCs w:val="22"/>
          <w:lang w:val="et-EE" w:eastAsia="ar-SA"/>
        </w:rPr>
        <w:t>retsepti.</w:t>
      </w:r>
    </w:p>
    <w:p w:rsidR="00B33057" w:rsidRPr="00764D85" w:rsidRDefault="00B33057" w:rsidP="00B33057">
      <w:pPr>
        <w:suppressAutoHyphens/>
        <w:spacing w:line="100" w:lineRule="atLeast"/>
        <w:rPr>
          <w:color w:val="000000"/>
          <w:szCs w:val="22"/>
          <w:lang w:val="et-EE" w:eastAsia="ar-SA"/>
        </w:rPr>
      </w:pPr>
    </w:p>
    <w:p w:rsidR="00B33057" w:rsidRPr="00764D85" w:rsidRDefault="00B33057" w:rsidP="00B33057">
      <w:pPr>
        <w:tabs>
          <w:tab w:val="left" w:pos="567"/>
        </w:tabs>
        <w:suppressAutoHyphens/>
        <w:spacing w:line="100" w:lineRule="atLeast"/>
        <w:rPr>
          <w:color w:val="000000"/>
          <w:szCs w:val="22"/>
          <w:lang w:val="et-EE" w:eastAsia="ar-SA"/>
        </w:rPr>
      </w:pPr>
      <w:r w:rsidRPr="00764D85">
        <w:rPr>
          <w:color w:val="000000"/>
          <w:szCs w:val="22"/>
          <w:lang w:val="et-EE" w:eastAsia="ar-SA"/>
        </w:rPr>
        <w:t xml:space="preserve">Kui teil tekib oma </w:t>
      </w:r>
      <w:r w:rsidR="007A3251">
        <w:rPr>
          <w:color w:val="000000"/>
          <w:szCs w:val="22"/>
          <w:lang w:val="et-EE" w:eastAsia="ar-SA"/>
        </w:rPr>
        <w:t xml:space="preserve">Tempo </w:t>
      </w:r>
      <w:r w:rsidRPr="00764D85">
        <w:rPr>
          <w:color w:val="000000"/>
          <w:szCs w:val="22"/>
          <w:lang w:val="et-EE" w:eastAsia="ar-SA"/>
        </w:rPr>
        <w:t xml:space="preserve">Pen’i kohta küsimusi või esineb probleeme, võtke abi saamiseks </w:t>
      </w:r>
      <w:r w:rsidR="007A3251" w:rsidRPr="00764D85">
        <w:rPr>
          <w:color w:val="000000"/>
          <w:szCs w:val="22"/>
          <w:lang w:val="et-EE" w:eastAsia="ar-SA"/>
        </w:rPr>
        <w:t xml:space="preserve">ühendust </w:t>
      </w:r>
      <w:r w:rsidRPr="00764D85">
        <w:rPr>
          <w:color w:val="000000"/>
          <w:szCs w:val="22"/>
          <w:lang w:val="et-EE" w:eastAsia="ar-SA"/>
        </w:rPr>
        <w:t>oma tervishoiutöötajaga või helistage Lilly kohalikku esindusse.</w:t>
      </w:r>
    </w:p>
    <w:p w:rsidR="00B33057" w:rsidRPr="00764D85" w:rsidRDefault="00B33057" w:rsidP="00B33057">
      <w:pPr>
        <w:tabs>
          <w:tab w:val="left" w:pos="567"/>
        </w:tabs>
        <w:suppressAutoHyphens/>
        <w:spacing w:line="100" w:lineRule="atLeast"/>
        <w:rPr>
          <w:color w:val="000000"/>
          <w:szCs w:val="22"/>
          <w:lang w:val="et-EE" w:eastAsia="ar-SA"/>
        </w:rPr>
      </w:pPr>
    </w:p>
    <w:p w:rsidR="00B33057" w:rsidRPr="00764D85" w:rsidRDefault="00B33057" w:rsidP="00B33057">
      <w:pPr>
        <w:suppressAutoHyphens/>
        <w:spacing w:line="100" w:lineRule="atLeast"/>
        <w:rPr>
          <w:color w:val="000000"/>
          <w:szCs w:val="22"/>
          <w:lang w:val="et-EE" w:eastAsia="ar-SA"/>
        </w:rPr>
      </w:pPr>
      <w:r w:rsidRPr="00764D85">
        <w:rPr>
          <w:color w:val="000000"/>
          <w:szCs w:val="22"/>
          <w:lang w:val="et-EE" w:eastAsia="ar-SA"/>
        </w:rPr>
        <w:t xml:space="preserve">See infoleht on viimati kaasajastatud: </w:t>
      </w:r>
    </w:p>
    <w:p w:rsidR="00427C31" w:rsidRPr="000B7240" w:rsidRDefault="00427C31">
      <w:pPr>
        <w:pStyle w:val="BodyText"/>
      </w:pPr>
    </w:p>
    <w:sectPr w:rsidR="00427C31" w:rsidRPr="000B7240">
      <w:footerReference w:type="even" r:id="rId133"/>
      <w:footerReference w:type="default" r:id="rId134"/>
      <w:footerReference w:type="first" r:id="rId135"/>
      <w:pgSz w:w="11906" w:h="16838" w:code="9"/>
      <w:pgMar w:top="1134" w:right="1417" w:bottom="1134" w:left="1417" w:header="737" w:footer="737" w:gutter="0"/>
      <w:cols w:space="720"/>
      <w:docGrid w:linePitch="233"/>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221BB" w:rsidRDefault="009221BB">
      <w:r>
        <w:separator/>
      </w:r>
    </w:p>
  </w:endnote>
  <w:endnote w:type="continuationSeparator" w:id="0">
    <w:p w:rsidR="009221BB" w:rsidRDefault="009221B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OpenSymbol">
    <w:altName w:val="MS Gothic"/>
    <w:charset w:val="80"/>
    <w:family w:val="auto"/>
    <w:pitch w:val="default"/>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00000003" w:usb1="00000000" w:usb2="00000000" w:usb3="00000000" w:csb0="00000001" w:csb1="00000000"/>
  </w:font>
  <w:font w:name="CG Times (W1)">
    <w:altName w:val="Times New Roman"/>
    <w:panose1 w:val="00000000000000000000"/>
    <w:charset w:val="00"/>
    <w:family w:val="roman"/>
    <w:notTrueType/>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MS Mincho">
    <w:altName w:val="MS Mincho"/>
    <w:panose1 w:val="020206090402050803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 w:name="HelveticaNeue Condensed">
    <w:altName w:val="Arial"/>
    <w:panose1 w:val="00000000000000000000"/>
    <w:charset w:val="00"/>
    <w:family w:val="swiss"/>
    <w:notTrueType/>
    <w:pitch w:val="default"/>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TimesNewRoman">
    <w:altName w:val="Times New Roman"/>
    <w:panose1 w:val="00000000000000000000"/>
    <w:charset w:val="00"/>
    <w:family w:val="roman"/>
    <w:notTrueType/>
    <w:pitch w:val="default"/>
    <w:sig w:usb0="00000003" w:usb1="00000000" w:usb2="00000000" w:usb3="00000000" w:csb0="00000001" w:csb1="00000000"/>
  </w:font>
  <w:font w:name="DIN-Bold">
    <w:altName w:val="Calibri"/>
    <w:charset w:val="00"/>
    <w:family w:val="swiss"/>
    <w:pitch w:val="variable"/>
    <w:sig w:usb0="800000AF" w:usb1="10002048" w:usb2="00000000" w:usb3="00000000" w:csb0="00000001" w:csb1="00000000"/>
  </w:font>
  <w:font w:name="Vrinda">
    <w:panose1 w:val="00000400000000000000"/>
    <w:charset w:val="00"/>
    <w:family w:val="swiss"/>
    <w:pitch w:val="variable"/>
    <w:sig w:usb0="0001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10E00" w:rsidRDefault="00810E00">
    <w:pPr>
      <w:pStyle w:val="Footer"/>
      <w:jc w:val="center"/>
      <w:rPr>
        <w:rFonts w:ascii="Arial" w:hAnsi="Arial" w:cs="Arial"/>
        <w:szCs w:val="16"/>
      </w:rPr>
    </w:pPr>
    <w:r>
      <w:rPr>
        <w:rFonts w:ascii="Arial" w:hAnsi="Arial" w:cs="Arial"/>
        <w:szCs w:val="16"/>
      </w:rPr>
      <w:fldChar w:fldCharType="begin"/>
    </w:r>
    <w:r>
      <w:rPr>
        <w:rFonts w:ascii="Arial" w:hAnsi="Arial" w:cs="Arial"/>
        <w:szCs w:val="16"/>
      </w:rPr>
      <w:instrText xml:space="preserve"> PAGE   \* MERGEFORMAT </w:instrText>
    </w:r>
    <w:r>
      <w:rPr>
        <w:rFonts w:ascii="Arial" w:hAnsi="Arial" w:cs="Arial"/>
        <w:szCs w:val="16"/>
      </w:rPr>
      <w:fldChar w:fldCharType="separate"/>
    </w:r>
    <w:r>
      <w:rPr>
        <w:rFonts w:ascii="Arial" w:hAnsi="Arial" w:cs="Arial"/>
        <w:noProof/>
        <w:szCs w:val="16"/>
      </w:rPr>
      <w:t>44</w:t>
    </w:r>
    <w:r>
      <w:rPr>
        <w:rFonts w:ascii="Arial" w:hAnsi="Arial" w:cs="Arial"/>
        <w:noProof/>
        <w:szCs w:val="16"/>
      </w:rPr>
      <w:fldChar w:fldCharType="end"/>
    </w:r>
  </w:p>
  <w:p w:rsidR="00810E00" w:rsidRDefault="00810E0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10E00" w:rsidRDefault="00810E00">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rsidR="00810E00" w:rsidRDefault="00810E0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10E00" w:rsidRDefault="00810E00">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98</w:t>
    </w:r>
    <w:r>
      <w:rPr>
        <w:rStyle w:val="PageNumber"/>
      </w:rPr>
      <w:fldChar w:fldCharType="end"/>
    </w:r>
  </w:p>
  <w:p w:rsidR="00810E00" w:rsidRDefault="00810E00">
    <w:pPr>
      <w:pStyle w:val="Footer"/>
      <w:tabs>
        <w:tab w:val="clear" w:pos="8930"/>
        <w:tab w:val="right" w:pos="8931"/>
      </w:tabs>
      <w:ind w:right="96"/>
      <w:jc w:val="center"/>
    </w:pPr>
    <w:r>
      <w:fldChar w:fldCharType="begin"/>
    </w:r>
    <w:r>
      <w:instrText xml:space="preserve"> EQ </w:instrText>
    </w:r>
    <w: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10E00" w:rsidRDefault="00810E00">
    <w:pPr>
      <w:pStyle w:val="Footer"/>
      <w:tabs>
        <w:tab w:val="clear" w:pos="8930"/>
        <w:tab w:val="right" w:pos="8931"/>
      </w:tabs>
      <w:ind w:right="96"/>
      <w:jc w:val="center"/>
    </w:pPr>
    <w:r>
      <w:fldChar w:fldCharType="begin"/>
    </w:r>
    <w:r>
      <w:instrText xml:space="preserve"> EQ </w:instrText>
    </w:r>
    <w:r>
      <w:fldChar w:fldCharType="end"/>
    </w:r>
    <w:r>
      <w:rPr>
        <w:rStyle w:val="PageNumber"/>
      </w:rPr>
      <w:fldChar w:fldCharType="begin"/>
    </w:r>
    <w:r>
      <w:rPr>
        <w:rStyle w:val="PageNumber"/>
      </w:rPr>
      <w:instrText xml:space="preserve">PAGE  </w:instrText>
    </w:r>
    <w:r>
      <w:rPr>
        <w:rStyle w:val="PageNumber"/>
      </w:rPr>
      <w:fldChar w:fldCharType="separate"/>
    </w:r>
    <w:r>
      <w:rPr>
        <w:rStyle w:val="PageNumber"/>
        <w:noProof/>
      </w:rPr>
      <w:t>253</w:t>
    </w:r>
    <w:r>
      <w:rPr>
        <w:rStyle w:val="PageNumber"/>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221BB" w:rsidRDefault="009221BB">
      <w:r>
        <w:separator/>
      </w:r>
    </w:p>
  </w:footnote>
  <w:footnote w:type="continuationSeparator" w:id="0">
    <w:p w:rsidR="009221BB" w:rsidRDefault="009221B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10E00" w:rsidRDefault="00810E00">
    <w:pPr>
      <w:pStyle w:val="Header"/>
      <w:tabs>
        <w:tab w:val="right" w:pos="9360"/>
      </w:tabs>
      <w:rPr>
        <w:rFonts w:cs="Arial"/>
        <w:b/>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3"/>
    <w:multiLevelType w:val="singleLevel"/>
    <w:tmpl w:val="32009F96"/>
    <w:lvl w:ilvl="0">
      <w:start w:val="1"/>
      <w:numFmt w:val="bullet"/>
      <w:pStyle w:val="ListBullet2"/>
      <w:lvlText w:val=""/>
      <w:lvlJc w:val="left"/>
      <w:pPr>
        <w:tabs>
          <w:tab w:val="num" w:pos="720"/>
        </w:tabs>
        <w:ind w:left="720" w:hanging="360"/>
      </w:pPr>
      <w:rPr>
        <w:rFonts w:ascii="Symbol" w:hAnsi="Symbol" w:hint="default"/>
      </w:rPr>
    </w:lvl>
  </w:abstractNum>
  <w:abstractNum w:abstractNumId="1" w15:restartNumberingAfterBreak="0">
    <w:nsid w:val="FFFFFF89"/>
    <w:multiLevelType w:val="singleLevel"/>
    <w:tmpl w:val="748C7FE0"/>
    <w:lvl w:ilvl="0">
      <w:start w:val="1"/>
      <w:numFmt w:val="bullet"/>
      <w:pStyle w:val="ListBullet"/>
      <w:lvlText w:val=""/>
      <w:lvlJc w:val="left"/>
      <w:pPr>
        <w:tabs>
          <w:tab w:val="num" w:pos="360"/>
        </w:tabs>
        <w:ind w:left="360" w:hanging="360"/>
      </w:pPr>
      <w:rPr>
        <w:rFonts w:ascii="Symbol" w:hAnsi="Symbol" w:hint="default"/>
      </w:rPr>
    </w:lvl>
  </w:abstractNum>
  <w:abstractNum w:abstractNumId="2" w15:restartNumberingAfterBreak="0">
    <w:nsid w:val="FFFFFFFE"/>
    <w:multiLevelType w:val="singleLevel"/>
    <w:tmpl w:val="FFFFFFFF"/>
    <w:lvl w:ilvl="0">
      <w:numFmt w:val="decimal"/>
      <w:lvlText w:val="*"/>
      <w:lvlJc w:val="left"/>
    </w:lvl>
  </w:abstractNum>
  <w:abstractNum w:abstractNumId="3" w15:restartNumberingAfterBreak="0">
    <w:nsid w:val="00000003"/>
    <w:multiLevelType w:val="singleLevel"/>
    <w:tmpl w:val="00000003"/>
    <w:lvl w:ilvl="0">
      <w:start w:val="1"/>
      <w:numFmt w:val="bullet"/>
      <w:lvlText w:val=""/>
      <w:lvlJc w:val="left"/>
      <w:pPr>
        <w:tabs>
          <w:tab w:val="num" w:pos="360"/>
        </w:tabs>
        <w:ind w:left="360" w:hanging="360"/>
      </w:pPr>
      <w:rPr>
        <w:rFonts w:ascii="Symbol" w:hAnsi="Symbol" w:cs="Times New Roman"/>
        <w:lang w:val="en-US"/>
      </w:rPr>
    </w:lvl>
  </w:abstractNum>
  <w:abstractNum w:abstractNumId="4" w15:restartNumberingAfterBreak="0">
    <w:nsid w:val="0000000C"/>
    <w:multiLevelType w:val="multilevel"/>
    <w:tmpl w:val="0000000C"/>
    <w:name w:val="WWNum12"/>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Symbol" w:hAnsi="Symbol" w:cs="OpenSymbol"/>
      </w:rPr>
    </w:lvl>
    <w:lvl w:ilvl="2">
      <w:start w:val="1"/>
      <w:numFmt w:val="bullet"/>
      <w:lvlText w:val=""/>
      <w:lvlJc w:val="left"/>
      <w:pPr>
        <w:tabs>
          <w:tab w:val="num" w:pos="1440"/>
        </w:tabs>
        <w:ind w:left="1440" w:hanging="360"/>
      </w:pPr>
      <w:rPr>
        <w:rFonts w:ascii="Symbol" w:hAnsi="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Symbol" w:hAnsi="Symbol" w:cs="OpenSymbol"/>
      </w:rPr>
    </w:lvl>
    <w:lvl w:ilvl="5">
      <w:start w:val="1"/>
      <w:numFmt w:val="bullet"/>
      <w:lvlText w:val=""/>
      <w:lvlJc w:val="left"/>
      <w:pPr>
        <w:tabs>
          <w:tab w:val="num" w:pos="2520"/>
        </w:tabs>
        <w:ind w:left="2520" w:hanging="360"/>
      </w:pPr>
      <w:rPr>
        <w:rFonts w:ascii="Symbol" w:hAnsi="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Symbol" w:hAnsi="Symbol" w:cs="OpenSymbol"/>
      </w:rPr>
    </w:lvl>
    <w:lvl w:ilvl="8">
      <w:start w:val="1"/>
      <w:numFmt w:val="bullet"/>
      <w:lvlText w:val=""/>
      <w:lvlJc w:val="left"/>
      <w:pPr>
        <w:tabs>
          <w:tab w:val="num" w:pos="3600"/>
        </w:tabs>
        <w:ind w:left="3600" w:hanging="360"/>
      </w:pPr>
      <w:rPr>
        <w:rFonts w:ascii="Symbol" w:hAnsi="Symbol" w:cs="OpenSymbol"/>
      </w:rPr>
    </w:lvl>
  </w:abstractNum>
  <w:abstractNum w:abstractNumId="5" w15:restartNumberingAfterBreak="0">
    <w:nsid w:val="0000001B"/>
    <w:multiLevelType w:val="multilevel"/>
    <w:tmpl w:val="0000001B"/>
    <w:name w:val="WW8Num28"/>
    <w:lvl w:ilvl="0">
      <w:start w:val="1"/>
      <w:numFmt w:val="bullet"/>
      <w:lvlText w:val=""/>
      <w:lvlJc w:val="left"/>
      <w:pPr>
        <w:tabs>
          <w:tab w:val="num" w:pos="360"/>
        </w:tabs>
        <w:ind w:left="360" w:hanging="360"/>
      </w:pPr>
      <w:rPr>
        <w:rFonts w:ascii="Symbol" w:hAnsi="Symbol" w:cs="Symbol" w:hint="default"/>
        <w:lang w:val="fi-FI"/>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Symbol" w:hint="default"/>
        <w:lang w:val="fi-FI"/>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Symbol" w:hint="default"/>
        <w:lang w:val="fi-FI"/>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6" w15:restartNumberingAfterBreak="0">
    <w:nsid w:val="0000001C"/>
    <w:multiLevelType w:val="multilevel"/>
    <w:tmpl w:val="0000001C"/>
    <w:name w:val="WW8Num29"/>
    <w:lvl w:ilvl="0">
      <w:start w:val="1"/>
      <w:numFmt w:val="bullet"/>
      <w:lvlText w:val=""/>
      <w:lvlJc w:val="left"/>
      <w:pPr>
        <w:tabs>
          <w:tab w:val="num" w:pos="720"/>
        </w:tabs>
        <w:ind w:left="720" w:hanging="360"/>
      </w:pPr>
      <w:rPr>
        <w:rFonts w:ascii="Symbol" w:hAnsi="Symbol" w:cs="Times New Roman" w:hint="default"/>
        <w:lang w:val="fi-FI"/>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Times New Roman" w:hint="default"/>
        <w:lang w:val="fi-FI"/>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Times New Roman" w:hint="default"/>
        <w:lang w:val="fi-FI"/>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7" w15:restartNumberingAfterBreak="0">
    <w:nsid w:val="0000001D"/>
    <w:multiLevelType w:val="multilevel"/>
    <w:tmpl w:val="0000001D"/>
    <w:lvl w:ilvl="0">
      <w:start w:val="1"/>
      <w:numFmt w:val="bullet"/>
      <w:lvlText w:val=""/>
      <w:lvlJc w:val="left"/>
      <w:pPr>
        <w:tabs>
          <w:tab w:val="num" w:pos="360"/>
        </w:tabs>
        <w:ind w:left="360" w:hanging="360"/>
      </w:pPr>
      <w:rPr>
        <w:rFonts w:ascii="Symbol" w:hAnsi="Symbol" w:cs="Symbol" w:hint="default"/>
        <w:lang w:val="et-EE"/>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Symbol" w:hint="default"/>
        <w:lang w:val="et-EE"/>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Symbol" w:hint="default"/>
        <w:lang w:val="et-EE"/>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8" w15:restartNumberingAfterBreak="0">
    <w:nsid w:val="0000001E"/>
    <w:multiLevelType w:val="multilevel"/>
    <w:tmpl w:val="0000001E"/>
    <w:lvl w:ilvl="0">
      <w:start w:val="1"/>
      <w:numFmt w:val="bullet"/>
      <w:lvlText w:val=""/>
      <w:lvlJc w:val="left"/>
      <w:pPr>
        <w:tabs>
          <w:tab w:val="num" w:pos="360"/>
        </w:tabs>
        <w:ind w:left="36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9" w15:restartNumberingAfterBreak="0">
    <w:nsid w:val="0000001F"/>
    <w:multiLevelType w:val="multilevel"/>
    <w:tmpl w:val="0000001F"/>
    <w:name w:val="WW8Num32"/>
    <w:lvl w:ilvl="0">
      <w:start w:val="1"/>
      <w:numFmt w:val="bullet"/>
      <w:lvlText w:val=""/>
      <w:lvlJc w:val="left"/>
      <w:pPr>
        <w:tabs>
          <w:tab w:val="num" w:pos="720"/>
        </w:tabs>
        <w:ind w:left="720" w:hanging="360"/>
      </w:pPr>
      <w:rPr>
        <w:rFonts w:ascii="Symbol" w:hAnsi="Symbol" w:cs="Symbol" w:hint="default"/>
        <w:color w:val="000000"/>
        <w:szCs w:val="22"/>
        <w:lang w:val="fi-FI"/>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Symbol" w:hint="default"/>
        <w:color w:val="000000"/>
        <w:szCs w:val="22"/>
        <w:lang w:val="fi-FI"/>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Symbol" w:hint="default"/>
        <w:color w:val="000000"/>
        <w:szCs w:val="22"/>
        <w:lang w:val="fi-FI"/>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10" w15:restartNumberingAfterBreak="0">
    <w:nsid w:val="01571F72"/>
    <w:multiLevelType w:val="singleLevel"/>
    <w:tmpl w:val="08090001"/>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033A6D40"/>
    <w:multiLevelType w:val="hybridMultilevel"/>
    <w:tmpl w:val="D94A76E4"/>
    <w:lvl w:ilvl="0" w:tplc="04090001">
      <w:start w:val="1"/>
      <w:numFmt w:val="bullet"/>
      <w:lvlText w:val=""/>
      <w:lvlJc w:val="left"/>
      <w:pPr>
        <w:tabs>
          <w:tab w:val="num" w:pos="360"/>
        </w:tabs>
        <w:ind w:left="340" w:hanging="34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04543E2B"/>
    <w:multiLevelType w:val="hybridMultilevel"/>
    <w:tmpl w:val="8F6A647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050D7EAA"/>
    <w:multiLevelType w:val="hybridMultilevel"/>
    <w:tmpl w:val="289A020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07451B9E"/>
    <w:multiLevelType w:val="singleLevel"/>
    <w:tmpl w:val="08090001"/>
    <w:lvl w:ilvl="0">
      <w:start w:val="1"/>
      <w:numFmt w:val="bullet"/>
      <w:lvlText w:val=""/>
      <w:lvlJc w:val="left"/>
      <w:pPr>
        <w:tabs>
          <w:tab w:val="num" w:pos="360"/>
        </w:tabs>
        <w:ind w:left="360" w:hanging="360"/>
      </w:pPr>
      <w:rPr>
        <w:rFonts w:ascii="Symbol" w:hAnsi="Symbol" w:hint="default"/>
      </w:rPr>
    </w:lvl>
  </w:abstractNum>
  <w:abstractNum w:abstractNumId="15" w15:restartNumberingAfterBreak="0">
    <w:nsid w:val="07A32840"/>
    <w:multiLevelType w:val="hybridMultilevel"/>
    <w:tmpl w:val="A934A01E"/>
    <w:lvl w:ilvl="0" w:tplc="0409000F">
      <w:start w:val="1"/>
      <w:numFmt w:val="decimal"/>
      <w:lvlText w:val="%1."/>
      <w:lvlJc w:val="left"/>
      <w:pPr>
        <w:tabs>
          <w:tab w:val="num" w:pos="1080"/>
        </w:tabs>
        <w:ind w:left="1080" w:hanging="360"/>
      </w:p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16" w15:restartNumberingAfterBreak="0">
    <w:nsid w:val="08E14B87"/>
    <w:multiLevelType w:val="hybridMultilevel"/>
    <w:tmpl w:val="7708F046"/>
    <w:lvl w:ilvl="0" w:tplc="04090007">
      <w:start w:val="1"/>
      <w:numFmt w:val="bullet"/>
      <w:lvlText w:val=""/>
      <w:lvlJc w:val="left"/>
      <w:pPr>
        <w:tabs>
          <w:tab w:val="num" w:pos="720"/>
        </w:tabs>
        <w:ind w:left="720" w:hanging="360"/>
      </w:pPr>
      <w:rPr>
        <w:rFonts w:ascii="Wingdings" w:hAnsi="Wingdings" w:hint="default"/>
        <w:sz w:val="16"/>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09390F30"/>
    <w:multiLevelType w:val="singleLevel"/>
    <w:tmpl w:val="08090001"/>
    <w:lvl w:ilvl="0">
      <w:start w:val="1"/>
      <w:numFmt w:val="bullet"/>
      <w:lvlText w:val=""/>
      <w:lvlJc w:val="left"/>
      <w:pPr>
        <w:tabs>
          <w:tab w:val="num" w:pos="360"/>
        </w:tabs>
        <w:ind w:left="360" w:hanging="360"/>
      </w:pPr>
      <w:rPr>
        <w:rFonts w:ascii="Symbol" w:hAnsi="Symbol" w:hint="default"/>
      </w:rPr>
    </w:lvl>
  </w:abstractNum>
  <w:abstractNum w:abstractNumId="18" w15:restartNumberingAfterBreak="0">
    <w:nsid w:val="0A5F159F"/>
    <w:multiLevelType w:val="hybridMultilevel"/>
    <w:tmpl w:val="72627A08"/>
    <w:lvl w:ilvl="0" w:tplc="5A10957A">
      <w:start w:val="1"/>
      <w:numFmt w:val="decimal"/>
      <w:lvlText w:val="%1."/>
      <w:lvlJc w:val="left"/>
      <w:pPr>
        <w:tabs>
          <w:tab w:val="num" w:pos="720"/>
        </w:tabs>
        <w:ind w:left="720" w:hanging="72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9" w15:restartNumberingAfterBreak="0">
    <w:nsid w:val="0C222A80"/>
    <w:multiLevelType w:val="hybridMultilevel"/>
    <w:tmpl w:val="615C8FFA"/>
    <w:lvl w:ilvl="0" w:tplc="B21C6C54">
      <w:start w:val="1"/>
      <w:numFmt w:val="bullet"/>
      <w:lvlText w:val="•"/>
      <w:lvlJc w:val="left"/>
      <w:pPr>
        <w:ind w:left="720" w:hanging="360"/>
      </w:pPr>
    </w:lvl>
    <w:lvl w:ilvl="1" w:tplc="04250003" w:tentative="1">
      <w:start w:val="1"/>
      <w:numFmt w:val="bullet"/>
      <w:lvlText w:val="o"/>
      <w:lvlJc w:val="left"/>
      <w:pPr>
        <w:ind w:left="1440" w:hanging="360"/>
      </w:pPr>
      <w:rPr>
        <w:rFonts w:ascii="Courier New" w:hAnsi="Courier New" w:cs="Courier New" w:hint="default"/>
      </w:rPr>
    </w:lvl>
    <w:lvl w:ilvl="2" w:tplc="04250005" w:tentative="1">
      <w:start w:val="1"/>
      <w:numFmt w:val="bullet"/>
      <w:lvlText w:val=""/>
      <w:lvlJc w:val="left"/>
      <w:pPr>
        <w:ind w:left="2160" w:hanging="360"/>
      </w:pPr>
      <w:rPr>
        <w:rFonts w:ascii="Wingdings" w:hAnsi="Wingdings" w:hint="default"/>
      </w:rPr>
    </w:lvl>
    <w:lvl w:ilvl="3" w:tplc="04250001" w:tentative="1">
      <w:start w:val="1"/>
      <w:numFmt w:val="bullet"/>
      <w:lvlText w:val=""/>
      <w:lvlJc w:val="left"/>
      <w:pPr>
        <w:ind w:left="2880" w:hanging="360"/>
      </w:pPr>
      <w:rPr>
        <w:rFonts w:ascii="Symbol" w:hAnsi="Symbol" w:hint="default"/>
      </w:rPr>
    </w:lvl>
    <w:lvl w:ilvl="4" w:tplc="04250003" w:tentative="1">
      <w:start w:val="1"/>
      <w:numFmt w:val="bullet"/>
      <w:lvlText w:val="o"/>
      <w:lvlJc w:val="left"/>
      <w:pPr>
        <w:ind w:left="3600" w:hanging="360"/>
      </w:pPr>
      <w:rPr>
        <w:rFonts w:ascii="Courier New" w:hAnsi="Courier New" w:cs="Courier New" w:hint="default"/>
      </w:rPr>
    </w:lvl>
    <w:lvl w:ilvl="5" w:tplc="04250005" w:tentative="1">
      <w:start w:val="1"/>
      <w:numFmt w:val="bullet"/>
      <w:lvlText w:val=""/>
      <w:lvlJc w:val="left"/>
      <w:pPr>
        <w:ind w:left="4320" w:hanging="360"/>
      </w:pPr>
      <w:rPr>
        <w:rFonts w:ascii="Wingdings" w:hAnsi="Wingdings" w:hint="default"/>
      </w:rPr>
    </w:lvl>
    <w:lvl w:ilvl="6" w:tplc="04250001" w:tentative="1">
      <w:start w:val="1"/>
      <w:numFmt w:val="bullet"/>
      <w:lvlText w:val=""/>
      <w:lvlJc w:val="left"/>
      <w:pPr>
        <w:ind w:left="5040" w:hanging="360"/>
      </w:pPr>
      <w:rPr>
        <w:rFonts w:ascii="Symbol" w:hAnsi="Symbol" w:hint="default"/>
      </w:rPr>
    </w:lvl>
    <w:lvl w:ilvl="7" w:tplc="04250003" w:tentative="1">
      <w:start w:val="1"/>
      <w:numFmt w:val="bullet"/>
      <w:lvlText w:val="o"/>
      <w:lvlJc w:val="left"/>
      <w:pPr>
        <w:ind w:left="5760" w:hanging="360"/>
      </w:pPr>
      <w:rPr>
        <w:rFonts w:ascii="Courier New" w:hAnsi="Courier New" w:cs="Courier New" w:hint="default"/>
      </w:rPr>
    </w:lvl>
    <w:lvl w:ilvl="8" w:tplc="04250005" w:tentative="1">
      <w:start w:val="1"/>
      <w:numFmt w:val="bullet"/>
      <w:lvlText w:val=""/>
      <w:lvlJc w:val="left"/>
      <w:pPr>
        <w:ind w:left="6480" w:hanging="360"/>
      </w:pPr>
      <w:rPr>
        <w:rFonts w:ascii="Wingdings" w:hAnsi="Wingdings" w:hint="default"/>
      </w:rPr>
    </w:lvl>
  </w:abstractNum>
  <w:abstractNum w:abstractNumId="20" w15:restartNumberingAfterBreak="0">
    <w:nsid w:val="0C8163AD"/>
    <w:multiLevelType w:val="hybridMultilevel"/>
    <w:tmpl w:val="7D242BF8"/>
    <w:lvl w:ilvl="0" w:tplc="00000017">
      <w:numFmt w:val="bullet"/>
      <w:lvlText w:val="-"/>
      <w:lvlJc w:val="left"/>
      <w:pPr>
        <w:ind w:left="1440" w:hanging="360"/>
      </w:pPr>
      <w:rPr>
        <w:rFonts w:ascii="Times New Roman" w:hAnsi="Times New Roman" w:cs="Symbol" w:hint="default"/>
        <w:lang w:val="et-EE"/>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0C9A32C4"/>
    <w:multiLevelType w:val="hybridMultilevel"/>
    <w:tmpl w:val="9A982B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0CFB29A2"/>
    <w:multiLevelType w:val="singleLevel"/>
    <w:tmpl w:val="08090001"/>
    <w:lvl w:ilvl="0">
      <w:start w:val="1"/>
      <w:numFmt w:val="bullet"/>
      <w:lvlText w:val=""/>
      <w:lvlJc w:val="left"/>
      <w:pPr>
        <w:tabs>
          <w:tab w:val="num" w:pos="360"/>
        </w:tabs>
        <w:ind w:left="360" w:hanging="360"/>
      </w:pPr>
      <w:rPr>
        <w:rFonts w:ascii="Symbol" w:hAnsi="Symbol" w:hint="default"/>
      </w:rPr>
    </w:lvl>
  </w:abstractNum>
  <w:abstractNum w:abstractNumId="23" w15:restartNumberingAfterBreak="0">
    <w:nsid w:val="0E56377E"/>
    <w:multiLevelType w:val="multilevel"/>
    <w:tmpl w:val="2FDECEE8"/>
    <w:lvl w:ilvl="0">
      <w:start w:val="1"/>
      <w:numFmt w:val="bullet"/>
      <w:lvlText w:val="•"/>
      <w:lvlJc w:val="left"/>
      <w:pPr>
        <w:tabs>
          <w:tab w:val="num" w:pos="360"/>
        </w:tabs>
        <w:ind w:left="360" w:hanging="360"/>
      </w:pPr>
      <w:rPr>
        <w:rFonts w:hint="default"/>
        <w:lang w:val="fi-FI"/>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Symbol" w:hint="default"/>
        <w:lang w:val="fi-FI"/>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Symbol" w:hint="default"/>
        <w:lang w:val="fi-FI"/>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24" w15:restartNumberingAfterBreak="0">
    <w:nsid w:val="102C1A06"/>
    <w:multiLevelType w:val="hybridMultilevel"/>
    <w:tmpl w:val="FFDE735E"/>
    <w:name w:val="WWNum5222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13513ABB"/>
    <w:multiLevelType w:val="hybridMultilevel"/>
    <w:tmpl w:val="A5F88D3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13567BB0"/>
    <w:multiLevelType w:val="hybridMultilevel"/>
    <w:tmpl w:val="B8368D6C"/>
    <w:lvl w:ilvl="0" w:tplc="04090001">
      <w:start w:val="1"/>
      <w:numFmt w:val="bullet"/>
      <w:lvlText w:val=""/>
      <w:lvlJc w:val="left"/>
      <w:pPr>
        <w:tabs>
          <w:tab w:val="num" w:pos="360"/>
        </w:tabs>
        <w:ind w:left="36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7" w15:restartNumberingAfterBreak="0">
    <w:nsid w:val="13C17597"/>
    <w:multiLevelType w:val="hybridMultilevel"/>
    <w:tmpl w:val="DCAA0E22"/>
    <w:lvl w:ilvl="0" w:tplc="04090001">
      <w:start w:val="1"/>
      <w:numFmt w:val="bullet"/>
      <w:lvlText w:val=""/>
      <w:lvlJc w:val="left"/>
      <w:pPr>
        <w:tabs>
          <w:tab w:val="num" w:pos="360"/>
        </w:tabs>
        <w:ind w:left="360" w:hanging="360"/>
      </w:pPr>
      <w:rPr>
        <w:rFonts w:ascii="Symbol" w:hAnsi="Symbol" w:hint="default"/>
      </w:rPr>
    </w:lvl>
    <w:lvl w:ilvl="1" w:tplc="04090003">
      <w:start w:val="1"/>
      <w:numFmt w:val="bullet"/>
      <w:lvlText w:val="o"/>
      <w:lvlJc w:val="left"/>
      <w:pPr>
        <w:tabs>
          <w:tab w:val="num" w:pos="1080"/>
        </w:tabs>
        <w:ind w:left="1080" w:hanging="360"/>
      </w:pPr>
      <w:rPr>
        <w:rFonts w:ascii="Courier New" w:hAnsi="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28" w15:restartNumberingAfterBreak="0">
    <w:nsid w:val="13C47A72"/>
    <w:multiLevelType w:val="singleLevel"/>
    <w:tmpl w:val="08090001"/>
    <w:lvl w:ilvl="0">
      <w:start w:val="1"/>
      <w:numFmt w:val="bullet"/>
      <w:lvlText w:val=""/>
      <w:lvlJc w:val="left"/>
      <w:pPr>
        <w:tabs>
          <w:tab w:val="num" w:pos="360"/>
        </w:tabs>
        <w:ind w:left="360" w:hanging="360"/>
      </w:pPr>
      <w:rPr>
        <w:rFonts w:ascii="Symbol" w:hAnsi="Symbol" w:hint="default"/>
      </w:rPr>
    </w:lvl>
  </w:abstractNum>
  <w:abstractNum w:abstractNumId="29" w15:restartNumberingAfterBreak="0">
    <w:nsid w:val="14860A76"/>
    <w:multiLevelType w:val="hybridMultilevel"/>
    <w:tmpl w:val="1188D78A"/>
    <w:lvl w:ilvl="0" w:tplc="00000006">
      <w:numFmt w:val="bullet"/>
      <w:lvlText w:val="-"/>
      <w:lvlJc w:val="left"/>
      <w:pPr>
        <w:ind w:left="720" w:hanging="360"/>
      </w:pPr>
      <w:rPr>
        <w:rFonts w:ascii="Times New Roman" w:hAnsi="Times New Roman" w:cs="Times New Roman" w:hint="default"/>
        <w:b/>
        <w:kern w:val="1"/>
        <w:sz w:val="22"/>
        <w:szCs w:val="22"/>
        <w:lang w:val="en-US" w:eastAsia="ar-SA"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15261913"/>
    <w:multiLevelType w:val="hybridMultilevel"/>
    <w:tmpl w:val="2892CA8A"/>
    <w:lvl w:ilvl="0" w:tplc="00000017">
      <w:numFmt w:val="bullet"/>
      <w:lvlText w:val="-"/>
      <w:lvlJc w:val="left"/>
      <w:pPr>
        <w:ind w:left="360" w:hanging="360"/>
      </w:pPr>
      <w:rPr>
        <w:rFonts w:ascii="Times New Roman" w:hAnsi="Times New Roman" w:cs="Symbol" w:hint="default"/>
        <w:lang w:val="et-EE"/>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15:restartNumberingAfterBreak="0">
    <w:nsid w:val="16B378FB"/>
    <w:multiLevelType w:val="singleLevel"/>
    <w:tmpl w:val="08090001"/>
    <w:lvl w:ilvl="0">
      <w:start w:val="1"/>
      <w:numFmt w:val="bullet"/>
      <w:lvlText w:val=""/>
      <w:lvlJc w:val="left"/>
      <w:pPr>
        <w:tabs>
          <w:tab w:val="num" w:pos="360"/>
        </w:tabs>
        <w:ind w:left="360" w:hanging="360"/>
      </w:pPr>
      <w:rPr>
        <w:rFonts w:ascii="Symbol" w:hAnsi="Symbol" w:hint="default"/>
      </w:rPr>
    </w:lvl>
  </w:abstractNum>
  <w:abstractNum w:abstractNumId="32" w15:restartNumberingAfterBreak="0">
    <w:nsid w:val="1738071E"/>
    <w:multiLevelType w:val="hybridMultilevel"/>
    <w:tmpl w:val="992C9F3C"/>
    <w:lvl w:ilvl="0" w:tplc="4454978A">
      <w:start w:val="1"/>
      <w:numFmt w:val="decimal"/>
      <w:lvlText w:val="%1."/>
      <w:lvlJc w:val="left"/>
      <w:pPr>
        <w:tabs>
          <w:tab w:val="num" w:pos="720"/>
        </w:tabs>
        <w:ind w:left="720" w:hanging="72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3" w15:restartNumberingAfterBreak="0">
    <w:nsid w:val="190205DC"/>
    <w:multiLevelType w:val="multilevel"/>
    <w:tmpl w:val="FA2023E2"/>
    <w:lvl w:ilvl="0">
      <w:start w:val="1"/>
      <w:numFmt w:val="bullet"/>
      <w:lvlText w:val="•"/>
      <w:lvlJc w:val="left"/>
      <w:pPr>
        <w:tabs>
          <w:tab w:val="num" w:pos="360"/>
        </w:tabs>
        <w:ind w:left="360" w:hanging="360"/>
      </w:pPr>
      <w:rPr>
        <w:rFonts w:hint="default"/>
        <w:lang w:val="et-EE"/>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Symbol" w:hint="default"/>
        <w:lang w:val="et-EE"/>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Symbol" w:hint="default"/>
        <w:lang w:val="et-EE"/>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34" w15:restartNumberingAfterBreak="0">
    <w:nsid w:val="19755F8C"/>
    <w:multiLevelType w:val="hybridMultilevel"/>
    <w:tmpl w:val="8F58B8DC"/>
    <w:lvl w:ilvl="0" w:tplc="FFFFFFFF">
      <w:start w:val="1"/>
      <w:numFmt w:val="bullet"/>
      <w:lvlText w:val="-"/>
      <w:lvlJc w:val="left"/>
      <w:pPr>
        <w:ind w:left="720" w:hanging="360"/>
      </w:pPr>
    </w:lvl>
    <w:lvl w:ilvl="1" w:tplc="04250003" w:tentative="1">
      <w:start w:val="1"/>
      <w:numFmt w:val="bullet"/>
      <w:lvlText w:val="o"/>
      <w:lvlJc w:val="left"/>
      <w:pPr>
        <w:ind w:left="1440" w:hanging="360"/>
      </w:pPr>
      <w:rPr>
        <w:rFonts w:ascii="Courier New" w:hAnsi="Courier New" w:cs="Courier New" w:hint="default"/>
      </w:rPr>
    </w:lvl>
    <w:lvl w:ilvl="2" w:tplc="04250005" w:tentative="1">
      <w:start w:val="1"/>
      <w:numFmt w:val="bullet"/>
      <w:lvlText w:val=""/>
      <w:lvlJc w:val="left"/>
      <w:pPr>
        <w:ind w:left="2160" w:hanging="360"/>
      </w:pPr>
      <w:rPr>
        <w:rFonts w:ascii="Wingdings" w:hAnsi="Wingdings" w:hint="default"/>
      </w:rPr>
    </w:lvl>
    <w:lvl w:ilvl="3" w:tplc="04250001" w:tentative="1">
      <w:start w:val="1"/>
      <w:numFmt w:val="bullet"/>
      <w:lvlText w:val=""/>
      <w:lvlJc w:val="left"/>
      <w:pPr>
        <w:ind w:left="2880" w:hanging="360"/>
      </w:pPr>
      <w:rPr>
        <w:rFonts w:ascii="Symbol" w:hAnsi="Symbol" w:hint="default"/>
      </w:rPr>
    </w:lvl>
    <w:lvl w:ilvl="4" w:tplc="04250003" w:tentative="1">
      <w:start w:val="1"/>
      <w:numFmt w:val="bullet"/>
      <w:lvlText w:val="o"/>
      <w:lvlJc w:val="left"/>
      <w:pPr>
        <w:ind w:left="3600" w:hanging="360"/>
      </w:pPr>
      <w:rPr>
        <w:rFonts w:ascii="Courier New" w:hAnsi="Courier New" w:cs="Courier New" w:hint="default"/>
      </w:rPr>
    </w:lvl>
    <w:lvl w:ilvl="5" w:tplc="04250005" w:tentative="1">
      <w:start w:val="1"/>
      <w:numFmt w:val="bullet"/>
      <w:lvlText w:val=""/>
      <w:lvlJc w:val="left"/>
      <w:pPr>
        <w:ind w:left="4320" w:hanging="360"/>
      </w:pPr>
      <w:rPr>
        <w:rFonts w:ascii="Wingdings" w:hAnsi="Wingdings" w:hint="default"/>
      </w:rPr>
    </w:lvl>
    <w:lvl w:ilvl="6" w:tplc="04250001" w:tentative="1">
      <w:start w:val="1"/>
      <w:numFmt w:val="bullet"/>
      <w:lvlText w:val=""/>
      <w:lvlJc w:val="left"/>
      <w:pPr>
        <w:ind w:left="5040" w:hanging="360"/>
      </w:pPr>
      <w:rPr>
        <w:rFonts w:ascii="Symbol" w:hAnsi="Symbol" w:hint="default"/>
      </w:rPr>
    </w:lvl>
    <w:lvl w:ilvl="7" w:tplc="04250003" w:tentative="1">
      <w:start w:val="1"/>
      <w:numFmt w:val="bullet"/>
      <w:lvlText w:val="o"/>
      <w:lvlJc w:val="left"/>
      <w:pPr>
        <w:ind w:left="5760" w:hanging="360"/>
      </w:pPr>
      <w:rPr>
        <w:rFonts w:ascii="Courier New" w:hAnsi="Courier New" w:cs="Courier New" w:hint="default"/>
      </w:rPr>
    </w:lvl>
    <w:lvl w:ilvl="8" w:tplc="04250005" w:tentative="1">
      <w:start w:val="1"/>
      <w:numFmt w:val="bullet"/>
      <w:lvlText w:val=""/>
      <w:lvlJc w:val="left"/>
      <w:pPr>
        <w:ind w:left="6480" w:hanging="360"/>
      </w:pPr>
      <w:rPr>
        <w:rFonts w:ascii="Wingdings" w:hAnsi="Wingdings" w:hint="default"/>
      </w:rPr>
    </w:lvl>
  </w:abstractNum>
  <w:abstractNum w:abstractNumId="35" w15:restartNumberingAfterBreak="0">
    <w:nsid w:val="1AA43043"/>
    <w:multiLevelType w:val="hybridMultilevel"/>
    <w:tmpl w:val="612061CA"/>
    <w:lvl w:ilvl="0" w:tplc="3CEA42B2">
      <w:start w:val="1"/>
      <w:numFmt w:val="bullet"/>
      <w:lvlText w:val=""/>
      <w:lvlJc w:val="left"/>
      <w:pPr>
        <w:tabs>
          <w:tab w:val="num" w:pos="0"/>
        </w:tabs>
        <w:ind w:left="357" w:hanging="357"/>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6" w15:restartNumberingAfterBreak="0">
    <w:nsid w:val="1B3A31BB"/>
    <w:multiLevelType w:val="hybridMultilevel"/>
    <w:tmpl w:val="F8E409B2"/>
    <w:lvl w:ilvl="0" w:tplc="04090001">
      <w:start w:val="1"/>
      <w:numFmt w:val="bullet"/>
      <w:lvlText w:val=""/>
      <w:lvlJc w:val="left"/>
      <w:pPr>
        <w:tabs>
          <w:tab w:val="num" w:pos="360"/>
        </w:tabs>
        <w:ind w:left="360" w:hanging="360"/>
      </w:pPr>
      <w:rPr>
        <w:rFonts w:ascii="Symbol" w:hAnsi="Symbol" w:hint="default"/>
      </w:rPr>
    </w:lvl>
    <w:lvl w:ilvl="1" w:tplc="0409000F">
      <w:start w:val="1"/>
      <w:numFmt w:val="decimal"/>
      <w:lvlText w:val="%2."/>
      <w:lvlJc w:val="left"/>
      <w:pPr>
        <w:tabs>
          <w:tab w:val="num" w:pos="1440"/>
        </w:tabs>
        <w:ind w:left="1440" w:hanging="360"/>
      </w:pPr>
    </w:lvl>
    <w:lvl w:ilvl="2" w:tplc="04090001">
      <w:start w:val="1"/>
      <w:numFmt w:val="bullet"/>
      <w:lvlText w:val=""/>
      <w:lvlJc w:val="left"/>
      <w:pPr>
        <w:tabs>
          <w:tab w:val="num" w:pos="1800"/>
        </w:tabs>
        <w:ind w:left="1800" w:hanging="360"/>
      </w:pPr>
      <w:rPr>
        <w:rFonts w:ascii="Symbol" w:hAnsi="Symbol"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37" w15:restartNumberingAfterBreak="0">
    <w:nsid w:val="1C674929"/>
    <w:multiLevelType w:val="hybridMultilevel"/>
    <w:tmpl w:val="224E76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1CEC3E49"/>
    <w:multiLevelType w:val="hybridMultilevel"/>
    <w:tmpl w:val="517A26B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15:restartNumberingAfterBreak="0">
    <w:nsid w:val="1E804010"/>
    <w:multiLevelType w:val="hybridMultilevel"/>
    <w:tmpl w:val="ED2C5386"/>
    <w:lvl w:ilvl="0" w:tplc="0EF05A34">
      <w:start w:val="1"/>
      <w:numFmt w:val="bullet"/>
      <w:lvlText w:val="•"/>
      <w:lvlJc w:val="left"/>
      <w:pPr>
        <w:ind w:left="720" w:hanging="360"/>
      </w:pPr>
      <w:rPr>
        <w:rFonts w:ascii="Arial" w:eastAsia="Arial" w:hAnsi="Arial" w:cs="Times New Roman" w:hint="default"/>
        <w:sz w:val="22"/>
        <w:szCs w:val="22"/>
      </w:rPr>
    </w:lvl>
    <w:lvl w:ilvl="1" w:tplc="04250003" w:tentative="1">
      <w:start w:val="1"/>
      <w:numFmt w:val="bullet"/>
      <w:lvlText w:val="o"/>
      <w:lvlJc w:val="left"/>
      <w:pPr>
        <w:ind w:left="1440" w:hanging="360"/>
      </w:pPr>
      <w:rPr>
        <w:rFonts w:ascii="Courier New" w:hAnsi="Courier New" w:cs="Courier New" w:hint="default"/>
      </w:rPr>
    </w:lvl>
    <w:lvl w:ilvl="2" w:tplc="04250005" w:tentative="1">
      <w:start w:val="1"/>
      <w:numFmt w:val="bullet"/>
      <w:lvlText w:val=""/>
      <w:lvlJc w:val="left"/>
      <w:pPr>
        <w:ind w:left="2160" w:hanging="360"/>
      </w:pPr>
      <w:rPr>
        <w:rFonts w:ascii="Wingdings" w:hAnsi="Wingdings" w:hint="default"/>
      </w:rPr>
    </w:lvl>
    <w:lvl w:ilvl="3" w:tplc="04250001" w:tentative="1">
      <w:start w:val="1"/>
      <w:numFmt w:val="bullet"/>
      <w:lvlText w:val=""/>
      <w:lvlJc w:val="left"/>
      <w:pPr>
        <w:ind w:left="2880" w:hanging="360"/>
      </w:pPr>
      <w:rPr>
        <w:rFonts w:ascii="Symbol" w:hAnsi="Symbol" w:hint="default"/>
      </w:rPr>
    </w:lvl>
    <w:lvl w:ilvl="4" w:tplc="04250003" w:tentative="1">
      <w:start w:val="1"/>
      <w:numFmt w:val="bullet"/>
      <w:lvlText w:val="o"/>
      <w:lvlJc w:val="left"/>
      <w:pPr>
        <w:ind w:left="3600" w:hanging="360"/>
      </w:pPr>
      <w:rPr>
        <w:rFonts w:ascii="Courier New" w:hAnsi="Courier New" w:cs="Courier New" w:hint="default"/>
      </w:rPr>
    </w:lvl>
    <w:lvl w:ilvl="5" w:tplc="04250005" w:tentative="1">
      <w:start w:val="1"/>
      <w:numFmt w:val="bullet"/>
      <w:lvlText w:val=""/>
      <w:lvlJc w:val="left"/>
      <w:pPr>
        <w:ind w:left="4320" w:hanging="360"/>
      </w:pPr>
      <w:rPr>
        <w:rFonts w:ascii="Wingdings" w:hAnsi="Wingdings" w:hint="default"/>
      </w:rPr>
    </w:lvl>
    <w:lvl w:ilvl="6" w:tplc="04250001" w:tentative="1">
      <w:start w:val="1"/>
      <w:numFmt w:val="bullet"/>
      <w:lvlText w:val=""/>
      <w:lvlJc w:val="left"/>
      <w:pPr>
        <w:ind w:left="5040" w:hanging="360"/>
      </w:pPr>
      <w:rPr>
        <w:rFonts w:ascii="Symbol" w:hAnsi="Symbol" w:hint="default"/>
      </w:rPr>
    </w:lvl>
    <w:lvl w:ilvl="7" w:tplc="04250003" w:tentative="1">
      <w:start w:val="1"/>
      <w:numFmt w:val="bullet"/>
      <w:lvlText w:val="o"/>
      <w:lvlJc w:val="left"/>
      <w:pPr>
        <w:ind w:left="5760" w:hanging="360"/>
      </w:pPr>
      <w:rPr>
        <w:rFonts w:ascii="Courier New" w:hAnsi="Courier New" w:cs="Courier New" w:hint="default"/>
      </w:rPr>
    </w:lvl>
    <w:lvl w:ilvl="8" w:tplc="04250005" w:tentative="1">
      <w:start w:val="1"/>
      <w:numFmt w:val="bullet"/>
      <w:lvlText w:val=""/>
      <w:lvlJc w:val="left"/>
      <w:pPr>
        <w:ind w:left="6480" w:hanging="360"/>
      </w:pPr>
      <w:rPr>
        <w:rFonts w:ascii="Wingdings" w:hAnsi="Wingdings" w:hint="default"/>
      </w:rPr>
    </w:lvl>
  </w:abstractNum>
  <w:abstractNum w:abstractNumId="40" w15:restartNumberingAfterBreak="0">
    <w:nsid w:val="1EA26AD9"/>
    <w:multiLevelType w:val="multilevel"/>
    <w:tmpl w:val="0000001D"/>
    <w:lvl w:ilvl="0">
      <w:start w:val="1"/>
      <w:numFmt w:val="bullet"/>
      <w:lvlText w:val=""/>
      <w:lvlJc w:val="left"/>
      <w:pPr>
        <w:tabs>
          <w:tab w:val="num" w:pos="360"/>
        </w:tabs>
        <w:ind w:left="360" w:hanging="360"/>
      </w:pPr>
      <w:rPr>
        <w:rFonts w:ascii="Symbol" w:hAnsi="Symbol" w:cs="Symbol" w:hint="default"/>
        <w:lang w:val="et-EE"/>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Symbol" w:hint="default"/>
        <w:lang w:val="et-EE"/>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Symbol" w:hint="default"/>
        <w:lang w:val="et-EE"/>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41" w15:restartNumberingAfterBreak="0">
    <w:nsid w:val="1F427043"/>
    <w:multiLevelType w:val="multilevel"/>
    <w:tmpl w:val="F0BE67F0"/>
    <w:lvl w:ilvl="0">
      <w:start w:val="4"/>
      <w:numFmt w:val="decimal"/>
      <w:lvlText w:val="%1"/>
      <w:lvlJc w:val="left"/>
      <w:pPr>
        <w:tabs>
          <w:tab w:val="num" w:pos="360"/>
        </w:tabs>
        <w:ind w:left="360" w:hanging="360"/>
      </w:pPr>
      <w:rPr>
        <w:rFonts w:hint="default"/>
      </w:rPr>
    </w:lvl>
    <w:lvl w:ilvl="1">
      <w:start w:val="4"/>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42" w15:restartNumberingAfterBreak="0">
    <w:nsid w:val="20022B59"/>
    <w:multiLevelType w:val="singleLevel"/>
    <w:tmpl w:val="08090001"/>
    <w:lvl w:ilvl="0">
      <w:start w:val="1"/>
      <w:numFmt w:val="bullet"/>
      <w:lvlText w:val=""/>
      <w:lvlJc w:val="left"/>
      <w:pPr>
        <w:tabs>
          <w:tab w:val="num" w:pos="360"/>
        </w:tabs>
        <w:ind w:left="360" w:hanging="360"/>
      </w:pPr>
      <w:rPr>
        <w:rFonts w:ascii="Symbol" w:hAnsi="Symbol" w:hint="default"/>
      </w:rPr>
    </w:lvl>
  </w:abstractNum>
  <w:abstractNum w:abstractNumId="43" w15:restartNumberingAfterBreak="0">
    <w:nsid w:val="202A1ED0"/>
    <w:multiLevelType w:val="hybridMultilevel"/>
    <w:tmpl w:val="7AA8134A"/>
    <w:lvl w:ilvl="0" w:tplc="FFFFFFFF">
      <w:start w:val="1"/>
      <w:numFmt w:val="bullet"/>
      <w:lvlText w:val="-"/>
      <w:lvlJc w:val="left"/>
      <w:pPr>
        <w:ind w:left="1440" w:hanging="360"/>
      </w:p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15:restartNumberingAfterBreak="0">
    <w:nsid w:val="207F4FFA"/>
    <w:multiLevelType w:val="hybridMultilevel"/>
    <w:tmpl w:val="D998218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5" w15:restartNumberingAfterBreak="0">
    <w:nsid w:val="20BE4E4A"/>
    <w:multiLevelType w:val="hybridMultilevel"/>
    <w:tmpl w:val="726AEB6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6" w15:restartNumberingAfterBreak="0">
    <w:nsid w:val="20F1670C"/>
    <w:multiLevelType w:val="hybridMultilevel"/>
    <w:tmpl w:val="33AA9010"/>
    <w:lvl w:ilvl="0" w:tplc="AACE52FA">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15:restartNumberingAfterBreak="0">
    <w:nsid w:val="21311C2F"/>
    <w:multiLevelType w:val="hybridMultilevel"/>
    <w:tmpl w:val="C64AB9A8"/>
    <w:lvl w:ilvl="0" w:tplc="08090001">
      <w:start w:val="1"/>
      <w:numFmt w:val="bullet"/>
      <w:lvlText w:val=""/>
      <w:lvlJc w:val="left"/>
      <w:pPr>
        <w:tabs>
          <w:tab w:val="num" w:pos="360"/>
        </w:tabs>
        <w:ind w:left="36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8" w15:restartNumberingAfterBreak="0">
    <w:nsid w:val="219E6D42"/>
    <w:multiLevelType w:val="hybridMultilevel"/>
    <w:tmpl w:val="A296F760"/>
    <w:lvl w:ilvl="0" w:tplc="0EF05A34">
      <w:start w:val="1"/>
      <w:numFmt w:val="bullet"/>
      <w:lvlText w:val="•"/>
      <w:lvlJc w:val="left"/>
      <w:pPr>
        <w:ind w:left="720" w:hanging="360"/>
      </w:pPr>
      <w:rPr>
        <w:rFonts w:ascii="Arial" w:eastAsia="Arial" w:hAnsi="Arial" w:cs="Times New Roman" w:hint="default"/>
        <w:sz w:val="22"/>
        <w:szCs w:val="22"/>
      </w:rPr>
    </w:lvl>
    <w:lvl w:ilvl="1" w:tplc="04250003" w:tentative="1">
      <w:start w:val="1"/>
      <w:numFmt w:val="bullet"/>
      <w:lvlText w:val="o"/>
      <w:lvlJc w:val="left"/>
      <w:pPr>
        <w:ind w:left="1440" w:hanging="360"/>
      </w:pPr>
      <w:rPr>
        <w:rFonts w:ascii="Courier New" w:hAnsi="Courier New" w:cs="Courier New" w:hint="default"/>
      </w:rPr>
    </w:lvl>
    <w:lvl w:ilvl="2" w:tplc="04250005" w:tentative="1">
      <w:start w:val="1"/>
      <w:numFmt w:val="bullet"/>
      <w:lvlText w:val=""/>
      <w:lvlJc w:val="left"/>
      <w:pPr>
        <w:ind w:left="2160" w:hanging="360"/>
      </w:pPr>
      <w:rPr>
        <w:rFonts w:ascii="Wingdings" w:hAnsi="Wingdings" w:hint="default"/>
      </w:rPr>
    </w:lvl>
    <w:lvl w:ilvl="3" w:tplc="04250001" w:tentative="1">
      <w:start w:val="1"/>
      <w:numFmt w:val="bullet"/>
      <w:lvlText w:val=""/>
      <w:lvlJc w:val="left"/>
      <w:pPr>
        <w:ind w:left="2880" w:hanging="360"/>
      </w:pPr>
      <w:rPr>
        <w:rFonts w:ascii="Symbol" w:hAnsi="Symbol" w:hint="default"/>
      </w:rPr>
    </w:lvl>
    <w:lvl w:ilvl="4" w:tplc="04250003" w:tentative="1">
      <w:start w:val="1"/>
      <w:numFmt w:val="bullet"/>
      <w:lvlText w:val="o"/>
      <w:lvlJc w:val="left"/>
      <w:pPr>
        <w:ind w:left="3600" w:hanging="360"/>
      </w:pPr>
      <w:rPr>
        <w:rFonts w:ascii="Courier New" w:hAnsi="Courier New" w:cs="Courier New" w:hint="default"/>
      </w:rPr>
    </w:lvl>
    <w:lvl w:ilvl="5" w:tplc="04250005" w:tentative="1">
      <w:start w:val="1"/>
      <w:numFmt w:val="bullet"/>
      <w:lvlText w:val=""/>
      <w:lvlJc w:val="left"/>
      <w:pPr>
        <w:ind w:left="4320" w:hanging="360"/>
      </w:pPr>
      <w:rPr>
        <w:rFonts w:ascii="Wingdings" w:hAnsi="Wingdings" w:hint="default"/>
      </w:rPr>
    </w:lvl>
    <w:lvl w:ilvl="6" w:tplc="04250001" w:tentative="1">
      <w:start w:val="1"/>
      <w:numFmt w:val="bullet"/>
      <w:lvlText w:val=""/>
      <w:lvlJc w:val="left"/>
      <w:pPr>
        <w:ind w:left="5040" w:hanging="360"/>
      </w:pPr>
      <w:rPr>
        <w:rFonts w:ascii="Symbol" w:hAnsi="Symbol" w:hint="default"/>
      </w:rPr>
    </w:lvl>
    <w:lvl w:ilvl="7" w:tplc="04250003" w:tentative="1">
      <w:start w:val="1"/>
      <w:numFmt w:val="bullet"/>
      <w:lvlText w:val="o"/>
      <w:lvlJc w:val="left"/>
      <w:pPr>
        <w:ind w:left="5760" w:hanging="360"/>
      </w:pPr>
      <w:rPr>
        <w:rFonts w:ascii="Courier New" w:hAnsi="Courier New" w:cs="Courier New" w:hint="default"/>
      </w:rPr>
    </w:lvl>
    <w:lvl w:ilvl="8" w:tplc="04250005" w:tentative="1">
      <w:start w:val="1"/>
      <w:numFmt w:val="bullet"/>
      <w:lvlText w:val=""/>
      <w:lvlJc w:val="left"/>
      <w:pPr>
        <w:ind w:left="6480" w:hanging="360"/>
      </w:pPr>
      <w:rPr>
        <w:rFonts w:ascii="Wingdings" w:hAnsi="Wingdings" w:hint="default"/>
      </w:rPr>
    </w:lvl>
  </w:abstractNum>
  <w:abstractNum w:abstractNumId="49" w15:restartNumberingAfterBreak="0">
    <w:nsid w:val="22317AB6"/>
    <w:multiLevelType w:val="multilevel"/>
    <w:tmpl w:val="B7FE283E"/>
    <w:lvl w:ilvl="0">
      <w:start w:val="1"/>
      <w:numFmt w:val="bullet"/>
      <w:lvlText w:val="•"/>
      <w:lvlJc w:val="left"/>
      <w:pPr>
        <w:tabs>
          <w:tab w:val="num" w:pos="360"/>
        </w:tabs>
        <w:ind w:left="360" w:hanging="360"/>
      </w:pPr>
      <w:rPr>
        <w:rFonts w:hint="default"/>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50" w15:restartNumberingAfterBreak="0">
    <w:nsid w:val="23663F4A"/>
    <w:multiLevelType w:val="hybridMultilevel"/>
    <w:tmpl w:val="6950BB32"/>
    <w:lvl w:ilvl="0" w:tplc="FF7A9A00">
      <w:start w:val="1"/>
      <w:numFmt w:val="decimal"/>
      <w:lvlText w:val="%1."/>
      <w:lvlJc w:val="left"/>
      <w:pPr>
        <w:tabs>
          <w:tab w:val="num" w:pos="720"/>
        </w:tabs>
        <w:ind w:left="720" w:hanging="720"/>
      </w:pPr>
      <w:rPr>
        <w:rFonts w:hint="default"/>
      </w:r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1" w15:restartNumberingAfterBreak="0">
    <w:nsid w:val="246E4CC3"/>
    <w:multiLevelType w:val="hybridMultilevel"/>
    <w:tmpl w:val="534E70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25335D21"/>
    <w:multiLevelType w:val="hybridMultilevel"/>
    <w:tmpl w:val="E8721258"/>
    <w:lvl w:ilvl="0" w:tplc="FFFFFFFF">
      <w:start w:val="1"/>
      <w:numFmt w:val="bullet"/>
      <w:lvlText w:val="-"/>
      <w:lvlJc w:val="left"/>
      <w:pPr>
        <w:ind w:left="1440" w:hanging="360"/>
      </w:p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3" w15:restartNumberingAfterBreak="0">
    <w:nsid w:val="266A65B3"/>
    <w:multiLevelType w:val="singleLevel"/>
    <w:tmpl w:val="08090001"/>
    <w:lvl w:ilvl="0">
      <w:start w:val="1"/>
      <w:numFmt w:val="bullet"/>
      <w:lvlText w:val=""/>
      <w:lvlJc w:val="left"/>
      <w:pPr>
        <w:tabs>
          <w:tab w:val="num" w:pos="360"/>
        </w:tabs>
        <w:ind w:left="360" w:hanging="360"/>
      </w:pPr>
      <w:rPr>
        <w:rFonts w:ascii="Symbol" w:hAnsi="Symbol" w:hint="default"/>
      </w:rPr>
    </w:lvl>
  </w:abstractNum>
  <w:abstractNum w:abstractNumId="54" w15:restartNumberingAfterBreak="0">
    <w:nsid w:val="268D2AF7"/>
    <w:multiLevelType w:val="hybridMultilevel"/>
    <w:tmpl w:val="B2D65136"/>
    <w:lvl w:ilvl="0" w:tplc="F7BEC606">
      <w:start w:val="1"/>
      <w:numFmt w:val="decimal"/>
      <w:lvlText w:val="%1."/>
      <w:lvlJc w:val="left"/>
      <w:pPr>
        <w:tabs>
          <w:tab w:val="num" w:pos="720"/>
        </w:tabs>
        <w:ind w:left="720" w:hanging="720"/>
      </w:pPr>
      <w:rPr>
        <w:rFonts w:hint="default"/>
      </w:rPr>
    </w:lvl>
    <w:lvl w:ilvl="1" w:tplc="308A8EB4">
      <w:start w:val="1"/>
      <w:numFmt w:val="upperLetter"/>
      <w:lvlText w:val="%2."/>
      <w:lvlJc w:val="left"/>
      <w:pPr>
        <w:tabs>
          <w:tab w:val="num" w:pos="1440"/>
        </w:tabs>
        <w:ind w:left="1440" w:hanging="360"/>
      </w:pPr>
      <w:rPr>
        <w:rFonts w:hint="default"/>
      </w:rPr>
    </w:lvl>
    <w:lvl w:ilvl="2" w:tplc="E892C734">
      <w:numFmt w:val="bullet"/>
      <w:lvlText w:val="·"/>
      <w:lvlJc w:val="left"/>
      <w:pPr>
        <w:ind w:left="2550" w:hanging="570"/>
      </w:pPr>
      <w:rPr>
        <w:rFonts w:ascii="Times New Roman" w:eastAsia="Times New Roman" w:hAnsi="Times New Roman" w:cs="Times New Roman" w:hint="default"/>
      </w:r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5" w15:restartNumberingAfterBreak="0">
    <w:nsid w:val="279F2F75"/>
    <w:multiLevelType w:val="singleLevel"/>
    <w:tmpl w:val="08090001"/>
    <w:lvl w:ilvl="0">
      <w:start w:val="1"/>
      <w:numFmt w:val="bullet"/>
      <w:lvlText w:val=""/>
      <w:lvlJc w:val="left"/>
      <w:pPr>
        <w:tabs>
          <w:tab w:val="num" w:pos="360"/>
        </w:tabs>
        <w:ind w:left="360" w:hanging="360"/>
      </w:pPr>
      <w:rPr>
        <w:rFonts w:ascii="Symbol" w:hAnsi="Symbol" w:hint="default"/>
      </w:rPr>
    </w:lvl>
  </w:abstractNum>
  <w:abstractNum w:abstractNumId="56" w15:restartNumberingAfterBreak="0">
    <w:nsid w:val="29056448"/>
    <w:multiLevelType w:val="hybridMultilevel"/>
    <w:tmpl w:val="C0B2F8F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7" w15:restartNumberingAfterBreak="0">
    <w:nsid w:val="295D0E48"/>
    <w:multiLevelType w:val="singleLevel"/>
    <w:tmpl w:val="08090001"/>
    <w:lvl w:ilvl="0">
      <w:start w:val="1"/>
      <w:numFmt w:val="bullet"/>
      <w:lvlText w:val=""/>
      <w:lvlJc w:val="left"/>
      <w:pPr>
        <w:tabs>
          <w:tab w:val="num" w:pos="360"/>
        </w:tabs>
        <w:ind w:left="360" w:hanging="360"/>
      </w:pPr>
      <w:rPr>
        <w:rFonts w:ascii="Symbol" w:hAnsi="Symbol" w:hint="default"/>
      </w:rPr>
    </w:lvl>
  </w:abstractNum>
  <w:abstractNum w:abstractNumId="58" w15:restartNumberingAfterBreak="0">
    <w:nsid w:val="296136FE"/>
    <w:multiLevelType w:val="hybridMultilevel"/>
    <w:tmpl w:val="D952DB5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9" w15:restartNumberingAfterBreak="0">
    <w:nsid w:val="2A507B45"/>
    <w:multiLevelType w:val="hybridMultilevel"/>
    <w:tmpl w:val="9FDEA7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2B0A4FEF"/>
    <w:multiLevelType w:val="hybridMultilevel"/>
    <w:tmpl w:val="D598C8FA"/>
    <w:lvl w:ilvl="0" w:tplc="0EF05A34">
      <w:start w:val="1"/>
      <w:numFmt w:val="bullet"/>
      <w:lvlText w:val="•"/>
      <w:lvlJc w:val="left"/>
      <w:pPr>
        <w:ind w:left="720" w:hanging="360"/>
      </w:pPr>
      <w:rPr>
        <w:rFonts w:ascii="Arial" w:eastAsia="Arial" w:hAnsi="Arial" w:cs="Times New Roman" w:hint="default"/>
        <w:sz w:val="22"/>
        <w:szCs w:val="22"/>
      </w:rPr>
    </w:lvl>
    <w:lvl w:ilvl="1" w:tplc="04250003" w:tentative="1">
      <w:start w:val="1"/>
      <w:numFmt w:val="bullet"/>
      <w:lvlText w:val="o"/>
      <w:lvlJc w:val="left"/>
      <w:pPr>
        <w:ind w:left="1440" w:hanging="360"/>
      </w:pPr>
      <w:rPr>
        <w:rFonts w:ascii="Courier New" w:hAnsi="Courier New" w:cs="Courier New" w:hint="default"/>
      </w:rPr>
    </w:lvl>
    <w:lvl w:ilvl="2" w:tplc="04250005" w:tentative="1">
      <w:start w:val="1"/>
      <w:numFmt w:val="bullet"/>
      <w:lvlText w:val=""/>
      <w:lvlJc w:val="left"/>
      <w:pPr>
        <w:ind w:left="2160" w:hanging="360"/>
      </w:pPr>
      <w:rPr>
        <w:rFonts w:ascii="Wingdings" w:hAnsi="Wingdings" w:hint="default"/>
      </w:rPr>
    </w:lvl>
    <w:lvl w:ilvl="3" w:tplc="04250001" w:tentative="1">
      <w:start w:val="1"/>
      <w:numFmt w:val="bullet"/>
      <w:lvlText w:val=""/>
      <w:lvlJc w:val="left"/>
      <w:pPr>
        <w:ind w:left="2880" w:hanging="360"/>
      </w:pPr>
      <w:rPr>
        <w:rFonts w:ascii="Symbol" w:hAnsi="Symbol" w:hint="default"/>
      </w:rPr>
    </w:lvl>
    <w:lvl w:ilvl="4" w:tplc="04250003" w:tentative="1">
      <w:start w:val="1"/>
      <w:numFmt w:val="bullet"/>
      <w:lvlText w:val="o"/>
      <w:lvlJc w:val="left"/>
      <w:pPr>
        <w:ind w:left="3600" w:hanging="360"/>
      </w:pPr>
      <w:rPr>
        <w:rFonts w:ascii="Courier New" w:hAnsi="Courier New" w:cs="Courier New" w:hint="default"/>
      </w:rPr>
    </w:lvl>
    <w:lvl w:ilvl="5" w:tplc="04250005" w:tentative="1">
      <w:start w:val="1"/>
      <w:numFmt w:val="bullet"/>
      <w:lvlText w:val=""/>
      <w:lvlJc w:val="left"/>
      <w:pPr>
        <w:ind w:left="4320" w:hanging="360"/>
      </w:pPr>
      <w:rPr>
        <w:rFonts w:ascii="Wingdings" w:hAnsi="Wingdings" w:hint="default"/>
      </w:rPr>
    </w:lvl>
    <w:lvl w:ilvl="6" w:tplc="04250001" w:tentative="1">
      <w:start w:val="1"/>
      <w:numFmt w:val="bullet"/>
      <w:lvlText w:val=""/>
      <w:lvlJc w:val="left"/>
      <w:pPr>
        <w:ind w:left="5040" w:hanging="360"/>
      </w:pPr>
      <w:rPr>
        <w:rFonts w:ascii="Symbol" w:hAnsi="Symbol" w:hint="default"/>
      </w:rPr>
    </w:lvl>
    <w:lvl w:ilvl="7" w:tplc="04250003" w:tentative="1">
      <w:start w:val="1"/>
      <w:numFmt w:val="bullet"/>
      <w:lvlText w:val="o"/>
      <w:lvlJc w:val="left"/>
      <w:pPr>
        <w:ind w:left="5760" w:hanging="360"/>
      </w:pPr>
      <w:rPr>
        <w:rFonts w:ascii="Courier New" w:hAnsi="Courier New" w:cs="Courier New" w:hint="default"/>
      </w:rPr>
    </w:lvl>
    <w:lvl w:ilvl="8" w:tplc="04250005" w:tentative="1">
      <w:start w:val="1"/>
      <w:numFmt w:val="bullet"/>
      <w:lvlText w:val=""/>
      <w:lvlJc w:val="left"/>
      <w:pPr>
        <w:ind w:left="6480" w:hanging="360"/>
      </w:pPr>
      <w:rPr>
        <w:rFonts w:ascii="Wingdings" w:hAnsi="Wingdings" w:hint="default"/>
      </w:rPr>
    </w:lvl>
  </w:abstractNum>
  <w:abstractNum w:abstractNumId="61" w15:restartNumberingAfterBreak="0">
    <w:nsid w:val="2BF3564A"/>
    <w:multiLevelType w:val="singleLevel"/>
    <w:tmpl w:val="08090001"/>
    <w:lvl w:ilvl="0">
      <w:start w:val="1"/>
      <w:numFmt w:val="bullet"/>
      <w:lvlText w:val=""/>
      <w:lvlJc w:val="left"/>
      <w:pPr>
        <w:tabs>
          <w:tab w:val="num" w:pos="360"/>
        </w:tabs>
        <w:ind w:left="360" w:hanging="360"/>
      </w:pPr>
      <w:rPr>
        <w:rFonts w:ascii="Symbol" w:hAnsi="Symbol" w:hint="default"/>
      </w:rPr>
    </w:lvl>
  </w:abstractNum>
  <w:abstractNum w:abstractNumId="62" w15:restartNumberingAfterBreak="0">
    <w:nsid w:val="2C504243"/>
    <w:multiLevelType w:val="hybridMultilevel"/>
    <w:tmpl w:val="AE8CA57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3" w15:restartNumberingAfterBreak="0">
    <w:nsid w:val="2D361D1D"/>
    <w:multiLevelType w:val="hybridMultilevel"/>
    <w:tmpl w:val="3722A380"/>
    <w:lvl w:ilvl="0" w:tplc="0409000F">
      <w:start w:val="1"/>
      <w:numFmt w:val="decimal"/>
      <w:lvlText w:val="%1."/>
      <w:lvlJc w:val="left"/>
      <w:pPr>
        <w:tabs>
          <w:tab w:val="num" w:pos="1080"/>
        </w:tabs>
        <w:ind w:left="1080" w:hanging="360"/>
      </w:p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64" w15:restartNumberingAfterBreak="0">
    <w:nsid w:val="2E344833"/>
    <w:multiLevelType w:val="hybridMultilevel"/>
    <w:tmpl w:val="1206C9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2EBE749E"/>
    <w:multiLevelType w:val="hybridMultilevel"/>
    <w:tmpl w:val="333E4BF0"/>
    <w:lvl w:ilvl="0" w:tplc="B21C6C54">
      <w:start w:val="1"/>
      <w:numFmt w:val="bullet"/>
      <w:lvlText w:val="•"/>
      <w:lvlJc w:val="left"/>
      <w:pPr>
        <w:ind w:left="720" w:hanging="360"/>
      </w:pPr>
    </w:lvl>
    <w:lvl w:ilvl="1" w:tplc="04250003" w:tentative="1">
      <w:start w:val="1"/>
      <w:numFmt w:val="bullet"/>
      <w:lvlText w:val="o"/>
      <w:lvlJc w:val="left"/>
      <w:pPr>
        <w:ind w:left="1440" w:hanging="360"/>
      </w:pPr>
      <w:rPr>
        <w:rFonts w:ascii="Courier New" w:hAnsi="Courier New" w:cs="Courier New" w:hint="default"/>
      </w:rPr>
    </w:lvl>
    <w:lvl w:ilvl="2" w:tplc="04250005" w:tentative="1">
      <w:start w:val="1"/>
      <w:numFmt w:val="bullet"/>
      <w:lvlText w:val=""/>
      <w:lvlJc w:val="left"/>
      <w:pPr>
        <w:ind w:left="2160" w:hanging="360"/>
      </w:pPr>
      <w:rPr>
        <w:rFonts w:ascii="Wingdings" w:hAnsi="Wingdings" w:hint="default"/>
      </w:rPr>
    </w:lvl>
    <w:lvl w:ilvl="3" w:tplc="04250001" w:tentative="1">
      <w:start w:val="1"/>
      <w:numFmt w:val="bullet"/>
      <w:lvlText w:val=""/>
      <w:lvlJc w:val="left"/>
      <w:pPr>
        <w:ind w:left="2880" w:hanging="360"/>
      </w:pPr>
      <w:rPr>
        <w:rFonts w:ascii="Symbol" w:hAnsi="Symbol" w:hint="default"/>
      </w:rPr>
    </w:lvl>
    <w:lvl w:ilvl="4" w:tplc="04250003" w:tentative="1">
      <w:start w:val="1"/>
      <w:numFmt w:val="bullet"/>
      <w:lvlText w:val="o"/>
      <w:lvlJc w:val="left"/>
      <w:pPr>
        <w:ind w:left="3600" w:hanging="360"/>
      </w:pPr>
      <w:rPr>
        <w:rFonts w:ascii="Courier New" w:hAnsi="Courier New" w:cs="Courier New" w:hint="default"/>
      </w:rPr>
    </w:lvl>
    <w:lvl w:ilvl="5" w:tplc="04250005" w:tentative="1">
      <w:start w:val="1"/>
      <w:numFmt w:val="bullet"/>
      <w:lvlText w:val=""/>
      <w:lvlJc w:val="left"/>
      <w:pPr>
        <w:ind w:left="4320" w:hanging="360"/>
      </w:pPr>
      <w:rPr>
        <w:rFonts w:ascii="Wingdings" w:hAnsi="Wingdings" w:hint="default"/>
      </w:rPr>
    </w:lvl>
    <w:lvl w:ilvl="6" w:tplc="04250001" w:tentative="1">
      <w:start w:val="1"/>
      <w:numFmt w:val="bullet"/>
      <w:lvlText w:val=""/>
      <w:lvlJc w:val="left"/>
      <w:pPr>
        <w:ind w:left="5040" w:hanging="360"/>
      </w:pPr>
      <w:rPr>
        <w:rFonts w:ascii="Symbol" w:hAnsi="Symbol" w:hint="default"/>
      </w:rPr>
    </w:lvl>
    <w:lvl w:ilvl="7" w:tplc="04250003" w:tentative="1">
      <w:start w:val="1"/>
      <w:numFmt w:val="bullet"/>
      <w:lvlText w:val="o"/>
      <w:lvlJc w:val="left"/>
      <w:pPr>
        <w:ind w:left="5760" w:hanging="360"/>
      </w:pPr>
      <w:rPr>
        <w:rFonts w:ascii="Courier New" w:hAnsi="Courier New" w:cs="Courier New" w:hint="default"/>
      </w:rPr>
    </w:lvl>
    <w:lvl w:ilvl="8" w:tplc="04250005" w:tentative="1">
      <w:start w:val="1"/>
      <w:numFmt w:val="bullet"/>
      <w:lvlText w:val=""/>
      <w:lvlJc w:val="left"/>
      <w:pPr>
        <w:ind w:left="6480" w:hanging="360"/>
      </w:pPr>
      <w:rPr>
        <w:rFonts w:ascii="Wingdings" w:hAnsi="Wingdings" w:hint="default"/>
      </w:rPr>
    </w:lvl>
  </w:abstractNum>
  <w:abstractNum w:abstractNumId="66" w15:restartNumberingAfterBreak="0">
    <w:nsid w:val="2F97634B"/>
    <w:multiLevelType w:val="hybridMultilevel"/>
    <w:tmpl w:val="13FCF404"/>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7" w15:restartNumberingAfterBreak="0">
    <w:nsid w:val="30FC67CF"/>
    <w:multiLevelType w:val="hybridMultilevel"/>
    <w:tmpl w:val="88E4FFD6"/>
    <w:lvl w:ilvl="0" w:tplc="3CEA42B2">
      <w:start w:val="1"/>
      <w:numFmt w:val="bullet"/>
      <w:lvlText w:val=""/>
      <w:lvlJc w:val="left"/>
      <w:pPr>
        <w:tabs>
          <w:tab w:val="num" w:pos="0"/>
        </w:tabs>
        <w:ind w:left="357" w:hanging="357"/>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8" w15:restartNumberingAfterBreak="0">
    <w:nsid w:val="31C749A8"/>
    <w:multiLevelType w:val="hybridMultilevel"/>
    <w:tmpl w:val="40D46FA2"/>
    <w:lvl w:ilvl="0" w:tplc="AACE52FA">
      <w:start w:val="1"/>
      <w:numFmt w:val="bullet"/>
      <w:lvlText w:val="-"/>
      <w:lvlJc w:val="left"/>
      <w:pPr>
        <w:ind w:left="1797" w:hanging="360"/>
      </w:pPr>
      <w:rPr>
        <w:rFonts w:ascii="Courier New" w:hAnsi="Courier New" w:hint="default"/>
      </w:rPr>
    </w:lvl>
    <w:lvl w:ilvl="1" w:tplc="04090003" w:tentative="1">
      <w:start w:val="1"/>
      <w:numFmt w:val="bullet"/>
      <w:lvlText w:val="o"/>
      <w:lvlJc w:val="left"/>
      <w:pPr>
        <w:ind w:left="2517" w:hanging="360"/>
      </w:pPr>
      <w:rPr>
        <w:rFonts w:ascii="Courier New" w:hAnsi="Courier New" w:cs="Courier New" w:hint="default"/>
      </w:rPr>
    </w:lvl>
    <w:lvl w:ilvl="2" w:tplc="04090005" w:tentative="1">
      <w:start w:val="1"/>
      <w:numFmt w:val="bullet"/>
      <w:lvlText w:val=""/>
      <w:lvlJc w:val="left"/>
      <w:pPr>
        <w:ind w:left="3237" w:hanging="360"/>
      </w:pPr>
      <w:rPr>
        <w:rFonts w:ascii="Wingdings" w:hAnsi="Wingdings" w:hint="default"/>
      </w:rPr>
    </w:lvl>
    <w:lvl w:ilvl="3" w:tplc="04090001" w:tentative="1">
      <w:start w:val="1"/>
      <w:numFmt w:val="bullet"/>
      <w:lvlText w:val=""/>
      <w:lvlJc w:val="left"/>
      <w:pPr>
        <w:ind w:left="3957" w:hanging="360"/>
      </w:pPr>
      <w:rPr>
        <w:rFonts w:ascii="Symbol" w:hAnsi="Symbol" w:hint="default"/>
      </w:rPr>
    </w:lvl>
    <w:lvl w:ilvl="4" w:tplc="04090003" w:tentative="1">
      <w:start w:val="1"/>
      <w:numFmt w:val="bullet"/>
      <w:lvlText w:val="o"/>
      <w:lvlJc w:val="left"/>
      <w:pPr>
        <w:ind w:left="4677" w:hanging="360"/>
      </w:pPr>
      <w:rPr>
        <w:rFonts w:ascii="Courier New" w:hAnsi="Courier New" w:cs="Courier New" w:hint="default"/>
      </w:rPr>
    </w:lvl>
    <w:lvl w:ilvl="5" w:tplc="04090005" w:tentative="1">
      <w:start w:val="1"/>
      <w:numFmt w:val="bullet"/>
      <w:lvlText w:val=""/>
      <w:lvlJc w:val="left"/>
      <w:pPr>
        <w:ind w:left="5397" w:hanging="360"/>
      </w:pPr>
      <w:rPr>
        <w:rFonts w:ascii="Wingdings" w:hAnsi="Wingdings" w:hint="default"/>
      </w:rPr>
    </w:lvl>
    <w:lvl w:ilvl="6" w:tplc="04090001" w:tentative="1">
      <w:start w:val="1"/>
      <w:numFmt w:val="bullet"/>
      <w:lvlText w:val=""/>
      <w:lvlJc w:val="left"/>
      <w:pPr>
        <w:ind w:left="6117" w:hanging="360"/>
      </w:pPr>
      <w:rPr>
        <w:rFonts w:ascii="Symbol" w:hAnsi="Symbol" w:hint="default"/>
      </w:rPr>
    </w:lvl>
    <w:lvl w:ilvl="7" w:tplc="04090003" w:tentative="1">
      <w:start w:val="1"/>
      <w:numFmt w:val="bullet"/>
      <w:lvlText w:val="o"/>
      <w:lvlJc w:val="left"/>
      <w:pPr>
        <w:ind w:left="6837" w:hanging="360"/>
      </w:pPr>
      <w:rPr>
        <w:rFonts w:ascii="Courier New" w:hAnsi="Courier New" w:cs="Courier New" w:hint="default"/>
      </w:rPr>
    </w:lvl>
    <w:lvl w:ilvl="8" w:tplc="04090005" w:tentative="1">
      <w:start w:val="1"/>
      <w:numFmt w:val="bullet"/>
      <w:lvlText w:val=""/>
      <w:lvlJc w:val="left"/>
      <w:pPr>
        <w:ind w:left="7557" w:hanging="360"/>
      </w:pPr>
      <w:rPr>
        <w:rFonts w:ascii="Wingdings" w:hAnsi="Wingdings" w:hint="default"/>
      </w:rPr>
    </w:lvl>
  </w:abstractNum>
  <w:abstractNum w:abstractNumId="69" w15:restartNumberingAfterBreak="0">
    <w:nsid w:val="31E56C64"/>
    <w:multiLevelType w:val="hybridMultilevel"/>
    <w:tmpl w:val="EFD0BDB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0" w15:restartNumberingAfterBreak="0">
    <w:nsid w:val="325D5447"/>
    <w:multiLevelType w:val="hybridMultilevel"/>
    <w:tmpl w:val="F7344D96"/>
    <w:lvl w:ilvl="0" w:tplc="0409000F">
      <w:start w:val="1"/>
      <w:numFmt w:val="decimal"/>
      <w:lvlText w:val="%1."/>
      <w:lvlJc w:val="left"/>
      <w:pPr>
        <w:tabs>
          <w:tab w:val="num" w:pos="1080"/>
        </w:tabs>
        <w:ind w:left="1080" w:hanging="360"/>
      </w:p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71" w15:restartNumberingAfterBreak="0">
    <w:nsid w:val="32EF418D"/>
    <w:multiLevelType w:val="singleLevel"/>
    <w:tmpl w:val="08090001"/>
    <w:lvl w:ilvl="0">
      <w:start w:val="1"/>
      <w:numFmt w:val="bullet"/>
      <w:lvlText w:val=""/>
      <w:lvlJc w:val="left"/>
      <w:pPr>
        <w:tabs>
          <w:tab w:val="num" w:pos="360"/>
        </w:tabs>
        <w:ind w:left="360" w:hanging="360"/>
      </w:pPr>
      <w:rPr>
        <w:rFonts w:ascii="Symbol" w:hAnsi="Symbol" w:hint="default"/>
      </w:rPr>
    </w:lvl>
  </w:abstractNum>
  <w:abstractNum w:abstractNumId="72" w15:restartNumberingAfterBreak="0">
    <w:nsid w:val="340F6928"/>
    <w:multiLevelType w:val="hybridMultilevel"/>
    <w:tmpl w:val="FA14755E"/>
    <w:lvl w:ilvl="0" w:tplc="FFFFFFFF">
      <w:start w:val="1"/>
      <w:numFmt w:val="bullet"/>
      <w:lvlText w:val="•"/>
      <w:lvlJc w:val="left"/>
      <w:pPr>
        <w:ind w:left="36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35B5186F"/>
    <w:multiLevelType w:val="hybridMultilevel"/>
    <w:tmpl w:val="3718EC64"/>
    <w:lvl w:ilvl="0" w:tplc="3CEA42B2">
      <w:start w:val="1"/>
      <w:numFmt w:val="bullet"/>
      <w:lvlText w:val=""/>
      <w:lvlJc w:val="left"/>
      <w:pPr>
        <w:tabs>
          <w:tab w:val="num" w:pos="0"/>
        </w:tabs>
        <w:ind w:left="357" w:hanging="357"/>
      </w:pPr>
      <w:rPr>
        <w:rFonts w:ascii="Symbol" w:hAnsi="Symbol" w:hint="default"/>
      </w:rPr>
    </w:lvl>
    <w:lvl w:ilvl="1" w:tplc="04090003" w:tentative="1">
      <w:start w:val="1"/>
      <w:numFmt w:val="bullet"/>
      <w:lvlText w:val="o"/>
      <w:lvlJc w:val="left"/>
      <w:pPr>
        <w:tabs>
          <w:tab w:val="num" w:pos="1200"/>
        </w:tabs>
        <w:ind w:left="1200" w:hanging="360"/>
      </w:pPr>
      <w:rPr>
        <w:rFonts w:ascii="Courier New" w:hAnsi="Courier New" w:cs="Courier New" w:hint="default"/>
      </w:rPr>
    </w:lvl>
    <w:lvl w:ilvl="2" w:tplc="04090005" w:tentative="1">
      <w:start w:val="1"/>
      <w:numFmt w:val="bullet"/>
      <w:lvlText w:val=""/>
      <w:lvlJc w:val="left"/>
      <w:pPr>
        <w:tabs>
          <w:tab w:val="num" w:pos="1920"/>
        </w:tabs>
        <w:ind w:left="1920" w:hanging="360"/>
      </w:pPr>
      <w:rPr>
        <w:rFonts w:ascii="Wingdings" w:hAnsi="Wingdings" w:hint="default"/>
      </w:rPr>
    </w:lvl>
    <w:lvl w:ilvl="3" w:tplc="04090001" w:tentative="1">
      <w:start w:val="1"/>
      <w:numFmt w:val="bullet"/>
      <w:lvlText w:val=""/>
      <w:lvlJc w:val="left"/>
      <w:pPr>
        <w:tabs>
          <w:tab w:val="num" w:pos="2640"/>
        </w:tabs>
        <w:ind w:left="2640" w:hanging="360"/>
      </w:pPr>
      <w:rPr>
        <w:rFonts w:ascii="Symbol" w:hAnsi="Symbol" w:hint="default"/>
      </w:rPr>
    </w:lvl>
    <w:lvl w:ilvl="4" w:tplc="04090003" w:tentative="1">
      <w:start w:val="1"/>
      <w:numFmt w:val="bullet"/>
      <w:lvlText w:val="o"/>
      <w:lvlJc w:val="left"/>
      <w:pPr>
        <w:tabs>
          <w:tab w:val="num" w:pos="3360"/>
        </w:tabs>
        <w:ind w:left="3360" w:hanging="360"/>
      </w:pPr>
      <w:rPr>
        <w:rFonts w:ascii="Courier New" w:hAnsi="Courier New" w:cs="Courier New" w:hint="default"/>
      </w:rPr>
    </w:lvl>
    <w:lvl w:ilvl="5" w:tplc="04090005" w:tentative="1">
      <w:start w:val="1"/>
      <w:numFmt w:val="bullet"/>
      <w:lvlText w:val=""/>
      <w:lvlJc w:val="left"/>
      <w:pPr>
        <w:tabs>
          <w:tab w:val="num" w:pos="4080"/>
        </w:tabs>
        <w:ind w:left="4080" w:hanging="360"/>
      </w:pPr>
      <w:rPr>
        <w:rFonts w:ascii="Wingdings" w:hAnsi="Wingdings" w:hint="default"/>
      </w:rPr>
    </w:lvl>
    <w:lvl w:ilvl="6" w:tplc="04090001" w:tentative="1">
      <w:start w:val="1"/>
      <w:numFmt w:val="bullet"/>
      <w:lvlText w:val=""/>
      <w:lvlJc w:val="left"/>
      <w:pPr>
        <w:tabs>
          <w:tab w:val="num" w:pos="4800"/>
        </w:tabs>
        <w:ind w:left="4800" w:hanging="360"/>
      </w:pPr>
      <w:rPr>
        <w:rFonts w:ascii="Symbol" w:hAnsi="Symbol" w:hint="default"/>
      </w:rPr>
    </w:lvl>
    <w:lvl w:ilvl="7" w:tplc="04090003" w:tentative="1">
      <w:start w:val="1"/>
      <w:numFmt w:val="bullet"/>
      <w:lvlText w:val="o"/>
      <w:lvlJc w:val="left"/>
      <w:pPr>
        <w:tabs>
          <w:tab w:val="num" w:pos="5520"/>
        </w:tabs>
        <w:ind w:left="5520" w:hanging="360"/>
      </w:pPr>
      <w:rPr>
        <w:rFonts w:ascii="Courier New" w:hAnsi="Courier New" w:cs="Courier New" w:hint="default"/>
      </w:rPr>
    </w:lvl>
    <w:lvl w:ilvl="8" w:tplc="04090005" w:tentative="1">
      <w:start w:val="1"/>
      <w:numFmt w:val="bullet"/>
      <w:lvlText w:val=""/>
      <w:lvlJc w:val="left"/>
      <w:pPr>
        <w:tabs>
          <w:tab w:val="num" w:pos="6240"/>
        </w:tabs>
        <w:ind w:left="6240" w:hanging="360"/>
      </w:pPr>
      <w:rPr>
        <w:rFonts w:ascii="Wingdings" w:hAnsi="Wingdings" w:hint="default"/>
      </w:rPr>
    </w:lvl>
  </w:abstractNum>
  <w:abstractNum w:abstractNumId="74" w15:restartNumberingAfterBreak="0">
    <w:nsid w:val="36005FA9"/>
    <w:multiLevelType w:val="hybridMultilevel"/>
    <w:tmpl w:val="5DF857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36076DF4"/>
    <w:multiLevelType w:val="hybridMultilevel"/>
    <w:tmpl w:val="F364CF4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6" w15:restartNumberingAfterBreak="0">
    <w:nsid w:val="366034CF"/>
    <w:multiLevelType w:val="hybridMultilevel"/>
    <w:tmpl w:val="42EA810E"/>
    <w:lvl w:ilvl="0" w:tplc="00000017">
      <w:numFmt w:val="bullet"/>
      <w:lvlText w:val="-"/>
      <w:lvlJc w:val="left"/>
      <w:pPr>
        <w:ind w:left="927" w:hanging="360"/>
      </w:pPr>
      <w:rPr>
        <w:rFonts w:ascii="Times New Roman" w:hAnsi="Times New Roman" w:cs="Symbol" w:hint="default"/>
        <w:lang w:val="et-EE"/>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77" w15:restartNumberingAfterBreak="0">
    <w:nsid w:val="368143A0"/>
    <w:multiLevelType w:val="hybridMultilevel"/>
    <w:tmpl w:val="10A4E926"/>
    <w:lvl w:ilvl="0" w:tplc="0409000F">
      <w:start w:val="1"/>
      <w:numFmt w:val="decimal"/>
      <w:lvlText w:val="%1."/>
      <w:lvlJc w:val="left"/>
      <w:pPr>
        <w:tabs>
          <w:tab w:val="num" w:pos="1080"/>
        </w:tabs>
        <w:ind w:left="1080" w:hanging="360"/>
      </w:pPr>
    </w:lvl>
    <w:lvl w:ilvl="1" w:tplc="04090019">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78" w15:restartNumberingAfterBreak="0">
    <w:nsid w:val="37F330BD"/>
    <w:multiLevelType w:val="hybridMultilevel"/>
    <w:tmpl w:val="F59C04A0"/>
    <w:lvl w:ilvl="0" w:tplc="FFFFFFFF">
      <w:start w:val="1"/>
      <w:numFmt w:val="bullet"/>
      <w:lvlText w:val=""/>
      <w:legacy w:legacy="1" w:legacySpace="0" w:legacyIndent="360"/>
      <w:lvlJc w:val="left"/>
      <w:pPr>
        <w:ind w:left="360" w:hanging="360"/>
      </w:pPr>
      <w:rPr>
        <w:rFonts w:ascii="Symbol" w:hAnsi="Symbol" w:hint="default"/>
      </w:rPr>
    </w:lvl>
    <w:lvl w:ilvl="1" w:tplc="0409000F">
      <w:start w:val="1"/>
      <w:numFmt w:val="decimal"/>
      <w:lvlText w:val="%2."/>
      <w:lvlJc w:val="left"/>
      <w:pPr>
        <w:tabs>
          <w:tab w:val="num" w:pos="1440"/>
        </w:tabs>
        <w:ind w:left="1440" w:hanging="360"/>
      </w:pPr>
    </w:lvl>
    <w:lvl w:ilvl="2" w:tplc="FFFFFFFF">
      <w:start w:val="1"/>
      <w:numFmt w:val="bullet"/>
      <w:lvlText w:val=""/>
      <w:legacy w:legacy="1" w:legacySpace="0" w:legacyIndent="360"/>
      <w:lvlJc w:val="left"/>
      <w:pPr>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9" w15:restartNumberingAfterBreak="0">
    <w:nsid w:val="38E860E0"/>
    <w:multiLevelType w:val="hybridMultilevel"/>
    <w:tmpl w:val="6760518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0" w15:restartNumberingAfterBreak="0">
    <w:nsid w:val="3A255C71"/>
    <w:multiLevelType w:val="hybridMultilevel"/>
    <w:tmpl w:val="3612DC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3AEF1ECC"/>
    <w:multiLevelType w:val="hybridMultilevel"/>
    <w:tmpl w:val="6F02FF2E"/>
    <w:lvl w:ilvl="0" w:tplc="FFFFFFFF">
      <w:start w:val="1"/>
      <w:numFmt w:val="bullet"/>
      <w:lvlText w:val="•"/>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2" w15:restartNumberingAfterBreak="0">
    <w:nsid w:val="3C607598"/>
    <w:multiLevelType w:val="hybridMultilevel"/>
    <w:tmpl w:val="9712263C"/>
    <w:lvl w:ilvl="0" w:tplc="04090017">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3" w15:restartNumberingAfterBreak="0">
    <w:nsid w:val="3E9D5E28"/>
    <w:multiLevelType w:val="hybridMultilevel"/>
    <w:tmpl w:val="C7802CE8"/>
    <w:lvl w:ilvl="0" w:tplc="3CEA42B2">
      <w:start w:val="1"/>
      <w:numFmt w:val="bullet"/>
      <w:lvlText w:val=""/>
      <w:lvlJc w:val="left"/>
      <w:pPr>
        <w:tabs>
          <w:tab w:val="num" w:pos="0"/>
        </w:tabs>
        <w:ind w:left="357" w:hanging="357"/>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4" w15:restartNumberingAfterBreak="0">
    <w:nsid w:val="3EE7601C"/>
    <w:multiLevelType w:val="hybridMultilevel"/>
    <w:tmpl w:val="D70EDA9A"/>
    <w:lvl w:ilvl="0" w:tplc="154089B6">
      <w:numFmt w:val="bullet"/>
      <w:lvlText w:val="•"/>
      <w:lvlJc w:val="left"/>
      <w:pPr>
        <w:ind w:left="1659" w:hanging="360"/>
      </w:pPr>
      <w:rPr>
        <w:rFonts w:ascii="Arial" w:eastAsia="Times New Roman" w:hAnsi="Arial" w:cs="Arial" w:hint="default"/>
      </w:rPr>
    </w:lvl>
    <w:lvl w:ilvl="1" w:tplc="04090003" w:tentative="1">
      <w:start w:val="1"/>
      <w:numFmt w:val="bullet"/>
      <w:lvlText w:val="o"/>
      <w:lvlJc w:val="left"/>
      <w:pPr>
        <w:ind w:left="2379" w:hanging="360"/>
      </w:pPr>
      <w:rPr>
        <w:rFonts w:ascii="Courier New" w:hAnsi="Courier New" w:cs="Courier New" w:hint="default"/>
      </w:rPr>
    </w:lvl>
    <w:lvl w:ilvl="2" w:tplc="04090005" w:tentative="1">
      <w:start w:val="1"/>
      <w:numFmt w:val="bullet"/>
      <w:lvlText w:val=""/>
      <w:lvlJc w:val="left"/>
      <w:pPr>
        <w:ind w:left="3099" w:hanging="360"/>
      </w:pPr>
      <w:rPr>
        <w:rFonts w:ascii="Wingdings" w:hAnsi="Wingdings" w:hint="default"/>
      </w:rPr>
    </w:lvl>
    <w:lvl w:ilvl="3" w:tplc="04090001" w:tentative="1">
      <w:start w:val="1"/>
      <w:numFmt w:val="bullet"/>
      <w:lvlText w:val=""/>
      <w:lvlJc w:val="left"/>
      <w:pPr>
        <w:ind w:left="3819" w:hanging="360"/>
      </w:pPr>
      <w:rPr>
        <w:rFonts w:ascii="Symbol" w:hAnsi="Symbol" w:hint="default"/>
      </w:rPr>
    </w:lvl>
    <w:lvl w:ilvl="4" w:tplc="04090003" w:tentative="1">
      <w:start w:val="1"/>
      <w:numFmt w:val="bullet"/>
      <w:lvlText w:val="o"/>
      <w:lvlJc w:val="left"/>
      <w:pPr>
        <w:ind w:left="4539" w:hanging="360"/>
      </w:pPr>
      <w:rPr>
        <w:rFonts w:ascii="Courier New" w:hAnsi="Courier New" w:cs="Courier New" w:hint="default"/>
      </w:rPr>
    </w:lvl>
    <w:lvl w:ilvl="5" w:tplc="04090005" w:tentative="1">
      <w:start w:val="1"/>
      <w:numFmt w:val="bullet"/>
      <w:lvlText w:val=""/>
      <w:lvlJc w:val="left"/>
      <w:pPr>
        <w:ind w:left="5259" w:hanging="360"/>
      </w:pPr>
      <w:rPr>
        <w:rFonts w:ascii="Wingdings" w:hAnsi="Wingdings" w:hint="default"/>
      </w:rPr>
    </w:lvl>
    <w:lvl w:ilvl="6" w:tplc="04090001" w:tentative="1">
      <w:start w:val="1"/>
      <w:numFmt w:val="bullet"/>
      <w:lvlText w:val=""/>
      <w:lvlJc w:val="left"/>
      <w:pPr>
        <w:ind w:left="5979" w:hanging="360"/>
      </w:pPr>
      <w:rPr>
        <w:rFonts w:ascii="Symbol" w:hAnsi="Symbol" w:hint="default"/>
      </w:rPr>
    </w:lvl>
    <w:lvl w:ilvl="7" w:tplc="04090003" w:tentative="1">
      <w:start w:val="1"/>
      <w:numFmt w:val="bullet"/>
      <w:lvlText w:val="o"/>
      <w:lvlJc w:val="left"/>
      <w:pPr>
        <w:ind w:left="6699" w:hanging="360"/>
      </w:pPr>
      <w:rPr>
        <w:rFonts w:ascii="Courier New" w:hAnsi="Courier New" w:cs="Courier New" w:hint="default"/>
      </w:rPr>
    </w:lvl>
    <w:lvl w:ilvl="8" w:tplc="04090005" w:tentative="1">
      <w:start w:val="1"/>
      <w:numFmt w:val="bullet"/>
      <w:lvlText w:val=""/>
      <w:lvlJc w:val="left"/>
      <w:pPr>
        <w:ind w:left="7419" w:hanging="360"/>
      </w:pPr>
      <w:rPr>
        <w:rFonts w:ascii="Wingdings" w:hAnsi="Wingdings" w:hint="default"/>
      </w:rPr>
    </w:lvl>
  </w:abstractNum>
  <w:abstractNum w:abstractNumId="85" w15:restartNumberingAfterBreak="0">
    <w:nsid w:val="3EF1747F"/>
    <w:multiLevelType w:val="singleLevel"/>
    <w:tmpl w:val="08090001"/>
    <w:lvl w:ilvl="0">
      <w:start w:val="1"/>
      <w:numFmt w:val="bullet"/>
      <w:lvlText w:val=""/>
      <w:lvlJc w:val="left"/>
      <w:pPr>
        <w:tabs>
          <w:tab w:val="num" w:pos="360"/>
        </w:tabs>
        <w:ind w:left="360" w:hanging="360"/>
      </w:pPr>
      <w:rPr>
        <w:rFonts w:ascii="Symbol" w:hAnsi="Symbol" w:hint="default"/>
      </w:rPr>
    </w:lvl>
  </w:abstractNum>
  <w:abstractNum w:abstractNumId="86" w15:restartNumberingAfterBreak="0">
    <w:nsid w:val="3F9D18E5"/>
    <w:multiLevelType w:val="singleLevel"/>
    <w:tmpl w:val="08090001"/>
    <w:lvl w:ilvl="0">
      <w:start w:val="1"/>
      <w:numFmt w:val="bullet"/>
      <w:lvlText w:val=""/>
      <w:lvlJc w:val="left"/>
      <w:pPr>
        <w:tabs>
          <w:tab w:val="num" w:pos="360"/>
        </w:tabs>
        <w:ind w:left="360" w:hanging="360"/>
      </w:pPr>
      <w:rPr>
        <w:rFonts w:ascii="Symbol" w:hAnsi="Symbol" w:hint="default"/>
      </w:rPr>
    </w:lvl>
  </w:abstractNum>
  <w:abstractNum w:abstractNumId="87" w15:restartNumberingAfterBreak="0">
    <w:nsid w:val="403D12D5"/>
    <w:multiLevelType w:val="hybridMultilevel"/>
    <w:tmpl w:val="5B0A1ED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8" w15:restartNumberingAfterBreak="0">
    <w:nsid w:val="41504966"/>
    <w:multiLevelType w:val="hybridMultilevel"/>
    <w:tmpl w:val="36EE92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415A622B"/>
    <w:multiLevelType w:val="hybridMultilevel"/>
    <w:tmpl w:val="C02C0D24"/>
    <w:lvl w:ilvl="0" w:tplc="0EF05A34">
      <w:start w:val="1"/>
      <w:numFmt w:val="bullet"/>
      <w:lvlText w:val="•"/>
      <w:lvlJc w:val="left"/>
      <w:pPr>
        <w:ind w:left="720" w:hanging="360"/>
      </w:pPr>
      <w:rPr>
        <w:rFonts w:ascii="Arial" w:eastAsia="Arial" w:hAnsi="Arial" w:cs="Times New Roman" w:hint="default"/>
        <w:sz w:val="22"/>
        <w:szCs w:val="22"/>
      </w:rPr>
    </w:lvl>
    <w:lvl w:ilvl="1" w:tplc="04250003" w:tentative="1">
      <w:start w:val="1"/>
      <w:numFmt w:val="bullet"/>
      <w:lvlText w:val="o"/>
      <w:lvlJc w:val="left"/>
      <w:pPr>
        <w:ind w:left="1440" w:hanging="360"/>
      </w:pPr>
      <w:rPr>
        <w:rFonts w:ascii="Courier New" w:hAnsi="Courier New" w:cs="Courier New" w:hint="default"/>
      </w:rPr>
    </w:lvl>
    <w:lvl w:ilvl="2" w:tplc="04250005" w:tentative="1">
      <w:start w:val="1"/>
      <w:numFmt w:val="bullet"/>
      <w:lvlText w:val=""/>
      <w:lvlJc w:val="left"/>
      <w:pPr>
        <w:ind w:left="2160" w:hanging="360"/>
      </w:pPr>
      <w:rPr>
        <w:rFonts w:ascii="Wingdings" w:hAnsi="Wingdings" w:hint="default"/>
      </w:rPr>
    </w:lvl>
    <w:lvl w:ilvl="3" w:tplc="04250001" w:tentative="1">
      <w:start w:val="1"/>
      <w:numFmt w:val="bullet"/>
      <w:lvlText w:val=""/>
      <w:lvlJc w:val="left"/>
      <w:pPr>
        <w:ind w:left="2880" w:hanging="360"/>
      </w:pPr>
      <w:rPr>
        <w:rFonts w:ascii="Symbol" w:hAnsi="Symbol" w:hint="default"/>
      </w:rPr>
    </w:lvl>
    <w:lvl w:ilvl="4" w:tplc="04250003" w:tentative="1">
      <w:start w:val="1"/>
      <w:numFmt w:val="bullet"/>
      <w:lvlText w:val="o"/>
      <w:lvlJc w:val="left"/>
      <w:pPr>
        <w:ind w:left="3600" w:hanging="360"/>
      </w:pPr>
      <w:rPr>
        <w:rFonts w:ascii="Courier New" w:hAnsi="Courier New" w:cs="Courier New" w:hint="default"/>
      </w:rPr>
    </w:lvl>
    <w:lvl w:ilvl="5" w:tplc="04250005" w:tentative="1">
      <w:start w:val="1"/>
      <w:numFmt w:val="bullet"/>
      <w:lvlText w:val=""/>
      <w:lvlJc w:val="left"/>
      <w:pPr>
        <w:ind w:left="4320" w:hanging="360"/>
      </w:pPr>
      <w:rPr>
        <w:rFonts w:ascii="Wingdings" w:hAnsi="Wingdings" w:hint="default"/>
      </w:rPr>
    </w:lvl>
    <w:lvl w:ilvl="6" w:tplc="04250001" w:tentative="1">
      <w:start w:val="1"/>
      <w:numFmt w:val="bullet"/>
      <w:lvlText w:val=""/>
      <w:lvlJc w:val="left"/>
      <w:pPr>
        <w:ind w:left="5040" w:hanging="360"/>
      </w:pPr>
      <w:rPr>
        <w:rFonts w:ascii="Symbol" w:hAnsi="Symbol" w:hint="default"/>
      </w:rPr>
    </w:lvl>
    <w:lvl w:ilvl="7" w:tplc="04250003" w:tentative="1">
      <w:start w:val="1"/>
      <w:numFmt w:val="bullet"/>
      <w:lvlText w:val="o"/>
      <w:lvlJc w:val="left"/>
      <w:pPr>
        <w:ind w:left="5760" w:hanging="360"/>
      </w:pPr>
      <w:rPr>
        <w:rFonts w:ascii="Courier New" w:hAnsi="Courier New" w:cs="Courier New" w:hint="default"/>
      </w:rPr>
    </w:lvl>
    <w:lvl w:ilvl="8" w:tplc="04250005" w:tentative="1">
      <w:start w:val="1"/>
      <w:numFmt w:val="bullet"/>
      <w:lvlText w:val=""/>
      <w:lvlJc w:val="left"/>
      <w:pPr>
        <w:ind w:left="6480" w:hanging="360"/>
      </w:pPr>
      <w:rPr>
        <w:rFonts w:ascii="Wingdings" w:hAnsi="Wingdings" w:hint="default"/>
      </w:rPr>
    </w:lvl>
  </w:abstractNum>
  <w:abstractNum w:abstractNumId="90" w15:restartNumberingAfterBreak="0">
    <w:nsid w:val="42BE2B49"/>
    <w:multiLevelType w:val="hybridMultilevel"/>
    <w:tmpl w:val="AFDAC60E"/>
    <w:lvl w:ilvl="0" w:tplc="04250001">
      <w:start w:val="1"/>
      <w:numFmt w:val="bullet"/>
      <w:lvlText w:val=""/>
      <w:lvlJc w:val="left"/>
      <w:pPr>
        <w:ind w:left="720" w:hanging="360"/>
      </w:pPr>
      <w:rPr>
        <w:rFonts w:ascii="Symbol" w:hAnsi="Symbol" w:hint="default"/>
      </w:rPr>
    </w:lvl>
    <w:lvl w:ilvl="1" w:tplc="04250003" w:tentative="1">
      <w:start w:val="1"/>
      <w:numFmt w:val="bullet"/>
      <w:lvlText w:val="o"/>
      <w:lvlJc w:val="left"/>
      <w:pPr>
        <w:ind w:left="1440" w:hanging="360"/>
      </w:pPr>
      <w:rPr>
        <w:rFonts w:ascii="Courier New" w:hAnsi="Courier New" w:cs="Courier New" w:hint="default"/>
      </w:rPr>
    </w:lvl>
    <w:lvl w:ilvl="2" w:tplc="04250005" w:tentative="1">
      <w:start w:val="1"/>
      <w:numFmt w:val="bullet"/>
      <w:lvlText w:val=""/>
      <w:lvlJc w:val="left"/>
      <w:pPr>
        <w:ind w:left="2160" w:hanging="360"/>
      </w:pPr>
      <w:rPr>
        <w:rFonts w:ascii="Wingdings" w:hAnsi="Wingdings" w:hint="default"/>
      </w:rPr>
    </w:lvl>
    <w:lvl w:ilvl="3" w:tplc="04250001" w:tentative="1">
      <w:start w:val="1"/>
      <w:numFmt w:val="bullet"/>
      <w:lvlText w:val=""/>
      <w:lvlJc w:val="left"/>
      <w:pPr>
        <w:ind w:left="2880" w:hanging="360"/>
      </w:pPr>
      <w:rPr>
        <w:rFonts w:ascii="Symbol" w:hAnsi="Symbol" w:hint="default"/>
      </w:rPr>
    </w:lvl>
    <w:lvl w:ilvl="4" w:tplc="04250003" w:tentative="1">
      <w:start w:val="1"/>
      <w:numFmt w:val="bullet"/>
      <w:lvlText w:val="o"/>
      <w:lvlJc w:val="left"/>
      <w:pPr>
        <w:ind w:left="3600" w:hanging="360"/>
      </w:pPr>
      <w:rPr>
        <w:rFonts w:ascii="Courier New" w:hAnsi="Courier New" w:cs="Courier New" w:hint="default"/>
      </w:rPr>
    </w:lvl>
    <w:lvl w:ilvl="5" w:tplc="04250005" w:tentative="1">
      <w:start w:val="1"/>
      <w:numFmt w:val="bullet"/>
      <w:lvlText w:val=""/>
      <w:lvlJc w:val="left"/>
      <w:pPr>
        <w:ind w:left="4320" w:hanging="360"/>
      </w:pPr>
      <w:rPr>
        <w:rFonts w:ascii="Wingdings" w:hAnsi="Wingdings" w:hint="default"/>
      </w:rPr>
    </w:lvl>
    <w:lvl w:ilvl="6" w:tplc="04250001" w:tentative="1">
      <w:start w:val="1"/>
      <w:numFmt w:val="bullet"/>
      <w:lvlText w:val=""/>
      <w:lvlJc w:val="left"/>
      <w:pPr>
        <w:ind w:left="5040" w:hanging="360"/>
      </w:pPr>
      <w:rPr>
        <w:rFonts w:ascii="Symbol" w:hAnsi="Symbol" w:hint="default"/>
      </w:rPr>
    </w:lvl>
    <w:lvl w:ilvl="7" w:tplc="04250003" w:tentative="1">
      <w:start w:val="1"/>
      <w:numFmt w:val="bullet"/>
      <w:lvlText w:val="o"/>
      <w:lvlJc w:val="left"/>
      <w:pPr>
        <w:ind w:left="5760" w:hanging="360"/>
      </w:pPr>
      <w:rPr>
        <w:rFonts w:ascii="Courier New" w:hAnsi="Courier New" w:cs="Courier New" w:hint="default"/>
      </w:rPr>
    </w:lvl>
    <w:lvl w:ilvl="8" w:tplc="04250005" w:tentative="1">
      <w:start w:val="1"/>
      <w:numFmt w:val="bullet"/>
      <w:lvlText w:val=""/>
      <w:lvlJc w:val="left"/>
      <w:pPr>
        <w:ind w:left="6480" w:hanging="360"/>
      </w:pPr>
      <w:rPr>
        <w:rFonts w:ascii="Wingdings" w:hAnsi="Wingdings" w:hint="default"/>
      </w:rPr>
    </w:lvl>
  </w:abstractNum>
  <w:abstractNum w:abstractNumId="91" w15:restartNumberingAfterBreak="0">
    <w:nsid w:val="44D85958"/>
    <w:multiLevelType w:val="singleLevel"/>
    <w:tmpl w:val="08090001"/>
    <w:lvl w:ilvl="0">
      <w:start w:val="1"/>
      <w:numFmt w:val="bullet"/>
      <w:lvlText w:val=""/>
      <w:lvlJc w:val="left"/>
      <w:pPr>
        <w:tabs>
          <w:tab w:val="num" w:pos="360"/>
        </w:tabs>
        <w:ind w:left="360" w:hanging="360"/>
      </w:pPr>
      <w:rPr>
        <w:rFonts w:ascii="Symbol" w:hAnsi="Symbol" w:hint="default"/>
      </w:rPr>
    </w:lvl>
  </w:abstractNum>
  <w:abstractNum w:abstractNumId="92" w15:restartNumberingAfterBreak="0">
    <w:nsid w:val="47247FD9"/>
    <w:multiLevelType w:val="hybridMultilevel"/>
    <w:tmpl w:val="190A18C2"/>
    <w:lvl w:ilvl="0" w:tplc="3CEA42B2">
      <w:start w:val="1"/>
      <w:numFmt w:val="bullet"/>
      <w:lvlText w:val=""/>
      <w:lvlJc w:val="left"/>
      <w:pPr>
        <w:tabs>
          <w:tab w:val="num" w:pos="0"/>
        </w:tabs>
        <w:ind w:left="357" w:hanging="357"/>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93" w15:restartNumberingAfterBreak="0">
    <w:nsid w:val="472B04E5"/>
    <w:multiLevelType w:val="hybridMultilevel"/>
    <w:tmpl w:val="42C4CCFA"/>
    <w:lvl w:ilvl="0" w:tplc="3A7E844A">
      <w:start w:val="1"/>
      <w:numFmt w:val="lowerLetter"/>
      <w:lvlText w:val="(%1)"/>
      <w:lvlJc w:val="left"/>
      <w:pPr>
        <w:tabs>
          <w:tab w:val="num" w:pos="360"/>
        </w:tabs>
        <w:ind w:left="340" w:hanging="340"/>
      </w:pPr>
      <w:rPr>
        <w:rFonts w:hint="default"/>
      </w:rPr>
    </w:lvl>
    <w:lvl w:ilvl="1" w:tplc="3EACA5A4">
      <w:start w:val="2"/>
      <w:numFmt w:val="upperLetter"/>
      <w:lvlText w:val="%2."/>
      <w:lvlJc w:val="left"/>
      <w:pPr>
        <w:tabs>
          <w:tab w:val="num" w:pos="1440"/>
        </w:tabs>
        <w:ind w:left="1440" w:hanging="360"/>
      </w:pPr>
      <w:rPr>
        <w:rFonts w:hint="default"/>
      </w:rPr>
    </w:lvl>
    <w:lvl w:ilvl="2" w:tplc="0409001B">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94" w15:restartNumberingAfterBreak="0">
    <w:nsid w:val="47B47BC6"/>
    <w:multiLevelType w:val="hybridMultilevel"/>
    <w:tmpl w:val="43E87700"/>
    <w:lvl w:ilvl="0" w:tplc="04090001">
      <w:start w:val="1"/>
      <w:numFmt w:val="bullet"/>
      <w:lvlText w:val=""/>
      <w:lvlJc w:val="left"/>
      <w:pPr>
        <w:ind w:left="767" w:hanging="360"/>
      </w:pPr>
      <w:rPr>
        <w:rFonts w:ascii="Symbol" w:hAnsi="Symbol" w:hint="default"/>
      </w:rPr>
    </w:lvl>
    <w:lvl w:ilvl="1" w:tplc="04090003" w:tentative="1">
      <w:start w:val="1"/>
      <w:numFmt w:val="bullet"/>
      <w:lvlText w:val="o"/>
      <w:lvlJc w:val="left"/>
      <w:pPr>
        <w:ind w:left="1487" w:hanging="360"/>
      </w:pPr>
      <w:rPr>
        <w:rFonts w:ascii="Courier New" w:hAnsi="Courier New" w:cs="Courier New" w:hint="default"/>
      </w:rPr>
    </w:lvl>
    <w:lvl w:ilvl="2" w:tplc="04090005" w:tentative="1">
      <w:start w:val="1"/>
      <w:numFmt w:val="bullet"/>
      <w:lvlText w:val=""/>
      <w:lvlJc w:val="left"/>
      <w:pPr>
        <w:ind w:left="2207" w:hanging="360"/>
      </w:pPr>
      <w:rPr>
        <w:rFonts w:ascii="Wingdings" w:hAnsi="Wingdings" w:hint="default"/>
      </w:rPr>
    </w:lvl>
    <w:lvl w:ilvl="3" w:tplc="04090001" w:tentative="1">
      <w:start w:val="1"/>
      <w:numFmt w:val="bullet"/>
      <w:lvlText w:val=""/>
      <w:lvlJc w:val="left"/>
      <w:pPr>
        <w:ind w:left="2927" w:hanging="360"/>
      </w:pPr>
      <w:rPr>
        <w:rFonts w:ascii="Symbol" w:hAnsi="Symbol" w:hint="default"/>
      </w:rPr>
    </w:lvl>
    <w:lvl w:ilvl="4" w:tplc="04090003" w:tentative="1">
      <w:start w:val="1"/>
      <w:numFmt w:val="bullet"/>
      <w:lvlText w:val="o"/>
      <w:lvlJc w:val="left"/>
      <w:pPr>
        <w:ind w:left="3647" w:hanging="360"/>
      </w:pPr>
      <w:rPr>
        <w:rFonts w:ascii="Courier New" w:hAnsi="Courier New" w:cs="Courier New" w:hint="default"/>
      </w:rPr>
    </w:lvl>
    <w:lvl w:ilvl="5" w:tplc="04090005" w:tentative="1">
      <w:start w:val="1"/>
      <w:numFmt w:val="bullet"/>
      <w:lvlText w:val=""/>
      <w:lvlJc w:val="left"/>
      <w:pPr>
        <w:ind w:left="4367" w:hanging="360"/>
      </w:pPr>
      <w:rPr>
        <w:rFonts w:ascii="Wingdings" w:hAnsi="Wingdings" w:hint="default"/>
      </w:rPr>
    </w:lvl>
    <w:lvl w:ilvl="6" w:tplc="04090001" w:tentative="1">
      <w:start w:val="1"/>
      <w:numFmt w:val="bullet"/>
      <w:lvlText w:val=""/>
      <w:lvlJc w:val="left"/>
      <w:pPr>
        <w:ind w:left="5087" w:hanging="360"/>
      </w:pPr>
      <w:rPr>
        <w:rFonts w:ascii="Symbol" w:hAnsi="Symbol" w:hint="default"/>
      </w:rPr>
    </w:lvl>
    <w:lvl w:ilvl="7" w:tplc="04090003" w:tentative="1">
      <w:start w:val="1"/>
      <w:numFmt w:val="bullet"/>
      <w:lvlText w:val="o"/>
      <w:lvlJc w:val="left"/>
      <w:pPr>
        <w:ind w:left="5807" w:hanging="360"/>
      </w:pPr>
      <w:rPr>
        <w:rFonts w:ascii="Courier New" w:hAnsi="Courier New" w:cs="Courier New" w:hint="default"/>
      </w:rPr>
    </w:lvl>
    <w:lvl w:ilvl="8" w:tplc="04090005" w:tentative="1">
      <w:start w:val="1"/>
      <w:numFmt w:val="bullet"/>
      <w:lvlText w:val=""/>
      <w:lvlJc w:val="left"/>
      <w:pPr>
        <w:ind w:left="6527" w:hanging="360"/>
      </w:pPr>
      <w:rPr>
        <w:rFonts w:ascii="Wingdings" w:hAnsi="Wingdings" w:hint="default"/>
      </w:rPr>
    </w:lvl>
  </w:abstractNum>
  <w:abstractNum w:abstractNumId="95" w15:restartNumberingAfterBreak="0">
    <w:nsid w:val="4D144D95"/>
    <w:multiLevelType w:val="hybridMultilevel"/>
    <w:tmpl w:val="1CB4A450"/>
    <w:lvl w:ilvl="0" w:tplc="FFFFFFFF">
      <w:start w:val="1"/>
      <w:numFmt w:val="bullet"/>
      <w:lvlText w:val="•"/>
      <w:lvlJc w:val="left"/>
      <w:pPr>
        <w:ind w:left="360" w:hanging="360"/>
      </w:pPr>
      <w:rPr>
        <w:rFonts w:hint="default"/>
      </w:rPr>
    </w:lvl>
    <w:lvl w:ilvl="1" w:tplc="04250003" w:tentative="1">
      <w:start w:val="1"/>
      <w:numFmt w:val="bullet"/>
      <w:lvlText w:val="o"/>
      <w:lvlJc w:val="left"/>
      <w:pPr>
        <w:ind w:left="1080" w:hanging="360"/>
      </w:pPr>
      <w:rPr>
        <w:rFonts w:ascii="Courier New" w:hAnsi="Courier New" w:cs="Courier New" w:hint="default"/>
      </w:rPr>
    </w:lvl>
    <w:lvl w:ilvl="2" w:tplc="04250005" w:tentative="1">
      <w:start w:val="1"/>
      <w:numFmt w:val="bullet"/>
      <w:lvlText w:val=""/>
      <w:lvlJc w:val="left"/>
      <w:pPr>
        <w:ind w:left="1800" w:hanging="360"/>
      </w:pPr>
      <w:rPr>
        <w:rFonts w:ascii="Wingdings" w:hAnsi="Wingdings" w:hint="default"/>
      </w:rPr>
    </w:lvl>
    <w:lvl w:ilvl="3" w:tplc="04250001" w:tentative="1">
      <w:start w:val="1"/>
      <w:numFmt w:val="bullet"/>
      <w:lvlText w:val=""/>
      <w:lvlJc w:val="left"/>
      <w:pPr>
        <w:ind w:left="2520" w:hanging="360"/>
      </w:pPr>
      <w:rPr>
        <w:rFonts w:ascii="Symbol" w:hAnsi="Symbol" w:hint="default"/>
      </w:rPr>
    </w:lvl>
    <w:lvl w:ilvl="4" w:tplc="04250003" w:tentative="1">
      <w:start w:val="1"/>
      <w:numFmt w:val="bullet"/>
      <w:lvlText w:val="o"/>
      <w:lvlJc w:val="left"/>
      <w:pPr>
        <w:ind w:left="3240" w:hanging="360"/>
      </w:pPr>
      <w:rPr>
        <w:rFonts w:ascii="Courier New" w:hAnsi="Courier New" w:cs="Courier New" w:hint="default"/>
      </w:rPr>
    </w:lvl>
    <w:lvl w:ilvl="5" w:tplc="04250005" w:tentative="1">
      <w:start w:val="1"/>
      <w:numFmt w:val="bullet"/>
      <w:lvlText w:val=""/>
      <w:lvlJc w:val="left"/>
      <w:pPr>
        <w:ind w:left="3960" w:hanging="360"/>
      </w:pPr>
      <w:rPr>
        <w:rFonts w:ascii="Wingdings" w:hAnsi="Wingdings" w:hint="default"/>
      </w:rPr>
    </w:lvl>
    <w:lvl w:ilvl="6" w:tplc="04250001" w:tentative="1">
      <w:start w:val="1"/>
      <w:numFmt w:val="bullet"/>
      <w:lvlText w:val=""/>
      <w:lvlJc w:val="left"/>
      <w:pPr>
        <w:ind w:left="4680" w:hanging="360"/>
      </w:pPr>
      <w:rPr>
        <w:rFonts w:ascii="Symbol" w:hAnsi="Symbol" w:hint="default"/>
      </w:rPr>
    </w:lvl>
    <w:lvl w:ilvl="7" w:tplc="04250003" w:tentative="1">
      <w:start w:val="1"/>
      <w:numFmt w:val="bullet"/>
      <w:lvlText w:val="o"/>
      <w:lvlJc w:val="left"/>
      <w:pPr>
        <w:ind w:left="5400" w:hanging="360"/>
      </w:pPr>
      <w:rPr>
        <w:rFonts w:ascii="Courier New" w:hAnsi="Courier New" w:cs="Courier New" w:hint="default"/>
      </w:rPr>
    </w:lvl>
    <w:lvl w:ilvl="8" w:tplc="04250005" w:tentative="1">
      <w:start w:val="1"/>
      <w:numFmt w:val="bullet"/>
      <w:lvlText w:val=""/>
      <w:lvlJc w:val="left"/>
      <w:pPr>
        <w:ind w:left="6120" w:hanging="360"/>
      </w:pPr>
      <w:rPr>
        <w:rFonts w:ascii="Wingdings" w:hAnsi="Wingdings" w:hint="default"/>
      </w:rPr>
    </w:lvl>
  </w:abstractNum>
  <w:abstractNum w:abstractNumId="96" w15:restartNumberingAfterBreak="0">
    <w:nsid w:val="4E560F71"/>
    <w:multiLevelType w:val="hybridMultilevel"/>
    <w:tmpl w:val="2D1C137A"/>
    <w:lvl w:ilvl="0" w:tplc="82989E84">
      <w:start w:val="1"/>
      <w:numFmt w:val="bullet"/>
      <w:lvlText w:val=""/>
      <w:lvlJc w:val="left"/>
      <w:pPr>
        <w:tabs>
          <w:tab w:val="num" w:pos="360"/>
        </w:tabs>
        <w:ind w:left="340" w:hanging="34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97" w15:restartNumberingAfterBreak="0">
    <w:nsid w:val="4E7B1467"/>
    <w:multiLevelType w:val="hybridMultilevel"/>
    <w:tmpl w:val="E886E4AE"/>
    <w:lvl w:ilvl="0" w:tplc="FFFFFFFF">
      <w:start w:val="1"/>
      <w:numFmt w:val="bullet"/>
      <w:lvlText w:val="-"/>
      <w:lvlJc w:val="left"/>
      <w:pPr>
        <w:ind w:left="720" w:hanging="360"/>
      </w:p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15:restartNumberingAfterBreak="0">
    <w:nsid w:val="4E8E6799"/>
    <w:multiLevelType w:val="hybridMultilevel"/>
    <w:tmpl w:val="34AC3D18"/>
    <w:lvl w:ilvl="0" w:tplc="04090001">
      <w:start w:val="1"/>
      <w:numFmt w:val="bullet"/>
      <w:lvlText w:val=""/>
      <w:lvlJc w:val="left"/>
      <w:pPr>
        <w:ind w:left="1086" w:hanging="360"/>
      </w:pPr>
      <w:rPr>
        <w:rFonts w:ascii="Symbol" w:hAnsi="Symbol" w:hint="default"/>
      </w:rPr>
    </w:lvl>
    <w:lvl w:ilvl="1" w:tplc="04090003" w:tentative="1">
      <w:start w:val="1"/>
      <w:numFmt w:val="bullet"/>
      <w:lvlText w:val="o"/>
      <w:lvlJc w:val="left"/>
      <w:pPr>
        <w:ind w:left="1806" w:hanging="360"/>
      </w:pPr>
      <w:rPr>
        <w:rFonts w:ascii="Courier New" w:hAnsi="Courier New" w:cs="Courier New" w:hint="default"/>
      </w:rPr>
    </w:lvl>
    <w:lvl w:ilvl="2" w:tplc="04090005" w:tentative="1">
      <w:start w:val="1"/>
      <w:numFmt w:val="bullet"/>
      <w:lvlText w:val=""/>
      <w:lvlJc w:val="left"/>
      <w:pPr>
        <w:ind w:left="2526" w:hanging="360"/>
      </w:pPr>
      <w:rPr>
        <w:rFonts w:ascii="Wingdings" w:hAnsi="Wingdings" w:hint="default"/>
      </w:rPr>
    </w:lvl>
    <w:lvl w:ilvl="3" w:tplc="04090001" w:tentative="1">
      <w:start w:val="1"/>
      <w:numFmt w:val="bullet"/>
      <w:lvlText w:val=""/>
      <w:lvlJc w:val="left"/>
      <w:pPr>
        <w:ind w:left="3246" w:hanging="360"/>
      </w:pPr>
      <w:rPr>
        <w:rFonts w:ascii="Symbol" w:hAnsi="Symbol" w:hint="default"/>
      </w:rPr>
    </w:lvl>
    <w:lvl w:ilvl="4" w:tplc="04090003" w:tentative="1">
      <w:start w:val="1"/>
      <w:numFmt w:val="bullet"/>
      <w:lvlText w:val="o"/>
      <w:lvlJc w:val="left"/>
      <w:pPr>
        <w:ind w:left="3966" w:hanging="360"/>
      </w:pPr>
      <w:rPr>
        <w:rFonts w:ascii="Courier New" w:hAnsi="Courier New" w:cs="Courier New" w:hint="default"/>
      </w:rPr>
    </w:lvl>
    <w:lvl w:ilvl="5" w:tplc="04090005" w:tentative="1">
      <w:start w:val="1"/>
      <w:numFmt w:val="bullet"/>
      <w:lvlText w:val=""/>
      <w:lvlJc w:val="left"/>
      <w:pPr>
        <w:ind w:left="4686" w:hanging="360"/>
      </w:pPr>
      <w:rPr>
        <w:rFonts w:ascii="Wingdings" w:hAnsi="Wingdings" w:hint="default"/>
      </w:rPr>
    </w:lvl>
    <w:lvl w:ilvl="6" w:tplc="04090001" w:tentative="1">
      <w:start w:val="1"/>
      <w:numFmt w:val="bullet"/>
      <w:lvlText w:val=""/>
      <w:lvlJc w:val="left"/>
      <w:pPr>
        <w:ind w:left="5406" w:hanging="360"/>
      </w:pPr>
      <w:rPr>
        <w:rFonts w:ascii="Symbol" w:hAnsi="Symbol" w:hint="default"/>
      </w:rPr>
    </w:lvl>
    <w:lvl w:ilvl="7" w:tplc="04090003" w:tentative="1">
      <w:start w:val="1"/>
      <w:numFmt w:val="bullet"/>
      <w:lvlText w:val="o"/>
      <w:lvlJc w:val="left"/>
      <w:pPr>
        <w:ind w:left="6126" w:hanging="360"/>
      </w:pPr>
      <w:rPr>
        <w:rFonts w:ascii="Courier New" w:hAnsi="Courier New" w:cs="Courier New" w:hint="default"/>
      </w:rPr>
    </w:lvl>
    <w:lvl w:ilvl="8" w:tplc="04090005" w:tentative="1">
      <w:start w:val="1"/>
      <w:numFmt w:val="bullet"/>
      <w:lvlText w:val=""/>
      <w:lvlJc w:val="left"/>
      <w:pPr>
        <w:ind w:left="6846" w:hanging="360"/>
      </w:pPr>
      <w:rPr>
        <w:rFonts w:ascii="Wingdings" w:hAnsi="Wingdings" w:hint="default"/>
      </w:rPr>
    </w:lvl>
  </w:abstractNum>
  <w:abstractNum w:abstractNumId="99" w15:restartNumberingAfterBreak="0">
    <w:nsid w:val="4EC05D15"/>
    <w:multiLevelType w:val="hybridMultilevel"/>
    <w:tmpl w:val="8CA05962"/>
    <w:lvl w:ilvl="0" w:tplc="3CEA42B2">
      <w:start w:val="1"/>
      <w:numFmt w:val="bullet"/>
      <w:lvlText w:val=""/>
      <w:lvlJc w:val="left"/>
      <w:pPr>
        <w:tabs>
          <w:tab w:val="num" w:pos="0"/>
        </w:tabs>
        <w:ind w:left="357" w:hanging="357"/>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00" w15:restartNumberingAfterBreak="0">
    <w:nsid w:val="4FC865DB"/>
    <w:multiLevelType w:val="hybridMultilevel"/>
    <w:tmpl w:val="8DFA2C14"/>
    <w:lvl w:ilvl="0" w:tplc="B21C6C54">
      <w:start w:val="1"/>
      <w:numFmt w:val="bullet"/>
      <w:lvlText w:val="•"/>
      <w:lvlJc w:val="left"/>
      <w:pPr>
        <w:ind w:left="720" w:hanging="360"/>
      </w:pPr>
    </w:lvl>
    <w:lvl w:ilvl="1" w:tplc="04250003" w:tentative="1">
      <w:start w:val="1"/>
      <w:numFmt w:val="bullet"/>
      <w:lvlText w:val="o"/>
      <w:lvlJc w:val="left"/>
      <w:pPr>
        <w:ind w:left="1440" w:hanging="360"/>
      </w:pPr>
      <w:rPr>
        <w:rFonts w:ascii="Courier New" w:hAnsi="Courier New" w:cs="Courier New" w:hint="default"/>
      </w:rPr>
    </w:lvl>
    <w:lvl w:ilvl="2" w:tplc="04250005" w:tentative="1">
      <w:start w:val="1"/>
      <w:numFmt w:val="bullet"/>
      <w:lvlText w:val=""/>
      <w:lvlJc w:val="left"/>
      <w:pPr>
        <w:ind w:left="2160" w:hanging="360"/>
      </w:pPr>
      <w:rPr>
        <w:rFonts w:ascii="Wingdings" w:hAnsi="Wingdings" w:hint="default"/>
      </w:rPr>
    </w:lvl>
    <w:lvl w:ilvl="3" w:tplc="04250001" w:tentative="1">
      <w:start w:val="1"/>
      <w:numFmt w:val="bullet"/>
      <w:lvlText w:val=""/>
      <w:lvlJc w:val="left"/>
      <w:pPr>
        <w:ind w:left="2880" w:hanging="360"/>
      </w:pPr>
      <w:rPr>
        <w:rFonts w:ascii="Symbol" w:hAnsi="Symbol" w:hint="default"/>
      </w:rPr>
    </w:lvl>
    <w:lvl w:ilvl="4" w:tplc="04250003" w:tentative="1">
      <w:start w:val="1"/>
      <w:numFmt w:val="bullet"/>
      <w:lvlText w:val="o"/>
      <w:lvlJc w:val="left"/>
      <w:pPr>
        <w:ind w:left="3600" w:hanging="360"/>
      </w:pPr>
      <w:rPr>
        <w:rFonts w:ascii="Courier New" w:hAnsi="Courier New" w:cs="Courier New" w:hint="default"/>
      </w:rPr>
    </w:lvl>
    <w:lvl w:ilvl="5" w:tplc="04250005" w:tentative="1">
      <w:start w:val="1"/>
      <w:numFmt w:val="bullet"/>
      <w:lvlText w:val=""/>
      <w:lvlJc w:val="left"/>
      <w:pPr>
        <w:ind w:left="4320" w:hanging="360"/>
      </w:pPr>
      <w:rPr>
        <w:rFonts w:ascii="Wingdings" w:hAnsi="Wingdings" w:hint="default"/>
      </w:rPr>
    </w:lvl>
    <w:lvl w:ilvl="6" w:tplc="04250001" w:tentative="1">
      <w:start w:val="1"/>
      <w:numFmt w:val="bullet"/>
      <w:lvlText w:val=""/>
      <w:lvlJc w:val="left"/>
      <w:pPr>
        <w:ind w:left="5040" w:hanging="360"/>
      </w:pPr>
      <w:rPr>
        <w:rFonts w:ascii="Symbol" w:hAnsi="Symbol" w:hint="default"/>
      </w:rPr>
    </w:lvl>
    <w:lvl w:ilvl="7" w:tplc="04250003" w:tentative="1">
      <w:start w:val="1"/>
      <w:numFmt w:val="bullet"/>
      <w:lvlText w:val="o"/>
      <w:lvlJc w:val="left"/>
      <w:pPr>
        <w:ind w:left="5760" w:hanging="360"/>
      </w:pPr>
      <w:rPr>
        <w:rFonts w:ascii="Courier New" w:hAnsi="Courier New" w:cs="Courier New" w:hint="default"/>
      </w:rPr>
    </w:lvl>
    <w:lvl w:ilvl="8" w:tplc="04250005" w:tentative="1">
      <w:start w:val="1"/>
      <w:numFmt w:val="bullet"/>
      <w:lvlText w:val=""/>
      <w:lvlJc w:val="left"/>
      <w:pPr>
        <w:ind w:left="6480" w:hanging="360"/>
      </w:pPr>
      <w:rPr>
        <w:rFonts w:ascii="Wingdings" w:hAnsi="Wingdings" w:hint="default"/>
      </w:rPr>
    </w:lvl>
  </w:abstractNum>
  <w:abstractNum w:abstractNumId="101" w15:restartNumberingAfterBreak="0">
    <w:nsid w:val="51A6257F"/>
    <w:multiLevelType w:val="singleLevel"/>
    <w:tmpl w:val="08090001"/>
    <w:lvl w:ilvl="0">
      <w:start w:val="1"/>
      <w:numFmt w:val="bullet"/>
      <w:lvlText w:val=""/>
      <w:lvlJc w:val="left"/>
      <w:pPr>
        <w:tabs>
          <w:tab w:val="num" w:pos="360"/>
        </w:tabs>
        <w:ind w:left="360" w:hanging="360"/>
      </w:pPr>
      <w:rPr>
        <w:rFonts w:ascii="Symbol" w:hAnsi="Symbol" w:hint="default"/>
      </w:rPr>
    </w:lvl>
  </w:abstractNum>
  <w:abstractNum w:abstractNumId="102" w15:restartNumberingAfterBreak="0">
    <w:nsid w:val="523804B6"/>
    <w:multiLevelType w:val="hybridMultilevel"/>
    <w:tmpl w:val="ABD8033C"/>
    <w:lvl w:ilvl="0" w:tplc="0425000F">
      <w:start w:val="1"/>
      <w:numFmt w:val="decimal"/>
      <w:lvlText w:val="%1."/>
      <w:lvlJc w:val="left"/>
      <w:pPr>
        <w:ind w:left="720" w:hanging="360"/>
      </w:pPr>
    </w:lvl>
    <w:lvl w:ilvl="1" w:tplc="04250003" w:tentative="1">
      <w:start w:val="1"/>
      <w:numFmt w:val="bullet"/>
      <w:lvlText w:val="o"/>
      <w:lvlJc w:val="left"/>
      <w:pPr>
        <w:ind w:left="1440" w:hanging="360"/>
      </w:pPr>
      <w:rPr>
        <w:rFonts w:ascii="Courier New" w:hAnsi="Courier New" w:cs="Courier New" w:hint="default"/>
      </w:rPr>
    </w:lvl>
    <w:lvl w:ilvl="2" w:tplc="04250005" w:tentative="1">
      <w:start w:val="1"/>
      <w:numFmt w:val="bullet"/>
      <w:lvlText w:val=""/>
      <w:lvlJc w:val="left"/>
      <w:pPr>
        <w:ind w:left="2160" w:hanging="360"/>
      </w:pPr>
      <w:rPr>
        <w:rFonts w:ascii="Wingdings" w:hAnsi="Wingdings" w:hint="default"/>
      </w:rPr>
    </w:lvl>
    <w:lvl w:ilvl="3" w:tplc="04250001" w:tentative="1">
      <w:start w:val="1"/>
      <w:numFmt w:val="bullet"/>
      <w:lvlText w:val=""/>
      <w:lvlJc w:val="left"/>
      <w:pPr>
        <w:ind w:left="2880" w:hanging="360"/>
      </w:pPr>
      <w:rPr>
        <w:rFonts w:ascii="Symbol" w:hAnsi="Symbol" w:hint="default"/>
      </w:rPr>
    </w:lvl>
    <w:lvl w:ilvl="4" w:tplc="04250003" w:tentative="1">
      <w:start w:val="1"/>
      <w:numFmt w:val="bullet"/>
      <w:lvlText w:val="o"/>
      <w:lvlJc w:val="left"/>
      <w:pPr>
        <w:ind w:left="3600" w:hanging="360"/>
      </w:pPr>
      <w:rPr>
        <w:rFonts w:ascii="Courier New" w:hAnsi="Courier New" w:cs="Courier New" w:hint="default"/>
      </w:rPr>
    </w:lvl>
    <w:lvl w:ilvl="5" w:tplc="04250005" w:tentative="1">
      <w:start w:val="1"/>
      <w:numFmt w:val="bullet"/>
      <w:lvlText w:val=""/>
      <w:lvlJc w:val="left"/>
      <w:pPr>
        <w:ind w:left="4320" w:hanging="360"/>
      </w:pPr>
      <w:rPr>
        <w:rFonts w:ascii="Wingdings" w:hAnsi="Wingdings" w:hint="default"/>
      </w:rPr>
    </w:lvl>
    <w:lvl w:ilvl="6" w:tplc="04250001" w:tentative="1">
      <w:start w:val="1"/>
      <w:numFmt w:val="bullet"/>
      <w:lvlText w:val=""/>
      <w:lvlJc w:val="left"/>
      <w:pPr>
        <w:ind w:left="5040" w:hanging="360"/>
      </w:pPr>
      <w:rPr>
        <w:rFonts w:ascii="Symbol" w:hAnsi="Symbol" w:hint="default"/>
      </w:rPr>
    </w:lvl>
    <w:lvl w:ilvl="7" w:tplc="04250003" w:tentative="1">
      <w:start w:val="1"/>
      <w:numFmt w:val="bullet"/>
      <w:lvlText w:val="o"/>
      <w:lvlJc w:val="left"/>
      <w:pPr>
        <w:ind w:left="5760" w:hanging="360"/>
      </w:pPr>
      <w:rPr>
        <w:rFonts w:ascii="Courier New" w:hAnsi="Courier New" w:cs="Courier New" w:hint="default"/>
      </w:rPr>
    </w:lvl>
    <w:lvl w:ilvl="8" w:tplc="04250005" w:tentative="1">
      <w:start w:val="1"/>
      <w:numFmt w:val="bullet"/>
      <w:lvlText w:val=""/>
      <w:lvlJc w:val="left"/>
      <w:pPr>
        <w:ind w:left="6480" w:hanging="360"/>
      </w:pPr>
      <w:rPr>
        <w:rFonts w:ascii="Wingdings" w:hAnsi="Wingdings" w:hint="default"/>
      </w:rPr>
    </w:lvl>
  </w:abstractNum>
  <w:abstractNum w:abstractNumId="103" w15:restartNumberingAfterBreak="0">
    <w:nsid w:val="56D16705"/>
    <w:multiLevelType w:val="hybridMultilevel"/>
    <w:tmpl w:val="DA128068"/>
    <w:lvl w:ilvl="0" w:tplc="FFFFFFFF">
      <w:start w:val="1"/>
      <w:numFmt w:val="bullet"/>
      <w:lvlText w:val="–"/>
      <w:lvlJc w:val="left"/>
      <w:pPr>
        <w:ind w:left="360" w:hanging="360"/>
      </w:pPr>
      <w:rPr>
        <w:rFonts w:ascii="Arial" w:eastAsia="Arial" w:hAnsi="Arial" w:hint="default"/>
        <w:sz w:val="22"/>
        <w:szCs w:val="22"/>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4" w15:restartNumberingAfterBreak="0">
    <w:nsid w:val="58EA6199"/>
    <w:multiLevelType w:val="hybridMultilevel"/>
    <w:tmpl w:val="D0888C5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5" w15:restartNumberingAfterBreak="0">
    <w:nsid w:val="5A52477D"/>
    <w:multiLevelType w:val="hybridMultilevel"/>
    <w:tmpl w:val="A26C8F68"/>
    <w:lvl w:ilvl="0" w:tplc="0EF05A34">
      <w:start w:val="1"/>
      <w:numFmt w:val="bullet"/>
      <w:lvlText w:val="•"/>
      <w:lvlJc w:val="left"/>
      <w:pPr>
        <w:ind w:left="720" w:hanging="360"/>
      </w:pPr>
      <w:rPr>
        <w:rFonts w:ascii="Arial" w:eastAsia="Arial" w:hAnsi="Arial" w:cs="Times New Roman" w:hint="default"/>
        <w:sz w:val="22"/>
        <w:szCs w:val="22"/>
      </w:rPr>
    </w:lvl>
    <w:lvl w:ilvl="1" w:tplc="04250003" w:tentative="1">
      <w:start w:val="1"/>
      <w:numFmt w:val="bullet"/>
      <w:lvlText w:val="o"/>
      <w:lvlJc w:val="left"/>
      <w:pPr>
        <w:ind w:left="1440" w:hanging="360"/>
      </w:pPr>
      <w:rPr>
        <w:rFonts w:ascii="Courier New" w:hAnsi="Courier New" w:cs="Courier New" w:hint="default"/>
      </w:rPr>
    </w:lvl>
    <w:lvl w:ilvl="2" w:tplc="04250005" w:tentative="1">
      <w:start w:val="1"/>
      <w:numFmt w:val="bullet"/>
      <w:lvlText w:val=""/>
      <w:lvlJc w:val="left"/>
      <w:pPr>
        <w:ind w:left="2160" w:hanging="360"/>
      </w:pPr>
      <w:rPr>
        <w:rFonts w:ascii="Wingdings" w:hAnsi="Wingdings" w:hint="default"/>
      </w:rPr>
    </w:lvl>
    <w:lvl w:ilvl="3" w:tplc="04250001" w:tentative="1">
      <w:start w:val="1"/>
      <w:numFmt w:val="bullet"/>
      <w:lvlText w:val=""/>
      <w:lvlJc w:val="left"/>
      <w:pPr>
        <w:ind w:left="2880" w:hanging="360"/>
      </w:pPr>
      <w:rPr>
        <w:rFonts w:ascii="Symbol" w:hAnsi="Symbol" w:hint="default"/>
      </w:rPr>
    </w:lvl>
    <w:lvl w:ilvl="4" w:tplc="04250003" w:tentative="1">
      <w:start w:val="1"/>
      <w:numFmt w:val="bullet"/>
      <w:lvlText w:val="o"/>
      <w:lvlJc w:val="left"/>
      <w:pPr>
        <w:ind w:left="3600" w:hanging="360"/>
      </w:pPr>
      <w:rPr>
        <w:rFonts w:ascii="Courier New" w:hAnsi="Courier New" w:cs="Courier New" w:hint="default"/>
      </w:rPr>
    </w:lvl>
    <w:lvl w:ilvl="5" w:tplc="04250005" w:tentative="1">
      <w:start w:val="1"/>
      <w:numFmt w:val="bullet"/>
      <w:lvlText w:val=""/>
      <w:lvlJc w:val="left"/>
      <w:pPr>
        <w:ind w:left="4320" w:hanging="360"/>
      </w:pPr>
      <w:rPr>
        <w:rFonts w:ascii="Wingdings" w:hAnsi="Wingdings" w:hint="default"/>
      </w:rPr>
    </w:lvl>
    <w:lvl w:ilvl="6" w:tplc="04250001" w:tentative="1">
      <w:start w:val="1"/>
      <w:numFmt w:val="bullet"/>
      <w:lvlText w:val=""/>
      <w:lvlJc w:val="left"/>
      <w:pPr>
        <w:ind w:left="5040" w:hanging="360"/>
      </w:pPr>
      <w:rPr>
        <w:rFonts w:ascii="Symbol" w:hAnsi="Symbol" w:hint="default"/>
      </w:rPr>
    </w:lvl>
    <w:lvl w:ilvl="7" w:tplc="04250003" w:tentative="1">
      <w:start w:val="1"/>
      <w:numFmt w:val="bullet"/>
      <w:lvlText w:val="o"/>
      <w:lvlJc w:val="left"/>
      <w:pPr>
        <w:ind w:left="5760" w:hanging="360"/>
      </w:pPr>
      <w:rPr>
        <w:rFonts w:ascii="Courier New" w:hAnsi="Courier New" w:cs="Courier New" w:hint="default"/>
      </w:rPr>
    </w:lvl>
    <w:lvl w:ilvl="8" w:tplc="04250005" w:tentative="1">
      <w:start w:val="1"/>
      <w:numFmt w:val="bullet"/>
      <w:lvlText w:val=""/>
      <w:lvlJc w:val="left"/>
      <w:pPr>
        <w:ind w:left="6480" w:hanging="360"/>
      </w:pPr>
      <w:rPr>
        <w:rFonts w:ascii="Wingdings" w:hAnsi="Wingdings" w:hint="default"/>
      </w:rPr>
    </w:lvl>
  </w:abstractNum>
  <w:abstractNum w:abstractNumId="106" w15:restartNumberingAfterBreak="0">
    <w:nsid w:val="5B690266"/>
    <w:multiLevelType w:val="multilevel"/>
    <w:tmpl w:val="81F61F14"/>
    <w:lvl w:ilvl="0">
      <w:start w:val="4"/>
      <w:numFmt w:val="decimal"/>
      <w:lvlText w:val="%1"/>
      <w:lvlJc w:val="left"/>
      <w:pPr>
        <w:tabs>
          <w:tab w:val="num" w:pos="564"/>
        </w:tabs>
        <w:ind w:left="564" w:hanging="564"/>
      </w:pPr>
      <w:rPr>
        <w:rFonts w:hint="default"/>
        <w:b/>
      </w:rPr>
    </w:lvl>
    <w:lvl w:ilvl="1">
      <w:start w:val="3"/>
      <w:numFmt w:val="decimal"/>
      <w:lvlText w:val="%1.%2"/>
      <w:lvlJc w:val="left"/>
      <w:pPr>
        <w:tabs>
          <w:tab w:val="num" w:pos="564"/>
        </w:tabs>
        <w:ind w:left="564" w:hanging="564"/>
      </w:pPr>
      <w:rPr>
        <w:rFonts w:hint="default"/>
        <w:b/>
      </w:rPr>
    </w:lvl>
    <w:lvl w:ilvl="2">
      <w:start w:val="1"/>
      <w:numFmt w:val="decimal"/>
      <w:lvlText w:val="%1.%2.%3"/>
      <w:lvlJc w:val="left"/>
      <w:pPr>
        <w:tabs>
          <w:tab w:val="num" w:pos="720"/>
        </w:tabs>
        <w:ind w:left="720" w:hanging="720"/>
      </w:pPr>
      <w:rPr>
        <w:rFonts w:hint="default"/>
        <w:b/>
      </w:rPr>
    </w:lvl>
    <w:lvl w:ilvl="3">
      <w:start w:val="1"/>
      <w:numFmt w:val="decimal"/>
      <w:lvlText w:val="%1.%2.%3.%4"/>
      <w:lvlJc w:val="left"/>
      <w:pPr>
        <w:tabs>
          <w:tab w:val="num" w:pos="720"/>
        </w:tabs>
        <w:ind w:left="720" w:hanging="720"/>
      </w:pPr>
      <w:rPr>
        <w:rFonts w:hint="default"/>
        <w:b/>
      </w:rPr>
    </w:lvl>
    <w:lvl w:ilvl="4">
      <w:start w:val="1"/>
      <w:numFmt w:val="decimal"/>
      <w:lvlText w:val="%1.%2.%3.%4.%5"/>
      <w:lvlJc w:val="left"/>
      <w:pPr>
        <w:tabs>
          <w:tab w:val="num" w:pos="1080"/>
        </w:tabs>
        <w:ind w:left="1080" w:hanging="1080"/>
      </w:pPr>
      <w:rPr>
        <w:rFonts w:hint="default"/>
        <w:b/>
      </w:rPr>
    </w:lvl>
    <w:lvl w:ilvl="5">
      <w:start w:val="1"/>
      <w:numFmt w:val="decimal"/>
      <w:lvlText w:val="%1.%2.%3.%4.%5.%6"/>
      <w:lvlJc w:val="left"/>
      <w:pPr>
        <w:tabs>
          <w:tab w:val="num" w:pos="1080"/>
        </w:tabs>
        <w:ind w:left="1080" w:hanging="1080"/>
      </w:pPr>
      <w:rPr>
        <w:rFonts w:hint="default"/>
        <w:b/>
      </w:rPr>
    </w:lvl>
    <w:lvl w:ilvl="6">
      <w:start w:val="1"/>
      <w:numFmt w:val="decimal"/>
      <w:lvlText w:val="%1.%2.%3.%4.%5.%6.%7"/>
      <w:lvlJc w:val="left"/>
      <w:pPr>
        <w:tabs>
          <w:tab w:val="num" w:pos="1440"/>
        </w:tabs>
        <w:ind w:left="1440" w:hanging="1440"/>
      </w:pPr>
      <w:rPr>
        <w:rFonts w:hint="default"/>
        <w:b/>
      </w:rPr>
    </w:lvl>
    <w:lvl w:ilvl="7">
      <w:start w:val="1"/>
      <w:numFmt w:val="decimal"/>
      <w:lvlText w:val="%1.%2.%3.%4.%5.%6.%7.%8"/>
      <w:lvlJc w:val="left"/>
      <w:pPr>
        <w:tabs>
          <w:tab w:val="num" w:pos="1440"/>
        </w:tabs>
        <w:ind w:left="1440" w:hanging="1440"/>
      </w:pPr>
      <w:rPr>
        <w:rFonts w:hint="default"/>
        <w:b/>
      </w:rPr>
    </w:lvl>
    <w:lvl w:ilvl="8">
      <w:start w:val="1"/>
      <w:numFmt w:val="decimal"/>
      <w:lvlText w:val="%1.%2.%3.%4.%5.%6.%7.%8.%9"/>
      <w:lvlJc w:val="left"/>
      <w:pPr>
        <w:tabs>
          <w:tab w:val="num" w:pos="1440"/>
        </w:tabs>
        <w:ind w:left="1440" w:hanging="1440"/>
      </w:pPr>
      <w:rPr>
        <w:rFonts w:hint="default"/>
        <w:b/>
      </w:rPr>
    </w:lvl>
  </w:abstractNum>
  <w:abstractNum w:abstractNumId="107" w15:restartNumberingAfterBreak="0">
    <w:nsid w:val="5C381BA6"/>
    <w:multiLevelType w:val="hybridMultilevel"/>
    <w:tmpl w:val="D952B2C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15:restartNumberingAfterBreak="0">
    <w:nsid w:val="5C6D7A37"/>
    <w:multiLevelType w:val="hybridMultilevel"/>
    <w:tmpl w:val="263EA38E"/>
    <w:lvl w:ilvl="0" w:tplc="50AEA8AE">
      <w:start w:val="1"/>
      <w:numFmt w:val="bullet"/>
      <w:lvlText w:val="–"/>
      <w:lvlJc w:val="left"/>
      <w:pPr>
        <w:ind w:left="1080" w:hanging="360"/>
      </w:pPr>
      <w:rPr>
        <w:rFonts w:ascii="Arial" w:eastAsia="Arial" w:hAnsi="Arial" w:cs="Times New Roman" w:hint="default"/>
        <w:sz w:val="22"/>
        <w:szCs w:val="22"/>
      </w:rPr>
    </w:lvl>
    <w:lvl w:ilvl="1" w:tplc="08090003">
      <w:start w:val="1"/>
      <w:numFmt w:val="bullet"/>
      <w:lvlText w:val="o"/>
      <w:lvlJc w:val="left"/>
      <w:pPr>
        <w:ind w:left="1800" w:hanging="360"/>
      </w:pPr>
      <w:rPr>
        <w:rFonts w:ascii="Courier New" w:hAnsi="Courier New" w:cs="Courier New" w:hint="default"/>
      </w:rPr>
    </w:lvl>
    <w:lvl w:ilvl="2" w:tplc="08090005">
      <w:start w:val="1"/>
      <w:numFmt w:val="bullet"/>
      <w:lvlText w:val=""/>
      <w:lvlJc w:val="left"/>
      <w:pPr>
        <w:ind w:left="2520" w:hanging="360"/>
      </w:pPr>
      <w:rPr>
        <w:rFonts w:ascii="Wingdings" w:hAnsi="Wingdings" w:hint="default"/>
      </w:rPr>
    </w:lvl>
    <w:lvl w:ilvl="3" w:tplc="08090001">
      <w:start w:val="1"/>
      <w:numFmt w:val="bullet"/>
      <w:lvlText w:val=""/>
      <w:lvlJc w:val="left"/>
      <w:pPr>
        <w:ind w:left="3240" w:hanging="360"/>
      </w:pPr>
      <w:rPr>
        <w:rFonts w:ascii="Symbol" w:hAnsi="Symbol" w:hint="default"/>
      </w:rPr>
    </w:lvl>
    <w:lvl w:ilvl="4" w:tplc="08090003">
      <w:start w:val="1"/>
      <w:numFmt w:val="bullet"/>
      <w:lvlText w:val="o"/>
      <w:lvlJc w:val="left"/>
      <w:pPr>
        <w:ind w:left="3960" w:hanging="360"/>
      </w:pPr>
      <w:rPr>
        <w:rFonts w:ascii="Courier New" w:hAnsi="Courier New" w:cs="Courier New" w:hint="default"/>
      </w:rPr>
    </w:lvl>
    <w:lvl w:ilvl="5" w:tplc="08090005">
      <w:start w:val="1"/>
      <w:numFmt w:val="bullet"/>
      <w:lvlText w:val=""/>
      <w:lvlJc w:val="left"/>
      <w:pPr>
        <w:ind w:left="4680" w:hanging="360"/>
      </w:pPr>
      <w:rPr>
        <w:rFonts w:ascii="Wingdings" w:hAnsi="Wingdings" w:hint="default"/>
      </w:rPr>
    </w:lvl>
    <w:lvl w:ilvl="6" w:tplc="08090001">
      <w:start w:val="1"/>
      <w:numFmt w:val="bullet"/>
      <w:lvlText w:val=""/>
      <w:lvlJc w:val="left"/>
      <w:pPr>
        <w:ind w:left="5400" w:hanging="360"/>
      </w:pPr>
      <w:rPr>
        <w:rFonts w:ascii="Symbol" w:hAnsi="Symbol" w:hint="default"/>
      </w:rPr>
    </w:lvl>
    <w:lvl w:ilvl="7" w:tplc="08090003">
      <w:start w:val="1"/>
      <w:numFmt w:val="bullet"/>
      <w:lvlText w:val="o"/>
      <w:lvlJc w:val="left"/>
      <w:pPr>
        <w:ind w:left="6120" w:hanging="360"/>
      </w:pPr>
      <w:rPr>
        <w:rFonts w:ascii="Courier New" w:hAnsi="Courier New" w:cs="Courier New" w:hint="default"/>
      </w:rPr>
    </w:lvl>
    <w:lvl w:ilvl="8" w:tplc="08090005">
      <w:start w:val="1"/>
      <w:numFmt w:val="bullet"/>
      <w:lvlText w:val=""/>
      <w:lvlJc w:val="left"/>
      <w:pPr>
        <w:ind w:left="6840" w:hanging="360"/>
      </w:pPr>
      <w:rPr>
        <w:rFonts w:ascii="Wingdings" w:hAnsi="Wingdings" w:hint="default"/>
      </w:rPr>
    </w:lvl>
  </w:abstractNum>
  <w:abstractNum w:abstractNumId="109" w15:restartNumberingAfterBreak="0">
    <w:nsid w:val="5CA449E6"/>
    <w:multiLevelType w:val="singleLevel"/>
    <w:tmpl w:val="08090001"/>
    <w:lvl w:ilvl="0">
      <w:start w:val="1"/>
      <w:numFmt w:val="bullet"/>
      <w:lvlText w:val=""/>
      <w:lvlJc w:val="left"/>
      <w:pPr>
        <w:tabs>
          <w:tab w:val="num" w:pos="360"/>
        </w:tabs>
        <w:ind w:left="360" w:hanging="360"/>
      </w:pPr>
      <w:rPr>
        <w:rFonts w:ascii="Symbol" w:hAnsi="Symbol" w:hint="default"/>
      </w:rPr>
    </w:lvl>
  </w:abstractNum>
  <w:abstractNum w:abstractNumId="110" w15:restartNumberingAfterBreak="0">
    <w:nsid w:val="5CB41F91"/>
    <w:multiLevelType w:val="hybridMultilevel"/>
    <w:tmpl w:val="EF900290"/>
    <w:lvl w:ilvl="0" w:tplc="B21C6C54">
      <w:start w:val="1"/>
      <w:numFmt w:val="bullet"/>
      <w:lvlText w:val="•"/>
      <w:lvlJc w:val="left"/>
      <w:pPr>
        <w:ind w:left="720" w:hanging="360"/>
      </w:pPr>
    </w:lvl>
    <w:lvl w:ilvl="1" w:tplc="04250003" w:tentative="1">
      <w:start w:val="1"/>
      <w:numFmt w:val="bullet"/>
      <w:lvlText w:val="o"/>
      <w:lvlJc w:val="left"/>
      <w:pPr>
        <w:ind w:left="1440" w:hanging="360"/>
      </w:pPr>
      <w:rPr>
        <w:rFonts w:ascii="Courier New" w:hAnsi="Courier New" w:cs="Courier New" w:hint="default"/>
      </w:rPr>
    </w:lvl>
    <w:lvl w:ilvl="2" w:tplc="04250005" w:tentative="1">
      <w:start w:val="1"/>
      <w:numFmt w:val="bullet"/>
      <w:lvlText w:val=""/>
      <w:lvlJc w:val="left"/>
      <w:pPr>
        <w:ind w:left="2160" w:hanging="360"/>
      </w:pPr>
      <w:rPr>
        <w:rFonts w:ascii="Wingdings" w:hAnsi="Wingdings" w:hint="default"/>
      </w:rPr>
    </w:lvl>
    <w:lvl w:ilvl="3" w:tplc="04250001" w:tentative="1">
      <w:start w:val="1"/>
      <w:numFmt w:val="bullet"/>
      <w:lvlText w:val=""/>
      <w:lvlJc w:val="left"/>
      <w:pPr>
        <w:ind w:left="2880" w:hanging="360"/>
      </w:pPr>
      <w:rPr>
        <w:rFonts w:ascii="Symbol" w:hAnsi="Symbol" w:hint="default"/>
      </w:rPr>
    </w:lvl>
    <w:lvl w:ilvl="4" w:tplc="04250003" w:tentative="1">
      <w:start w:val="1"/>
      <w:numFmt w:val="bullet"/>
      <w:lvlText w:val="o"/>
      <w:lvlJc w:val="left"/>
      <w:pPr>
        <w:ind w:left="3600" w:hanging="360"/>
      </w:pPr>
      <w:rPr>
        <w:rFonts w:ascii="Courier New" w:hAnsi="Courier New" w:cs="Courier New" w:hint="default"/>
      </w:rPr>
    </w:lvl>
    <w:lvl w:ilvl="5" w:tplc="04250005" w:tentative="1">
      <w:start w:val="1"/>
      <w:numFmt w:val="bullet"/>
      <w:lvlText w:val=""/>
      <w:lvlJc w:val="left"/>
      <w:pPr>
        <w:ind w:left="4320" w:hanging="360"/>
      </w:pPr>
      <w:rPr>
        <w:rFonts w:ascii="Wingdings" w:hAnsi="Wingdings" w:hint="default"/>
      </w:rPr>
    </w:lvl>
    <w:lvl w:ilvl="6" w:tplc="04250001" w:tentative="1">
      <w:start w:val="1"/>
      <w:numFmt w:val="bullet"/>
      <w:lvlText w:val=""/>
      <w:lvlJc w:val="left"/>
      <w:pPr>
        <w:ind w:left="5040" w:hanging="360"/>
      </w:pPr>
      <w:rPr>
        <w:rFonts w:ascii="Symbol" w:hAnsi="Symbol" w:hint="default"/>
      </w:rPr>
    </w:lvl>
    <w:lvl w:ilvl="7" w:tplc="04250003" w:tentative="1">
      <w:start w:val="1"/>
      <w:numFmt w:val="bullet"/>
      <w:lvlText w:val="o"/>
      <w:lvlJc w:val="left"/>
      <w:pPr>
        <w:ind w:left="5760" w:hanging="360"/>
      </w:pPr>
      <w:rPr>
        <w:rFonts w:ascii="Courier New" w:hAnsi="Courier New" w:cs="Courier New" w:hint="default"/>
      </w:rPr>
    </w:lvl>
    <w:lvl w:ilvl="8" w:tplc="04250005" w:tentative="1">
      <w:start w:val="1"/>
      <w:numFmt w:val="bullet"/>
      <w:lvlText w:val=""/>
      <w:lvlJc w:val="left"/>
      <w:pPr>
        <w:ind w:left="6480" w:hanging="360"/>
      </w:pPr>
      <w:rPr>
        <w:rFonts w:ascii="Wingdings" w:hAnsi="Wingdings" w:hint="default"/>
      </w:rPr>
    </w:lvl>
  </w:abstractNum>
  <w:abstractNum w:abstractNumId="111" w15:restartNumberingAfterBreak="0">
    <w:nsid w:val="5D0D0066"/>
    <w:multiLevelType w:val="hybridMultilevel"/>
    <w:tmpl w:val="5C1AED48"/>
    <w:lvl w:ilvl="0" w:tplc="04090017">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2" w15:restartNumberingAfterBreak="0">
    <w:nsid w:val="5EDE378D"/>
    <w:multiLevelType w:val="hybridMultilevel"/>
    <w:tmpl w:val="B822643A"/>
    <w:lvl w:ilvl="0" w:tplc="FFFFFFFF">
      <w:start w:val="1"/>
      <w:numFmt w:val="bullet"/>
      <w:lvlText w:val="•"/>
      <w:lvlJc w:val="left"/>
      <w:pPr>
        <w:ind w:left="36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15:restartNumberingAfterBreak="0">
    <w:nsid w:val="65442B56"/>
    <w:multiLevelType w:val="hybridMultilevel"/>
    <w:tmpl w:val="934C3A1A"/>
    <w:lvl w:ilvl="0" w:tplc="B2249AB6">
      <w:start w:val="1"/>
      <w:numFmt w:val="decimal"/>
      <w:lvlText w:val="%1."/>
      <w:lvlJc w:val="left"/>
      <w:pPr>
        <w:tabs>
          <w:tab w:val="num" w:pos="720"/>
        </w:tabs>
        <w:ind w:left="720" w:hanging="720"/>
      </w:pPr>
      <w:rPr>
        <w:rFonts w:hint="default"/>
      </w:r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14" w15:restartNumberingAfterBreak="0">
    <w:nsid w:val="65A6679E"/>
    <w:multiLevelType w:val="hybridMultilevel"/>
    <w:tmpl w:val="E220999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5" w15:restartNumberingAfterBreak="0">
    <w:nsid w:val="662C7B77"/>
    <w:multiLevelType w:val="hybridMultilevel"/>
    <w:tmpl w:val="C486E17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 w15:restartNumberingAfterBreak="0">
    <w:nsid w:val="68F67BBC"/>
    <w:multiLevelType w:val="hybridMultilevel"/>
    <w:tmpl w:val="7D46729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7" w15:restartNumberingAfterBreak="0">
    <w:nsid w:val="6B310856"/>
    <w:multiLevelType w:val="hybridMultilevel"/>
    <w:tmpl w:val="C4F0C42A"/>
    <w:lvl w:ilvl="0" w:tplc="0EF05A34">
      <w:start w:val="1"/>
      <w:numFmt w:val="bullet"/>
      <w:lvlText w:val="•"/>
      <w:lvlJc w:val="left"/>
      <w:pPr>
        <w:ind w:left="360" w:hanging="360"/>
      </w:pPr>
      <w:rPr>
        <w:rFonts w:ascii="Arial" w:eastAsia="Arial" w:hAnsi="Arial" w:cs="Times New Roman" w:hint="default"/>
        <w:sz w:val="22"/>
        <w:szCs w:val="22"/>
      </w:rPr>
    </w:lvl>
    <w:lvl w:ilvl="1" w:tplc="04250003" w:tentative="1">
      <w:start w:val="1"/>
      <w:numFmt w:val="bullet"/>
      <w:lvlText w:val="o"/>
      <w:lvlJc w:val="left"/>
      <w:pPr>
        <w:ind w:left="1440" w:hanging="360"/>
      </w:pPr>
      <w:rPr>
        <w:rFonts w:ascii="Courier New" w:hAnsi="Courier New" w:cs="Courier New" w:hint="default"/>
      </w:rPr>
    </w:lvl>
    <w:lvl w:ilvl="2" w:tplc="04250005" w:tentative="1">
      <w:start w:val="1"/>
      <w:numFmt w:val="bullet"/>
      <w:lvlText w:val=""/>
      <w:lvlJc w:val="left"/>
      <w:pPr>
        <w:ind w:left="2160" w:hanging="360"/>
      </w:pPr>
      <w:rPr>
        <w:rFonts w:ascii="Wingdings" w:hAnsi="Wingdings" w:hint="default"/>
      </w:rPr>
    </w:lvl>
    <w:lvl w:ilvl="3" w:tplc="04250001" w:tentative="1">
      <w:start w:val="1"/>
      <w:numFmt w:val="bullet"/>
      <w:lvlText w:val=""/>
      <w:lvlJc w:val="left"/>
      <w:pPr>
        <w:ind w:left="2880" w:hanging="360"/>
      </w:pPr>
      <w:rPr>
        <w:rFonts w:ascii="Symbol" w:hAnsi="Symbol" w:hint="default"/>
      </w:rPr>
    </w:lvl>
    <w:lvl w:ilvl="4" w:tplc="04250003" w:tentative="1">
      <w:start w:val="1"/>
      <w:numFmt w:val="bullet"/>
      <w:lvlText w:val="o"/>
      <w:lvlJc w:val="left"/>
      <w:pPr>
        <w:ind w:left="3600" w:hanging="360"/>
      </w:pPr>
      <w:rPr>
        <w:rFonts w:ascii="Courier New" w:hAnsi="Courier New" w:cs="Courier New" w:hint="default"/>
      </w:rPr>
    </w:lvl>
    <w:lvl w:ilvl="5" w:tplc="04250005" w:tentative="1">
      <w:start w:val="1"/>
      <w:numFmt w:val="bullet"/>
      <w:lvlText w:val=""/>
      <w:lvlJc w:val="left"/>
      <w:pPr>
        <w:ind w:left="4320" w:hanging="360"/>
      </w:pPr>
      <w:rPr>
        <w:rFonts w:ascii="Wingdings" w:hAnsi="Wingdings" w:hint="default"/>
      </w:rPr>
    </w:lvl>
    <w:lvl w:ilvl="6" w:tplc="04250001" w:tentative="1">
      <w:start w:val="1"/>
      <w:numFmt w:val="bullet"/>
      <w:lvlText w:val=""/>
      <w:lvlJc w:val="left"/>
      <w:pPr>
        <w:ind w:left="5040" w:hanging="360"/>
      </w:pPr>
      <w:rPr>
        <w:rFonts w:ascii="Symbol" w:hAnsi="Symbol" w:hint="default"/>
      </w:rPr>
    </w:lvl>
    <w:lvl w:ilvl="7" w:tplc="04250003" w:tentative="1">
      <w:start w:val="1"/>
      <w:numFmt w:val="bullet"/>
      <w:lvlText w:val="o"/>
      <w:lvlJc w:val="left"/>
      <w:pPr>
        <w:ind w:left="5760" w:hanging="360"/>
      </w:pPr>
      <w:rPr>
        <w:rFonts w:ascii="Courier New" w:hAnsi="Courier New" w:cs="Courier New" w:hint="default"/>
      </w:rPr>
    </w:lvl>
    <w:lvl w:ilvl="8" w:tplc="04250005" w:tentative="1">
      <w:start w:val="1"/>
      <w:numFmt w:val="bullet"/>
      <w:lvlText w:val=""/>
      <w:lvlJc w:val="left"/>
      <w:pPr>
        <w:ind w:left="6480" w:hanging="360"/>
      </w:pPr>
      <w:rPr>
        <w:rFonts w:ascii="Wingdings" w:hAnsi="Wingdings" w:hint="default"/>
      </w:rPr>
    </w:lvl>
  </w:abstractNum>
  <w:abstractNum w:abstractNumId="118" w15:restartNumberingAfterBreak="0">
    <w:nsid w:val="6BD34327"/>
    <w:multiLevelType w:val="hybridMultilevel"/>
    <w:tmpl w:val="6F9E6006"/>
    <w:lvl w:ilvl="0" w:tplc="0EF05A34">
      <w:start w:val="1"/>
      <w:numFmt w:val="bullet"/>
      <w:lvlText w:val="•"/>
      <w:lvlJc w:val="left"/>
      <w:pPr>
        <w:ind w:left="500" w:hanging="360"/>
      </w:pPr>
      <w:rPr>
        <w:rFonts w:ascii="Arial" w:eastAsia="Arial" w:hAnsi="Arial" w:cs="Times New Roman" w:hint="default"/>
        <w:sz w:val="22"/>
        <w:szCs w:val="22"/>
      </w:rPr>
    </w:lvl>
    <w:lvl w:ilvl="1" w:tplc="058076CE">
      <w:start w:val="1"/>
      <w:numFmt w:val="bullet"/>
      <w:lvlText w:val="•"/>
      <w:lvlJc w:val="left"/>
      <w:pPr>
        <w:ind w:left="580" w:hanging="360"/>
      </w:pPr>
      <w:rPr>
        <w:rFonts w:ascii="Arial" w:eastAsia="Arial" w:hAnsi="Arial" w:cs="Times New Roman" w:hint="default"/>
        <w:sz w:val="22"/>
        <w:szCs w:val="22"/>
      </w:rPr>
    </w:lvl>
    <w:lvl w:ilvl="2" w:tplc="50AEA8AE">
      <w:start w:val="1"/>
      <w:numFmt w:val="bullet"/>
      <w:lvlText w:val="–"/>
      <w:lvlJc w:val="left"/>
      <w:pPr>
        <w:ind w:left="940" w:hanging="360"/>
      </w:pPr>
      <w:rPr>
        <w:rFonts w:ascii="Arial" w:eastAsia="Arial" w:hAnsi="Arial" w:cs="Times New Roman" w:hint="default"/>
        <w:sz w:val="22"/>
        <w:szCs w:val="22"/>
      </w:rPr>
    </w:lvl>
    <w:lvl w:ilvl="3" w:tplc="B21C6C54">
      <w:start w:val="1"/>
      <w:numFmt w:val="bullet"/>
      <w:lvlText w:val="•"/>
      <w:lvlJc w:val="left"/>
      <w:pPr>
        <w:ind w:left="955" w:hanging="360"/>
      </w:pPr>
    </w:lvl>
    <w:lvl w:ilvl="4" w:tplc="428A0F16">
      <w:start w:val="1"/>
      <w:numFmt w:val="bullet"/>
      <w:lvlText w:val="•"/>
      <w:lvlJc w:val="left"/>
      <w:pPr>
        <w:ind w:left="1578" w:hanging="360"/>
      </w:pPr>
    </w:lvl>
    <w:lvl w:ilvl="5" w:tplc="40A0B480">
      <w:start w:val="1"/>
      <w:numFmt w:val="bullet"/>
      <w:lvlText w:val="•"/>
      <w:lvlJc w:val="left"/>
      <w:pPr>
        <w:ind w:left="2200" w:hanging="360"/>
      </w:pPr>
    </w:lvl>
    <w:lvl w:ilvl="6" w:tplc="0DF86266">
      <w:start w:val="1"/>
      <w:numFmt w:val="bullet"/>
      <w:lvlText w:val="•"/>
      <w:lvlJc w:val="left"/>
      <w:pPr>
        <w:ind w:left="2823" w:hanging="360"/>
      </w:pPr>
    </w:lvl>
    <w:lvl w:ilvl="7" w:tplc="81005272">
      <w:start w:val="1"/>
      <w:numFmt w:val="bullet"/>
      <w:lvlText w:val="•"/>
      <w:lvlJc w:val="left"/>
      <w:pPr>
        <w:ind w:left="3446" w:hanging="360"/>
      </w:pPr>
    </w:lvl>
    <w:lvl w:ilvl="8" w:tplc="3C804314">
      <w:start w:val="1"/>
      <w:numFmt w:val="bullet"/>
      <w:lvlText w:val="•"/>
      <w:lvlJc w:val="left"/>
      <w:pPr>
        <w:ind w:left="4069" w:hanging="360"/>
      </w:pPr>
    </w:lvl>
  </w:abstractNum>
  <w:abstractNum w:abstractNumId="119" w15:restartNumberingAfterBreak="0">
    <w:nsid w:val="6C7513E5"/>
    <w:multiLevelType w:val="hybridMultilevel"/>
    <w:tmpl w:val="818C5AD6"/>
    <w:lvl w:ilvl="0" w:tplc="96282168">
      <w:start w:val="1"/>
      <w:numFmt w:val="bullet"/>
      <w:lvlText w:val=""/>
      <w:lvlJc w:val="left"/>
      <w:pPr>
        <w:tabs>
          <w:tab w:val="num" w:pos="360"/>
        </w:tabs>
        <w:ind w:left="36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0" w15:restartNumberingAfterBreak="0">
    <w:nsid w:val="6E905D8A"/>
    <w:multiLevelType w:val="hybridMultilevel"/>
    <w:tmpl w:val="7EEEF620"/>
    <w:lvl w:ilvl="0" w:tplc="04090001">
      <w:start w:val="1"/>
      <w:numFmt w:val="bullet"/>
      <w:lvlText w:val=""/>
      <w:lvlJc w:val="left"/>
      <w:pPr>
        <w:ind w:left="1788" w:hanging="360"/>
      </w:pPr>
      <w:rPr>
        <w:rFonts w:ascii="Symbol" w:hAnsi="Symbol" w:hint="default"/>
      </w:rPr>
    </w:lvl>
    <w:lvl w:ilvl="1" w:tplc="04090003" w:tentative="1">
      <w:start w:val="1"/>
      <w:numFmt w:val="bullet"/>
      <w:lvlText w:val="o"/>
      <w:lvlJc w:val="left"/>
      <w:pPr>
        <w:ind w:left="2508" w:hanging="360"/>
      </w:pPr>
      <w:rPr>
        <w:rFonts w:ascii="Courier New" w:hAnsi="Courier New" w:cs="Courier New" w:hint="default"/>
      </w:rPr>
    </w:lvl>
    <w:lvl w:ilvl="2" w:tplc="04090005" w:tentative="1">
      <w:start w:val="1"/>
      <w:numFmt w:val="bullet"/>
      <w:lvlText w:val=""/>
      <w:lvlJc w:val="left"/>
      <w:pPr>
        <w:ind w:left="3228" w:hanging="360"/>
      </w:pPr>
      <w:rPr>
        <w:rFonts w:ascii="Wingdings" w:hAnsi="Wingdings" w:hint="default"/>
      </w:rPr>
    </w:lvl>
    <w:lvl w:ilvl="3" w:tplc="04090001" w:tentative="1">
      <w:start w:val="1"/>
      <w:numFmt w:val="bullet"/>
      <w:lvlText w:val=""/>
      <w:lvlJc w:val="left"/>
      <w:pPr>
        <w:ind w:left="3948" w:hanging="360"/>
      </w:pPr>
      <w:rPr>
        <w:rFonts w:ascii="Symbol" w:hAnsi="Symbol" w:hint="default"/>
      </w:rPr>
    </w:lvl>
    <w:lvl w:ilvl="4" w:tplc="04090003" w:tentative="1">
      <w:start w:val="1"/>
      <w:numFmt w:val="bullet"/>
      <w:lvlText w:val="o"/>
      <w:lvlJc w:val="left"/>
      <w:pPr>
        <w:ind w:left="4668" w:hanging="360"/>
      </w:pPr>
      <w:rPr>
        <w:rFonts w:ascii="Courier New" w:hAnsi="Courier New" w:cs="Courier New" w:hint="default"/>
      </w:rPr>
    </w:lvl>
    <w:lvl w:ilvl="5" w:tplc="04090005" w:tentative="1">
      <w:start w:val="1"/>
      <w:numFmt w:val="bullet"/>
      <w:lvlText w:val=""/>
      <w:lvlJc w:val="left"/>
      <w:pPr>
        <w:ind w:left="5388" w:hanging="360"/>
      </w:pPr>
      <w:rPr>
        <w:rFonts w:ascii="Wingdings" w:hAnsi="Wingdings" w:hint="default"/>
      </w:rPr>
    </w:lvl>
    <w:lvl w:ilvl="6" w:tplc="04090001" w:tentative="1">
      <w:start w:val="1"/>
      <w:numFmt w:val="bullet"/>
      <w:lvlText w:val=""/>
      <w:lvlJc w:val="left"/>
      <w:pPr>
        <w:ind w:left="6108" w:hanging="360"/>
      </w:pPr>
      <w:rPr>
        <w:rFonts w:ascii="Symbol" w:hAnsi="Symbol" w:hint="default"/>
      </w:rPr>
    </w:lvl>
    <w:lvl w:ilvl="7" w:tplc="04090003" w:tentative="1">
      <w:start w:val="1"/>
      <w:numFmt w:val="bullet"/>
      <w:lvlText w:val="o"/>
      <w:lvlJc w:val="left"/>
      <w:pPr>
        <w:ind w:left="6828" w:hanging="360"/>
      </w:pPr>
      <w:rPr>
        <w:rFonts w:ascii="Courier New" w:hAnsi="Courier New" w:cs="Courier New" w:hint="default"/>
      </w:rPr>
    </w:lvl>
    <w:lvl w:ilvl="8" w:tplc="04090005" w:tentative="1">
      <w:start w:val="1"/>
      <w:numFmt w:val="bullet"/>
      <w:lvlText w:val=""/>
      <w:lvlJc w:val="left"/>
      <w:pPr>
        <w:ind w:left="7548" w:hanging="360"/>
      </w:pPr>
      <w:rPr>
        <w:rFonts w:ascii="Wingdings" w:hAnsi="Wingdings" w:hint="default"/>
      </w:rPr>
    </w:lvl>
  </w:abstractNum>
  <w:abstractNum w:abstractNumId="121" w15:restartNumberingAfterBreak="0">
    <w:nsid w:val="6F9337D0"/>
    <w:multiLevelType w:val="hybridMultilevel"/>
    <w:tmpl w:val="87CC41E6"/>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2" w15:restartNumberingAfterBreak="0">
    <w:nsid w:val="6FDD4F56"/>
    <w:multiLevelType w:val="hybridMultilevel"/>
    <w:tmpl w:val="A0DCBC88"/>
    <w:lvl w:ilvl="0" w:tplc="00000017">
      <w:numFmt w:val="bullet"/>
      <w:lvlText w:val="-"/>
      <w:lvlJc w:val="left"/>
      <w:pPr>
        <w:ind w:left="1080" w:hanging="360"/>
      </w:pPr>
      <w:rPr>
        <w:rFonts w:ascii="Times New Roman" w:hAnsi="Times New Roman" w:cs="Symbol" w:hint="default"/>
        <w:lang w:val="et-EE"/>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3" w15:restartNumberingAfterBreak="0">
    <w:nsid w:val="6FF429E6"/>
    <w:multiLevelType w:val="multilevel"/>
    <w:tmpl w:val="0000001D"/>
    <w:lvl w:ilvl="0">
      <w:start w:val="1"/>
      <w:numFmt w:val="bullet"/>
      <w:lvlText w:val=""/>
      <w:lvlJc w:val="left"/>
      <w:pPr>
        <w:tabs>
          <w:tab w:val="num" w:pos="720"/>
        </w:tabs>
        <w:ind w:left="720" w:hanging="360"/>
      </w:pPr>
      <w:rPr>
        <w:rFonts w:ascii="Symbol" w:hAnsi="Symbol" w:cs="Symbol" w:hint="default"/>
        <w:lang w:val="et-EE"/>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Symbol" w:hint="default"/>
        <w:lang w:val="et-EE"/>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Symbol" w:hint="default"/>
        <w:lang w:val="et-EE"/>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124" w15:restartNumberingAfterBreak="0">
    <w:nsid w:val="6FF71400"/>
    <w:multiLevelType w:val="hybridMultilevel"/>
    <w:tmpl w:val="0396EB1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5" w15:restartNumberingAfterBreak="0">
    <w:nsid w:val="71760972"/>
    <w:multiLevelType w:val="hybridMultilevel"/>
    <w:tmpl w:val="33A4A546"/>
    <w:lvl w:ilvl="0" w:tplc="FFFFFFFF">
      <w:start w:val="1"/>
      <w:numFmt w:val="bullet"/>
      <w:lvlText w:val="-"/>
      <w:lvlJc w:val="left"/>
      <w:pPr>
        <w:ind w:left="720" w:hanging="360"/>
      </w:pPr>
    </w:lvl>
    <w:lvl w:ilvl="1" w:tplc="04250003" w:tentative="1">
      <w:start w:val="1"/>
      <w:numFmt w:val="bullet"/>
      <w:lvlText w:val="o"/>
      <w:lvlJc w:val="left"/>
      <w:pPr>
        <w:ind w:left="1440" w:hanging="360"/>
      </w:pPr>
      <w:rPr>
        <w:rFonts w:ascii="Courier New" w:hAnsi="Courier New" w:cs="Courier New" w:hint="default"/>
      </w:rPr>
    </w:lvl>
    <w:lvl w:ilvl="2" w:tplc="04250005" w:tentative="1">
      <w:start w:val="1"/>
      <w:numFmt w:val="bullet"/>
      <w:lvlText w:val=""/>
      <w:lvlJc w:val="left"/>
      <w:pPr>
        <w:ind w:left="2160" w:hanging="360"/>
      </w:pPr>
      <w:rPr>
        <w:rFonts w:ascii="Wingdings" w:hAnsi="Wingdings" w:hint="default"/>
      </w:rPr>
    </w:lvl>
    <w:lvl w:ilvl="3" w:tplc="04250001" w:tentative="1">
      <w:start w:val="1"/>
      <w:numFmt w:val="bullet"/>
      <w:lvlText w:val=""/>
      <w:lvlJc w:val="left"/>
      <w:pPr>
        <w:ind w:left="2880" w:hanging="360"/>
      </w:pPr>
      <w:rPr>
        <w:rFonts w:ascii="Symbol" w:hAnsi="Symbol" w:hint="default"/>
      </w:rPr>
    </w:lvl>
    <w:lvl w:ilvl="4" w:tplc="04250003" w:tentative="1">
      <w:start w:val="1"/>
      <w:numFmt w:val="bullet"/>
      <w:lvlText w:val="o"/>
      <w:lvlJc w:val="left"/>
      <w:pPr>
        <w:ind w:left="3600" w:hanging="360"/>
      </w:pPr>
      <w:rPr>
        <w:rFonts w:ascii="Courier New" w:hAnsi="Courier New" w:cs="Courier New" w:hint="default"/>
      </w:rPr>
    </w:lvl>
    <w:lvl w:ilvl="5" w:tplc="04250005" w:tentative="1">
      <w:start w:val="1"/>
      <w:numFmt w:val="bullet"/>
      <w:lvlText w:val=""/>
      <w:lvlJc w:val="left"/>
      <w:pPr>
        <w:ind w:left="4320" w:hanging="360"/>
      </w:pPr>
      <w:rPr>
        <w:rFonts w:ascii="Wingdings" w:hAnsi="Wingdings" w:hint="default"/>
      </w:rPr>
    </w:lvl>
    <w:lvl w:ilvl="6" w:tplc="04250001" w:tentative="1">
      <w:start w:val="1"/>
      <w:numFmt w:val="bullet"/>
      <w:lvlText w:val=""/>
      <w:lvlJc w:val="left"/>
      <w:pPr>
        <w:ind w:left="5040" w:hanging="360"/>
      </w:pPr>
      <w:rPr>
        <w:rFonts w:ascii="Symbol" w:hAnsi="Symbol" w:hint="default"/>
      </w:rPr>
    </w:lvl>
    <w:lvl w:ilvl="7" w:tplc="04250003" w:tentative="1">
      <w:start w:val="1"/>
      <w:numFmt w:val="bullet"/>
      <w:lvlText w:val="o"/>
      <w:lvlJc w:val="left"/>
      <w:pPr>
        <w:ind w:left="5760" w:hanging="360"/>
      </w:pPr>
      <w:rPr>
        <w:rFonts w:ascii="Courier New" w:hAnsi="Courier New" w:cs="Courier New" w:hint="default"/>
      </w:rPr>
    </w:lvl>
    <w:lvl w:ilvl="8" w:tplc="04250005" w:tentative="1">
      <w:start w:val="1"/>
      <w:numFmt w:val="bullet"/>
      <w:lvlText w:val=""/>
      <w:lvlJc w:val="left"/>
      <w:pPr>
        <w:ind w:left="6480" w:hanging="360"/>
      </w:pPr>
      <w:rPr>
        <w:rFonts w:ascii="Wingdings" w:hAnsi="Wingdings" w:hint="default"/>
      </w:rPr>
    </w:lvl>
  </w:abstractNum>
  <w:abstractNum w:abstractNumId="126" w15:restartNumberingAfterBreak="0">
    <w:nsid w:val="717908DC"/>
    <w:multiLevelType w:val="multilevel"/>
    <w:tmpl w:val="34925668"/>
    <w:lvl w:ilvl="0">
      <w:start w:val="1"/>
      <w:numFmt w:val="bullet"/>
      <w:lvlText w:val="•"/>
      <w:lvlJc w:val="left"/>
      <w:pPr>
        <w:tabs>
          <w:tab w:val="num" w:pos="360"/>
        </w:tabs>
        <w:ind w:left="360" w:hanging="360"/>
      </w:pPr>
      <w:rPr>
        <w:rFonts w:hint="default"/>
        <w:lang w:val="fi-FI"/>
      </w:rPr>
    </w:lvl>
    <w:lvl w:ilvl="1">
      <w:start w:val="1"/>
      <w:numFmt w:val="bullet"/>
      <w:lvlText w:val="◦"/>
      <w:lvlJc w:val="left"/>
      <w:pPr>
        <w:tabs>
          <w:tab w:val="num" w:pos="720"/>
        </w:tabs>
        <w:ind w:left="720" w:hanging="360"/>
      </w:pPr>
      <w:rPr>
        <w:rFonts w:ascii="OpenSymbol" w:hAnsi="OpenSymbol" w:cs="OpenSymbol"/>
      </w:rPr>
    </w:lvl>
    <w:lvl w:ilvl="2">
      <w:start w:val="1"/>
      <w:numFmt w:val="bullet"/>
      <w:lvlText w:val="▪"/>
      <w:lvlJc w:val="left"/>
      <w:pPr>
        <w:tabs>
          <w:tab w:val="num" w:pos="1080"/>
        </w:tabs>
        <w:ind w:left="1080" w:hanging="360"/>
      </w:pPr>
      <w:rPr>
        <w:rFonts w:ascii="OpenSymbol" w:hAnsi="OpenSymbol" w:cs="OpenSymbol"/>
      </w:rPr>
    </w:lvl>
    <w:lvl w:ilvl="3">
      <w:start w:val="1"/>
      <w:numFmt w:val="bullet"/>
      <w:lvlText w:val=""/>
      <w:lvlJc w:val="left"/>
      <w:pPr>
        <w:tabs>
          <w:tab w:val="num" w:pos="1440"/>
        </w:tabs>
        <w:ind w:left="1440" w:hanging="360"/>
      </w:pPr>
      <w:rPr>
        <w:rFonts w:ascii="Symbol" w:hAnsi="Symbol" w:cs="Times New Roman" w:hint="default"/>
        <w:lang w:val="fi-FI"/>
      </w:rPr>
    </w:lvl>
    <w:lvl w:ilvl="4">
      <w:start w:val="1"/>
      <w:numFmt w:val="bullet"/>
      <w:lvlText w:val="◦"/>
      <w:lvlJc w:val="left"/>
      <w:pPr>
        <w:tabs>
          <w:tab w:val="num" w:pos="1800"/>
        </w:tabs>
        <w:ind w:left="1800" w:hanging="360"/>
      </w:pPr>
      <w:rPr>
        <w:rFonts w:ascii="OpenSymbol" w:hAnsi="OpenSymbol" w:cs="OpenSymbol"/>
      </w:rPr>
    </w:lvl>
    <w:lvl w:ilvl="5">
      <w:start w:val="1"/>
      <w:numFmt w:val="bullet"/>
      <w:lvlText w:val="▪"/>
      <w:lvlJc w:val="left"/>
      <w:pPr>
        <w:tabs>
          <w:tab w:val="num" w:pos="2160"/>
        </w:tabs>
        <w:ind w:left="2160" w:hanging="360"/>
      </w:pPr>
      <w:rPr>
        <w:rFonts w:ascii="OpenSymbol" w:hAnsi="OpenSymbol" w:cs="OpenSymbol"/>
      </w:rPr>
    </w:lvl>
    <w:lvl w:ilvl="6">
      <w:start w:val="1"/>
      <w:numFmt w:val="bullet"/>
      <w:lvlText w:val=""/>
      <w:lvlJc w:val="left"/>
      <w:pPr>
        <w:tabs>
          <w:tab w:val="num" w:pos="2520"/>
        </w:tabs>
        <w:ind w:left="2520" w:hanging="360"/>
      </w:pPr>
      <w:rPr>
        <w:rFonts w:ascii="Symbol" w:hAnsi="Symbol" w:cs="Times New Roman" w:hint="default"/>
        <w:lang w:val="fi-FI"/>
      </w:rPr>
    </w:lvl>
    <w:lvl w:ilvl="7">
      <w:start w:val="1"/>
      <w:numFmt w:val="bullet"/>
      <w:lvlText w:val="◦"/>
      <w:lvlJc w:val="left"/>
      <w:pPr>
        <w:tabs>
          <w:tab w:val="num" w:pos="2880"/>
        </w:tabs>
        <w:ind w:left="2880" w:hanging="360"/>
      </w:pPr>
      <w:rPr>
        <w:rFonts w:ascii="OpenSymbol" w:hAnsi="OpenSymbol" w:cs="OpenSymbol"/>
      </w:rPr>
    </w:lvl>
    <w:lvl w:ilvl="8">
      <w:start w:val="1"/>
      <w:numFmt w:val="bullet"/>
      <w:lvlText w:val="▪"/>
      <w:lvlJc w:val="left"/>
      <w:pPr>
        <w:tabs>
          <w:tab w:val="num" w:pos="3240"/>
        </w:tabs>
        <w:ind w:left="3240" w:hanging="360"/>
      </w:pPr>
      <w:rPr>
        <w:rFonts w:ascii="OpenSymbol" w:hAnsi="OpenSymbol" w:cs="OpenSymbol"/>
      </w:rPr>
    </w:lvl>
  </w:abstractNum>
  <w:abstractNum w:abstractNumId="127" w15:restartNumberingAfterBreak="0">
    <w:nsid w:val="719520CD"/>
    <w:multiLevelType w:val="hybridMultilevel"/>
    <w:tmpl w:val="0406A3DA"/>
    <w:lvl w:ilvl="0" w:tplc="00000006">
      <w:numFmt w:val="bullet"/>
      <w:lvlText w:val="-"/>
      <w:lvlJc w:val="left"/>
      <w:pPr>
        <w:ind w:left="720" w:hanging="360"/>
      </w:pPr>
      <w:rPr>
        <w:rFonts w:ascii="Times New Roman" w:hAnsi="Times New Roman" w:cs="Times New Roman" w:hint="default"/>
        <w:b/>
        <w:kern w:val="1"/>
        <w:sz w:val="22"/>
        <w:szCs w:val="22"/>
        <w:lang w:val="en-US" w:eastAsia="ar-SA"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8" w15:restartNumberingAfterBreak="0">
    <w:nsid w:val="726E4468"/>
    <w:multiLevelType w:val="hybridMultilevel"/>
    <w:tmpl w:val="F394105E"/>
    <w:lvl w:ilvl="0" w:tplc="00000017">
      <w:numFmt w:val="bullet"/>
      <w:lvlText w:val="-"/>
      <w:lvlJc w:val="left"/>
      <w:pPr>
        <w:ind w:left="360" w:hanging="360"/>
      </w:pPr>
      <w:rPr>
        <w:rFonts w:ascii="Times New Roman" w:hAnsi="Times New Roman" w:cs="Symbol" w:hint="default"/>
        <w:lang w:val="et-EE"/>
      </w:rPr>
    </w:lvl>
    <w:lvl w:ilvl="1" w:tplc="04250003" w:tentative="1">
      <w:start w:val="1"/>
      <w:numFmt w:val="bullet"/>
      <w:lvlText w:val="o"/>
      <w:lvlJc w:val="left"/>
      <w:pPr>
        <w:ind w:left="360" w:hanging="360"/>
      </w:pPr>
      <w:rPr>
        <w:rFonts w:ascii="Courier New" w:hAnsi="Courier New" w:cs="Courier New" w:hint="default"/>
      </w:rPr>
    </w:lvl>
    <w:lvl w:ilvl="2" w:tplc="04250005" w:tentative="1">
      <w:start w:val="1"/>
      <w:numFmt w:val="bullet"/>
      <w:lvlText w:val=""/>
      <w:lvlJc w:val="left"/>
      <w:pPr>
        <w:ind w:left="1080" w:hanging="360"/>
      </w:pPr>
      <w:rPr>
        <w:rFonts w:ascii="Wingdings" w:hAnsi="Wingdings" w:hint="default"/>
      </w:rPr>
    </w:lvl>
    <w:lvl w:ilvl="3" w:tplc="04250001" w:tentative="1">
      <w:start w:val="1"/>
      <w:numFmt w:val="bullet"/>
      <w:lvlText w:val=""/>
      <w:lvlJc w:val="left"/>
      <w:pPr>
        <w:ind w:left="1800" w:hanging="360"/>
      </w:pPr>
      <w:rPr>
        <w:rFonts w:ascii="Symbol" w:hAnsi="Symbol" w:hint="default"/>
      </w:rPr>
    </w:lvl>
    <w:lvl w:ilvl="4" w:tplc="04250003" w:tentative="1">
      <w:start w:val="1"/>
      <w:numFmt w:val="bullet"/>
      <w:lvlText w:val="o"/>
      <w:lvlJc w:val="left"/>
      <w:pPr>
        <w:ind w:left="2520" w:hanging="360"/>
      </w:pPr>
      <w:rPr>
        <w:rFonts w:ascii="Courier New" w:hAnsi="Courier New" w:cs="Courier New" w:hint="default"/>
      </w:rPr>
    </w:lvl>
    <w:lvl w:ilvl="5" w:tplc="04250005" w:tentative="1">
      <w:start w:val="1"/>
      <w:numFmt w:val="bullet"/>
      <w:lvlText w:val=""/>
      <w:lvlJc w:val="left"/>
      <w:pPr>
        <w:ind w:left="3240" w:hanging="360"/>
      </w:pPr>
      <w:rPr>
        <w:rFonts w:ascii="Wingdings" w:hAnsi="Wingdings" w:hint="default"/>
      </w:rPr>
    </w:lvl>
    <w:lvl w:ilvl="6" w:tplc="04250001" w:tentative="1">
      <w:start w:val="1"/>
      <w:numFmt w:val="bullet"/>
      <w:lvlText w:val=""/>
      <w:lvlJc w:val="left"/>
      <w:pPr>
        <w:ind w:left="3960" w:hanging="360"/>
      </w:pPr>
      <w:rPr>
        <w:rFonts w:ascii="Symbol" w:hAnsi="Symbol" w:hint="default"/>
      </w:rPr>
    </w:lvl>
    <w:lvl w:ilvl="7" w:tplc="04250003" w:tentative="1">
      <w:start w:val="1"/>
      <w:numFmt w:val="bullet"/>
      <w:lvlText w:val="o"/>
      <w:lvlJc w:val="left"/>
      <w:pPr>
        <w:ind w:left="4680" w:hanging="360"/>
      </w:pPr>
      <w:rPr>
        <w:rFonts w:ascii="Courier New" w:hAnsi="Courier New" w:cs="Courier New" w:hint="default"/>
      </w:rPr>
    </w:lvl>
    <w:lvl w:ilvl="8" w:tplc="04250005" w:tentative="1">
      <w:start w:val="1"/>
      <w:numFmt w:val="bullet"/>
      <w:lvlText w:val=""/>
      <w:lvlJc w:val="left"/>
      <w:pPr>
        <w:ind w:left="5400" w:hanging="360"/>
      </w:pPr>
      <w:rPr>
        <w:rFonts w:ascii="Wingdings" w:hAnsi="Wingdings" w:hint="default"/>
      </w:rPr>
    </w:lvl>
  </w:abstractNum>
  <w:abstractNum w:abstractNumId="129" w15:restartNumberingAfterBreak="0">
    <w:nsid w:val="74CA3EA8"/>
    <w:multiLevelType w:val="hybridMultilevel"/>
    <w:tmpl w:val="D14619F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0" w15:restartNumberingAfterBreak="0">
    <w:nsid w:val="75702DA6"/>
    <w:multiLevelType w:val="hybridMultilevel"/>
    <w:tmpl w:val="D76AA58A"/>
    <w:lvl w:ilvl="0" w:tplc="B21C6C54">
      <w:start w:val="1"/>
      <w:numFmt w:val="bullet"/>
      <w:lvlText w:val="•"/>
      <w:lvlJc w:val="left"/>
      <w:pPr>
        <w:ind w:left="720" w:hanging="360"/>
      </w:pPr>
    </w:lvl>
    <w:lvl w:ilvl="1" w:tplc="04250003" w:tentative="1">
      <w:start w:val="1"/>
      <w:numFmt w:val="bullet"/>
      <w:lvlText w:val="o"/>
      <w:lvlJc w:val="left"/>
      <w:pPr>
        <w:ind w:left="1440" w:hanging="360"/>
      </w:pPr>
      <w:rPr>
        <w:rFonts w:ascii="Courier New" w:hAnsi="Courier New" w:cs="Courier New" w:hint="default"/>
      </w:rPr>
    </w:lvl>
    <w:lvl w:ilvl="2" w:tplc="04250005" w:tentative="1">
      <w:start w:val="1"/>
      <w:numFmt w:val="bullet"/>
      <w:lvlText w:val=""/>
      <w:lvlJc w:val="left"/>
      <w:pPr>
        <w:ind w:left="2160" w:hanging="360"/>
      </w:pPr>
      <w:rPr>
        <w:rFonts w:ascii="Wingdings" w:hAnsi="Wingdings" w:hint="default"/>
      </w:rPr>
    </w:lvl>
    <w:lvl w:ilvl="3" w:tplc="04250001" w:tentative="1">
      <w:start w:val="1"/>
      <w:numFmt w:val="bullet"/>
      <w:lvlText w:val=""/>
      <w:lvlJc w:val="left"/>
      <w:pPr>
        <w:ind w:left="2880" w:hanging="360"/>
      </w:pPr>
      <w:rPr>
        <w:rFonts w:ascii="Symbol" w:hAnsi="Symbol" w:hint="default"/>
      </w:rPr>
    </w:lvl>
    <w:lvl w:ilvl="4" w:tplc="04250003" w:tentative="1">
      <w:start w:val="1"/>
      <w:numFmt w:val="bullet"/>
      <w:lvlText w:val="o"/>
      <w:lvlJc w:val="left"/>
      <w:pPr>
        <w:ind w:left="3600" w:hanging="360"/>
      </w:pPr>
      <w:rPr>
        <w:rFonts w:ascii="Courier New" w:hAnsi="Courier New" w:cs="Courier New" w:hint="default"/>
      </w:rPr>
    </w:lvl>
    <w:lvl w:ilvl="5" w:tplc="04250005" w:tentative="1">
      <w:start w:val="1"/>
      <w:numFmt w:val="bullet"/>
      <w:lvlText w:val=""/>
      <w:lvlJc w:val="left"/>
      <w:pPr>
        <w:ind w:left="4320" w:hanging="360"/>
      </w:pPr>
      <w:rPr>
        <w:rFonts w:ascii="Wingdings" w:hAnsi="Wingdings" w:hint="default"/>
      </w:rPr>
    </w:lvl>
    <w:lvl w:ilvl="6" w:tplc="04250001" w:tentative="1">
      <w:start w:val="1"/>
      <w:numFmt w:val="bullet"/>
      <w:lvlText w:val=""/>
      <w:lvlJc w:val="left"/>
      <w:pPr>
        <w:ind w:left="5040" w:hanging="360"/>
      </w:pPr>
      <w:rPr>
        <w:rFonts w:ascii="Symbol" w:hAnsi="Symbol" w:hint="default"/>
      </w:rPr>
    </w:lvl>
    <w:lvl w:ilvl="7" w:tplc="04250003" w:tentative="1">
      <w:start w:val="1"/>
      <w:numFmt w:val="bullet"/>
      <w:lvlText w:val="o"/>
      <w:lvlJc w:val="left"/>
      <w:pPr>
        <w:ind w:left="5760" w:hanging="360"/>
      </w:pPr>
      <w:rPr>
        <w:rFonts w:ascii="Courier New" w:hAnsi="Courier New" w:cs="Courier New" w:hint="default"/>
      </w:rPr>
    </w:lvl>
    <w:lvl w:ilvl="8" w:tplc="04250005" w:tentative="1">
      <w:start w:val="1"/>
      <w:numFmt w:val="bullet"/>
      <w:lvlText w:val=""/>
      <w:lvlJc w:val="left"/>
      <w:pPr>
        <w:ind w:left="6480" w:hanging="360"/>
      </w:pPr>
      <w:rPr>
        <w:rFonts w:ascii="Wingdings" w:hAnsi="Wingdings" w:hint="default"/>
      </w:rPr>
    </w:lvl>
  </w:abstractNum>
  <w:abstractNum w:abstractNumId="131" w15:restartNumberingAfterBreak="0">
    <w:nsid w:val="76A311A8"/>
    <w:multiLevelType w:val="hybridMultilevel"/>
    <w:tmpl w:val="F72279DE"/>
    <w:lvl w:ilvl="0" w:tplc="04090001">
      <w:start w:val="1"/>
      <w:numFmt w:val="bullet"/>
      <w:lvlText w:val=""/>
      <w:lvlJc w:val="left"/>
      <w:pPr>
        <w:tabs>
          <w:tab w:val="num" w:pos="810"/>
        </w:tabs>
        <w:ind w:left="810" w:hanging="360"/>
      </w:pPr>
      <w:rPr>
        <w:rFonts w:ascii="Symbol" w:hAnsi="Symbol" w:hint="default"/>
      </w:rPr>
    </w:lvl>
    <w:lvl w:ilvl="1" w:tplc="04090003" w:tentative="1">
      <w:start w:val="1"/>
      <w:numFmt w:val="bullet"/>
      <w:lvlText w:val="o"/>
      <w:lvlJc w:val="left"/>
      <w:pPr>
        <w:tabs>
          <w:tab w:val="num" w:pos="1530"/>
        </w:tabs>
        <w:ind w:left="1530" w:hanging="360"/>
      </w:pPr>
      <w:rPr>
        <w:rFonts w:ascii="Courier New" w:hAnsi="Courier New" w:hint="default"/>
      </w:rPr>
    </w:lvl>
    <w:lvl w:ilvl="2" w:tplc="04090005" w:tentative="1">
      <w:start w:val="1"/>
      <w:numFmt w:val="bullet"/>
      <w:lvlText w:val=""/>
      <w:lvlJc w:val="left"/>
      <w:pPr>
        <w:tabs>
          <w:tab w:val="num" w:pos="2250"/>
        </w:tabs>
        <w:ind w:left="2250" w:hanging="360"/>
      </w:pPr>
      <w:rPr>
        <w:rFonts w:ascii="Wingdings" w:hAnsi="Wingdings" w:hint="default"/>
      </w:rPr>
    </w:lvl>
    <w:lvl w:ilvl="3" w:tplc="04090001" w:tentative="1">
      <w:start w:val="1"/>
      <w:numFmt w:val="bullet"/>
      <w:lvlText w:val=""/>
      <w:lvlJc w:val="left"/>
      <w:pPr>
        <w:tabs>
          <w:tab w:val="num" w:pos="2970"/>
        </w:tabs>
        <w:ind w:left="2970" w:hanging="360"/>
      </w:pPr>
      <w:rPr>
        <w:rFonts w:ascii="Symbol" w:hAnsi="Symbol" w:hint="default"/>
      </w:rPr>
    </w:lvl>
    <w:lvl w:ilvl="4" w:tplc="04090003" w:tentative="1">
      <w:start w:val="1"/>
      <w:numFmt w:val="bullet"/>
      <w:lvlText w:val="o"/>
      <w:lvlJc w:val="left"/>
      <w:pPr>
        <w:tabs>
          <w:tab w:val="num" w:pos="3690"/>
        </w:tabs>
        <w:ind w:left="3690" w:hanging="360"/>
      </w:pPr>
      <w:rPr>
        <w:rFonts w:ascii="Courier New" w:hAnsi="Courier New" w:hint="default"/>
      </w:rPr>
    </w:lvl>
    <w:lvl w:ilvl="5" w:tplc="04090005" w:tentative="1">
      <w:start w:val="1"/>
      <w:numFmt w:val="bullet"/>
      <w:lvlText w:val=""/>
      <w:lvlJc w:val="left"/>
      <w:pPr>
        <w:tabs>
          <w:tab w:val="num" w:pos="4410"/>
        </w:tabs>
        <w:ind w:left="4410" w:hanging="360"/>
      </w:pPr>
      <w:rPr>
        <w:rFonts w:ascii="Wingdings" w:hAnsi="Wingdings" w:hint="default"/>
      </w:rPr>
    </w:lvl>
    <w:lvl w:ilvl="6" w:tplc="04090001" w:tentative="1">
      <w:start w:val="1"/>
      <w:numFmt w:val="bullet"/>
      <w:lvlText w:val=""/>
      <w:lvlJc w:val="left"/>
      <w:pPr>
        <w:tabs>
          <w:tab w:val="num" w:pos="5130"/>
        </w:tabs>
        <w:ind w:left="5130" w:hanging="360"/>
      </w:pPr>
      <w:rPr>
        <w:rFonts w:ascii="Symbol" w:hAnsi="Symbol" w:hint="default"/>
      </w:rPr>
    </w:lvl>
    <w:lvl w:ilvl="7" w:tplc="04090003" w:tentative="1">
      <w:start w:val="1"/>
      <w:numFmt w:val="bullet"/>
      <w:lvlText w:val="o"/>
      <w:lvlJc w:val="left"/>
      <w:pPr>
        <w:tabs>
          <w:tab w:val="num" w:pos="5850"/>
        </w:tabs>
        <w:ind w:left="5850" w:hanging="360"/>
      </w:pPr>
      <w:rPr>
        <w:rFonts w:ascii="Courier New" w:hAnsi="Courier New" w:hint="default"/>
      </w:rPr>
    </w:lvl>
    <w:lvl w:ilvl="8" w:tplc="04090005" w:tentative="1">
      <w:start w:val="1"/>
      <w:numFmt w:val="bullet"/>
      <w:lvlText w:val=""/>
      <w:lvlJc w:val="left"/>
      <w:pPr>
        <w:tabs>
          <w:tab w:val="num" w:pos="6570"/>
        </w:tabs>
        <w:ind w:left="6570" w:hanging="360"/>
      </w:pPr>
      <w:rPr>
        <w:rFonts w:ascii="Wingdings" w:hAnsi="Wingdings" w:hint="default"/>
      </w:rPr>
    </w:lvl>
  </w:abstractNum>
  <w:abstractNum w:abstractNumId="132" w15:restartNumberingAfterBreak="0">
    <w:nsid w:val="78AD4D6D"/>
    <w:multiLevelType w:val="hybridMultilevel"/>
    <w:tmpl w:val="4B78CB8C"/>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3" w15:restartNumberingAfterBreak="0">
    <w:nsid w:val="795761D2"/>
    <w:multiLevelType w:val="hybridMultilevel"/>
    <w:tmpl w:val="0F241EC2"/>
    <w:lvl w:ilvl="0" w:tplc="04090001">
      <w:start w:val="1"/>
      <w:numFmt w:val="bullet"/>
      <w:lvlText w:val=""/>
      <w:lvlJc w:val="left"/>
      <w:pPr>
        <w:tabs>
          <w:tab w:val="num" w:pos="360"/>
        </w:tabs>
        <w:ind w:left="360" w:hanging="360"/>
      </w:pPr>
      <w:rPr>
        <w:rFonts w:ascii="Symbol" w:hAnsi="Symbol" w:hint="default"/>
      </w:rPr>
    </w:lvl>
    <w:lvl w:ilvl="1" w:tplc="04090003" w:tentative="1">
      <w:start w:val="1"/>
      <w:numFmt w:val="bullet"/>
      <w:lvlText w:val="o"/>
      <w:lvlJc w:val="left"/>
      <w:pPr>
        <w:tabs>
          <w:tab w:val="num" w:pos="1080"/>
        </w:tabs>
        <w:ind w:left="1080" w:hanging="360"/>
      </w:pPr>
      <w:rPr>
        <w:rFonts w:ascii="Courier New" w:hAnsi="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134" w15:restartNumberingAfterBreak="0">
    <w:nsid w:val="7A100D28"/>
    <w:multiLevelType w:val="hybridMultilevel"/>
    <w:tmpl w:val="2F94C0BA"/>
    <w:lvl w:ilvl="0" w:tplc="FD788292">
      <w:start w:val="1"/>
      <w:numFmt w:val="upperLetter"/>
      <w:lvlText w:val="%1."/>
      <w:lvlJc w:val="left"/>
      <w:pPr>
        <w:ind w:left="5670" w:hanging="5670"/>
      </w:pPr>
      <w:rPr>
        <w:b/>
      </w:rPr>
    </w:lvl>
    <w:lvl w:ilvl="1" w:tplc="6A92C8E4">
      <w:start w:val="1"/>
      <w:numFmt w:val="decimal"/>
      <w:lvlText w:val="%2."/>
      <w:lvlJc w:val="left"/>
      <w:pPr>
        <w:ind w:left="1650" w:hanging="570"/>
      </w:pPr>
      <w:rPr>
        <w:b/>
        <w:i w:val="0"/>
      </w:rPr>
    </w:lvl>
    <w:lvl w:ilvl="2" w:tplc="140C001B">
      <w:start w:val="1"/>
      <w:numFmt w:val="lowerRoman"/>
      <w:lvlText w:val="%3."/>
      <w:lvlJc w:val="right"/>
      <w:pPr>
        <w:ind w:left="2160" w:hanging="180"/>
      </w:pPr>
    </w:lvl>
    <w:lvl w:ilvl="3" w:tplc="140C000F">
      <w:start w:val="1"/>
      <w:numFmt w:val="decimal"/>
      <w:lvlText w:val="%4."/>
      <w:lvlJc w:val="left"/>
      <w:pPr>
        <w:ind w:left="2880" w:hanging="360"/>
      </w:pPr>
    </w:lvl>
    <w:lvl w:ilvl="4" w:tplc="140C0019">
      <w:start w:val="1"/>
      <w:numFmt w:val="lowerLetter"/>
      <w:lvlText w:val="%5."/>
      <w:lvlJc w:val="left"/>
      <w:pPr>
        <w:ind w:left="3600" w:hanging="360"/>
      </w:pPr>
    </w:lvl>
    <w:lvl w:ilvl="5" w:tplc="140C001B">
      <w:start w:val="1"/>
      <w:numFmt w:val="lowerRoman"/>
      <w:lvlText w:val="%6."/>
      <w:lvlJc w:val="right"/>
      <w:pPr>
        <w:ind w:left="4320" w:hanging="180"/>
      </w:pPr>
    </w:lvl>
    <w:lvl w:ilvl="6" w:tplc="140C000F">
      <w:start w:val="1"/>
      <w:numFmt w:val="decimal"/>
      <w:lvlText w:val="%7."/>
      <w:lvlJc w:val="left"/>
      <w:pPr>
        <w:ind w:left="5040" w:hanging="360"/>
      </w:pPr>
    </w:lvl>
    <w:lvl w:ilvl="7" w:tplc="140C0019">
      <w:start w:val="1"/>
      <w:numFmt w:val="lowerLetter"/>
      <w:lvlText w:val="%8."/>
      <w:lvlJc w:val="left"/>
      <w:pPr>
        <w:ind w:left="5760" w:hanging="360"/>
      </w:pPr>
    </w:lvl>
    <w:lvl w:ilvl="8" w:tplc="140C001B">
      <w:start w:val="1"/>
      <w:numFmt w:val="lowerRoman"/>
      <w:lvlText w:val="%9."/>
      <w:lvlJc w:val="right"/>
      <w:pPr>
        <w:ind w:left="6480" w:hanging="180"/>
      </w:pPr>
    </w:lvl>
  </w:abstractNum>
  <w:abstractNum w:abstractNumId="135" w15:restartNumberingAfterBreak="0">
    <w:nsid w:val="7B751BE2"/>
    <w:multiLevelType w:val="hybridMultilevel"/>
    <w:tmpl w:val="C81A0E42"/>
    <w:lvl w:ilvl="0" w:tplc="04090001">
      <w:start w:val="1"/>
      <w:numFmt w:val="bullet"/>
      <w:lvlText w:val=""/>
      <w:lvlJc w:val="left"/>
      <w:pPr>
        <w:tabs>
          <w:tab w:val="num" w:pos="360"/>
        </w:tabs>
        <w:ind w:left="360" w:hanging="360"/>
      </w:pPr>
      <w:rPr>
        <w:rFonts w:ascii="Symbol" w:hAnsi="Symbol" w:hint="default"/>
      </w:rPr>
    </w:lvl>
    <w:lvl w:ilvl="1" w:tplc="0409000F">
      <w:start w:val="1"/>
      <w:numFmt w:val="decimal"/>
      <w:lvlText w:val="%2."/>
      <w:lvlJc w:val="left"/>
      <w:pPr>
        <w:tabs>
          <w:tab w:val="num" w:pos="1080"/>
        </w:tabs>
        <w:ind w:left="1080" w:hanging="360"/>
      </w:p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136" w15:restartNumberingAfterBreak="0">
    <w:nsid w:val="7C010A40"/>
    <w:multiLevelType w:val="hybridMultilevel"/>
    <w:tmpl w:val="E168DA1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7" w15:restartNumberingAfterBreak="0">
    <w:nsid w:val="7D853A9E"/>
    <w:multiLevelType w:val="hybridMultilevel"/>
    <w:tmpl w:val="03AAFD0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8" w15:restartNumberingAfterBreak="0">
    <w:nsid w:val="7DA20DB0"/>
    <w:multiLevelType w:val="hybridMultilevel"/>
    <w:tmpl w:val="A13E6F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9" w15:restartNumberingAfterBreak="0">
    <w:nsid w:val="7DB4267B"/>
    <w:multiLevelType w:val="hybridMultilevel"/>
    <w:tmpl w:val="8340C7F2"/>
    <w:lvl w:ilvl="0" w:tplc="08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0" w15:restartNumberingAfterBreak="0">
    <w:nsid w:val="7DE645A9"/>
    <w:multiLevelType w:val="hybridMultilevel"/>
    <w:tmpl w:val="F678F9B2"/>
    <w:lvl w:ilvl="0" w:tplc="04090001">
      <w:start w:val="1"/>
      <w:numFmt w:val="bullet"/>
      <w:lvlText w:val=""/>
      <w:lvlJc w:val="left"/>
      <w:pPr>
        <w:tabs>
          <w:tab w:val="num" w:pos="360"/>
        </w:tabs>
        <w:ind w:left="360" w:hanging="360"/>
      </w:pPr>
      <w:rPr>
        <w:rFonts w:ascii="Symbol" w:hAnsi="Symbol" w:hint="default"/>
      </w:rPr>
    </w:lvl>
    <w:lvl w:ilvl="1" w:tplc="0409000F">
      <w:start w:val="1"/>
      <w:numFmt w:val="decimal"/>
      <w:lvlText w:val="%2."/>
      <w:lvlJc w:val="left"/>
      <w:pPr>
        <w:tabs>
          <w:tab w:val="num" w:pos="1080"/>
        </w:tabs>
        <w:ind w:left="1080" w:hanging="360"/>
      </w:p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141" w15:restartNumberingAfterBreak="0">
    <w:nsid w:val="7ECF12D9"/>
    <w:multiLevelType w:val="hybridMultilevel"/>
    <w:tmpl w:val="79E607A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2" w15:restartNumberingAfterBreak="0">
    <w:nsid w:val="7FFC42FA"/>
    <w:multiLevelType w:val="hybridMultilevel"/>
    <w:tmpl w:val="5E0A2C24"/>
    <w:lvl w:ilvl="0" w:tplc="00000017">
      <w:numFmt w:val="bullet"/>
      <w:lvlText w:val="-"/>
      <w:lvlJc w:val="left"/>
      <w:pPr>
        <w:ind w:left="360" w:hanging="360"/>
      </w:pPr>
      <w:rPr>
        <w:rFonts w:ascii="Times New Roman" w:hAnsi="Times New Roman" w:cs="Symbol" w:hint="default"/>
        <w:lang w:val="et-EE"/>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57"/>
  </w:num>
  <w:num w:numId="2">
    <w:abstractNumId w:val="31"/>
  </w:num>
  <w:num w:numId="3">
    <w:abstractNumId w:val="17"/>
  </w:num>
  <w:num w:numId="4">
    <w:abstractNumId w:val="71"/>
  </w:num>
  <w:num w:numId="5">
    <w:abstractNumId w:val="22"/>
  </w:num>
  <w:num w:numId="6">
    <w:abstractNumId w:val="55"/>
  </w:num>
  <w:num w:numId="7">
    <w:abstractNumId w:val="101"/>
  </w:num>
  <w:num w:numId="8">
    <w:abstractNumId w:val="91"/>
  </w:num>
  <w:num w:numId="9">
    <w:abstractNumId w:val="85"/>
  </w:num>
  <w:num w:numId="10">
    <w:abstractNumId w:val="86"/>
  </w:num>
  <w:num w:numId="11">
    <w:abstractNumId w:val="14"/>
  </w:num>
  <w:num w:numId="12">
    <w:abstractNumId w:val="10"/>
  </w:num>
  <w:num w:numId="13">
    <w:abstractNumId w:val="28"/>
  </w:num>
  <w:num w:numId="14">
    <w:abstractNumId w:val="61"/>
  </w:num>
  <w:num w:numId="15">
    <w:abstractNumId w:val="53"/>
  </w:num>
  <w:num w:numId="16">
    <w:abstractNumId w:val="109"/>
  </w:num>
  <w:num w:numId="17">
    <w:abstractNumId w:val="47"/>
  </w:num>
  <w:num w:numId="18">
    <w:abstractNumId w:val="42"/>
  </w:num>
  <w:num w:numId="19">
    <w:abstractNumId w:val="41"/>
  </w:num>
  <w:num w:numId="20">
    <w:abstractNumId w:val="54"/>
  </w:num>
  <w:num w:numId="21">
    <w:abstractNumId w:val="32"/>
  </w:num>
  <w:num w:numId="22">
    <w:abstractNumId w:val="18"/>
  </w:num>
  <w:num w:numId="23">
    <w:abstractNumId w:val="106"/>
  </w:num>
  <w:num w:numId="24">
    <w:abstractNumId w:val="113"/>
  </w:num>
  <w:num w:numId="25">
    <w:abstractNumId w:val="50"/>
  </w:num>
  <w:num w:numId="26">
    <w:abstractNumId w:val="1"/>
  </w:num>
  <w:num w:numId="27">
    <w:abstractNumId w:val="0"/>
  </w:num>
  <w:num w:numId="28">
    <w:abstractNumId w:val="93"/>
  </w:num>
  <w:num w:numId="29">
    <w:abstractNumId w:val="96"/>
  </w:num>
  <w:num w:numId="30">
    <w:abstractNumId w:val="132"/>
  </w:num>
  <w:num w:numId="31">
    <w:abstractNumId w:val="119"/>
  </w:num>
  <w:num w:numId="32">
    <w:abstractNumId w:val="2"/>
    <w:lvlOverride w:ilvl="0">
      <w:lvl w:ilvl="0">
        <w:start w:val="1"/>
        <w:numFmt w:val="bullet"/>
        <w:lvlText w:val="-"/>
        <w:legacy w:legacy="1" w:legacySpace="0" w:legacyIndent="360"/>
        <w:lvlJc w:val="left"/>
        <w:pPr>
          <w:ind w:left="360" w:hanging="360"/>
        </w:pPr>
      </w:lvl>
    </w:lvlOverride>
  </w:num>
  <w:num w:numId="33">
    <w:abstractNumId w:val="2"/>
    <w:lvlOverride w:ilvl="0">
      <w:lvl w:ilvl="0">
        <w:start w:val="1"/>
        <w:numFmt w:val="bullet"/>
        <w:lvlText w:val=""/>
        <w:legacy w:legacy="1" w:legacySpace="0" w:legacyIndent="360"/>
        <w:lvlJc w:val="left"/>
        <w:pPr>
          <w:ind w:left="360" w:hanging="360"/>
        </w:pPr>
        <w:rPr>
          <w:rFonts w:ascii="Symbol" w:hAnsi="Symbol" w:hint="default"/>
        </w:rPr>
      </w:lvl>
    </w:lvlOverride>
  </w:num>
  <w:num w:numId="34">
    <w:abstractNumId w:val="26"/>
  </w:num>
  <w:num w:numId="35">
    <w:abstractNumId w:val="140"/>
  </w:num>
  <w:num w:numId="36">
    <w:abstractNumId w:val="15"/>
  </w:num>
  <w:num w:numId="37">
    <w:abstractNumId w:val="78"/>
  </w:num>
  <w:num w:numId="38">
    <w:abstractNumId w:val="27"/>
  </w:num>
  <w:num w:numId="39">
    <w:abstractNumId w:val="36"/>
  </w:num>
  <w:num w:numId="40">
    <w:abstractNumId w:val="63"/>
  </w:num>
  <w:num w:numId="41">
    <w:abstractNumId w:val="16"/>
  </w:num>
  <w:num w:numId="42">
    <w:abstractNumId w:val="131"/>
  </w:num>
  <w:num w:numId="43">
    <w:abstractNumId w:val="133"/>
  </w:num>
  <w:num w:numId="44">
    <w:abstractNumId w:val="77"/>
  </w:num>
  <w:num w:numId="45">
    <w:abstractNumId w:val="135"/>
  </w:num>
  <w:num w:numId="46">
    <w:abstractNumId w:val="70"/>
  </w:num>
  <w:num w:numId="47">
    <w:abstractNumId w:val="73"/>
  </w:num>
  <w:num w:numId="48">
    <w:abstractNumId w:val="92"/>
  </w:num>
  <w:num w:numId="49">
    <w:abstractNumId w:val="67"/>
  </w:num>
  <w:num w:numId="50">
    <w:abstractNumId w:val="35"/>
  </w:num>
  <w:num w:numId="51">
    <w:abstractNumId w:val="99"/>
  </w:num>
  <w:num w:numId="52">
    <w:abstractNumId w:val="83"/>
  </w:num>
  <w:num w:numId="53">
    <w:abstractNumId w:val="121"/>
  </w:num>
  <w:num w:numId="54">
    <w:abstractNumId w:val="74"/>
  </w:num>
  <w:num w:numId="55">
    <w:abstractNumId w:val="142"/>
  </w:num>
  <w:num w:numId="56">
    <w:abstractNumId w:val="58"/>
  </w:num>
  <w:num w:numId="57">
    <w:abstractNumId w:val="137"/>
  </w:num>
  <w:num w:numId="58">
    <w:abstractNumId w:val="129"/>
  </w:num>
  <w:num w:numId="59">
    <w:abstractNumId w:val="56"/>
  </w:num>
  <w:num w:numId="60">
    <w:abstractNumId w:val="69"/>
  </w:num>
  <w:num w:numId="61">
    <w:abstractNumId w:val="13"/>
  </w:num>
  <w:num w:numId="62">
    <w:abstractNumId w:val="136"/>
  </w:num>
  <w:num w:numId="63">
    <w:abstractNumId w:val="44"/>
  </w:num>
  <w:num w:numId="64">
    <w:abstractNumId w:val="45"/>
  </w:num>
  <w:num w:numId="65">
    <w:abstractNumId w:val="62"/>
  </w:num>
  <w:num w:numId="66">
    <w:abstractNumId w:val="38"/>
  </w:num>
  <w:num w:numId="67">
    <w:abstractNumId w:val="79"/>
  </w:num>
  <w:num w:numId="68">
    <w:abstractNumId w:val="104"/>
  </w:num>
  <w:num w:numId="69">
    <w:abstractNumId w:val="30"/>
  </w:num>
  <w:num w:numId="70">
    <w:abstractNumId w:val="59"/>
  </w:num>
  <w:num w:numId="71">
    <w:abstractNumId w:val="20"/>
  </w:num>
  <w:num w:numId="72">
    <w:abstractNumId w:val="3"/>
  </w:num>
  <w:num w:numId="73">
    <w:abstractNumId w:val="5"/>
  </w:num>
  <w:num w:numId="74">
    <w:abstractNumId w:val="6"/>
  </w:num>
  <w:num w:numId="75">
    <w:abstractNumId w:val="7"/>
  </w:num>
  <w:num w:numId="76">
    <w:abstractNumId w:val="8"/>
  </w:num>
  <w:num w:numId="77">
    <w:abstractNumId w:val="97"/>
  </w:num>
  <w:num w:numId="78">
    <w:abstractNumId w:val="116"/>
  </w:num>
  <w:num w:numId="79">
    <w:abstractNumId w:val="51"/>
  </w:num>
  <w:num w:numId="80">
    <w:abstractNumId w:val="80"/>
  </w:num>
  <w:num w:numId="81">
    <w:abstractNumId w:val="21"/>
  </w:num>
  <w:num w:numId="82">
    <w:abstractNumId w:val="76"/>
  </w:num>
  <w:num w:numId="83">
    <w:abstractNumId w:val="115"/>
  </w:num>
  <w:num w:numId="84">
    <w:abstractNumId w:val="122"/>
  </w:num>
  <w:num w:numId="85">
    <w:abstractNumId w:val="88"/>
  </w:num>
  <w:num w:numId="86">
    <w:abstractNumId w:val="43"/>
  </w:num>
  <w:num w:numId="87">
    <w:abstractNumId w:val="107"/>
  </w:num>
  <w:num w:numId="88">
    <w:abstractNumId w:val="120"/>
  </w:num>
  <w:num w:numId="89">
    <w:abstractNumId w:val="82"/>
  </w:num>
  <w:num w:numId="90">
    <w:abstractNumId w:val="111"/>
  </w:num>
  <w:num w:numId="91">
    <w:abstractNumId w:val="127"/>
  </w:num>
  <w:num w:numId="92">
    <w:abstractNumId w:val="12"/>
  </w:num>
  <w:num w:numId="93">
    <w:abstractNumId w:val="114"/>
  </w:num>
  <w:num w:numId="94">
    <w:abstractNumId w:val="29"/>
  </w:num>
  <w:num w:numId="95">
    <w:abstractNumId w:val="87"/>
  </w:num>
  <w:num w:numId="96">
    <w:abstractNumId w:val="25"/>
  </w:num>
  <w:num w:numId="97">
    <w:abstractNumId w:val="75"/>
  </w:num>
  <w:num w:numId="98">
    <w:abstractNumId w:val="141"/>
  </w:num>
  <w:num w:numId="99">
    <w:abstractNumId w:val="11"/>
  </w:num>
  <w:num w:numId="100">
    <w:abstractNumId w:val="94"/>
  </w:num>
  <w:num w:numId="101">
    <w:abstractNumId w:val="139"/>
  </w:num>
  <w:num w:numId="102">
    <w:abstractNumId w:val="4"/>
  </w:num>
  <w:num w:numId="103">
    <w:abstractNumId w:val="24"/>
  </w:num>
  <w:num w:numId="104">
    <w:abstractNumId w:val="37"/>
  </w:num>
  <w:num w:numId="105">
    <w:abstractNumId w:val="124"/>
  </w:num>
  <w:num w:numId="106">
    <w:abstractNumId w:val="123"/>
  </w:num>
  <w:num w:numId="107">
    <w:abstractNumId w:val="66"/>
  </w:num>
  <w:num w:numId="108">
    <w:abstractNumId w:val="68"/>
  </w:num>
  <w:num w:numId="109">
    <w:abstractNumId w:val="52"/>
  </w:num>
  <w:num w:numId="110">
    <w:abstractNumId w:val="46"/>
  </w:num>
  <w:num w:numId="111">
    <w:abstractNumId w:val="118"/>
  </w:num>
  <w:num w:numId="112">
    <w:abstractNumId w:val="108"/>
    <w:lvlOverride w:ilvl="0"/>
    <w:lvlOverride w:ilvl="1"/>
    <w:lvlOverride w:ilvl="2"/>
    <w:lvlOverride w:ilvl="3"/>
    <w:lvlOverride w:ilvl="4"/>
    <w:lvlOverride w:ilvl="5"/>
    <w:lvlOverride w:ilvl="6"/>
    <w:lvlOverride w:ilvl="7"/>
    <w:lvlOverride w:ilvl="8"/>
  </w:num>
  <w:num w:numId="113">
    <w:abstractNumId w:val="105"/>
  </w:num>
  <w:num w:numId="114">
    <w:abstractNumId w:val="34"/>
  </w:num>
  <w:num w:numId="115">
    <w:abstractNumId w:val="125"/>
  </w:num>
  <w:num w:numId="116">
    <w:abstractNumId w:val="39"/>
  </w:num>
  <w:num w:numId="117">
    <w:abstractNumId w:val="48"/>
  </w:num>
  <w:num w:numId="118">
    <w:abstractNumId w:val="117"/>
  </w:num>
  <w:num w:numId="119">
    <w:abstractNumId w:val="89"/>
  </w:num>
  <w:num w:numId="120">
    <w:abstractNumId w:val="60"/>
  </w:num>
  <w:num w:numId="121">
    <w:abstractNumId w:val="98"/>
  </w:num>
  <w:num w:numId="122">
    <w:abstractNumId w:val="1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
    <w:abstractNumId w:val="64"/>
  </w:num>
  <w:num w:numId="124">
    <w:abstractNumId w:val="65"/>
  </w:num>
  <w:num w:numId="125">
    <w:abstractNumId w:val="100"/>
  </w:num>
  <w:num w:numId="126">
    <w:abstractNumId w:val="102"/>
  </w:num>
  <w:num w:numId="127">
    <w:abstractNumId w:val="130"/>
  </w:num>
  <w:num w:numId="128">
    <w:abstractNumId w:val="19"/>
  </w:num>
  <w:num w:numId="129">
    <w:abstractNumId w:val="110"/>
  </w:num>
  <w:num w:numId="130">
    <w:abstractNumId w:val="90"/>
  </w:num>
  <w:num w:numId="131">
    <w:abstractNumId w:val="35"/>
    <w:lvlOverride w:ilvl="0"/>
    <w:lvlOverride w:ilvl="1"/>
    <w:lvlOverride w:ilvl="2"/>
    <w:lvlOverride w:ilvl="3"/>
    <w:lvlOverride w:ilvl="4"/>
    <w:lvlOverride w:ilvl="5"/>
    <w:lvlOverride w:ilvl="6"/>
    <w:lvlOverride w:ilvl="7"/>
    <w:lvlOverride w:ilvl="8"/>
  </w:num>
  <w:num w:numId="132">
    <w:abstractNumId w:val="40"/>
  </w:num>
  <w:num w:numId="133">
    <w:abstractNumId w:val="138"/>
  </w:num>
  <w:num w:numId="134">
    <w:abstractNumId w:val="84"/>
  </w:num>
  <w:num w:numId="135">
    <w:abstractNumId w:val="128"/>
  </w:num>
  <w:num w:numId="136">
    <w:abstractNumId w:val="81"/>
  </w:num>
  <w:num w:numId="137">
    <w:abstractNumId w:val="23"/>
  </w:num>
  <w:num w:numId="138">
    <w:abstractNumId w:val="103"/>
  </w:num>
  <w:num w:numId="139">
    <w:abstractNumId w:val="126"/>
  </w:num>
  <w:num w:numId="140">
    <w:abstractNumId w:val="33"/>
  </w:num>
  <w:num w:numId="141">
    <w:abstractNumId w:val="112"/>
  </w:num>
  <w:num w:numId="142">
    <w:abstractNumId w:val="72"/>
  </w:num>
  <w:num w:numId="143">
    <w:abstractNumId w:val="95"/>
  </w:num>
  <w:num w:numId="144">
    <w:abstractNumId w:val="49"/>
  </w:num>
  <w:numIdMacAtCleanup w:val="1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hideGrammaticalErrors/>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NotTrackMoves/>
  <w:defaultTabStop w:val="720"/>
  <w:characterSpacingControl w:val="doNotCompress"/>
  <w:hdrShapeDefaults>
    <o:shapedefaults v:ext="edit" spidmax="4098"/>
  </w:hdrShapeDefaults>
  <w:footnotePr>
    <w:footnote w:id="-1"/>
    <w:footnote w:id="0"/>
  </w:footnotePr>
  <w:endnotePr>
    <w:endnote w:id="-1"/>
    <w:endnote w:id="0"/>
  </w:endnotePr>
  <w:compa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rsids>
    <w:rsidRoot w:val="00F8140D"/>
    <w:rsid w:val="000078D0"/>
    <w:rsid w:val="0008318A"/>
    <w:rsid w:val="000A0A34"/>
    <w:rsid w:val="000A7F8C"/>
    <w:rsid w:val="000B7240"/>
    <w:rsid w:val="00104795"/>
    <w:rsid w:val="0013755A"/>
    <w:rsid w:val="001400A7"/>
    <w:rsid w:val="00142498"/>
    <w:rsid w:val="001544D3"/>
    <w:rsid w:val="00176B75"/>
    <w:rsid w:val="00186587"/>
    <w:rsid w:val="00192684"/>
    <w:rsid w:val="001A7BCC"/>
    <w:rsid w:val="001F6E19"/>
    <w:rsid w:val="002221EA"/>
    <w:rsid w:val="00236D12"/>
    <w:rsid w:val="00252AA7"/>
    <w:rsid w:val="0026342F"/>
    <w:rsid w:val="00381015"/>
    <w:rsid w:val="00382785"/>
    <w:rsid w:val="003A2461"/>
    <w:rsid w:val="003E4478"/>
    <w:rsid w:val="0040050C"/>
    <w:rsid w:val="00415A01"/>
    <w:rsid w:val="004211F4"/>
    <w:rsid w:val="00427C31"/>
    <w:rsid w:val="00447F3D"/>
    <w:rsid w:val="004803C6"/>
    <w:rsid w:val="004858BE"/>
    <w:rsid w:val="004C4702"/>
    <w:rsid w:val="004C763B"/>
    <w:rsid w:val="00504D40"/>
    <w:rsid w:val="005101BE"/>
    <w:rsid w:val="00534D13"/>
    <w:rsid w:val="0058062B"/>
    <w:rsid w:val="005875D7"/>
    <w:rsid w:val="00593629"/>
    <w:rsid w:val="005B2969"/>
    <w:rsid w:val="005B310E"/>
    <w:rsid w:val="0060127C"/>
    <w:rsid w:val="00614762"/>
    <w:rsid w:val="006243CE"/>
    <w:rsid w:val="00627211"/>
    <w:rsid w:val="006331E1"/>
    <w:rsid w:val="0064622E"/>
    <w:rsid w:val="00677998"/>
    <w:rsid w:val="00677D94"/>
    <w:rsid w:val="0069251F"/>
    <w:rsid w:val="006B1249"/>
    <w:rsid w:val="006D1CA8"/>
    <w:rsid w:val="006D2164"/>
    <w:rsid w:val="006F7CD0"/>
    <w:rsid w:val="007141F7"/>
    <w:rsid w:val="0073156D"/>
    <w:rsid w:val="007466BE"/>
    <w:rsid w:val="007812F2"/>
    <w:rsid w:val="00797879"/>
    <w:rsid w:val="007A3251"/>
    <w:rsid w:val="007B1071"/>
    <w:rsid w:val="007B2510"/>
    <w:rsid w:val="007C1573"/>
    <w:rsid w:val="007F5888"/>
    <w:rsid w:val="008074D1"/>
    <w:rsid w:val="00810E00"/>
    <w:rsid w:val="00814BE1"/>
    <w:rsid w:val="00856261"/>
    <w:rsid w:val="00865988"/>
    <w:rsid w:val="00881DF0"/>
    <w:rsid w:val="00892AC6"/>
    <w:rsid w:val="008A511A"/>
    <w:rsid w:val="008A671F"/>
    <w:rsid w:val="008A6BC1"/>
    <w:rsid w:val="008D2B92"/>
    <w:rsid w:val="008D78C7"/>
    <w:rsid w:val="009221BB"/>
    <w:rsid w:val="00941368"/>
    <w:rsid w:val="00960436"/>
    <w:rsid w:val="00986B41"/>
    <w:rsid w:val="009B466C"/>
    <w:rsid w:val="00A51166"/>
    <w:rsid w:val="00A53B56"/>
    <w:rsid w:val="00A63CEF"/>
    <w:rsid w:val="00A927E9"/>
    <w:rsid w:val="00AA3707"/>
    <w:rsid w:val="00AA65A2"/>
    <w:rsid w:val="00AB46CC"/>
    <w:rsid w:val="00AC6C79"/>
    <w:rsid w:val="00AD212F"/>
    <w:rsid w:val="00B33057"/>
    <w:rsid w:val="00B406CB"/>
    <w:rsid w:val="00B5569D"/>
    <w:rsid w:val="00B66AD9"/>
    <w:rsid w:val="00BA607A"/>
    <w:rsid w:val="00C7512B"/>
    <w:rsid w:val="00CA4034"/>
    <w:rsid w:val="00CB1373"/>
    <w:rsid w:val="00CB21BB"/>
    <w:rsid w:val="00CB4CC8"/>
    <w:rsid w:val="00D034D7"/>
    <w:rsid w:val="00D56ECB"/>
    <w:rsid w:val="00D60704"/>
    <w:rsid w:val="00D70AA0"/>
    <w:rsid w:val="00D710F5"/>
    <w:rsid w:val="00D9457C"/>
    <w:rsid w:val="00DA5C69"/>
    <w:rsid w:val="00DC555C"/>
    <w:rsid w:val="00DE21D7"/>
    <w:rsid w:val="00DE32B6"/>
    <w:rsid w:val="00DE7345"/>
    <w:rsid w:val="00DF1D25"/>
    <w:rsid w:val="00E12E10"/>
    <w:rsid w:val="00E13A88"/>
    <w:rsid w:val="00E30141"/>
    <w:rsid w:val="00E557FD"/>
    <w:rsid w:val="00E74A98"/>
    <w:rsid w:val="00E814C5"/>
    <w:rsid w:val="00EA1516"/>
    <w:rsid w:val="00EB16F9"/>
    <w:rsid w:val="00EE51B2"/>
    <w:rsid w:val="00F14C9B"/>
    <w:rsid w:val="00F8140D"/>
    <w:rsid w:val="00F819B9"/>
    <w:rsid w:val="00F85917"/>
    <w:rsid w:val="00FA6C3B"/>
    <w:rsid w:val="00FB26DC"/>
    <w:rsid w:val="00FB3F95"/>
    <w:rsid w:val="00FE0E89"/>
    <w:rsid w:val="00FF539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4098"/>
    <o:shapelayout v:ext="edit">
      <o:idmap v:ext="edit" data="1,3"/>
      <o:rules v:ext="edit">
        <o:r id="V:Rule1" type="connector" idref="#AutoShape 27"/>
        <o:r id="V:Rule2" type="connector" idref="#AutoShape 26"/>
      </o:rules>
    </o:shapelayout>
  </w:shapeDefaults>
  <w:decimalSymbol w:val="."/>
  <w:listSeparator w:val=","/>
  <w15:chartTrackingRefBased/>
  <w15:docId w15:val="{9F168A6E-7710-4D41-88F5-46A94DEED6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header" w:uiPriority="99"/>
    <w:lsdException w:name="footer" w:uiPriority="99"/>
    <w:lsdException w:name="caption" w:qFormat="1"/>
    <w:lsdException w:name="Title" w:qFormat="1"/>
    <w:lsdException w:name="Subtitle" w:qFormat="1"/>
    <w:lsdException w:name="Strong" w:qFormat="1"/>
    <w:lsdException w:name="Emphasis"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Pr>
      <w:sz w:val="22"/>
      <w:lang w:eastAsia="en-US"/>
    </w:rPr>
  </w:style>
  <w:style w:type="paragraph" w:styleId="Heading1">
    <w:name w:val="heading 1"/>
    <w:basedOn w:val="Normal"/>
    <w:next w:val="Normal"/>
    <w:qFormat/>
    <w:pPr>
      <w:keepNext/>
      <w:outlineLvl w:val="0"/>
    </w:pPr>
    <w:rPr>
      <w:b/>
      <w:bCs/>
      <w:lang w:val="et-EE"/>
    </w:rPr>
  </w:style>
  <w:style w:type="paragraph" w:styleId="Heading2">
    <w:name w:val="heading 2"/>
    <w:basedOn w:val="Normal"/>
    <w:next w:val="Normal"/>
    <w:qFormat/>
    <w:pPr>
      <w:keepNext/>
      <w:outlineLvl w:val="1"/>
    </w:pPr>
    <w:rPr>
      <w:sz w:val="24"/>
      <w:lang w:val="et-EE"/>
    </w:rPr>
  </w:style>
  <w:style w:type="paragraph" w:styleId="Heading3">
    <w:name w:val="heading 3"/>
    <w:basedOn w:val="Normal"/>
    <w:next w:val="Normal"/>
    <w:qFormat/>
    <w:pPr>
      <w:keepNext/>
      <w:jc w:val="center"/>
      <w:outlineLvl w:val="2"/>
    </w:pPr>
    <w:rPr>
      <w:b/>
      <w:lang w:val="et-EE"/>
    </w:rPr>
  </w:style>
  <w:style w:type="paragraph" w:styleId="Heading4">
    <w:name w:val="heading 4"/>
    <w:basedOn w:val="Normal"/>
    <w:next w:val="Normal"/>
    <w:qFormat/>
    <w:pPr>
      <w:keepNext/>
      <w:numPr>
        <w:ilvl w:val="12"/>
      </w:numPr>
      <w:tabs>
        <w:tab w:val="left" w:pos="4680"/>
      </w:tabs>
      <w:jc w:val="center"/>
      <w:outlineLvl w:val="3"/>
    </w:pPr>
    <w:rPr>
      <w:b/>
      <w:noProof/>
      <w:u w:val="single"/>
      <w:lang w:val="et-EE"/>
    </w:rPr>
  </w:style>
  <w:style w:type="paragraph" w:styleId="Heading5">
    <w:name w:val="heading 5"/>
    <w:basedOn w:val="Normal"/>
    <w:next w:val="Normal"/>
    <w:qFormat/>
    <w:pPr>
      <w:keepNext/>
      <w:numPr>
        <w:ilvl w:val="12"/>
      </w:numPr>
      <w:ind w:right="-2"/>
      <w:jc w:val="center"/>
      <w:outlineLvl w:val="4"/>
    </w:pPr>
    <w:rPr>
      <w:b/>
      <w:lang w:val="et-EE"/>
    </w:rPr>
  </w:style>
  <w:style w:type="paragraph" w:styleId="Heading6">
    <w:name w:val="heading 6"/>
    <w:basedOn w:val="Normal"/>
    <w:next w:val="Normal"/>
    <w:qFormat/>
    <w:pPr>
      <w:keepNext/>
      <w:tabs>
        <w:tab w:val="left" w:pos="567"/>
      </w:tabs>
      <w:spacing w:line="260" w:lineRule="exact"/>
      <w:ind w:right="113"/>
      <w:jc w:val="center"/>
      <w:outlineLvl w:val="5"/>
    </w:pPr>
    <w:rPr>
      <w:b/>
    </w:rPr>
  </w:style>
  <w:style w:type="paragraph" w:styleId="Heading7">
    <w:name w:val="heading 7"/>
    <w:basedOn w:val="Normal"/>
    <w:next w:val="Normal"/>
    <w:qFormat/>
    <w:pPr>
      <w:keepNext/>
      <w:tabs>
        <w:tab w:val="left" w:pos="-720"/>
        <w:tab w:val="left" w:pos="567"/>
        <w:tab w:val="left" w:pos="4536"/>
      </w:tabs>
      <w:suppressAutoHyphens/>
      <w:spacing w:line="260" w:lineRule="exact"/>
      <w:jc w:val="both"/>
      <w:outlineLvl w:val="6"/>
    </w:pPr>
    <w:rPr>
      <w:i/>
    </w:rPr>
  </w:style>
  <w:style w:type="paragraph" w:styleId="Heading8">
    <w:name w:val="heading 8"/>
    <w:basedOn w:val="Normal"/>
    <w:next w:val="Normal"/>
    <w:qFormat/>
    <w:pPr>
      <w:keepNext/>
      <w:tabs>
        <w:tab w:val="left" w:pos="4680"/>
      </w:tabs>
      <w:jc w:val="both"/>
      <w:outlineLvl w:val="7"/>
    </w:pPr>
    <w:rPr>
      <w:b/>
      <w:noProof/>
      <w:color w:val="000000"/>
      <w:sz w:val="24"/>
      <w:lang w:val="et-EE"/>
    </w:rPr>
  </w:style>
  <w:style w:type="paragraph" w:styleId="Heading9">
    <w:name w:val="heading 9"/>
    <w:basedOn w:val="Normal"/>
    <w:next w:val="Normal"/>
    <w:qFormat/>
    <w:pPr>
      <w:keepNext/>
      <w:tabs>
        <w:tab w:val="left" w:pos="567"/>
      </w:tabs>
      <w:spacing w:line="260" w:lineRule="exact"/>
      <w:ind w:left="284" w:hanging="284"/>
      <w:jc w:val="both"/>
      <w:outlineLvl w:val="8"/>
    </w:pPr>
    <w:rPr>
      <w:u w:val="single"/>
    </w:rPr>
  </w:style>
  <w:style w:type="character" w:default="1" w:styleId="DefaultParagraphFont">
    <w:name w:val="Default Paragraph Font"/>
    <w:semiHidden/>
  </w:style>
  <w:style w:type="table" w:default="1" w:styleId="TableNormal">
    <w:name w:val="Normal Table"/>
    <w:semiHidden/>
    <w:tblPr>
      <w:tblInd w:w="0" w:type="dxa"/>
      <w:tblCellMar>
        <w:top w:w="0" w:type="dxa"/>
        <w:left w:w="108" w:type="dxa"/>
        <w:bottom w:w="0" w:type="dxa"/>
        <w:right w:w="108" w:type="dxa"/>
      </w:tblCellMar>
    </w:tblPr>
  </w:style>
  <w:style w:type="numbering" w:default="1" w:styleId="NoList">
    <w:name w:val="No List"/>
    <w:semiHidden/>
  </w:style>
  <w:style w:type="character" w:styleId="PageNumber">
    <w:name w:val="page number"/>
    <w:basedOn w:val="DefaultParagraphFont"/>
  </w:style>
  <w:style w:type="paragraph" w:styleId="Footer">
    <w:name w:val="footer"/>
    <w:basedOn w:val="Normal"/>
    <w:link w:val="FooterChar"/>
    <w:uiPriority w:val="99"/>
    <w:pPr>
      <w:tabs>
        <w:tab w:val="left" w:pos="567"/>
        <w:tab w:val="center" w:pos="4536"/>
        <w:tab w:val="center" w:pos="8930"/>
      </w:tabs>
    </w:pPr>
    <w:rPr>
      <w:rFonts w:ascii="Helvetica" w:hAnsi="Helvetica"/>
      <w:sz w:val="16"/>
    </w:rPr>
  </w:style>
  <w:style w:type="paragraph" w:styleId="BodyTextIndent">
    <w:name w:val="Body Text Indent"/>
    <w:basedOn w:val="Normal"/>
    <w:pPr>
      <w:ind w:left="720"/>
    </w:pPr>
    <w:rPr>
      <w:sz w:val="24"/>
      <w:lang w:val="et-EE"/>
    </w:rPr>
  </w:style>
  <w:style w:type="paragraph" w:styleId="BodyText">
    <w:name w:val="Body Text"/>
    <w:basedOn w:val="Normal"/>
    <w:link w:val="BodyTextChar"/>
    <w:rPr>
      <w:lang w:val="et-EE"/>
    </w:rPr>
  </w:style>
  <w:style w:type="paragraph" w:styleId="BodyTextIndent2">
    <w:name w:val="Body Text Indent 2"/>
    <w:basedOn w:val="Normal"/>
    <w:pPr>
      <w:ind w:left="709"/>
    </w:pPr>
    <w:rPr>
      <w:sz w:val="24"/>
      <w:lang w:val="et-EE"/>
    </w:rPr>
  </w:style>
  <w:style w:type="paragraph" w:styleId="BodyTextIndent3">
    <w:name w:val="Body Text Indent 3"/>
    <w:basedOn w:val="Normal"/>
    <w:pPr>
      <w:ind w:left="567"/>
    </w:pPr>
    <w:rPr>
      <w:sz w:val="24"/>
      <w:lang w:val="et-EE"/>
    </w:rPr>
  </w:style>
  <w:style w:type="paragraph" w:styleId="BodyText2">
    <w:name w:val="Body Text 2"/>
    <w:basedOn w:val="Normal"/>
    <w:pPr>
      <w:numPr>
        <w:ilvl w:val="12"/>
      </w:numPr>
      <w:ind w:right="-2"/>
    </w:pPr>
    <w:rPr>
      <w:b/>
      <w:bCs/>
      <w:lang w:val="et-EE"/>
    </w:rPr>
  </w:style>
  <w:style w:type="paragraph" w:styleId="EndnoteText">
    <w:name w:val="endnote text"/>
    <w:basedOn w:val="Normal"/>
    <w:link w:val="EndnoteTextChar"/>
    <w:pPr>
      <w:tabs>
        <w:tab w:val="left" w:pos="567"/>
      </w:tabs>
    </w:pPr>
    <w:rPr>
      <w:sz w:val="14"/>
    </w:rPr>
  </w:style>
  <w:style w:type="paragraph" w:styleId="Header">
    <w:name w:val="header"/>
    <w:basedOn w:val="Normal"/>
    <w:link w:val="HeaderChar"/>
    <w:uiPriority w:val="99"/>
    <w:pPr>
      <w:tabs>
        <w:tab w:val="center" w:pos="4153"/>
        <w:tab w:val="right" w:pos="8306"/>
      </w:tabs>
    </w:pPr>
    <w:rPr>
      <w:rFonts w:ascii="Arial" w:hAnsi="Arial"/>
    </w:rPr>
  </w:style>
  <w:style w:type="paragraph" w:styleId="BodyText3">
    <w:name w:val="Body Text 3"/>
    <w:basedOn w:val="Normal"/>
    <w:rPr>
      <w:sz w:val="16"/>
      <w:lang w:val="et-EE"/>
    </w:rPr>
  </w:style>
  <w:style w:type="character" w:styleId="CommentReference">
    <w:name w:val="annotation reference"/>
    <w:semiHidden/>
    <w:rPr>
      <w:sz w:val="16"/>
      <w:szCs w:val="16"/>
    </w:rPr>
  </w:style>
  <w:style w:type="paragraph" w:styleId="CommentText">
    <w:name w:val="annotation text"/>
    <w:basedOn w:val="Normal"/>
    <w:link w:val="CommentTextChar"/>
    <w:semiHidden/>
  </w:style>
  <w:style w:type="paragraph" w:customStyle="1" w:styleId="Janis-Deletion">
    <w:name w:val="Janis - Deletion"/>
    <w:basedOn w:val="Normal"/>
    <w:pPr>
      <w:tabs>
        <w:tab w:val="left" w:pos="567"/>
      </w:tabs>
      <w:spacing w:line="260" w:lineRule="atLeast"/>
      <w:ind w:right="11"/>
      <w:jc w:val="both"/>
    </w:pPr>
    <w:rPr>
      <w:strike/>
    </w:rPr>
  </w:style>
  <w:style w:type="paragraph" w:customStyle="1" w:styleId="headings">
    <w:name w:val="headings"/>
    <w:basedOn w:val="Normal"/>
    <w:pPr>
      <w:spacing w:line="180" w:lineRule="exact"/>
      <w:ind w:left="170" w:right="170"/>
      <w:jc w:val="center"/>
    </w:pPr>
    <w:rPr>
      <w:rFonts w:ascii="Arial" w:hAnsi="Arial"/>
      <w:b/>
      <w:noProof/>
      <w:color w:val="FF0000"/>
      <w:spacing w:val="-5"/>
    </w:rPr>
  </w:style>
  <w:style w:type="paragraph" w:styleId="BlockText">
    <w:name w:val="Block Text"/>
    <w:basedOn w:val="Normal"/>
    <w:pPr>
      <w:spacing w:after="120"/>
      <w:ind w:left="1440" w:right="1440"/>
    </w:pPr>
  </w:style>
  <w:style w:type="paragraph" w:styleId="BodyTextFirstIndent">
    <w:name w:val="Body Text First Indent"/>
    <w:basedOn w:val="BodyText"/>
    <w:pPr>
      <w:spacing w:after="120"/>
      <w:ind w:firstLine="210"/>
    </w:pPr>
    <w:rPr>
      <w:lang w:val="en-GB"/>
    </w:rPr>
  </w:style>
  <w:style w:type="paragraph" w:styleId="BodyTextFirstIndent2">
    <w:name w:val="Body Text First Indent 2"/>
    <w:basedOn w:val="BodyTextIndent"/>
    <w:pPr>
      <w:spacing w:after="120"/>
      <w:ind w:left="360" w:firstLine="210"/>
    </w:pPr>
    <w:rPr>
      <w:sz w:val="22"/>
      <w:lang w:val="en-GB"/>
    </w:rPr>
  </w:style>
  <w:style w:type="paragraph" w:styleId="ListBullet">
    <w:name w:val="List Bullet"/>
    <w:basedOn w:val="Normal"/>
    <w:autoRedefine/>
    <w:pPr>
      <w:numPr>
        <w:numId w:val="26"/>
      </w:numPr>
    </w:pPr>
    <w:rPr>
      <w:sz w:val="20"/>
    </w:rPr>
  </w:style>
  <w:style w:type="paragraph" w:styleId="ListBullet2">
    <w:name w:val="List Bullet 2"/>
    <w:basedOn w:val="Normal"/>
    <w:autoRedefine/>
    <w:pPr>
      <w:numPr>
        <w:numId w:val="27"/>
      </w:numPr>
      <w:tabs>
        <w:tab w:val="clear" w:pos="720"/>
        <w:tab w:val="num" w:pos="643"/>
      </w:tabs>
      <w:ind w:left="643"/>
    </w:pPr>
    <w:rPr>
      <w:sz w:val="20"/>
    </w:rPr>
  </w:style>
  <w:style w:type="paragraph" w:customStyle="1" w:styleId="DoubSign">
    <w:name w:val="DoubSign"/>
    <w:basedOn w:val="Normal"/>
    <w:next w:val="Enclosures"/>
    <w:pPr>
      <w:tabs>
        <w:tab w:val="left" w:pos="5103"/>
      </w:tabs>
      <w:spacing w:before="1200" w:after="240"/>
    </w:pPr>
    <w:rPr>
      <w:rFonts w:ascii="CG Times (W1)" w:hAnsi="CG Times (W1)"/>
      <w:sz w:val="24"/>
    </w:rPr>
  </w:style>
  <w:style w:type="paragraph" w:customStyle="1" w:styleId="Enclosures">
    <w:name w:val="Enclosures"/>
    <w:basedOn w:val="Normal"/>
    <w:next w:val="Copies"/>
    <w:pPr>
      <w:spacing w:after="240"/>
      <w:ind w:left="1077" w:hanging="1077"/>
    </w:pPr>
    <w:rPr>
      <w:rFonts w:ascii="CG Times (W1)" w:hAnsi="CG Times (W1)"/>
      <w:sz w:val="24"/>
    </w:rPr>
  </w:style>
  <w:style w:type="paragraph" w:customStyle="1" w:styleId="Copies">
    <w:name w:val="Copies"/>
    <w:basedOn w:val="Normal"/>
    <w:pPr>
      <w:tabs>
        <w:tab w:val="left" w:pos="1701"/>
        <w:tab w:val="left" w:pos="2268"/>
        <w:tab w:val="left" w:pos="5103"/>
        <w:tab w:val="left" w:pos="6350"/>
      </w:tabs>
      <w:spacing w:after="240"/>
      <w:ind w:left="1077" w:hanging="1077"/>
    </w:pPr>
    <w:rPr>
      <w:rFonts w:ascii="CG Times (W1)" w:hAnsi="CG Times (W1)"/>
      <w:sz w:val="24"/>
    </w:rPr>
  </w:style>
  <w:style w:type="paragraph" w:customStyle="1" w:styleId="BalloonText1">
    <w:name w:val="Balloon Text1"/>
    <w:basedOn w:val="Normal"/>
    <w:semiHidden/>
    <w:rPr>
      <w:rFonts w:ascii="Tahoma" w:hAnsi="Tahoma" w:cs="Tahoma"/>
      <w:sz w:val="16"/>
      <w:szCs w:val="16"/>
    </w:rPr>
  </w:style>
  <w:style w:type="paragraph" w:styleId="BalloonText">
    <w:name w:val="Balloon Text"/>
    <w:basedOn w:val="Normal"/>
    <w:semiHidden/>
    <w:rPr>
      <w:rFonts w:ascii="Tahoma" w:hAnsi="Tahoma" w:cs="Tahoma"/>
      <w:sz w:val="16"/>
      <w:szCs w:val="16"/>
    </w:rPr>
  </w:style>
  <w:style w:type="paragraph" w:styleId="List">
    <w:name w:val="List"/>
    <w:basedOn w:val="Normal"/>
    <w:pPr>
      <w:ind w:left="360" w:hanging="360"/>
    </w:pPr>
    <w:rPr>
      <w:sz w:val="24"/>
      <w:lang w:val="en-US"/>
    </w:rPr>
  </w:style>
  <w:style w:type="paragraph" w:customStyle="1" w:styleId="TableText">
    <w:name w:val="Table Text"/>
    <w:basedOn w:val="BlockText"/>
    <w:pPr>
      <w:keepNext/>
      <w:spacing w:before="120" w:after="0"/>
      <w:ind w:left="0" w:right="0"/>
      <w:outlineLvl w:val="3"/>
    </w:pPr>
    <w:rPr>
      <w:rFonts w:ascii="Arial" w:eastAsia="MS Mincho" w:hAnsi="Arial"/>
      <w:color w:val="000000"/>
      <w:sz w:val="24"/>
      <w:lang w:val="en-US"/>
    </w:rPr>
  </w:style>
  <w:style w:type="paragraph" w:styleId="Caption">
    <w:name w:val="caption"/>
    <w:basedOn w:val="Normal"/>
    <w:next w:val="Normal"/>
    <w:qFormat/>
    <w:rPr>
      <w:rFonts w:ascii="Arial" w:hAnsi="Arial" w:cs="Arial"/>
      <w:bCs/>
      <w:color w:val="FF00FF"/>
      <w:sz w:val="28"/>
      <w:lang w:val="en-US"/>
    </w:rPr>
  </w:style>
  <w:style w:type="paragraph" w:customStyle="1" w:styleId="TitleA">
    <w:name w:val="Title A"/>
    <w:basedOn w:val="Normal"/>
    <w:pPr>
      <w:jc w:val="center"/>
    </w:pPr>
    <w:rPr>
      <w:b/>
      <w:lang w:val="et-EE"/>
    </w:rPr>
  </w:style>
  <w:style w:type="paragraph" w:customStyle="1" w:styleId="TitleB">
    <w:name w:val="Title B"/>
    <w:basedOn w:val="Normal"/>
    <w:pPr>
      <w:ind w:left="567" w:hanging="567"/>
    </w:pPr>
    <w:rPr>
      <w:b/>
      <w:bCs/>
      <w:lang w:val="et-EE"/>
    </w:rPr>
  </w:style>
  <w:style w:type="paragraph" w:styleId="DocumentMap">
    <w:name w:val="Document Map"/>
    <w:basedOn w:val="Normal"/>
    <w:semiHidden/>
    <w:pPr>
      <w:shd w:val="clear" w:color="auto" w:fill="000080"/>
    </w:pPr>
    <w:rPr>
      <w:rFonts w:ascii="Tahoma" w:hAnsi="Tahoma" w:cs="Tahoma"/>
      <w:sz w:val="20"/>
    </w:rPr>
  </w:style>
  <w:style w:type="table" w:styleId="TableGrid">
    <w:name w:val="Table Grid"/>
    <w:basedOn w:val="TableNormal"/>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Loendilik">
    <w:name w:val="Loendi lõik"/>
    <w:basedOn w:val="Normal"/>
    <w:uiPriority w:val="34"/>
    <w:qFormat/>
    <w:pPr>
      <w:ind w:left="708"/>
    </w:pPr>
  </w:style>
  <w:style w:type="paragraph" w:styleId="ListParagraph">
    <w:name w:val="List Paragraph"/>
    <w:basedOn w:val="Normal"/>
    <w:uiPriority w:val="34"/>
    <w:qFormat/>
    <w:pPr>
      <w:ind w:left="708"/>
    </w:pPr>
  </w:style>
  <w:style w:type="character" w:styleId="Hyperlink">
    <w:name w:val="Hyperlink"/>
    <w:rPr>
      <w:color w:val="0000FF"/>
      <w:u w:val="single"/>
    </w:rPr>
  </w:style>
  <w:style w:type="character" w:customStyle="1" w:styleId="FooterChar">
    <w:name w:val="Footer Char"/>
    <w:link w:val="Footer"/>
    <w:uiPriority w:val="99"/>
    <w:rPr>
      <w:rFonts w:ascii="Helvetica" w:hAnsi="Helvetica"/>
      <w:sz w:val="16"/>
      <w:lang w:val="en-GB"/>
    </w:rPr>
  </w:style>
  <w:style w:type="paragraph" w:styleId="CommentSubject">
    <w:name w:val="annotation subject"/>
    <w:basedOn w:val="CommentText"/>
    <w:next w:val="CommentText"/>
    <w:link w:val="CommentSubjectChar"/>
    <w:rPr>
      <w:b/>
      <w:bCs/>
      <w:sz w:val="20"/>
    </w:rPr>
  </w:style>
  <w:style w:type="character" w:customStyle="1" w:styleId="CommentTextChar">
    <w:name w:val="Comment Text Char"/>
    <w:link w:val="CommentText"/>
    <w:semiHidden/>
    <w:rPr>
      <w:sz w:val="22"/>
      <w:lang w:val="en-GB" w:eastAsia="en-US"/>
    </w:rPr>
  </w:style>
  <w:style w:type="character" w:customStyle="1" w:styleId="CommentSubjectChar">
    <w:name w:val="Comment Subject Char"/>
    <w:link w:val="CommentSubject"/>
    <w:rPr>
      <w:b/>
      <w:bCs/>
      <w:sz w:val="22"/>
      <w:lang w:val="en-GB" w:eastAsia="en-US"/>
    </w:rPr>
  </w:style>
  <w:style w:type="paragraph" w:styleId="Revision">
    <w:name w:val="Revision"/>
    <w:hidden/>
    <w:uiPriority w:val="99"/>
    <w:semiHidden/>
    <w:rPr>
      <w:sz w:val="22"/>
      <w:lang w:eastAsia="en-US"/>
    </w:rPr>
  </w:style>
  <w:style w:type="character" w:customStyle="1" w:styleId="BodyTextChar">
    <w:name w:val="Body Text Char"/>
    <w:link w:val="BodyText"/>
    <w:rPr>
      <w:sz w:val="22"/>
      <w:lang w:eastAsia="en-US"/>
    </w:rPr>
  </w:style>
  <w:style w:type="paragraph" w:customStyle="1" w:styleId="PPIBlockBody">
    <w:name w:val="PPI_Block Body"/>
    <w:rPr>
      <w:rFonts w:ascii="Verdana" w:hAnsi="Verdana"/>
      <w:sz w:val="22"/>
      <w:lang w:val="en-US" w:eastAsia="en-US"/>
    </w:rPr>
  </w:style>
  <w:style w:type="paragraph" w:customStyle="1" w:styleId="PPIGenericName">
    <w:name w:val="PPI_Generic Name"/>
    <w:pPr>
      <w:spacing w:after="240" w:line="340" w:lineRule="exact"/>
      <w:jc w:val="center"/>
    </w:pPr>
    <w:rPr>
      <w:rFonts w:ascii="Verdana" w:hAnsi="Verdana"/>
      <w:b/>
      <w:color w:val="000000"/>
      <w:sz w:val="22"/>
      <w:lang w:val="en-US" w:eastAsia="en-US"/>
    </w:rPr>
  </w:style>
  <w:style w:type="character" w:customStyle="1" w:styleId="EndnoteTextChar">
    <w:name w:val="Endnote Text Char"/>
    <w:link w:val="EndnoteText"/>
    <w:rPr>
      <w:sz w:val="14"/>
      <w:lang w:val="en-GB" w:eastAsia="en-US"/>
    </w:rPr>
  </w:style>
  <w:style w:type="paragraph" w:customStyle="1" w:styleId="Default">
    <w:name w:val="Default"/>
    <w:pPr>
      <w:autoSpaceDE w:val="0"/>
      <w:autoSpaceDN w:val="0"/>
      <w:adjustRightInd w:val="0"/>
    </w:pPr>
    <w:rPr>
      <w:rFonts w:ascii="HelveticaNeue Condensed" w:hAnsi="HelveticaNeue Condensed" w:cs="HelveticaNeue Condensed"/>
      <w:color w:val="000000"/>
      <w:sz w:val="24"/>
      <w:szCs w:val="24"/>
      <w:lang w:val="en-US" w:eastAsia="en-US"/>
    </w:rPr>
  </w:style>
  <w:style w:type="paragraph" w:customStyle="1" w:styleId="mdTblEntry">
    <w:name w:val="md_Tbl Entry"/>
    <w:basedOn w:val="Normal"/>
    <w:uiPriority w:val="99"/>
    <w:rsid w:val="00FE0E89"/>
    <w:pPr>
      <w:spacing w:line="259" w:lineRule="atLeast"/>
    </w:pPr>
    <w:rPr>
      <w:rFonts w:eastAsia="Calibri"/>
      <w:sz w:val="20"/>
    </w:rPr>
  </w:style>
  <w:style w:type="character" w:customStyle="1" w:styleId="HeaderChar">
    <w:name w:val="Header Char"/>
    <w:link w:val="Header"/>
    <w:uiPriority w:val="99"/>
    <w:locked/>
    <w:rsid w:val="000B7240"/>
    <w:rPr>
      <w:rFonts w:ascii="Arial" w:hAnsi="Arial"/>
      <w:sz w:val="22"/>
      <w:lang w:val="en-GB" w:eastAsia="en-US"/>
    </w:rPr>
  </w:style>
  <w:style w:type="paragraph" w:customStyle="1" w:styleId="IFUBulletedBodyText">
    <w:name w:val="IFU Bulleted Body Text"/>
    <w:qFormat/>
    <w:rsid w:val="000B7240"/>
    <w:pPr>
      <w:tabs>
        <w:tab w:val="left" w:pos="360"/>
      </w:tabs>
      <w:spacing w:after="120"/>
      <w:ind w:left="360" w:hanging="360"/>
    </w:pPr>
    <w:rPr>
      <w:rFonts w:ascii="Arial" w:hAnsi="Arial" w:cs="Arial"/>
      <w:color w:val="000000"/>
      <w:sz w:val="22"/>
      <w:szCs w:val="22"/>
      <w:lang w:val="en-US" w:eastAsia="en-US"/>
    </w:rPr>
  </w:style>
  <w:style w:type="paragraph" w:customStyle="1" w:styleId="IFUBodyText">
    <w:name w:val="IFU Body Text"/>
    <w:basedOn w:val="BodyText"/>
    <w:qFormat/>
    <w:rsid w:val="000B7240"/>
    <w:pPr>
      <w:spacing w:before="120"/>
    </w:pPr>
    <w:rPr>
      <w:rFonts w:ascii="Arial" w:hAnsi="Arial"/>
      <w:lang w:val="en-US"/>
    </w:rPr>
  </w:style>
  <w:style w:type="paragraph" w:customStyle="1" w:styleId="IFUBulletedBodyText2">
    <w:name w:val="IFU Bulleted Body Text 2"/>
    <w:autoRedefine/>
    <w:qFormat/>
    <w:rsid w:val="000B7240"/>
    <w:pPr>
      <w:spacing w:before="120"/>
      <w:ind w:left="360" w:hanging="360"/>
    </w:pPr>
    <w:rPr>
      <w:rFonts w:ascii="Arial" w:hAnsi="Arial" w:cs="Arial"/>
      <w:color w:val="000000"/>
      <w:sz w:val="22"/>
      <w:szCs w:val="22"/>
      <w:lang w:val="en-US" w:eastAsia="en-US"/>
    </w:rPr>
  </w:style>
  <w:style w:type="paragraph" w:customStyle="1" w:styleId="InstructionsPink">
    <w:name w:val="Instructions Pink"/>
    <w:qFormat/>
    <w:rsid w:val="000B7240"/>
    <w:pPr>
      <w:spacing w:before="120"/>
    </w:pPr>
    <w:rPr>
      <w:rFonts w:ascii="Arial" w:hAnsi="Arial" w:cs="Arial"/>
      <w:i/>
      <w:color w:val="E36C0A"/>
      <w:sz w:val="22"/>
      <w:szCs w:val="22"/>
      <w:lang w:val="en-US" w:eastAsia="en-US"/>
    </w:rPr>
  </w:style>
  <w:style w:type="paragraph" w:customStyle="1" w:styleId="LabelingBodyText">
    <w:name w:val="Labeling Body Text"/>
    <w:basedOn w:val="Normal"/>
    <w:qFormat/>
    <w:rsid w:val="000B7240"/>
    <w:pPr>
      <w:spacing w:after="120"/>
    </w:pPr>
    <w:rPr>
      <w:rFonts w:ascii="Arial" w:hAnsi="Arial" w:cs="Arial"/>
      <w:lang w:val="en-US"/>
    </w:rPr>
  </w:style>
  <w:style w:type="paragraph" w:customStyle="1" w:styleId="IFUHeading1">
    <w:name w:val="IFU Heading 1"/>
    <w:qFormat/>
    <w:rsid w:val="000B7240"/>
    <w:pPr>
      <w:spacing w:before="120"/>
    </w:pPr>
    <w:rPr>
      <w:rFonts w:ascii="Arial" w:hAnsi="Arial" w:cs="Arial"/>
      <w:b/>
      <w:bCs/>
      <w:snapToGrid w:val="0"/>
      <w:color w:val="000000"/>
      <w:sz w:val="22"/>
      <w:szCs w:val="22"/>
      <w:lang w:val="en-US" w:eastAsia="en-US"/>
    </w:rPr>
  </w:style>
  <w:style w:type="paragraph" w:customStyle="1" w:styleId="IFUInstructionalText1">
    <w:name w:val="IFU Instructional Text 1"/>
    <w:qFormat/>
    <w:rsid w:val="000B7240"/>
    <w:pPr>
      <w:spacing w:after="20"/>
      <w:jc w:val="center"/>
    </w:pPr>
    <w:rPr>
      <w:rFonts w:ascii="Arial" w:hAnsi="Arial" w:cs="Arial"/>
      <w:sz w:val="17"/>
      <w:szCs w:val="17"/>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6052362">
      <w:bodyDiv w:val="1"/>
      <w:marLeft w:val="0"/>
      <w:marRight w:val="0"/>
      <w:marTop w:val="0"/>
      <w:marBottom w:val="0"/>
      <w:divBdr>
        <w:top w:val="none" w:sz="0" w:space="0" w:color="auto"/>
        <w:left w:val="none" w:sz="0" w:space="0" w:color="auto"/>
        <w:bottom w:val="none" w:sz="0" w:space="0" w:color="auto"/>
        <w:right w:val="none" w:sz="0" w:space="0" w:color="auto"/>
      </w:divBdr>
    </w:div>
    <w:div w:id="84620153">
      <w:bodyDiv w:val="1"/>
      <w:marLeft w:val="0"/>
      <w:marRight w:val="0"/>
      <w:marTop w:val="0"/>
      <w:marBottom w:val="0"/>
      <w:divBdr>
        <w:top w:val="none" w:sz="0" w:space="0" w:color="auto"/>
        <w:left w:val="none" w:sz="0" w:space="0" w:color="auto"/>
        <w:bottom w:val="none" w:sz="0" w:space="0" w:color="auto"/>
        <w:right w:val="none" w:sz="0" w:space="0" w:color="auto"/>
      </w:divBdr>
    </w:div>
    <w:div w:id="119807062">
      <w:bodyDiv w:val="1"/>
      <w:marLeft w:val="0"/>
      <w:marRight w:val="0"/>
      <w:marTop w:val="0"/>
      <w:marBottom w:val="0"/>
      <w:divBdr>
        <w:top w:val="none" w:sz="0" w:space="0" w:color="auto"/>
        <w:left w:val="none" w:sz="0" w:space="0" w:color="auto"/>
        <w:bottom w:val="none" w:sz="0" w:space="0" w:color="auto"/>
        <w:right w:val="none" w:sz="0" w:space="0" w:color="auto"/>
      </w:divBdr>
    </w:div>
    <w:div w:id="196551862">
      <w:bodyDiv w:val="1"/>
      <w:marLeft w:val="0"/>
      <w:marRight w:val="0"/>
      <w:marTop w:val="0"/>
      <w:marBottom w:val="0"/>
      <w:divBdr>
        <w:top w:val="none" w:sz="0" w:space="0" w:color="auto"/>
        <w:left w:val="none" w:sz="0" w:space="0" w:color="auto"/>
        <w:bottom w:val="none" w:sz="0" w:space="0" w:color="auto"/>
        <w:right w:val="none" w:sz="0" w:space="0" w:color="auto"/>
      </w:divBdr>
    </w:div>
    <w:div w:id="213275763">
      <w:bodyDiv w:val="1"/>
      <w:marLeft w:val="0"/>
      <w:marRight w:val="0"/>
      <w:marTop w:val="0"/>
      <w:marBottom w:val="0"/>
      <w:divBdr>
        <w:top w:val="none" w:sz="0" w:space="0" w:color="auto"/>
        <w:left w:val="none" w:sz="0" w:space="0" w:color="auto"/>
        <w:bottom w:val="none" w:sz="0" w:space="0" w:color="auto"/>
        <w:right w:val="none" w:sz="0" w:space="0" w:color="auto"/>
      </w:divBdr>
    </w:div>
    <w:div w:id="374546548">
      <w:bodyDiv w:val="1"/>
      <w:marLeft w:val="0"/>
      <w:marRight w:val="0"/>
      <w:marTop w:val="0"/>
      <w:marBottom w:val="0"/>
      <w:divBdr>
        <w:top w:val="none" w:sz="0" w:space="0" w:color="auto"/>
        <w:left w:val="none" w:sz="0" w:space="0" w:color="auto"/>
        <w:bottom w:val="none" w:sz="0" w:space="0" w:color="auto"/>
        <w:right w:val="none" w:sz="0" w:space="0" w:color="auto"/>
      </w:divBdr>
    </w:div>
    <w:div w:id="379522253">
      <w:bodyDiv w:val="1"/>
      <w:marLeft w:val="0"/>
      <w:marRight w:val="0"/>
      <w:marTop w:val="0"/>
      <w:marBottom w:val="0"/>
      <w:divBdr>
        <w:top w:val="none" w:sz="0" w:space="0" w:color="auto"/>
        <w:left w:val="none" w:sz="0" w:space="0" w:color="auto"/>
        <w:bottom w:val="none" w:sz="0" w:space="0" w:color="auto"/>
        <w:right w:val="none" w:sz="0" w:space="0" w:color="auto"/>
      </w:divBdr>
    </w:div>
    <w:div w:id="465706725">
      <w:bodyDiv w:val="1"/>
      <w:marLeft w:val="0"/>
      <w:marRight w:val="0"/>
      <w:marTop w:val="0"/>
      <w:marBottom w:val="0"/>
      <w:divBdr>
        <w:top w:val="none" w:sz="0" w:space="0" w:color="auto"/>
        <w:left w:val="none" w:sz="0" w:space="0" w:color="auto"/>
        <w:bottom w:val="none" w:sz="0" w:space="0" w:color="auto"/>
        <w:right w:val="none" w:sz="0" w:space="0" w:color="auto"/>
      </w:divBdr>
    </w:div>
    <w:div w:id="511185594">
      <w:bodyDiv w:val="1"/>
      <w:marLeft w:val="0"/>
      <w:marRight w:val="0"/>
      <w:marTop w:val="0"/>
      <w:marBottom w:val="0"/>
      <w:divBdr>
        <w:top w:val="none" w:sz="0" w:space="0" w:color="auto"/>
        <w:left w:val="none" w:sz="0" w:space="0" w:color="auto"/>
        <w:bottom w:val="none" w:sz="0" w:space="0" w:color="auto"/>
        <w:right w:val="none" w:sz="0" w:space="0" w:color="auto"/>
      </w:divBdr>
    </w:div>
    <w:div w:id="807629540">
      <w:bodyDiv w:val="1"/>
      <w:marLeft w:val="0"/>
      <w:marRight w:val="0"/>
      <w:marTop w:val="0"/>
      <w:marBottom w:val="0"/>
      <w:divBdr>
        <w:top w:val="none" w:sz="0" w:space="0" w:color="auto"/>
        <w:left w:val="none" w:sz="0" w:space="0" w:color="auto"/>
        <w:bottom w:val="none" w:sz="0" w:space="0" w:color="auto"/>
        <w:right w:val="none" w:sz="0" w:space="0" w:color="auto"/>
      </w:divBdr>
    </w:div>
    <w:div w:id="808085041">
      <w:bodyDiv w:val="1"/>
      <w:marLeft w:val="0"/>
      <w:marRight w:val="0"/>
      <w:marTop w:val="0"/>
      <w:marBottom w:val="0"/>
      <w:divBdr>
        <w:top w:val="none" w:sz="0" w:space="0" w:color="auto"/>
        <w:left w:val="none" w:sz="0" w:space="0" w:color="auto"/>
        <w:bottom w:val="none" w:sz="0" w:space="0" w:color="auto"/>
        <w:right w:val="none" w:sz="0" w:space="0" w:color="auto"/>
      </w:divBdr>
    </w:div>
    <w:div w:id="853761548">
      <w:bodyDiv w:val="1"/>
      <w:marLeft w:val="0"/>
      <w:marRight w:val="0"/>
      <w:marTop w:val="0"/>
      <w:marBottom w:val="0"/>
      <w:divBdr>
        <w:top w:val="none" w:sz="0" w:space="0" w:color="auto"/>
        <w:left w:val="none" w:sz="0" w:space="0" w:color="auto"/>
        <w:bottom w:val="none" w:sz="0" w:space="0" w:color="auto"/>
        <w:right w:val="none" w:sz="0" w:space="0" w:color="auto"/>
      </w:divBdr>
    </w:div>
    <w:div w:id="911937040">
      <w:bodyDiv w:val="1"/>
      <w:marLeft w:val="0"/>
      <w:marRight w:val="0"/>
      <w:marTop w:val="0"/>
      <w:marBottom w:val="0"/>
      <w:divBdr>
        <w:top w:val="none" w:sz="0" w:space="0" w:color="auto"/>
        <w:left w:val="none" w:sz="0" w:space="0" w:color="auto"/>
        <w:bottom w:val="none" w:sz="0" w:space="0" w:color="auto"/>
        <w:right w:val="none" w:sz="0" w:space="0" w:color="auto"/>
      </w:divBdr>
    </w:div>
    <w:div w:id="919173304">
      <w:bodyDiv w:val="1"/>
      <w:marLeft w:val="0"/>
      <w:marRight w:val="0"/>
      <w:marTop w:val="0"/>
      <w:marBottom w:val="0"/>
      <w:divBdr>
        <w:top w:val="none" w:sz="0" w:space="0" w:color="auto"/>
        <w:left w:val="none" w:sz="0" w:space="0" w:color="auto"/>
        <w:bottom w:val="none" w:sz="0" w:space="0" w:color="auto"/>
        <w:right w:val="none" w:sz="0" w:space="0" w:color="auto"/>
      </w:divBdr>
    </w:div>
    <w:div w:id="972948226">
      <w:bodyDiv w:val="1"/>
      <w:marLeft w:val="0"/>
      <w:marRight w:val="0"/>
      <w:marTop w:val="0"/>
      <w:marBottom w:val="0"/>
      <w:divBdr>
        <w:top w:val="none" w:sz="0" w:space="0" w:color="auto"/>
        <w:left w:val="none" w:sz="0" w:space="0" w:color="auto"/>
        <w:bottom w:val="none" w:sz="0" w:space="0" w:color="auto"/>
        <w:right w:val="none" w:sz="0" w:space="0" w:color="auto"/>
      </w:divBdr>
    </w:div>
    <w:div w:id="1020352003">
      <w:bodyDiv w:val="1"/>
      <w:marLeft w:val="0"/>
      <w:marRight w:val="0"/>
      <w:marTop w:val="0"/>
      <w:marBottom w:val="0"/>
      <w:divBdr>
        <w:top w:val="none" w:sz="0" w:space="0" w:color="auto"/>
        <w:left w:val="none" w:sz="0" w:space="0" w:color="auto"/>
        <w:bottom w:val="none" w:sz="0" w:space="0" w:color="auto"/>
        <w:right w:val="none" w:sz="0" w:space="0" w:color="auto"/>
      </w:divBdr>
    </w:div>
    <w:div w:id="1058744630">
      <w:bodyDiv w:val="1"/>
      <w:marLeft w:val="0"/>
      <w:marRight w:val="0"/>
      <w:marTop w:val="0"/>
      <w:marBottom w:val="0"/>
      <w:divBdr>
        <w:top w:val="none" w:sz="0" w:space="0" w:color="auto"/>
        <w:left w:val="none" w:sz="0" w:space="0" w:color="auto"/>
        <w:bottom w:val="none" w:sz="0" w:space="0" w:color="auto"/>
        <w:right w:val="none" w:sz="0" w:space="0" w:color="auto"/>
      </w:divBdr>
    </w:div>
    <w:div w:id="1226987894">
      <w:bodyDiv w:val="1"/>
      <w:marLeft w:val="0"/>
      <w:marRight w:val="0"/>
      <w:marTop w:val="0"/>
      <w:marBottom w:val="0"/>
      <w:divBdr>
        <w:top w:val="none" w:sz="0" w:space="0" w:color="auto"/>
        <w:left w:val="none" w:sz="0" w:space="0" w:color="auto"/>
        <w:bottom w:val="none" w:sz="0" w:space="0" w:color="auto"/>
        <w:right w:val="none" w:sz="0" w:space="0" w:color="auto"/>
      </w:divBdr>
    </w:div>
    <w:div w:id="1283074409">
      <w:bodyDiv w:val="1"/>
      <w:marLeft w:val="0"/>
      <w:marRight w:val="0"/>
      <w:marTop w:val="0"/>
      <w:marBottom w:val="0"/>
      <w:divBdr>
        <w:top w:val="none" w:sz="0" w:space="0" w:color="auto"/>
        <w:left w:val="none" w:sz="0" w:space="0" w:color="auto"/>
        <w:bottom w:val="none" w:sz="0" w:space="0" w:color="auto"/>
        <w:right w:val="none" w:sz="0" w:space="0" w:color="auto"/>
      </w:divBdr>
    </w:div>
    <w:div w:id="1293292437">
      <w:bodyDiv w:val="1"/>
      <w:marLeft w:val="0"/>
      <w:marRight w:val="0"/>
      <w:marTop w:val="0"/>
      <w:marBottom w:val="0"/>
      <w:divBdr>
        <w:top w:val="none" w:sz="0" w:space="0" w:color="auto"/>
        <w:left w:val="none" w:sz="0" w:space="0" w:color="auto"/>
        <w:bottom w:val="none" w:sz="0" w:space="0" w:color="auto"/>
        <w:right w:val="none" w:sz="0" w:space="0" w:color="auto"/>
      </w:divBdr>
    </w:div>
    <w:div w:id="1438675763">
      <w:bodyDiv w:val="1"/>
      <w:marLeft w:val="0"/>
      <w:marRight w:val="0"/>
      <w:marTop w:val="0"/>
      <w:marBottom w:val="0"/>
      <w:divBdr>
        <w:top w:val="none" w:sz="0" w:space="0" w:color="auto"/>
        <w:left w:val="none" w:sz="0" w:space="0" w:color="auto"/>
        <w:bottom w:val="none" w:sz="0" w:space="0" w:color="auto"/>
        <w:right w:val="none" w:sz="0" w:space="0" w:color="auto"/>
      </w:divBdr>
    </w:div>
    <w:div w:id="1499811031">
      <w:bodyDiv w:val="1"/>
      <w:marLeft w:val="0"/>
      <w:marRight w:val="0"/>
      <w:marTop w:val="0"/>
      <w:marBottom w:val="0"/>
      <w:divBdr>
        <w:top w:val="none" w:sz="0" w:space="0" w:color="auto"/>
        <w:left w:val="none" w:sz="0" w:space="0" w:color="auto"/>
        <w:bottom w:val="none" w:sz="0" w:space="0" w:color="auto"/>
        <w:right w:val="none" w:sz="0" w:space="0" w:color="auto"/>
      </w:divBdr>
    </w:div>
    <w:div w:id="1501966686">
      <w:bodyDiv w:val="1"/>
      <w:marLeft w:val="0"/>
      <w:marRight w:val="0"/>
      <w:marTop w:val="0"/>
      <w:marBottom w:val="0"/>
      <w:divBdr>
        <w:top w:val="none" w:sz="0" w:space="0" w:color="auto"/>
        <w:left w:val="none" w:sz="0" w:space="0" w:color="auto"/>
        <w:bottom w:val="none" w:sz="0" w:space="0" w:color="auto"/>
        <w:right w:val="none" w:sz="0" w:space="0" w:color="auto"/>
      </w:divBdr>
    </w:div>
    <w:div w:id="1611159936">
      <w:bodyDiv w:val="1"/>
      <w:marLeft w:val="0"/>
      <w:marRight w:val="0"/>
      <w:marTop w:val="0"/>
      <w:marBottom w:val="0"/>
      <w:divBdr>
        <w:top w:val="none" w:sz="0" w:space="0" w:color="auto"/>
        <w:left w:val="none" w:sz="0" w:space="0" w:color="auto"/>
        <w:bottom w:val="none" w:sz="0" w:space="0" w:color="auto"/>
        <w:right w:val="none" w:sz="0" w:space="0" w:color="auto"/>
      </w:divBdr>
    </w:div>
    <w:div w:id="1773746549">
      <w:bodyDiv w:val="1"/>
      <w:marLeft w:val="0"/>
      <w:marRight w:val="0"/>
      <w:marTop w:val="0"/>
      <w:marBottom w:val="0"/>
      <w:divBdr>
        <w:top w:val="none" w:sz="0" w:space="0" w:color="auto"/>
        <w:left w:val="none" w:sz="0" w:space="0" w:color="auto"/>
        <w:bottom w:val="none" w:sz="0" w:space="0" w:color="auto"/>
        <w:right w:val="none" w:sz="0" w:space="0" w:color="auto"/>
      </w:divBdr>
    </w:div>
    <w:div w:id="1828785702">
      <w:bodyDiv w:val="1"/>
      <w:marLeft w:val="0"/>
      <w:marRight w:val="0"/>
      <w:marTop w:val="0"/>
      <w:marBottom w:val="0"/>
      <w:divBdr>
        <w:top w:val="none" w:sz="0" w:space="0" w:color="auto"/>
        <w:left w:val="none" w:sz="0" w:space="0" w:color="auto"/>
        <w:bottom w:val="none" w:sz="0" w:space="0" w:color="auto"/>
        <w:right w:val="none" w:sz="0" w:space="0" w:color="auto"/>
      </w:divBdr>
    </w:div>
    <w:div w:id="1852135806">
      <w:bodyDiv w:val="1"/>
      <w:marLeft w:val="0"/>
      <w:marRight w:val="0"/>
      <w:marTop w:val="0"/>
      <w:marBottom w:val="0"/>
      <w:divBdr>
        <w:top w:val="none" w:sz="0" w:space="0" w:color="auto"/>
        <w:left w:val="none" w:sz="0" w:space="0" w:color="auto"/>
        <w:bottom w:val="none" w:sz="0" w:space="0" w:color="auto"/>
        <w:right w:val="none" w:sz="0" w:space="0" w:color="auto"/>
      </w:divBdr>
    </w:div>
    <w:div w:id="1951472900">
      <w:bodyDiv w:val="1"/>
      <w:marLeft w:val="0"/>
      <w:marRight w:val="0"/>
      <w:marTop w:val="0"/>
      <w:marBottom w:val="0"/>
      <w:divBdr>
        <w:top w:val="none" w:sz="0" w:space="0" w:color="auto"/>
        <w:left w:val="none" w:sz="0" w:space="0" w:color="auto"/>
        <w:bottom w:val="none" w:sz="0" w:space="0" w:color="auto"/>
        <w:right w:val="none" w:sz="0" w:space="0" w:color="auto"/>
      </w:divBdr>
    </w:div>
    <w:div w:id="19919816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header" Target="header1.xml"/><Relationship Id="rId117" Type="http://schemas.openxmlformats.org/officeDocument/2006/relationships/image" Target="media/image80.jpeg"/><Relationship Id="rId21" Type="http://schemas.openxmlformats.org/officeDocument/2006/relationships/hyperlink" Target="http://www.ema.europa.eu/docs/en_GB/document_library/Template_or_form/2013/03/WC500139752.doc" TargetMode="External"/><Relationship Id="rId42" Type="http://schemas.openxmlformats.org/officeDocument/2006/relationships/image" Target="media/image11.png"/><Relationship Id="rId47" Type="http://schemas.openxmlformats.org/officeDocument/2006/relationships/image" Target="media/image16.png"/><Relationship Id="rId63" Type="http://schemas.openxmlformats.org/officeDocument/2006/relationships/hyperlink" Target="http://www.ema.europa.eu/" TargetMode="External"/><Relationship Id="rId68" Type="http://schemas.openxmlformats.org/officeDocument/2006/relationships/image" Target="media/image35.png"/><Relationship Id="rId84" Type="http://schemas.openxmlformats.org/officeDocument/2006/relationships/image" Target="media/image50.emf"/><Relationship Id="rId89" Type="http://schemas.openxmlformats.org/officeDocument/2006/relationships/image" Target="media/image54.png"/><Relationship Id="rId112" Type="http://schemas.openxmlformats.org/officeDocument/2006/relationships/image" Target="media/image75.jpeg"/><Relationship Id="rId133" Type="http://schemas.openxmlformats.org/officeDocument/2006/relationships/footer" Target="footer2.xml"/><Relationship Id="rId16" Type="http://schemas.openxmlformats.org/officeDocument/2006/relationships/image" Target="media/image2.wmf"/><Relationship Id="rId107" Type="http://schemas.openxmlformats.org/officeDocument/2006/relationships/image" Target="media/image72.jpeg"/><Relationship Id="rId11" Type="http://schemas.openxmlformats.org/officeDocument/2006/relationships/endnotes" Target="endnotes.xml"/><Relationship Id="rId32" Type="http://schemas.openxmlformats.org/officeDocument/2006/relationships/hyperlink" Target="http://www.ema.europa.eu/docs/en_GB/document_library/Template_or_form/2013/03/WC500139752.doc" TargetMode="External"/><Relationship Id="rId37" Type="http://schemas.openxmlformats.org/officeDocument/2006/relationships/image" Target="media/image6.png"/><Relationship Id="rId53" Type="http://schemas.openxmlformats.org/officeDocument/2006/relationships/image" Target="media/image22.png"/><Relationship Id="rId58" Type="http://schemas.openxmlformats.org/officeDocument/2006/relationships/image" Target="media/image27.png"/><Relationship Id="rId74" Type="http://schemas.openxmlformats.org/officeDocument/2006/relationships/image" Target="media/image41.emf"/><Relationship Id="rId79" Type="http://schemas.openxmlformats.org/officeDocument/2006/relationships/image" Target="media/image46.jpeg"/><Relationship Id="rId102" Type="http://schemas.openxmlformats.org/officeDocument/2006/relationships/image" Target="media/image67.png"/><Relationship Id="rId123" Type="http://schemas.openxmlformats.org/officeDocument/2006/relationships/image" Target="media/image86.jpeg"/><Relationship Id="rId128" Type="http://schemas.openxmlformats.org/officeDocument/2006/relationships/image" Target="media/image91.jpeg"/><Relationship Id="rId5" Type="http://schemas.openxmlformats.org/officeDocument/2006/relationships/customXml" Target="../customXml/item5.xml"/><Relationship Id="rId90" Type="http://schemas.openxmlformats.org/officeDocument/2006/relationships/image" Target="media/image55.jpeg"/><Relationship Id="rId95" Type="http://schemas.openxmlformats.org/officeDocument/2006/relationships/image" Target="media/image60.jpeg"/><Relationship Id="rId14" Type="http://schemas.openxmlformats.org/officeDocument/2006/relationships/hyperlink" Target="http://www.ema.europa.eu/" TargetMode="External"/><Relationship Id="rId22" Type="http://schemas.openxmlformats.org/officeDocument/2006/relationships/image" Target="media/image3.emf"/><Relationship Id="rId27" Type="http://schemas.openxmlformats.org/officeDocument/2006/relationships/footer" Target="footer1.xml"/><Relationship Id="rId30" Type="http://schemas.openxmlformats.org/officeDocument/2006/relationships/hyperlink" Target="http://www.ema.europa.eu/docs/en_GB/document_library/Template_or_form/2013/03/WC500139752.doc" TargetMode="External"/><Relationship Id="rId35" Type="http://schemas.openxmlformats.org/officeDocument/2006/relationships/hyperlink" Target="http://www.ema.europa.eu/docs/en_GB/document_library/Template_or_form/2013/03/WC500139752.doc" TargetMode="External"/><Relationship Id="rId43" Type="http://schemas.openxmlformats.org/officeDocument/2006/relationships/image" Target="media/image12.png"/><Relationship Id="rId48" Type="http://schemas.openxmlformats.org/officeDocument/2006/relationships/image" Target="media/image17.png"/><Relationship Id="rId56" Type="http://schemas.openxmlformats.org/officeDocument/2006/relationships/image" Target="media/image25.png"/><Relationship Id="rId64" Type="http://schemas.openxmlformats.org/officeDocument/2006/relationships/image" Target="media/image31.png"/><Relationship Id="rId69" Type="http://schemas.openxmlformats.org/officeDocument/2006/relationships/image" Target="media/image36.emf"/><Relationship Id="rId77" Type="http://schemas.openxmlformats.org/officeDocument/2006/relationships/image" Target="media/image44.emf"/><Relationship Id="rId100" Type="http://schemas.openxmlformats.org/officeDocument/2006/relationships/image" Target="media/image65.jpeg"/><Relationship Id="rId105" Type="http://schemas.openxmlformats.org/officeDocument/2006/relationships/image" Target="media/image70.jpeg"/><Relationship Id="rId113" Type="http://schemas.openxmlformats.org/officeDocument/2006/relationships/image" Target="media/image76.jpeg"/><Relationship Id="rId118" Type="http://schemas.openxmlformats.org/officeDocument/2006/relationships/image" Target="media/image81.jpeg"/><Relationship Id="rId126" Type="http://schemas.openxmlformats.org/officeDocument/2006/relationships/image" Target="media/image89.jpeg"/><Relationship Id="rId134" Type="http://schemas.openxmlformats.org/officeDocument/2006/relationships/footer" Target="footer3.xml"/><Relationship Id="rId8" Type="http://schemas.openxmlformats.org/officeDocument/2006/relationships/settings" Target="settings.xml"/><Relationship Id="rId51" Type="http://schemas.openxmlformats.org/officeDocument/2006/relationships/image" Target="media/image20.jpeg"/><Relationship Id="rId72" Type="http://schemas.openxmlformats.org/officeDocument/2006/relationships/image" Target="media/image39.emf"/><Relationship Id="rId80" Type="http://schemas.openxmlformats.org/officeDocument/2006/relationships/image" Target="media/image47.jpeg"/><Relationship Id="rId85" Type="http://schemas.openxmlformats.org/officeDocument/2006/relationships/image" Target="media/image51.emf"/><Relationship Id="rId93" Type="http://schemas.openxmlformats.org/officeDocument/2006/relationships/image" Target="media/image58.jpeg"/><Relationship Id="rId98" Type="http://schemas.openxmlformats.org/officeDocument/2006/relationships/image" Target="media/image63.jpeg"/><Relationship Id="rId121" Type="http://schemas.openxmlformats.org/officeDocument/2006/relationships/image" Target="media/image84.jpeg"/><Relationship Id="rId3" Type="http://schemas.openxmlformats.org/officeDocument/2006/relationships/customXml" Target="../customXml/item3.xml"/><Relationship Id="rId12" Type="http://schemas.openxmlformats.org/officeDocument/2006/relationships/hyperlink" Target="http://www.ema.europa.eu/docs/en_GB/document_library/Template_or_form/2013/03/WC500139752.doc" TargetMode="External"/><Relationship Id="rId17" Type="http://schemas.openxmlformats.org/officeDocument/2006/relationships/oleObject" Target="embeddings/oleObject1.bin"/><Relationship Id="rId25" Type="http://schemas.openxmlformats.org/officeDocument/2006/relationships/hyperlink" Target="http://www.ema.europa.eu" TargetMode="External"/><Relationship Id="rId33" Type="http://schemas.openxmlformats.org/officeDocument/2006/relationships/hyperlink" Target="http://www.ema.europa.eu/docs/en_GB/document_library/Template_or_form/2013/03/WC500139752.doc" TargetMode="External"/><Relationship Id="rId38" Type="http://schemas.openxmlformats.org/officeDocument/2006/relationships/image" Target="media/image7.png"/><Relationship Id="rId46" Type="http://schemas.openxmlformats.org/officeDocument/2006/relationships/image" Target="media/image15.png"/><Relationship Id="rId59" Type="http://schemas.openxmlformats.org/officeDocument/2006/relationships/image" Target="media/image28.png"/><Relationship Id="rId67" Type="http://schemas.openxmlformats.org/officeDocument/2006/relationships/image" Target="media/image34.jpeg"/><Relationship Id="rId103" Type="http://schemas.openxmlformats.org/officeDocument/2006/relationships/image" Target="media/image68.jpeg"/><Relationship Id="rId108" Type="http://schemas.openxmlformats.org/officeDocument/2006/relationships/image" Target="media/image73.jpeg"/><Relationship Id="rId116" Type="http://schemas.openxmlformats.org/officeDocument/2006/relationships/image" Target="media/image79.jpeg"/><Relationship Id="rId124" Type="http://schemas.openxmlformats.org/officeDocument/2006/relationships/image" Target="media/image87.jpeg"/><Relationship Id="rId129" Type="http://schemas.openxmlformats.org/officeDocument/2006/relationships/image" Target="media/image92.jpeg"/><Relationship Id="rId137" Type="http://schemas.openxmlformats.org/officeDocument/2006/relationships/theme" Target="theme/theme1.xml"/><Relationship Id="rId20" Type="http://schemas.openxmlformats.org/officeDocument/2006/relationships/hyperlink" Target="http://www.ema.europa.eu/" TargetMode="External"/><Relationship Id="rId41" Type="http://schemas.openxmlformats.org/officeDocument/2006/relationships/image" Target="media/image10.png"/><Relationship Id="rId54" Type="http://schemas.openxmlformats.org/officeDocument/2006/relationships/image" Target="media/image23.png"/><Relationship Id="rId62" Type="http://schemas.openxmlformats.org/officeDocument/2006/relationships/hyperlink" Target="http://www.ema.europa.eu/docs/en_GB/document_library/Template_or_form/2013/03/WC500139752.doc" TargetMode="External"/><Relationship Id="rId70" Type="http://schemas.openxmlformats.org/officeDocument/2006/relationships/image" Target="media/image37.jpeg"/><Relationship Id="rId75" Type="http://schemas.openxmlformats.org/officeDocument/2006/relationships/image" Target="media/image42.emf"/><Relationship Id="rId83" Type="http://schemas.openxmlformats.org/officeDocument/2006/relationships/image" Target="media/image49.emf"/><Relationship Id="rId88" Type="http://schemas.openxmlformats.org/officeDocument/2006/relationships/image" Target="media/image53.jpeg"/><Relationship Id="rId91" Type="http://schemas.openxmlformats.org/officeDocument/2006/relationships/image" Target="media/image56.jpeg"/><Relationship Id="rId96" Type="http://schemas.openxmlformats.org/officeDocument/2006/relationships/image" Target="media/image61.jpeg"/><Relationship Id="rId111" Type="http://schemas.openxmlformats.org/officeDocument/2006/relationships/image" Target="media/image74.jpeg"/><Relationship Id="rId132" Type="http://schemas.openxmlformats.org/officeDocument/2006/relationships/image" Target="media/image95.jpeg"/><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hyperlink" Target="http://www.ema.europa.eu/docs/en_GB/document_library/Template_or_form/2013/03/WC500139752.doc" TargetMode="External"/><Relationship Id="rId23" Type="http://schemas.openxmlformats.org/officeDocument/2006/relationships/oleObject" Target="embeddings/oleObject2.bin"/><Relationship Id="rId28" Type="http://schemas.openxmlformats.org/officeDocument/2006/relationships/hyperlink" Target="http://www.ema.europa.eu/docs/en_GB/document_library/Template_or_form/2013/03/WC500139752.doc" TargetMode="External"/><Relationship Id="rId36" Type="http://schemas.openxmlformats.org/officeDocument/2006/relationships/image" Target="media/image5.png"/><Relationship Id="rId49" Type="http://schemas.openxmlformats.org/officeDocument/2006/relationships/image" Target="media/image18.png"/><Relationship Id="rId57" Type="http://schemas.openxmlformats.org/officeDocument/2006/relationships/image" Target="media/image26.png"/><Relationship Id="rId106" Type="http://schemas.openxmlformats.org/officeDocument/2006/relationships/image" Target="media/image71.jpeg"/><Relationship Id="rId114" Type="http://schemas.openxmlformats.org/officeDocument/2006/relationships/image" Target="media/image77.jpeg"/><Relationship Id="rId119" Type="http://schemas.openxmlformats.org/officeDocument/2006/relationships/image" Target="media/image82.jpeg"/><Relationship Id="rId127" Type="http://schemas.openxmlformats.org/officeDocument/2006/relationships/image" Target="media/image90.jpeg"/><Relationship Id="rId10" Type="http://schemas.openxmlformats.org/officeDocument/2006/relationships/footnotes" Target="footnotes.xml"/><Relationship Id="rId31" Type="http://schemas.openxmlformats.org/officeDocument/2006/relationships/hyperlink" Target="http://www.ema.europa.eu/docs/en_GB/document_library/Template_or_form/2013/03/WC500139752.doc" TargetMode="External"/><Relationship Id="rId44" Type="http://schemas.openxmlformats.org/officeDocument/2006/relationships/image" Target="media/image13.png"/><Relationship Id="rId52" Type="http://schemas.openxmlformats.org/officeDocument/2006/relationships/image" Target="media/image21.png"/><Relationship Id="rId60" Type="http://schemas.openxmlformats.org/officeDocument/2006/relationships/image" Target="media/image29.png"/><Relationship Id="rId65" Type="http://schemas.openxmlformats.org/officeDocument/2006/relationships/image" Target="media/image32.jpeg"/><Relationship Id="rId73" Type="http://schemas.openxmlformats.org/officeDocument/2006/relationships/image" Target="media/image40.png"/><Relationship Id="rId78" Type="http://schemas.openxmlformats.org/officeDocument/2006/relationships/image" Target="media/image45.emf"/><Relationship Id="rId81" Type="http://schemas.openxmlformats.org/officeDocument/2006/relationships/image" Target="media/image48.jpeg"/><Relationship Id="rId86" Type="http://schemas.openxmlformats.org/officeDocument/2006/relationships/hyperlink" Target="http://www.ema.europa.eu/docs/en_GB/document_library/Template_or_form/2013/03/WC500139752.doc" TargetMode="External"/><Relationship Id="rId94" Type="http://schemas.openxmlformats.org/officeDocument/2006/relationships/image" Target="media/image59.jpeg"/><Relationship Id="rId99" Type="http://schemas.openxmlformats.org/officeDocument/2006/relationships/image" Target="media/image64.jpeg"/><Relationship Id="rId101" Type="http://schemas.openxmlformats.org/officeDocument/2006/relationships/image" Target="media/image66.jpeg"/><Relationship Id="rId122" Type="http://schemas.openxmlformats.org/officeDocument/2006/relationships/image" Target="media/image85.jpeg"/><Relationship Id="rId130" Type="http://schemas.openxmlformats.org/officeDocument/2006/relationships/image" Target="media/image93.jpeg"/><Relationship Id="rId135" Type="http://schemas.openxmlformats.org/officeDocument/2006/relationships/footer" Target="footer4.xml"/><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image" Target="media/image1.jpeg"/><Relationship Id="rId18" Type="http://schemas.openxmlformats.org/officeDocument/2006/relationships/hyperlink" Target="http://www.ema.europa.eu/" TargetMode="External"/><Relationship Id="rId39" Type="http://schemas.openxmlformats.org/officeDocument/2006/relationships/image" Target="media/image8.png"/><Relationship Id="rId109" Type="http://schemas.openxmlformats.org/officeDocument/2006/relationships/hyperlink" Target="http://www.ema.europa.eu/docs/en_GB/document_library/Template_or_form/2013/03/WC500139752.doc" TargetMode="External"/><Relationship Id="rId34" Type="http://schemas.openxmlformats.org/officeDocument/2006/relationships/hyperlink" Target="http://www.ema.europa.eu/docs/en_GB/document_library/Template_or_form/2013/03/WC500139752.doc" TargetMode="External"/><Relationship Id="rId50" Type="http://schemas.openxmlformats.org/officeDocument/2006/relationships/image" Target="media/image19.jpeg"/><Relationship Id="rId55" Type="http://schemas.openxmlformats.org/officeDocument/2006/relationships/image" Target="media/image24.png"/><Relationship Id="rId76" Type="http://schemas.openxmlformats.org/officeDocument/2006/relationships/image" Target="media/image43.png"/><Relationship Id="rId97" Type="http://schemas.openxmlformats.org/officeDocument/2006/relationships/image" Target="media/image62.jpeg"/><Relationship Id="rId104" Type="http://schemas.openxmlformats.org/officeDocument/2006/relationships/image" Target="media/image69.jpeg"/><Relationship Id="rId120" Type="http://schemas.openxmlformats.org/officeDocument/2006/relationships/image" Target="media/image83.jpeg"/><Relationship Id="rId125" Type="http://schemas.openxmlformats.org/officeDocument/2006/relationships/image" Target="media/image88.jpeg"/><Relationship Id="rId7" Type="http://schemas.openxmlformats.org/officeDocument/2006/relationships/styles" Target="styles.xml"/><Relationship Id="rId71" Type="http://schemas.openxmlformats.org/officeDocument/2006/relationships/image" Target="media/image38.jpeg"/><Relationship Id="rId92" Type="http://schemas.openxmlformats.org/officeDocument/2006/relationships/image" Target="media/image57.jpeg"/><Relationship Id="rId2" Type="http://schemas.openxmlformats.org/officeDocument/2006/relationships/customXml" Target="../customXml/item2.xml"/><Relationship Id="rId29" Type="http://schemas.openxmlformats.org/officeDocument/2006/relationships/hyperlink" Target="http://www.ema.europa.eu/docs/en_GB/document_library/Template_or_form/2013/03/WC500139752.doc" TargetMode="External"/><Relationship Id="rId24" Type="http://schemas.openxmlformats.org/officeDocument/2006/relationships/image" Target="media/image4.jpeg"/><Relationship Id="rId40" Type="http://schemas.openxmlformats.org/officeDocument/2006/relationships/image" Target="media/image9.png"/><Relationship Id="rId45" Type="http://schemas.openxmlformats.org/officeDocument/2006/relationships/image" Target="media/image14.png"/><Relationship Id="rId66" Type="http://schemas.openxmlformats.org/officeDocument/2006/relationships/image" Target="media/image33.jpeg"/><Relationship Id="rId87" Type="http://schemas.openxmlformats.org/officeDocument/2006/relationships/image" Target="media/image52.jpeg"/><Relationship Id="rId110" Type="http://schemas.openxmlformats.org/officeDocument/2006/relationships/hyperlink" Target="http://www.ema.europa.eu/" TargetMode="External"/><Relationship Id="rId115" Type="http://schemas.openxmlformats.org/officeDocument/2006/relationships/image" Target="media/image78.jpeg"/><Relationship Id="rId131" Type="http://schemas.openxmlformats.org/officeDocument/2006/relationships/image" Target="media/image94.jpeg"/><Relationship Id="rId136" Type="http://schemas.openxmlformats.org/officeDocument/2006/relationships/fontTable" Target="fontTable.xml"/><Relationship Id="rId61" Type="http://schemas.openxmlformats.org/officeDocument/2006/relationships/image" Target="media/image30.png"/><Relationship Id="rId82" Type="http://schemas.openxmlformats.org/officeDocument/2006/relationships/image" Target="cid:image002.jpg@01D1642D.328A10B0" TargetMode="External"/><Relationship Id="rId19" Type="http://schemas.openxmlformats.org/officeDocument/2006/relationships/hyperlink" Target="http://www.ema.europa.eu/docs/en_GB/document_library/Template_or_form/2013/03/WC500139752.doc"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726F91DD1AE57B44B1BCEB7F1056F5D0" ma:contentTypeVersion="6" ma:contentTypeDescription="Create a new document." ma:contentTypeScope="" ma:versionID="80d1dd17cb0c17b7740334051d5d16b2">
  <xsd:schema xmlns:xsd="http://www.w3.org/2001/XMLSchema" xmlns:xs="http://www.w3.org/2001/XMLSchema" xmlns:p="http://schemas.microsoft.com/office/2006/metadata/properties" xmlns:ns2="a6a35199-84b7-4ca5-aa1c-39e9ca4c46ff" xmlns:ns3="0ac2e3cc-46bd-4320-b2ac-d7f7d167e1a9" targetNamespace="http://schemas.microsoft.com/office/2006/metadata/properties" ma:root="true" ma:fieldsID="c170dc105f61f60cf84b7b3e6d807e4f" ns2:_="" ns3:_="">
    <xsd:import namespace="a6a35199-84b7-4ca5-aa1c-39e9ca4c46ff"/>
    <xsd:import namespace="0ac2e3cc-46bd-4320-b2ac-d7f7d167e1a9"/>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6a35199-84b7-4ca5-aa1c-39e9ca4c46f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0ac2e3cc-46bd-4320-b2ac-d7f7d167e1a9"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LongProperties xmlns="http://schemas.microsoft.com/office/2006/metadata/longProperti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5.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4973946-0CA0-4DFC-A922-EDD1ED9976F7}">
  <ds:schemaRefs>
    <ds:schemaRef ds:uri="http://schemas.microsoft.com/sharepoint/v3/contenttype/forms"/>
  </ds:schemaRefs>
</ds:datastoreItem>
</file>

<file path=customXml/itemProps2.xml><?xml version="1.0" encoding="utf-8"?>
<ds:datastoreItem xmlns:ds="http://schemas.openxmlformats.org/officeDocument/2006/customXml" ds:itemID="{6A23D260-B785-418E-948F-0A4D119908D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6a35199-84b7-4ca5-aa1c-39e9ca4c46ff"/>
    <ds:schemaRef ds:uri="0ac2e3cc-46bd-4320-b2ac-d7f7d167e1a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CA7D6BCD-9A1B-45C2-BE27-87B293D97B21}">
  <ds:schemaRefs>
    <ds:schemaRef ds:uri="http://schemas.microsoft.com/office/2006/metadata/longProperties"/>
  </ds:schemaRefs>
</ds:datastoreItem>
</file>

<file path=customXml/itemProps4.xml><?xml version="1.0" encoding="utf-8"?>
<ds:datastoreItem xmlns:ds="http://schemas.openxmlformats.org/officeDocument/2006/customXml" ds:itemID="{3C712D71-3EA5-4B06-99ED-89C5E5D87D8C}">
  <ds:schemaRefs>
    <ds:schemaRef ds:uri="http://schemas.microsoft.com/office/2006/metadata/properties"/>
    <ds:schemaRef ds:uri="http://schemas.microsoft.com/office/infopath/2007/PartnerControls"/>
  </ds:schemaRefs>
</ds:datastoreItem>
</file>

<file path=customXml/itemProps5.xml><?xml version="1.0" encoding="utf-8"?>
<ds:datastoreItem xmlns:ds="http://schemas.openxmlformats.org/officeDocument/2006/customXml" ds:itemID="{22CCFC6F-1BD8-4601-9DBD-D7AAB72785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Pages>
  <Words>62749</Words>
  <Characters>357673</Characters>
  <Application>Microsoft Office Word</Application>
  <DocSecurity>0</DocSecurity>
  <Lines>2980</Lines>
  <Paragraphs>839</Paragraphs>
  <ScaleCrop>false</ScaleCrop>
  <HeadingPairs>
    <vt:vector size="2" baseType="variant">
      <vt:variant>
        <vt:lpstr>Title</vt:lpstr>
      </vt:variant>
      <vt:variant>
        <vt:i4>1</vt:i4>
      </vt:variant>
    </vt:vector>
  </HeadingPairs>
  <TitlesOfParts>
    <vt:vector size="1" baseType="lpstr">
      <vt:lpstr>Humalog, INN-insulin lispro</vt:lpstr>
    </vt:vector>
  </TitlesOfParts>
  <Company>Eli Lilly and Company</Company>
  <LinksUpToDate>false</LinksUpToDate>
  <CharactersWithSpaces>419583</CharactersWithSpaces>
  <SharedDoc>false</SharedDoc>
  <HLinks>
    <vt:vector size="126" baseType="variant">
      <vt:variant>
        <vt:i4>1245197</vt:i4>
      </vt:variant>
      <vt:variant>
        <vt:i4>144</vt:i4>
      </vt:variant>
      <vt:variant>
        <vt:i4>0</vt:i4>
      </vt:variant>
      <vt:variant>
        <vt:i4>5</vt:i4>
      </vt:variant>
      <vt:variant>
        <vt:lpwstr>http://www.ema.europa.eu/</vt:lpwstr>
      </vt:variant>
      <vt:variant>
        <vt:lpwstr/>
      </vt:variant>
      <vt:variant>
        <vt:i4>2359399</vt:i4>
      </vt:variant>
      <vt:variant>
        <vt:i4>141</vt:i4>
      </vt:variant>
      <vt:variant>
        <vt:i4>0</vt:i4>
      </vt:variant>
      <vt:variant>
        <vt:i4>5</vt:i4>
      </vt:variant>
      <vt:variant>
        <vt:lpwstr>http://www.ema.europa.eu/docs/en_GB/document_library/Template_or_form/2013/03/WC500139752.doc</vt:lpwstr>
      </vt:variant>
      <vt:variant>
        <vt:lpwstr/>
      </vt:variant>
      <vt:variant>
        <vt:i4>2359399</vt:i4>
      </vt:variant>
      <vt:variant>
        <vt:i4>132</vt:i4>
      </vt:variant>
      <vt:variant>
        <vt:i4>0</vt:i4>
      </vt:variant>
      <vt:variant>
        <vt:i4>5</vt:i4>
      </vt:variant>
      <vt:variant>
        <vt:lpwstr>http://www.ema.europa.eu/docs/en_GB/document_library/Template_or_form/2013/03/WC500139752.doc</vt:lpwstr>
      </vt:variant>
      <vt:variant>
        <vt:lpwstr/>
      </vt:variant>
      <vt:variant>
        <vt:i4>1245197</vt:i4>
      </vt:variant>
      <vt:variant>
        <vt:i4>117</vt:i4>
      </vt:variant>
      <vt:variant>
        <vt:i4>0</vt:i4>
      </vt:variant>
      <vt:variant>
        <vt:i4>5</vt:i4>
      </vt:variant>
      <vt:variant>
        <vt:lpwstr>http://www.ema.europa.eu/</vt:lpwstr>
      </vt:variant>
      <vt:variant>
        <vt:lpwstr/>
      </vt:variant>
      <vt:variant>
        <vt:i4>2359399</vt:i4>
      </vt:variant>
      <vt:variant>
        <vt:i4>114</vt:i4>
      </vt:variant>
      <vt:variant>
        <vt:i4>0</vt:i4>
      </vt:variant>
      <vt:variant>
        <vt:i4>5</vt:i4>
      </vt:variant>
      <vt:variant>
        <vt:lpwstr>http://www.ema.europa.eu/docs/en_GB/document_library/Template_or_form/2013/03/WC500139752.doc</vt:lpwstr>
      </vt:variant>
      <vt:variant>
        <vt:lpwstr/>
      </vt:variant>
      <vt:variant>
        <vt:i4>2359399</vt:i4>
      </vt:variant>
      <vt:variant>
        <vt:i4>51</vt:i4>
      </vt:variant>
      <vt:variant>
        <vt:i4>0</vt:i4>
      </vt:variant>
      <vt:variant>
        <vt:i4>5</vt:i4>
      </vt:variant>
      <vt:variant>
        <vt:lpwstr>http://www.ema.europa.eu/docs/en_GB/document_library/Template_or_form/2013/03/WC500139752.doc</vt:lpwstr>
      </vt:variant>
      <vt:variant>
        <vt:lpwstr/>
      </vt:variant>
      <vt:variant>
        <vt:i4>2359399</vt:i4>
      </vt:variant>
      <vt:variant>
        <vt:i4>48</vt:i4>
      </vt:variant>
      <vt:variant>
        <vt:i4>0</vt:i4>
      </vt:variant>
      <vt:variant>
        <vt:i4>5</vt:i4>
      </vt:variant>
      <vt:variant>
        <vt:lpwstr>http://www.ema.europa.eu/docs/en_GB/document_library/Template_or_form/2013/03/WC500139752.doc</vt:lpwstr>
      </vt:variant>
      <vt:variant>
        <vt:lpwstr/>
      </vt:variant>
      <vt:variant>
        <vt:i4>2359399</vt:i4>
      </vt:variant>
      <vt:variant>
        <vt:i4>45</vt:i4>
      </vt:variant>
      <vt:variant>
        <vt:i4>0</vt:i4>
      </vt:variant>
      <vt:variant>
        <vt:i4>5</vt:i4>
      </vt:variant>
      <vt:variant>
        <vt:lpwstr>http://www.ema.europa.eu/docs/en_GB/document_library/Template_or_form/2013/03/WC500139752.doc</vt:lpwstr>
      </vt:variant>
      <vt:variant>
        <vt:lpwstr/>
      </vt:variant>
      <vt:variant>
        <vt:i4>2359399</vt:i4>
      </vt:variant>
      <vt:variant>
        <vt:i4>42</vt:i4>
      </vt:variant>
      <vt:variant>
        <vt:i4>0</vt:i4>
      </vt:variant>
      <vt:variant>
        <vt:i4>5</vt:i4>
      </vt:variant>
      <vt:variant>
        <vt:lpwstr>http://www.ema.europa.eu/docs/en_GB/document_library/Template_or_form/2013/03/WC500139752.doc</vt:lpwstr>
      </vt:variant>
      <vt:variant>
        <vt:lpwstr/>
      </vt:variant>
      <vt:variant>
        <vt:i4>2359399</vt:i4>
      </vt:variant>
      <vt:variant>
        <vt:i4>39</vt:i4>
      </vt:variant>
      <vt:variant>
        <vt:i4>0</vt:i4>
      </vt:variant>
      <vt:variant>
        <vt:i4>5</vt:i4>
      </vt:variant>
      <vt:variant>
        <vt:lpwstr>http://www.ema.europa.eu/docs/en_GB/document_library/Template_or_form/2013/03/WC500139752.doc</vt:lpwstr>
      </vt:variant>
      <vt:variant>
        <vt:lpwstr/>
      </vt:variant>
      <vt:variant>
        <vt:i4>2359399</vt:i4>
      </vt:variant>
      <vt:variant>
        <vt:i4>36</vt:i4>
      </vt:variant>
      <vt:variant>
        <vt:i4>0</vt:i4>
      </vt:variant>
      <vt:variant>
        <vt:i4>5</vt:i4>
      </vt:variant>
      <vt:variant>
        <vt:lpwstr>http://www.ema.europa.eu/docs/en_GB/document_library/Template_or_form/2013/03/WC500139752.doc</vt:lpwstr>
      </vt:variant>
      <vt:variant>
        <vt:lpwstr/>
      </vt:variant>
      <vt:variant>
        <vt:i4>2359399</vt:i4>
      </vt:variant>
      <vt:variant>
        <vt:i4>33</vt:i4>
      </vt:variant>
      <vt:variant>
        <vt:i4>0</vt:i4>
      </vt:variant>
      <vt:variant>
        <vt:i4>5</vt:i4>
      </vt:variant>
      <vt:variant>
        <vt:lpwstr>http://www.ema.europa.eu/docs/en_GB/document_library/Template_or_form/2013/03/WC500139752.doc</vt:lpwstr>
      </vt:variant>
      <vt:variant>
        <vt:lpwstr/>
      </vt:variant>
      <vt:variant>
        <vt:i4>2359399</vt:i4>
      </vt:variant>
      <vt:variant>
        <vt:i4>30</vt:i4>
      </vt:variant>
      <vt:variant>
        <vt:i4>0</vt:i4>
      </vt:variant>
      <vt:variant>
        <vt:i4>5</vt:i4>
      </vt:variant>
      <vt:variant>
        <vt:lpwstr>http://www.ema.europa.eu/docs/en_GB/document_library/Template_or_form/2013/03/WC500139752.doc</vt:lpwstr>
      </vt:variant>
      <vt:variant>
        <vt:lpwstr/>
      </vt:variant>
      <vt:variant>
        <vt:i4>1245197</vt:i4>
      </vt:variant>
      <vt:variant>
        <vt:i4>27</vt:i4>
      </vt:variant>
      <vt:variant>
        <vt:i4>0</vt:i4>
      </vt:variant>
      <vt:variant>
        <vt:i4>5</vt:i4>
      </vt:variant>
      <vt:variant>
        <vt:lpwstr>http://www.ema.europa.eu/</vt:lpwstr>
      </vt:variant>
      <vt:variant>
        <vt:lpwstr/>
      </vt:variant>
      <vt:variant>
        <vt:i4>2359399</vt:i4>
      </vt:variant>
      <vt:variant>
        <vt:i4>24</vt:i4>
      </vt:variant>
      <vt:variant>
        <vt:i4>0</vt:i4>
      </vt:variant>
      <vt:variant>
        <vt:i4>5</vt:i4>
      </vt:variant>
      <vt:variant>
        <vt:lpwstr>http://www.ema.europa.eu/docs/en_GB/document_library/Template_or_form/2013/03/WC500139752.doc</vt:lpwstr>
      </vt:variant>
      <vt:variant>
        <vt:lpwstr/>
      </vt:variant>
      <vt:variant>
        <vt:i4>1245197</vt:i4>
      </vt:variant>
      <vt:variant>
        <vt:i4>21</vt:i4>
      </vt:variant>
      <vt:variant>
        <vt:i4>0</vt:i4>
      </vt:variant>
      <vt:variant>
        <vt:i4>5</vt:i4>
      </vt:variant>
      <vt:variant>
        <vt:lpwstr>http://www.ema.europa.eu/</vt:lpwstr>
      </vt:variant>
      <vt:variant>
        <vt:lpwstr/>
      </vt:variant>
      <vt:variant>
        <vt:i4>2359399</vt:i4>
      </vt:variant>
      <vt:variant>
        <vt:i4>15</vt:i4>
      </vt:variant>
      <vt:variant>
        <vt:i4>0</vt:i4>
      </vt:variant>
      <vt:variant>
        <vt:i4>5</vt:i4>
      </vt:variant>
      <vt:variant>
        <vt:lpwstr>http://www.ema.europa.eu/docs/en_GB/document_library/Template_or_form/2013/03/WC500139752.doc</vt:lpwstr>
      </vt:variant>
      <vt:variant>
        <vt:lpwstr/>
      </vt:variant>
      <vt:variant>
        <vt:i4>1245197</vt:i4>
      </vt:variant>
      <vt:variant>
        <vt:i4>12</vt:i4>
      </vt:variant>
      <vt:variant>
        <vt:i4>0</vt:i4>
      </vt:variant>
      <vt:variant>
        <vt:i4>5</vt:i4>
      </vt:variant>
      <vt:variant>
        <vt:lpwstr>http://www.ema.europa.eu/</vt:lpwstr>
      </vt:variant>
      <vt:variant>
        <vt:lpwstr/>
      </vt:variant>
      <vt:variant>
        <vt:i4>2359399</vt:i4>
      </vt:variant>
      <vt:variant>
        <vt:i4>6</vt:i4>
      </vt:variant>
      <vt:variant>
        <vt:i4>0</vt:i4>
      </vt:variant>
      <vt:variant>
        <vt:i4>5</vt:i4>
      </vt:variant>
      <vt:variant>
        <vt:lpwstr>http://www.ema.europa.eu/docs/en_GB/document_library/Template_or_form/2013/03/WC500139752.doc</vt:lpwstr>
      </vt:variant>
      <vt:variant>
        <vt:lpwstr/>
      </vt:variant>
      <vt:variant>
        <vt:i4>1245197</vt:i4>
      </vt:variant>
      <vt:variant>
        <vt:i4>3</vt:i4>
      </vt:variant>
      <vt:variant>
        <vt:i4>0</vt:i4>
      </vt:variant>
      <vt:variant>
        <vt:i4>5</vt:i4>
      </vt:variant>
      <vt:variant>
        <vt:lpwstr>http://www.ema.europa.eu/</vt:lpwstr>
      </vt:variant>
      <vt:variant>
        <vt:lpwstr/>
      </vt:variant>
      <vt:variant>
        <vt:i4>2359399</vt:i4>
      </vt:variant>
      <vt:variant>
        <vt:i4>0</vt:i4>
      </vt:variant>
      <vt:variant>
        <vt:i4>0</vt:i4>
      </vt:variant>
      <vt:variant>
        <vt:i4>5</vt:i4>
      </vt:variant>
      <vt:variant>
        <vt:lpwstr>http://www.ema.europa.eu/docs/en_GB/document_library/Template_or_form/2013/03/WC500139752.doc</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Humalog, INN-insulin lispro</dc:title>
  <dc:subject>EPAR</dc:subject>
  <dc:creator>CHMP</dc:creator>
  <cp:keywords>Humalog, INN-insulin lispro</cp:keywords>
  <cp:lastModifiedBy>Voutsas Achilleas</cp:lastModifiedBy>
  <cp:revision>2</cp:revision>
  <cp:lastPrinted>2017-02-10T09:31:00Z</cp:lastPrinted>
  <dcterms:created xsi:type="dcterms:W3CDTF">2021-06-03T23:46:00Z</dcterms:created>
  <dcterms:modified xsi:type="dcterms:W3CDTF">2021-06-03T23:46:00Z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SensitivityClassification">
    <vt:lpwstr>GREEN</vt:lpwstr>
  </property>
  <property fmtid="{D5CDD505-2E9C-101B-9397-08002B2CF9AE}" pid="3" name="Official EU Languages">
    <vt:lpwstr>Estonian</vt:lpwstr>
  </property>
  <property fmtid="{D5CDD505-2E9C-101B-9397-08002B2CF9AE}" pid="4" name="RAPT ID">
    <vt:lpwstr>406</vt:lpwstr>
  </property>
  <property fmtid="{D5CDD505-2E9C-101B-9397-08002B2CF9AE}" pid="5" name="RecordSeries">
    <vt:lpwstr>ADM130</vt:lpwstr>
  </property>
  <property fmtid="{D5CDD505-2E9C-101B-9397-08002B2CF9AE}" pid="6" name="Status of linguistic review">
    <vt:lpwstr>Submitted Awaiting Comments</vt:lpwstr>
  </property>
  <property fmtid="{D5CDD505-2E9C-101B-9397-08002B2CF9AE}" pid="7" name="Language">
    <vt:lpwstr>eng</vt:lpwstr>
  </property>
  <property fmtid="{D5CDD505-2E9C-101B-9397-08002B2CF9AE}" pid="8" name="ContentType">
    <vt:lpwstr>Document</vt:lpwstr>
  </property>
  <property fmtid="{D5CDD505-2E9C-101B-9397-08002B2CF9AE}" pid="9" name="Change type">
    <vt:lpwstr>Highlighted</vt:lpwstr>
  </property>
  <property fmtid="{D5CDD505-2E9C-101B-9397-08002B2CF9AE}" pid="10" name="Quality Check Complete (Mark for PDF only)">
    <vt:lpwstr>0</vt:lpwstr>
  </property>
  <property fmtid="{D5CDD505-2E9C-101B-9397-08002B2CF9AE}" pid="11" name="EU Language">
    <vt:lpwstr>Estonian</vt:lpwstr>
  </property>
  <property fmtid="{D5CDD505-2E9C-101B-9397-08002B2CF9AE}" pid="12" name="Document type">
    <vt:lpwstr>Highlighted</vt:lpwstr>
  </property>
  <property fmtid="{D5CDD505-2E9C-101B-9397-08002B2CF9AE}" pid="13" name="Country">
    <vt:lpwstr>Estonia</vt:lpwstr>
  </property>
  <property fmtid="{D5CDD505-2E9C-101B-9397-08002B2CF9AE}" pid="14" name="TaxCatchAll">
    <vt:lpwstr/>
  </property>
  <property fmtid="{D5CDD505-2E9C-101B-9397-08002B2CF9AE}" pid="15" name="MSIP_Label_0eea11ca-d417-4147-80ed-01a58412c458_Enabled">
    <vt:lpwstr>true</vt:lpwstr>
  </property>
  <property fmtid="{D5CDD505-2E9C-101B-9397-08002B2CF9AE}" pid="16" name="MSIP_Label_0eea11ca-d417-4147-80ed-01a58412c458_SetDate">
    <vt:lpwstr>2021-06-03T23:46:57Z</vt:lpwstr>
  </property>
  <property fmtid="{D5CDD505-2E9C-101B-9397-08002B2CF9AE}" pid="17" name="MSIP_Label_0eea11ca-d417-4147-80ed-01a58412c458_Method">
    <vt:lpwstr>Standard</vt:lpwstr>
  </property>
  <property fmtid="{D5CDD505-2E9C-101B-9397-08002B2CF9AE}" pid="18" name="MSIP_Label_0eea11ca-d417-4147-80ed-01a58412c458_Name">
    <vt:lpwstr>0eea11ca-d417-4147-80ed-01a58412c458</vt:lpwstr>
  </property>
  <property fmtid="{D5CDD505-2E9C-101B-9397-08002B2CF9AE}" pid="19" name="MSIP_Label_0eea11ca-d417-4147-80ed-01a58412c458_SiteId">
    <vt:lpwstr>bc9dc15c-61bc-4f03-b60b-e5b6d8922839</vt:lpwstr>
  </property>
  <property fmtid="{D5CDD505-2E9C-101B-9397-08002B2CF9AE}" pid="20" name="MSIP_Label_0eea11ca-d417-4147-80ed-01a58412c458_ActionId">
    <vt:lpwstr>c8005231-1d01-48bf-9cec-d7aedc6dac21</vt:lpwstr>
  </property>
  <property fmtid="{D5CDD505-2E9C-101B-9397-08002B2CF9AE}" pid="21" name="MSIP_Label_0eea11ca-d417-4147-80ed-01a58412c458_ContentBits">
    <vt:lpwstr>2</vt:lpwstr>
  </property>
</Properties>
</file>